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8EF" w:rsidRDefault="00E958EF" w:rsidP="00E958EF">
      <w:pPr>
        <w:shd w:val="solid" w:color="FFFFFF" w:fill="FFFFFF"/>
        <w:jc w:val="distribute"/>
        <w:rPr>
          <w:rFonts w:hint="eastAsia"/>
          <w:b/>
          <w:color w:val="FF0000"/>
          <w:sz w:val="84"/>
          <w:szCs w:val="84"/>
        </w:rPr>
      </w:pPr>
    </w:p>
    <w:p w:rsidR="00E958EF" w:rsidRPr="00235017" w:rsidRDefault="00E958EF" w:rsidP="00E958EF">
      <w:pPr>
        <w:shd w:val="solid" w:color="FFFFFF" w:fill="FFFFFF"/>
        <w:jc w:val="distribute"/>
        <w:rPr>
          <w:rFonts w:ascii="楷体_GB2312" w:eastAsia="楷体_GB2312"/>
          <w:color w:val="000000"/>
          <w:sz w:val="84"/>
          <w:szCs w:val="84"/>
        </w:rPr>
      </w:pPr>
      <w:r w:rsidRPr="00235017">
        <w:rPr>
          <w:rFonts w:hint="eastAsia"/>
          <w:b/>
          <w:color w:val="FF0000"/>
          <w:sz w:val="84"/>
          <w:szCs w:val="84"/>
        </w:rPr>
        <w:t>苏州大学医学部</w:t>
      </w:r>
      <w:r w:rsidRPr="00235017">
        <w:rPr>
          <w:rFonts w:hint="eastAsia"/>
          <w:b/>
          <w:color w:val="FF0000"/>
          <w:sz w:val="84"/>
          <w:szCs w:val="84"/>
        </w:rPr>
        <w:t xml:space="preserve"> </w:t>
      </w:r>
    </w:p>
    <w:p w:rsidR="00E958EF" w:rsidRDefault="00E958EF" w:rsidP="00E958EF">
      <w:pPr>
        <w:spacing w:line="360" w:lineRule="auto"/>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苏大</w:t>
      </w:r>
      <w:proofErr w:type="gramStart"/>
      <w:r>
        <w:rPr>
          <w:rFonts w:ascii="仿宋_GB2312" w:eastAsia="仿宋_GB2312" w:hAnsi="宋体" w:cs="宋体" w:hint="eastAsia"/>
          <w:color w:val="000000"/>
          <w:kern w:val="0"/>
          <w:sz w:val="28"/>
          <w:szCs w:val="28"/>
        </w:rPr>
        <w:t>医</w:t>
      </w:r>
      <w:proofErr w:type="gramEnd"/>
      <w:r>
        <w:rPr>
          <w:rFonts w:ascii="仿宋_GB2312" w:eastAsia="仿宋_GB2312" w:hAnsi="宋体" w:cs="宋体" w:hint="eastAsia"/>
          <w:color w:val="000000"/>
          <w:kern w:val="0"/>
          <w:sz w:val="28"/>
          <w:szCs w:val="28"/>
        </w:rPr>
        <w:t>[2018]19号</w:t>
      </w:r>
    </w:p>
    <w:p w:rsidR="00E958EF" w:rsidRDefault="00A86355" w:rsidP="00E958EF">
      <w:pPr>
        <w:jc w:val="center"/>
        <w:rPr>
          <w:rFonts w:ascii="黑体" w:eastAsia="黑体" w:hAnsi="仿宋_GB2312" w:cs="宋体"/>
          <w:kern w:val="0"/>
          <w:sz w:val="30"/>
          <w:szCs w:val="30"/>
        </w:rPr>
      </w:pPr>
      <w:r>
        <w:rPr>
          <w:rFonts w:ascii="仿宋_GB2312" w:eastAsia="仿宋_GB2312" w:hAnsi="宋体" w:cs="宋体"/>
          <w:color w:val="000000"/>
          <w:kern w:val="0"/>
          <w:sz w:val="28"/>
          <w:szCs w:val="28"/>
        </w:rPr>
        <w:pict>
          <v:rect id="_x0000_i1025" style="width:410.3pt;height:1.75pt" o:hrpct="988" o:hralign="center" o:hrstd="t" o:hrnoshade="t" o:hr="t" fillcolor="red" stroked="f"/>
        </w:pict>
      </w:r>
    </w:p>
    <w:p w:rsidR="00E958EF" w:rsidRDefault="00E958EF" w:rsidP="00174719">
      <w:pPr>
        <w:jc w:val="center"/>
        <w:rPr>
          <w:rFonts w:ascii="仿宋" w:eastAsiaTheme="minorEastAsia" w:hAnsi="仿宋"/>
          <w:b/>
          <w:color w:val="000000"/>
          <w:sz w:val="28"/>
          <w:szCs w:val="28"/>
          <w:shd w:val="clear" w:color="auto" w:fill="FFFFFF"/>
        </w:rPr>
      </w:pPr>
    </w:p>
    <w:p w:rsidR="002A58C3" w:rsidRPr="00E958EF" w:rsidRDefault="002A58C3" w:rsidP="00174719">
      <w:pPr>
        <w:jc w:val="center"/>
        <w:rPr>
          <w:rFonts w:ascii="仿宋" w:eastAsiaTheme="minorEastAsia" w:hAnsi="仿宋"/>
          <w:color w:val="000000"/>
          <w:sz w:val="36"/>
          <w:szCs w:val="36"/>
          <w:shd w:val="clear" w:color="auto" w:fill="FFFFFF"/>
        </w:rPr>
      </w:pPr>
      <w:r w:rsidRPr="00E958EF">
        <w:rPr>
          <w:rFonts w:ascii="仿宋" w:eastAsiaTheme="minorEastAsia" w:hAnsi="仿宋" w:hint="eastAsia"/>
          <w:color w:val="000000"/>
          <w:sz w:val="36"/>
          <w:szCs w:val="36"/>
          <w:shd w:val="clear" w:color="auto" w:fill="FFFFFF"/>
        </w:rPr>
        <w:t>关于印发《医学部实验室安全工作委员会</w:t>
      </w:r>
      <w:r w:rsidRPr="00E958EF">
        <w:rPr>
          <w:rFonts w:ascii="仿宋" w:eastAsiaTheme="minorEastAsia" w:hAnsi="仿宋"/>
          <w:color w:val="000000"/>
          <w:sz w:val="36"/>
          <w:szCs w:val="36"/>
          <w:shd w:val="clear" w:color="auto" w:fill="FFFFFF"/>
        </w:rPr>
        <w:t>章程</w:t>
      </w:r>
      <w:r w:rsidRPr="00E958EF">
        <w:rPr>
          <w:rFonts w:ascii="仿宋" w:eastAsiaTheme="minorEastAsia" w:hAnsi="仿宋" w:hint="eastAsia"/>
          <w:color w:val="000000"/>
          <w:sz w:val="36"/>
          <w:szCs w:val="36"/>
          <w:shd w:val="clear" w:color="auto" w:fill="FFFFFF"/>
        </w:rPr>
        <w:t>》的通知</w:t>
      </w:r>
    </w:p>
    <w:p w:rsidR="00E958EF" w:rsidRPr="00E958EF" w:rsidRDefault="00E958EF" w:rsidP="00E958EF">
      <w:pPr>
        <w:jc w:val="left"/>
        <w:rPr>
          <w:rFonts w:ascii="仿宋" w:eastAsia="仿宋" w:hAnsi="仿宋"/>
          <w:color w:val="000000"/>
          <w:sz w:val="32"/>
          <w:szCs w:val="32"/>
          <w:shd w:val="clear" w:color="auto" w:fill="FFFFFF"/>
        </w:rPr>
      </w:pPr>
    </w:p>
    <w:p w:rsidR="002A58C3" w:rsidRPr="00E958EF" w:rsidRDefault="002A58C3" w:rsidP="00E958EF">
      <w:pPr>
        <w:jc w:val="left"/>
        <w:rPr>
          <w:rFonts w:ascii="仿宋" w:eastAsia="仿宋" w:hAnsi="仿宋"/>
          <w:color w:val="000000"/>
          <w:sz w:val="32"/>
          <w:szCs w:val="32"/>
          <w:shd w:val="clear" w:color="auto" w:fill="FFFFFF"/>
        </w:rPr>
      </w:pPr>
      <w:r w:rsidRPr="00E958EF">
        <w:rPr>
          <w:rFonts w:ascii="仿宋" w:eastAsia="仿宋" w:hAnsi="仿宋" w:hint="eastAsia"/>
          <w:color w:val="000000"/>
          <w:sz w:val="32"/>
          <w:szCs w:val="32"/>
          <w:shd w:val="clear" w:color="auto" w:fill="FFFFFF"/>
        </w:rPr>
        <w:t>各学院、各中心、各研究院（所）：</w:t>
      </w:r>
    </w:p>
    <w:p w:rsidR="002A58C3" w:rsidRPr="00E958EF" w:rsidRDefault="00F12E80" w:rsidP="00E958EF">
      <w:pPr>
        <w:ind w:firstLineChars="200" w:firstLine="640"/>
        <w:jc w:val="left"/>
        <w:rPr>
          <w:rFonts w:ascii="仿宋" w:eastAsia="仿宋" w:hAnsi="仿宋"/>
          <w:color w:val="000000"/>
          <w:sz w:val="32"/>
          <w:szCs w:val="32"/>
          <w:shd w:val="clear" w:color="auto" w:fill="FFFFFF"/>
        </w:rPr>
      </w:pPr>
      <w:r w:rsidRPr="00E958EF">
        <w:rPr>
          <w:rFonts w:ascii="仿宋" w:eastAsia="仿宋" w:hAnsi="仿宋" w:hint="eastAsia"/>
          <w:color w:val="000000"/>
          <w:sz w:val="32"/>
          <w:szCs w:val="32"/>
          <w:shd w:val="clear" w:color="auto" w:fill="FFFFFF"/>
        </w:rPr>
        <w:t>《医学部实验室安全工作委员会</w:t>
      </w:r>
      <w:r w:rsidRPr="00E958EF">
        <w:rPr>
          <w:rFonts w:ascii="仿宋" w:eastAsia="仿宋" w:hAnsi="仿宋"/>
          <w:color w:val="000000"/>
          <w:sz w:val="32"/>
          <w:szCs w:val="32"/>
          <w:shd w:val="clear" w:color="auto" w:fill="FFFFFF"/>
        </w:rPr>
        <w:t>章程</w:t>
      </w:r>
      <w:r w:rsidRPr="00E958EF">
        <w:rPr>
          <w:rFonts w:ascii="仿宋" w:eastAsia="仿宋" w:hAnsi="仿宋" w:hint="eastAsia"/>
          <w:color w:val="000000"/>
          <w:sz w:val="32"/>
          <w:szCs w:val="32"/>
          <w:shd w:val="clear" w:color="auto" w:fill="FFFFFF"/>
        </w:rPr>
        <w:t>》业经</w:t>
      </w:r>
      <w:r w:rsidRPr="00E958EF">
        <w:rPr>
          <w:rFonts w:ascii="仿宋" w:eastAsia="仿宋" w:hAnsi="仿宋"/>
          <w:color w:val="000000"/>
          <w:sz w:val="32"/>
          <w:szCs w:val="32"/>
          <w:shd w:val="clear" w:color="auto" w:fill="FFFFFF"/>
        </w:rPr>
        <w:t>2018年12月</w:t>
      </w:r>
      <w:r w:rsidRPr="00E958EF">
        <w:rPr>
          <w:rFonts w:ascii="仿宋" w:eastAsia="仿宋" w:hAnsi="仿宋" w:hint="eastAsia"/>
          <w:color w:val="000000"/>
          <w:sz w:val="32"/>
          <w:szCs w:val="32"/>
          <w:shd w:val="clear" w:color="auto" w:fill="FFFFFF"/>
        </w:rPr>
        <w:t>11</w:t>
      </w:r>
      <w:r w:rsidRPr="00E958EF">
        <w:rPr>
          <w:rFonts w:ascii="仿宋" w:eastAsia="仿宋" w:hAnsi="仿宋"/>
          <w:color w:val="000000"/>
          <w:sz w:val="32"/>
          <w:szCs w:val="32"/>
          <w:shd w:val="clear" w:color="auto" w:fill="FFFFFF"/>
        </w:rPr>
        <w:t>日</w:t>
      </w:r>
      <w:r w:rsidRPr="00E958EF">
        <w:rPr>
          <w:rFonts w:ascii="仿宋" w:eastAsia="仿宋" w:hAnsi="仿宋" w:hint="eastAsia"/>
          <w:color w:val="000000"/>
          <w:sz w:val="32"/>
          <w:szCs w:val="32"/>
          <w:shd w:val="clear" w:color="auto" w:fill="FFFFFF"/>
        </w:rPr>
        <w:t>部务会讨论通过，现</w:t>
      </w:r>
      <w:r w:rsidR="00E958EF" w:rsidRPr="00E958EF">
        <w:rPr>
          <w:rFonts w:ascii="仿宋" w:eastAsia="仿宋" w:hAnsi="仿宋" w:hint="eastAsia"/>
          <w:color w:val="000000"/>
          <w:sz w:val="32"/>
          <w:szCs w:val="32"/>
          <w:shd w:val="clear" w:color="auto" w:fill="FFFFFF"/>
        </w:rPr>
        <w:t>印发给你们，请遵照执行！</w:t>
      </w:r>
    </w:p>
    <w:p w:rsidR="00E958EF" w:rsidRDefault="00E958EF" w:rsidP="00E958EF">
      <w:pPr>
        <w:ind w:firstLineChars="200" w:firstLine="640"/>
        <w:jc w:val="left"/>
        <w:rPr>
          <w:rFonts w:ascii="仿宋" w:eastAsia="仿宋" w:hAnsi="仿宋"/>
          <w:color w:val="000000"/>
          <w:sz w:val="32"/>
          <w:szCs w:val="32"/>
          <w:shd w:val="clear" w:color="auto" w:fill="FFFFFF"/>
        </w:rPr>
      </w:pPr>
      <w:r w:rsidRPr="00E958EF">
        <w:rPr>
          <w:rFonts w:ascii="仿宋" w:eastAsia="仿宋" w:hAnsi="仿宋" w:hint="eastAsia"/>
          <w:color w:val="000000"/>
          <w:sz w:val="32"/>
          <w:szCs w:val="32"/>
          <w:shd w:val="clear" w:color="auto" w:fill="FFFFFF"/>
        </w:rPr>
        <w:t>特此通知。</w:t>
      </w:r>
    </w:p>
    <w:p w:rsidR="00E958EF" w:rsidRDefault="00E958EF" w:rsidP="00E958EF">
      <w:pPr>
        <w:ind w:firstLineChars="200" w:firstLine="640"/>
        <w:jc w:val="left"/>
        <w:rPr>
          <w:rFonts w:ascii="仿宋" w:eastAsia="仿宋" w:hAnsi="仿宋"/>
          <w:color w:val="000000"/>
          <w:sz w:val="32"/>
          <w:szCs w:val="32"/>
          <w:shd w:val="clear" w:color="auto" w:fill="FFFFFF"/>
        </w:rPr>
      </w:pPr>
    </w:p>
    <w:p w:rsidR="00E958EF" w:rsidRPr="00E958EF" w:rsidRDefault="00E958EF" w:rsidP="00E958EF">
      <w:pPr>
        <w:ind w:firstLineChars="200" w:firstLine="640"/>
        <w:jc w:val="left"/>
        <w:rPr>
          <w:rFonts w:ascii="仿宋" w:eastAsia="仿宋" w:hAnsi="仿宋"/>
          <w:color w:val="000000"/>
          <w:sz w:val="32"/>
          <w:szCs w:val="32"/>
          <w:shd w:val="clear" w:color="auto" w:fill="FFFFFF"/>
        </w:rPr>
      </w:pPr>
    </w:p>
    <w:p w:rsidR="00E958EF" w:rsidRPr="00E958EF" w:rsidRDefault="00E958EF" w:rsidP="00E958EF">
      <w:pPr>
        <w:ind w:firstLineChars="1650" w:firstLine="5280"/>
        <w:jc w:val="left"/>
        <w:rPr>
          <w:rFonts w:ascii="仿宋" w:eastAsia="仿宋" w:hAnsi="仿宋"/>
          <w:color w:val="000000"/>
          <w:sz w:val="32"/>
          <w:szCs w:val="32"/>
          <w:shd w:val="clear" w:color="auto" w:fill="FFFFFF"/>
        </w:rPr>
      </w:pPr>
      <w:r w:rsidRPr="00E958EF">
        <w:rPr>
          <w:rFonts w:ascii="仿宋" w:eastAsia="仿宋" w:hAnsi="仿宋" w:hint="eastAsia"/>
          <w:color w:val="000000"/>
          <w:sz w:val="32"/>
          <w:szCs w:val="32"/>
          <w:shd w:val="clear" w:color="auto" w:fill="FFFFFF"/>
        </w:rPr>
        <w:t>医学部</w:t>
      </w:r>
    </w:p>
    <w:p w:rsidR="00E958EF" w:rsidRPr="00E958EF" w:rsidRDefault="00E958EF" w:rsidP="00E958EF">
      <w:pPr>
        <w:ind w:firstLineChars="1400" w:firstLine="4480"/>
        <w:jc w:val="left"/>
        <w:rPr>
          <w:rFonts w:ascii="仿宋" w:eastAsia="仿宋" w:hAnsi="仿宋"/>
          <w:color w:val="000000"/>
          <w:sz w:val="32"/>
          <w:szCs w:val="32"/>
          <w:shd w:val="clear" w:color="auto" w:fill="FFFFFF"/>
        </w:rPr>
      </w:pPr>
      <w:r w:rsidRPr="00E958EF">
        <w:rPr>
          <w:rFonts w:ascii="仿宋" w:eastAsia="仿宋" w:hAnsi="仿宋"/>
          <w:color w:val="000000"/>
          <w:sz w:val="32"/>
          <w:szCs w:val="32"/>
          <w:shd w:val="clear" w:color="auto" w:fill="FFFFFF"/>
        </w:rPr>
        <w:t>2018年12月</w:t>
      </w:r>
      <w:r w:rsidR="00F51737">
        <w:rPr>
          <w:rFonts w:ascii="仿宋" w:eastAsia="仿宋" w:hAnsi="仿宋" w:hint="eastAsia"/>
          <w:color w:val="000000"/>
          <w:sz w:val="32"/>
          <w:szCs w:val="32"/>
          <w:shd w:val="clear" w:color="auto" w:fill="FFFFFF"/>
        </w:rPr>
        <w:t>1</w:t>
      </w:r>
      <w:r w:rsidR="00DC1A78">
        <w:rPr>
          <w:rFonts w:ascii="仿宋" w:eastAsia="仿宋" w:hAnsi="仿宋" w:hint="eastAsia"/>
          <w:color w:val="000000"/>
          <w:sz w:val="32"/>
          <w:szCs w:val="32"/>
          <w:shd w:val="clear" w:color="auto" w:fill="FFFFFF"/>
        </w:rPr>
        <w:t>2</w:t>
      </w:r>
      <w:r w:rsidRPr="00E958EF">
        <w:rPr>
          <w:rFonts w:ascii="仿宋" w:eastAsia="仿宋" w:hAnsi="仿宋"/>
          <w:color w:val="000000"/>
          <w:sz w:val="32"/>
          <w:szCs w:val="32"/>
          <w:shd w:val="clear" w:color="auto" w:fill="FFFFFF"/>
        </w:rPr>
        <w:t>日</w:t>
      </w:r>
    </w:p>
    <w:p w:rsidR="00E958EF" w:rsidRPr="00E958EF" w:rsidRDefault="00E958EF">
      <w:pPr>
        <w:widowControl/>
        <w:jc w:val="left"/>
        <w:rPr>
          <w:rFonts w:ascii="仿宋" w:eastAsiaTheme="minorEastAsia" w:hAnsi="仿宋"/>
          <w:color w:val="000000"/>
          <w:sz w:val="28"/>
          <w:szCs w:val="28"/>
          <w:shd w:val="clear" w:color="auto" w:fill="FFFFFF"/>
        </w:rPr>
      </w:pPr>
      <w:r w:rsidRPr="00E958EF">
        <w:rPr>
          <w:rFonts w:ascii="仿宋" w:eastAsiaTheme="minorEastAsia" w:hAnsi="仿宋"/>
          <w:color w:val="000000"/>
          <w:sz w:val="28"/>
          <w:szCs w:val="28"/>
          <w:shd w:val="clear" w:color="auto" w:fill="FFFFFF"/>
        </w:rPr>
        <w:br w:type="page"/>
      </w:r>
    </w:p>
    <w:p w:rsidR="00174719" w:rsidRPr="00F024EF" w:rsidRDefault="00174719" w:rsidP="00E958EF">
      <w:pPr>
        <w:jc w:val="center"/>
        <w:rPr>
          <w:rFonts w:ascii="仿宋" w:eastAsiaTheme="minorEastAsia" w:hAnsi="仿宋"/>
          <w:b/>
          <w:color w:val="000000"/>
          <w:sz w:val="28"/>
          <w:szCs w:val="28"/>
          <w:shd w:val="clear" w:color="auto" w:fill="FFFFFF"/>
        </w:rPr>
      </w:pPr>
      <w:r w:rsidRPr="00F024EF">
        <w:rPr>
          <w:rFonts w:ascii="仿宋" w:eastAsiaTheme="minorEastAsia" w:hAnsi="仿宋" w:hint="eastAsia"/>
          <w:b/>
          <w:color w:val="000000"/>
          <w:sz w:val="28"/>
          <w:szCs w:val="28"/>
          <w:shd w:val="clear" w:color="auto" w:fill="FFFFFF"/>
        </w:rPr>
        <w:lastRenderedPageBreak/>
        <w:t>医学部实验室安全工作委员会</w:t>
      </w:r>
      <w:r w:rsidRPr="00F024EF">
        <w:rPr>
          <w:rFonts w:ascii="仿宋" w:eastAsiaTheme="minorEastAsia" w:hAnsi="仿宋"/>
          <w:b/>
          <w:color w:val="000000"/>
          <w:sz w:val="28"/>
          <w:szCs w:val="28"/>
          <w:shd w:val="clear" w:color="auto" w:fill="FFFFFF"/>
        </w:rPr>
        <w:t>章程</w:t>
      </w:r>
    </w:p>
    <w:p w:rsidR="00F024EF" w:rsidRDefault="00F024EF" w:rsidP="00E958EF">
      <w:pPr>
        <w:widowControl/>
        <w:shd w:val="clear" w:color="auto" w:fill="FFFFFF"/>
        <w:jc w:val="center"/>
        <w:rPr>
          <w:rFonts w:ascii="仿宋" w:eastAsiaTheme="minorEastAsia" w:hAnsi="仿宋" w:cs="仿宋_GB2312"/>
          <w:b/>
          <w:bCs/>
          <w:color w:val="333333"/>
          <w:kern w:val="0"/>
          <w:sz w:val="28"/>
          <w:szCs w:val="28"/>
        </w:rPr>
      </w:pPr>
    </w:p>
    <w:p w:rsidR="00174719" w:rsidRPr="00F024EF" w:rsidRDefault="00174719" w:rsidP="00E958EF">
      <w:pPr>
        <w:widowControl/>
        <w:shd w:val="clear" w:color="auto" w:fill="FFFFFF"/>
        <w:jc w:val="center"/>
        <w:rPr>
          <w:rFonts w:ascii="Helvetica" w:eastAsiaTheme="minorEastAsia" w:hAnsi="Helvetica" w:cs="宋体"/>
          <w:b/>
          <w:color w:val="333333"/>
          <w:kern w:val="0"/>
          <w:sz w:val="28"/>
          <w:szCs w:val="28"/>
        </w:rPr>
      </w:pPr>
      <w:r w:rsidRPr="00F024EF">
        <w:rPr>
          <w:rFonts w:ascii="仿宋" w:eastAsiaTheme="minorEastAsia" w:hAnsi="仿宋" w:cs="仿宋_GB2312" w:hint="eastAsia"/>
          <w:b/>
          <w:bCs/>
          <w:color w:val="333333"/>
          <w:kern w:val="0"/>
          <w:sz w:val="28"/>
          <w:szCs w:val="28"/>
        </w:rPr>
        <w:t>第一章</w:t>
      </w:r>
      <w:r w:rsidRPr="00F024EF">
        <w:rPr>
          <w:rFonts w:ascii="仿宋" w:eastAsiaTheme="minorEastAsia" w:hAnsi="仿宋" w:cs="仿宋_GB2312" w:hint="eastAsia"/>
          <w:b/>
          <w:bCs/>
          <w:color w:val="333333"/>
          <w:kern w:val="0"/>
          <w:sz w:val="28"/>
          <w:szCs w:val="28"/>
        </w:rPr>
        <w:t xml:space="preserve"> </w:t>
      </w:r>
      <w:r w:rsidRPr="00F024EF">
        <w:rPr>
          <w:rFonts w:ascii="仿宋" w:eastAsiaTheme="minorEastAsia" w:hAnsi="仿宋" w:cs="仿宋_GB2312" w:hint="eastAsia"/>
          <w:b/>
          <w:bCs/>
          <w:color w:val="333333"/>
          <w:kern w:val="0"/>
          <w:sz w:val="28"/>
          <w:szCs w:val="28"/>
        </w:rPr>
        <w:t>总则</w:t>
      </w:r>
    </w:p>
    <w:p w:rsidR="00174719" w:rsidRPr="00F024EF" w:rsidRDefault="00174719" w:rsidP="00E958EF">
      <w:pPr>
        <w:widowControl/>
        <w:shd w:val="clear" w:color="auto" w:fill="FFFFFF"/>
        <w:adjustRightInd w:val="0"/>
        <w:ind w:firstLineChars="200" w:firstLine="560"/>
        <w:rPr>
          <w:rFonts w:ascii="仿宋" w:eastAsiaTheme="minorEastAsia" w:hAnsi="仿宋" w:cs="宋体"/>
          <w:color w:val="333333"/>
          <w:kern w:val="0"/>
          <w:sz w:val="28"/>
          <w:szCs w:val="28"/>
        </w:rPr>
      </w:pPr>
      <w:r w:rsidRPr="00F024EF">
        <w:rPr>
          <w:rFonts w:ascii="仿宋" w:eastAsiaTheme="minorEastAsia" w:hAnsi="仿宋" w:cs="宋体" w:hint="eastAsia"/>
          <w:color w:val="333333"/>
          <w:kern w:val="0"/>
          <w:sz w:val="28"/>
          <w:szCs w:val="28"/>
        </w:rPr>
        <w:t>第一条</w:t>
      </w:r>
      <w:r w:rsidRPr="00F024EF">
        <w:rPr>
          <w:rFonts w:ascii="仿宋" w:eastAsiaTheme="minorEastAsia" w:hAnsi="仿宋" w:cs="宋体" w:hint="eastAsia"/>
          <w:color w:val="333333"/>
          <w:kern w:val="0"/>
          <w:sz w:val="28"/>
          <w:szCs w:val="28"/>
        </w:rPr>
        <w:t xml:space="preserve"> </w:t>
      </w:r>
      <w:r w:rsidRPr="00F024EF">
        <w:rPr>
          <w:rFonts w:ascii="仿宋" w:eastAsiaTheme="minorEastAsia" w:hAnsi="仿宋" w:cs="宋体" w:hint="eastAsia"/>
          <w:color w:val="333333"/>
          <w:kern w:val="0"/>
          <w:sz w:val="28"/>
          <w:szCs w:val="28"/>
        </w:rPr>
        <w:t>为贯彻落实苏州大学医学部实验室安全管理工作责任，强化实验室的安全监管和防范措施，防止实验室安全事故发生，保证学部教学、科研等各项工作的正常进行，</w:t>
      </w:r>
      <w:r w:rsidR="00F024EF" w:rsidRPr="00F024EF">
        <w:rPr>
          <w:rFonts w:ascii="仿宋" w:eastAsiaTheme="minorEastAsia" w:hAnsi="仿宋" w:cs="宋体" w:hint="eastAsia"/>
          <w:color w:val="333333"/>
          <w:kern w:val="0"/>
          <w:sz w:val="28"/>
          <w:szCs w:val="28"/>
        </w:rPr>
        <w:t>医</w:t>
      </w:r>
      <w:r w:rsidR="00F024EF" w:rsidRPr="00F024EF">
        <w:rPr>
          <w:rFonts w:ascii="宋体" w:eastAsiaTheme="minorEastAsia" w:hAnsi="宋体" w:cs="宋体" w:hint="eastAsia"/>
          <w:kern w:val="0"/>
          <w:sz w:val="28"/>
          <w:szCs w:val="28"/>
        </w:rPr>
        <w:t>学部成立医学部实验室安全工作委员会（以下简称安委会）</w:t>
      </w:r>
      <w:r w:rsidRPr="00F024EF">
        <w:rPr>
          <w:rFonts w:ascii="仿宋" w:eastAsiaTheme="minorEastAsia" w:hAnsi="仿宋" w:cs="宋体" w:hint="eastAsia"/>
          <w:color w:val="333333"/>
          <w:kern w:val="0"/>
          <w:sz w:val="28"/>
          <w:szCs w:val="28"/>
        </w:rPr>
        <w:t>，并制定本章程。</w:t>
      </w:r>
    </w:p>
    <w:p w:rsidR="00174719" w:rsidRPr="00F024EF" w:rsidRDefault="00174719" w:rsidP="00E958EF">
      <w:pPr>
        <w:widowControl/>
        <w:shd w:val="clear" w:color="auto" w:fill="FFFFFF"/>
        <w:jc w:val="center"/>
        <w:rPr>
          <w:rFonts w:ascii="Helvetica" w:eastAsiaTheme="minorEastAsia" w:hAnsi="Helvetica" w:cs="宋体"/>
          <w:b/>
          <w:color w:val="333333"/>
          <w:kern w:val="0"/>
          <w:sz w:val="28"/>
          <w:szCs w:val="28"/>
        </w:rPr>
      </w:pPr>
      <w:r w:rsidRPr="00F024EF">
        <w:rPr>
          <w:rFonts w:ascii="仿宋" w:eastAsiaTheme="minorEastAsia" w:hAnsi="仿宋" w:cs="仿宋_GB2312" w:hint="eastAsia"/>
          <w:b/>
          <w:bCs/>
          <w:color w:val="333333"/>
          <w:kern w:val="0"/>
          <w:sz w:val="28"/>
          <w:szCs w:val="28"/>
        </w:rPr>
        <w:t>第二章</w:t>
      </w:r>
      <w:r w:rsidRPr="00F024EF">
        <w:rPr>
          <w:rFonts w:ascii="仿宋" w:eastAsiaTheme="minorEastAsia" w:hAnsi="仿宋" w:cs="仿宋_GB2312" w:hint="eastAsia"/>
          <w:b/>
          <w:bCs/>
          <w:color w:val="333333"/>
          <w:kern w:val="0"/>
          <w:sz w:val="28"/>
          <w:szCs w:val="28"/>
        </w:rPr>
        <w:t xml:space="preserve"> </w:t>
      </w:r>
      <w:r w:rsidRPr="00F024EF">
        <w:rPr>
          <w:rFonts w:ascii="仿宋" w:eastAsiaTheme="minorEastAsia" w:hAnsi="仿宋" w:cs="仿宋_GB2312" w:hint="eastAsia"/>
          <w:b/>
          <w:bCs/>
          <w:color w:val="333333"/>
          <w:kern w:val="0"/>
          <w:sz w:val="28"/>
          <w:szCs w:val="28"/>
        </w:rPr>
        <w:t>组织机构</w:t>
      </w:r>
    </w:p>
    <w:p w:rsidR="00174719" w:rsidRPr="00F024EF" w:rsidRDefault="00174719" w:rsidP="00E958EF">
      <w:pPr>
        <w:widowControl/>
        <w:shd w:val="clear" w:color="auto" w:fill="FFFFFF"/>
        <w:adjustRightInd w:val="0"/>
        <w:ind w:firstLineChars="200" w:firstLine="560"/>
        <w:rPr>
          <w:rFonts w:ascii="Helvetica" w:eastAsiaTheme="minorEastAsia" w:hAnsi="Helvetica" w:cs="宋体"/>
          <w:color w:val="333333"/>
          <w:kern w:val="0"/>
          <w:sz w:val="28"/>
          <w:szCs w:val="28"/>
        </w:rPr>
      </w:pPr>
      <w:r w:rsidRPr="00F024EF">
        <w:rPr>
          <w:rFonts w:ascii="仿宋" w:eastAsiaTheme="minorEastAsia" w:hAnsi="仿宋" w:cs="宋体" w:hint="eastAsia"/>
          <w:color w:val="333333"/>
          <w:kern w:val="0"/>
          <w:sz w:val="28"/>
          <w:szCs w:val="28"/>
        </w:rPr>
        <w:t>第二条</w:t>
      </w:r>
      <w:r w:rsidRPr="00F024EF">
        <w:rPr>
          <w:rFonts w:ascii="仿宋" w:eastAsiaTheme="minorEastAsia" w:hAnsi="仿宋" w:cs="宋体" w:hint="eastAsia"/>
          <w:color w:val="333333"/>
          <w:kern w:val="0"/>
          <w:sz w:val="28"/>
          <w:szCs w:val="28"/>
        </w:rPr>
        <w:t xml:space="preserve"> </w:t>
      </w:r>
      <w:r w:rsidR="00F024EF" w:rsidRPr="00F024EF">
        <w:rPr>
          <w:rFonts w:ascii="宋体" w:eastAsiaTheme="minorEastAsia" w:hAnsi="宋体" w:cs="宋体" w:hint="eastAsia"/>
          <w:kern w:val="0"/>
          <w:sz w:val="28"/>
          <w:szCs w:val="28"/>
        </w:rPr>
        <w:t>安委会</w:t>
      </w:r>
      <w:r w:rsidRPr="00F024EF">
        <w:rPr>
          <w:rFonts w:ascii="仿宋" w:eastAsiaTheme="minorEastAsia" w:hAnsi="仿宋" w:cs="宋体" w:hint="eastAsia"/>
          <w:color w:val="333333"/>
          <w:kern w:val="0"/>
          <w:sz w:val="28"/>
          <w:szCs w:val="28"/>
        </w:rPr>
        <w:t>是根据学部的战略目标与发展规划，对与实验室相关的安全工作进行规划、审议、决策和协调的机构。</w:t>
      </w:r>
    </w:p>
    <w:p w:rsidR="00174719" w:rsidRPr="00F024EF" w:rsidRDefault="00174719" w:rsidP="00E958EF">
      <w:pPr>
        <w:widowControl/>
        <w:shd w:val="clear" w:color="auto" w:fill="FFFFFF"/>
        <w:adjustRightInd w:val="0"/>
        <w:ind w:firstLineChars="200" w:firstLine="560"/>
        <w:rPr>
          <w:rFonts w:ascii="仿宋" w:eastAsiaTheme="minorEastAsia" w:hAnsi="仿宋" w:cs="宋体"/>
          <w:color w:val="333333"/>
          <w:kern w:val="0"/>
          <w:sz w:val="28"/>
          <w:szCs w:val="28"/>
        </w:rPr>
      </w:pPr>
      <w:r w:rsidRPr="00F024EF">
        <w:rPr>
          <w:rFonts w:ascii="仿宋" w:eastAsiaTheme="minorEastAsia" w:hAnsi="仿宋" w:cs="宋体" w:hint="eastAsia"/>
          <w:color w:val="333333"/>
          <w:kern w:val="0"/>
          <w:sz w:val="28"/>
          <w:szCs w:val="28"/>
        </w:rPr>
        <w:t>第三条</w:t>
      </w:r>
      <w:r w:rsidRPr="00F024EF">
        <w:rPr>
          <w:rFonts w:ascii="仿宋" w:eastAsiaTheme="minorEastAsia" w:hAnsi="仿宋" w:cs="宋体" w:hint="eastAsia"/>
          <w:color w:val="333333"/>
          <w:kern w:val="0"/>
          <w:sz w:val="28"/>
          <w:szCs w:val="28"/>
        </w:rPr>
        <w:t xml:space="preserve"> </w:t>
      </w:r>
      <w:r w:rsidRPr="00F024EF">
        <w:rPr>
          <w:rFonts w:ascii="仿宋" w:eastAsiaTheme="minorEastAsia" w:hAnsi="仿宋" w:cs="宋体" w:hint="eastAsia"/>
          <w:color w:val="333333"/>
          <w:kern w:val="0"/>
          <w:sz w:val="28"/>
          <w:szCs w:val="28"/>
        </w:rPr>
        <w:t>医学部成立</w:t>
      </w:r>
      <w:r w:rsidR="00F024EF" w:rsidRPr="00F024EF">
        <w:rPr>
          <w:rFonts w:ascii="宋体" w:eastAsiaTheme="minorEastAsia" w:hAnsi="宋体" w:cs="宋体" w:hint="eastAsia"/>
          <w:kern w:val="0"/>
          <w:sz w:val="28"/>
          <w:szCs w:val="28"/>
        </w:rPr>
        <w:t>安委会</w:t>
      </w:r>
      <w:r w:rsidRPr="00F024EF">
        <w:rPr>
          <w:rFonts w:ascii="仿宋" w:eastAsiaTheme="minorEastAsia" w:hAnsi="仿宋" w:cs="宋体" w:hint="eastAsia"/>
          <w:color w:val="333333"/>
          <w:kern w:val="0"/>
          <w:sz w:val="28"/>
          <w:szCs w:val="28"/>
        </w:rPr>
        <w:t>，学部所属各学院、各中心、各科研机构成立实验室安全管理小组。</w:t>
      </w:r>
      <w:r w:rsidR="00F024EF" w:rsidRPr="00F024EF">
        <w:rPr>
          <w:rFonts w:ascii="宋体" w:eastAsiaTheme="minorEastAsia" w:hAnsi="宋体" w:cs="宋体" w:hint="eastAsia"/>
          <w:kern w:val="0"/>
          <w:sz w:val="28"/>
          <w:szCs w:val="28"/>
        </w:rPr>
        <w:t>安委会</w:t>
      </w:r>
      <w:r w:rsidRPr="00F024EF">
        <w:rPr>
          <w:rFonts w:ascii="仿宋" w:eastAsiaTheme="minorEastAsia" w:hAnsi="仿宋" w:cs="宋体" w:hint="eastAsia"/>
          <w:color w:val="333333"/>
          <w:kern w:val="0"/>
          <w:sz w:val="28"/>
          <w:szCs w:val="28"/>
        </w:rPr>
        <w:t>主任由学部党政一把手担任，副主任由学部分管安全的副主任担任，委员由各实验室安全管理小组组长、实验室安全专家、教师代表、实验技术人员代表、辅导员、学生代表一并组成。</w:t>
      </w:r>
    </w:p>
    <w:p w:rsidR="00174719" w:rsidRPr="00F024EF" w:rsidRDefault="00174719" w:rsidP="00E958EF">
      <w:pPr>
        <w:widowControl/>
        <w:adjustRightInd w:val="0"/>
        <w:snapToGrid w:val="0"/>
        <w:ind w:firstLineChars="236" w:firstLine="661"/>
        <w:jc w:val="left"/>
        <w:rPr>
          <w:rFonts w:ascii="仿宋" w:eastAsiaTheme="minorEastAsia" w:hAnsi="仿宋" w:cs="宋体"/>
          <w:color w:val="333333"/>
          <w:kern w:val="0"/>
          <w:sz w:val="28"/>
          <w:szCs w:val="28"/>
        </w:rPr>
      </w:pPr>
      <w:r w:rsidRPr="00F024EF">
        <w:rPr>
          <w:rFonts w:ascii="仿宋" w:eastAsiaTheme="minorEastAsia" w:hAnsi="仿宋" w:cs="宋体" w:hint="eastAsia"/>
          <w:color w:val="333333"/>
          <w:kern w:val="0"/>
          <w:sz w:val="28"/>
          <w:szCs w:val="28"/>
        </w:rPr>
        <w:t>第四条</w:t>
      </w:r>
      <w:r w:rsidR="00F024EF" w:rsidRPr="00F024EF">
        <w:rPr>
          <w:rFonts w:ascii="仿宋" w:eastAsiaTheme="minorEastAsia" w:hAnsi="仿宋" w:cs="宋体" w:hint="eastAsia"/>
          <w:color w:val="333333"/>
          <w:kern w:val="0"/>
          <w:sz w:val="28"/>
          <w:szCs w:val="28"/>
        </w:rPr>
        <w:t>学部所属各学院、各中心、各科研机构成立实验室安全工作管理小组，组长由各单位党政一把手担任，组员包括实验室安全专家、教师代表、实验技术人员代表、辅导员、学生代表一并组成。</w:t>
      </w:r>
    </w:p>
    <w:p w:rsidR="00174719" w:rsidRPr="00F024EF" w:rsidRDefault="00174719" w:rsidP="00E958EF">
      <w:pPr>
        <w:widowControl/>
        <w:shd w:val="clear" w:color="auto" w:fill="FFFFFF"/>
        <w:adjustRightInd w:val="0"/>
        <w:ind w:firstLineChars="200" w:firstLine="560"/>
        <w:rPr>
          <w:rFonts w:ascii="Helvetica" w:eastAsiaTheme="minorEastAsia" w:hAnsi="Helvetica" w:cs="宋体"/>
          <w:color w:val="333333"/>
          <w:kern w:val="0"/>
          <w:sz w:val="28"/>
          <w:szCs w:val="28"/>
        </w:rPr>
      </w:pPr>
      <w:r w:rsidRPr="00F024EF">
        <w:rPr>
          <w:rFonts w:ascii="仿宋" w:eastAsiaTheme="minorEastAsia" w:hAnsi="仿宋" w:cs="宋体" w:hint="eastAsia"/>
          <w:color w:val="333333"/>
          <w:kern w:val="0"/>
          <w:sz w:val="28"/>
          <w:szCs w:val="28"/>
        </w:rPr>
        <w:t>第五条</w:t>
      </w:r>
      <w:r w:rsidRPr="00F024EF">
        <w:rPr>
          <w:rFonts w:ascii="仿宋" w:eastAsiaTheme="minorEastAsia" w:hAnsi="仿宋" w:cs="宋体" w:hint="eastAsia"/>
          <w:color w:val="333333"/>
          <w:kern w:val="0"/>
          <w:sz w:val="28"/>
          <w:szCs w:val="28"/>
        </w:rPr>
        <w:t xml:space="preserve"> </w:t>
      </w:r>
      <w:r w:rsidRPr="00F024EF">
        <w:rPr>
          <w:rFonts w:ascii="仿宋" w:eastAsiaTheme="minorEastAsia" w:hAnsi="仿宋" w:cs="宋体" w:hint="eastAsia"/>
          <w:color w:val="333333"/>
          <w:kern w:val="0"/>
          <w:sz w:val="28"/>
          <w:szCs w:val="28"/>
        </w:rPr>
        <w:t>经</w:t>
      </w:r>
      <w:r w:rsidR="00F024EF" w:rsidRPr="00F024EF">
        <w:rPr>
          <w:rFonts w:ascii="宋体" w:eastAsiaTheme="minorEastAsia" w:hAnsi="宋体" w:cs="宋体" w:hint="eastAsia"/>
          <w:kern w:val="0"/>
          <w:sz w:val="28"/>
          <w:szCs w:val="28"/>
        </w:rPr>
        <w:t>安委会</w:t>
      </w:r>
      <w:r w:rsidRPr="00F024EF">
        <w:rPr>
          <w:rFonts w:ascii="仿宋" w:eastAsiaTheme="minorEastAsia" w:hAnsi="仿宋" w:cs="宋体" w:hint="eastAsia"/>
          <w:color w:val="333333"/>
          <w:kern w:val="0"/>
          <w:sz w:val="28"/>
          <w:szCs w:val="28"/>
        </w:rPr>
        <w:t>同意，可根据需要聘请或成立专家组，为相关事项提供专业咨询意见。</w:t>
      </w:r>
    </w:p>
    <w:p w:rsidR="00174719" w:rsidRPr="00F024EF" w:rsidRDefault="00174719" w:rsidP="00E958EF">
      <w:pPr>
        <w:widowControl/>
        <w:shd w:val="clear" w:color="auto" w:fill="FFFFFF"/>
        <w:adjustRightInd w:val="0"/>
        <w:ind w:firstLineChars="200" w:firstLine="560"/>
        <w:rPr>
          <w:rFonts w:ascii="Helvetica" w:eastAsiaTheme="minorEastAsia" w:hAnsi="Helvetica" w:cs="宋体"/>
          <w:color w:val="333333"/>
          <w:kern w:val="0"/>
          <w:sz w:val="28"/>
          <w:szCs w:val="28"/>
        </w:rPr>
      </w:pPr>
      <w:r w:rsidRPr="00F024EF">
        <w:rPr>
          <w:rFonts w:ascii="仿宋" w:eastAsiaTheme="minorEastAsia" w:hAnsi="仿宋" w:cs="宋体" w:hint="eastAsia"/>
          <w:color w:val="333333"/>
          <w:kern w:val="0"/>
          <w:sz w:val="28"/>
          <w:szCs w:val="28"/>
        </w:rPr>
        <w:t>第六条</w:t>
      </w:r>
      <w:r w:rsidRPr="00F024EF">
        <w:rPr>
          <w:rFonts w:ascii="仿宋" w:eastAsiaTheme="minorEastAsia" w:hAnsi="仿宋" w:cs="宋体" w:hint="eastAsia"/>
          <w:color w:val="333333"/>
          <w:kern w:val="0"/>
          <w:sz w:val="28"/>
          <w:szCs w:val="28"/>
        </w:rPr>
        <w:t xml:space="preserve"> </w:t>
      </w:r>
      <w:r w:rsidR="00F024EF" w:rsidRPr="00F024EF">
        <w:rPr>
          <w:rFonts w:ascii="宋体" w:eastAsiaTheme="minorEastAsia" w:hAnsi="宋体" w:cs="宋体" w:hint="eastAsia"/>
          <w:kern w:val="0"/>
          <w:sz w:val="28"/>
          <w:szCs w:val="28"/>
        </w:rPr>
        <w:t>安委会</w:t>
      </w:r>
      <w:r w:rsidRPr="00F024EF">
        <w:rPr>
          <w:rFonts w:ascii="仿宋" w:eastAsiaTheme="minorEastAsia" w:hAnsi="仿宋" w:cs="宋体" w:hint="eastAsia"/>
          <w:color w:val="333333"/>
          <w:kern w:val="0"/>
          <w:sz w:val="28"/>
          <w:szCs w:val="28"/>
        </w:rPr>
        <w:t>下设办公室，挂靠实验中心，负责提供日常所需要的各项准备、组织工作，并负责实施</w:t>
      </w:r>
      <w:r w:rsidR="00F024EF" w:rsidRPr="00F024EF">
        <w:rPr>
          <w:rFonts w:ascii="宋体" w:eastAsiaTheme="minorEastAsia" w:hAnsi="宋体" w:cs="宋体" w:hint="eastAsia"/>
          <w:kern w:val="0"/>
          <w:sz w:val="28"/>
          <w:szCs w:val="28"/>
        </w:rPr>
        <w:t>安委会</w:t>
      </w:r>
      <w:r w:rsidRPr="00F024EF">
        <w:rPr>
          <w:rFonts w:ascii="仿宋" w:eastAsiaTheme="minorEastAsia" w:hAnsi="仿宋" w:cs="宋体" w:hint="eastAsia"/>
          <w:color w:val="333333"/>
          <w:kern w:val="0"/>
          <w:sz w:val="28"/>
          <w:szCs w:val="28"/>
        </w:rPr>
        <w:t>通过的决议。</w:t>
      </w:r>
    </w:p>
    <w:p w:rsidR="00174719" w:rsidRPr="00F024EF" w:rsidRDefault="00174719" w:rsidP="00E958EF">
      <w:pPr>
        <w:widowControl/>
        <w:shd w:val="clear" w:color="auto" w:fill="FFFFFF"/>
        <w:jc w:val="center"/>
        <w:rPr>
          <w:rFonts w:ascii="Helvetica" w:eastAsiaTheme="minorEastAsia" w:hAnsi="Helvetica" w:cs="宋体"/>
          <w:b/>
          <w:color w:val="333333"/>
          <w:kern w:val="0"/>
          <w:sz w:val="28"/>
          <w:szCs w:val="28"/>
        </w:rPr>
      </w:pPr>
      <w:r w:rsidRPr="00F024EF">
        <w:rPr>
          <w:rFonts w:ascii="仿宋" w:eastAsiaTheme="minorEastAsia" w:hAnsi="仿宋" w:cs="仿宋_GB2312" w:hint="eastAsia"/>
          <w:b/>
          <w:bCs/>
          <w:color w:val="333333"/>
          <w:kern w:val="0"/>
          <w:sz w:val="28"/>
          <w:szCs w:val="28"/>
        </w:rPr>
        <w:t>第三章</w:t>
      </w:r>
      <w:r w:rsidRPr="00F024EF">
        <w:rPr>
          <w:rFonts w:ascii="仿宋" w:eastAsiaTheme="minorEastAsia" w:hAnsi="仿宋" w:cs="仿宋_GB2312" w:hint="eastAsia"/>
          <w:b/>
          <w:bCs/>
          <w:color w:val="333333"/>
          <w:kern w:val="0"/>
          <w:sz w:val="28"/>
          <w:szCs w:val="28"/>
        </w:rPr>
        <w:t xml:space="preserve"> </w:t>
      </w:r>
      <w:r w:rsidRPr="00F024EF">
        <w:rPr>
          <w:rFonts w:ascii="仿宋" w:eastAsiaTheme="minorEastAsia" w:hAnsi="仿宋" w:cs="仿宋_GB2312" w:hint="eastAsia"/>
          <w:b/>
          <w:bCs/>
          <w:color w:val="333333"/>
          <w:kern w:val="0"/>
          <w:sz w:val="28"/>
          <w:szCs w:val="28"/>
        </w:rPr>
        <w:t>工作职责</w:t>
      </w:r>
    </w:p>
    <w:p w:rsidR="00174719" w:rsidRPr="00F024EF" w:rsidRDefault="00174719" w:rsidP="00E958EF">
      <w:pPr>
        <w:widowControl/>
        <w:shd w:val="clear" w:color="auto" w:fill="FFFFFF"/>
        <w:adjustRightInd w:val="0"/>
        <w:ind w:firstLineChars="200" w:firstLine="560"/>
        <w:rPr>
          <w:rFonts w:ascii="Helvetica" w:eastAsiaTheme="minorEastAsia" w:hAnsi="Helvetica" w:cs="宋体"/>
          <w:color w:val="333333"/>
          <w:kern w:val="0"/>
          <w:sz w:val="28"/>
          <w:szCs w:val="28"/>
        </w:rPr>
      </w:pPr>
      <w:r w:rsidRPr="00F024EF">
        <w:rPr>
          <w:rFonts w:ascii="仿宋" w:eastAsiaTheme="minorEastAsia" w:hAnsi="仿宋" w:cs="宋体" w:hint="eastAsia"/>
          <w:color w:val="333333"/>
          <w:kern w:val="0"/>
          <w:sz w:val="28"/>
          <w:szCs w:val="28"/>
        </w:rPr>
        <w:lastRenderedPageBreak/>
        <w:t>第七条</w:t>
      </w:r>
      <w:r w:rsidRPr="00F024EF">
        <w:rPr>
          <w:rFonts w:ascii="仿宋" w:eastAsiaTheme="minorEastAsia" w:hAnsi="仿宋" w:cs="宋体" w:hint="eastAsia"/>
          <w:color w:val="333333"/>
          <w:kern w:val="0"/>
          <w:sz w:val="28"/>
          <w:szCs w:val="28"/>
        </w:rPr>
        <w:t xml:space="preserve"> </w:t>
      </w:r>
      <w:r w:rsidR="00F024EF" w:rsidRPr="00F024EF">
        <w:rPr>
          <w:rFonts w:ascii="宋体" w:eastAsiaTheme="minorEastAsia" w:hAnsi="宋体" w:cs="宋体" w:hint="eastAsia"/>
          <w:kern w:val="0"/>
          <w:sz w:val="28"/>
          <w:szCs w:val="28"/>
        </w:rPr>
        <w:t>安委会</w:t>
      </w:r>
      <w:r w:rsidRPr="00F024EF">
        <w:rPr>
          <w:rFonts w:ascii="仿宋" w:eastAsiaTheme="minorEastAsia" w:hAnsi="仿宋" w:cs="宋体" w:hint="eastAsia"/>
          <w:color w:val="333333"/>
          <w:kern w:val="0"/>
          <w:sz w:val="28"/>
          <w:szCs w:val="28"/>
        </w:rPr>
        <w:t>的主要职责包括：</w:t>
      </w:r>
    </w:p>
    <w:p w:rsidR="00174719" w:rsidRPr="00F024EF" w:rsidRDefault="00174719" w:rsidP="00E958EF">
      <w:pPr>
        <w:widowControl/>
        <w:shd w:val="clear" w:color="auto" w:fill="FFFFFF"/>
        <w:adjustRightInd w:val="0"/>
        <w:ind w:firstLineChars="200" w:firstLine="560"/>
        <w:rPr>
          <w:rFonts w:ascii="Helvetica" w:eastAsiaTheme="minorEastAsia" w:hAnsi="Helvetica" w:cs="宋体"/>
          <w:color w:val="333333"/>
          <w:kern w:val="0"/>
          <w:sz w:val="28"/>
          <w:szCs w:val="28"/>
        </w:rPr>
      </w:pPr>
      <w:r w:rsidRPr="00F024EF">
        <w:rPr>
          <w:rFonts w:ascii="仿宋" w:eastAsiaTheme="minorEastAsia" w:hAnsi="仿宋" w:cs="宋体" w:hint="eastAsia"/>
          <w:color w:val="333333"/>
          <w:kern w:val="0"/>
          <w:sz w:val="28"/>
          <w:szCs w:val="28"/>
        </w:rPr>
        <w:t>（</w:t>
      </w:r>
      <w:r w:rsidRPr="00F024EF">
        <w:rPr>
          <w:rFonts w:ascii="仿宋" w:eastAsiaTheme="minorEastAsia" w:hAnsi="仿宋" w:cs="宋体" w:hint="eastAsia"/>
          <w:color w:val="333333"/>
          <w:kern w:val="0"/>
          <w:sz w:val="28"/>
          <w:szCs w:val="28"/>
        </w:rPr>
        <w:t>1</w:t>
      </w:r>
      <w:r w:rsidRPr="00F024EF">
        <w:rPr>
          <w:rFonts w:ascii="仿宋" w:eastAsiaTheme="minorEastAsia" w:hAnsi="仿宋" w:cs="宋体" w:hint="eastAsia"/>
          <w:color w:val="333333"/>
          <w:kern w:val="0"/>
          <w:sz w:val="28"/>
          <w:szCs w:val="28"/>
        </w:rPr>
        <w:t>）为学部的发展规划、重大建设项目或改革方案的决策提供实验室相关的安全方面的咨询意见与建议；</w:t>
      </w:r>
    </w:p>
    <w:p w:rsidR="00174719" w:rsidRPr="00F024EF" w:rsidRDefault="00174719" w:rsidP="00E958EF">
      <w:pPr>
        <w:widowControl/>
        <w:shd w:val="clear" w:color="auto" w:fill="FFFFFF"/>
        <w:adjustRightInd w:val="0"/>
        <w:ind w:firstLineChars="200" w:firstLine="560"/>
        <w:rPr>
          <w:rFonts w:ascii="Helvetica" w:eastAsiaTheme="minorEastAsia" w:hAnsi="Helvetica" w:cs="宋体"/>
          <w:color w:val="333333"/>
          <w:kern w:val="0"/>
          <w:sz w:val="28"/>
          <w:szCs w:val="28"/>
        </w:rPr>
      </w:pPr>
      <w:r w:rsidRPr="00F024EF">
        <w:rPr>
          <w:rFonts w:ascii="仿宋" w:eastAsiaTheme="minorEastAsia" w:hAnsi="仿宋" w:cs="宋体" w:hint="eastAsia"/>
          <w:color w:val="333333"/>
          <w:kern w:val="0"/>
          <w:sz w:val="28"/>
          <w:szCs w:val="28"/>
        </w:rPr>
        <w:t>（</w:t>
      </w:r>
      <w:r w:rsidRPr="00F024EF">
        <w:rPr>
          <w:rFonts w:ascii="仿宋" w:eastAsiaTheme="minorEastAsia" w:hAnsi="仿宋" w:cs="宋体" w:hint="eastAsia"/>
          <w:color w:val="333333"/>
          <w:kern w:val="0"/>
          <w:sz w:val="28"/>
          <w:szCs w:val="28"/>
        </w:rPr>
        <w:t>2</w:t>
      </w:r>
      <w:r w:rsidRPr="00F024EF">
        <w:rPr>
          <w:rFonts w:ascii="仿宋" w:eastAsiaTheme="minorEastAsia" w:hAnsi="仿宋" w:cs="宋体" w:hint="eastAsia"/>
          <w:color w:val="333333"/>
          <w:kern w:val="0"/>
          <w:sz w:val="28"/>
          <w:szCs w:val="28"/>
        </w:rPr>
        <w:t>）对学部实验室的安全工作的目标、方针、政策等进行宏观规划；</w:t>
      </w:r>
    </w:p>
    <w:p w:rsidR="00174719" w:rsidRPr="00F024EF" w:rsidRDefault="00174719" w:rsidP="00E958EF">
      <w:pPr>
        <w:widowControl/>
        <w:shd w:val="clear" w:color="auto" w:fill="FFFFFF"/>
        <w:adjustRightInd w:val="0"/>
        <w:ind w:firstLineChars="200" w:firstLine="560"/>
        <w:rPr>
          <w:rFonts w:ascii="Helvetica" w:eastAsiaTheme="minorEastAsia" w:hAnsi="Helvetica" w:cs="宋体"/>
          <w:color w:val="333333"/>
          <w:kern w:val="0"/>
          <w:sz w:val="28"/>
          <w:szCs w:val="28"/>
        </w:rPr>
      </w:pPr>
      <w:r w:rsidRPr="00F024EF">
        <w:rPr>
          <w:rFonts w:ascii="仿宋" w:eastAsiaTheme="minorEastAsia" w:hAnsi="仿宋" w:cs="宋体" w:hint="eastAsia"/>
          <w:color w:val="333333"/>
          <w:kern w:val="0"/>
          <w:sz w:val="28"/>
          <w:szCs w:val="28"/>
        </w:rPr>
        <w:t>（</w:t>
      </w:r>
      <w:r w:rsidRPr="00F024EF">
        <w:rPr>
          <w:rFonts w:ascii="仿宋" w:eastAsiaTheme="minorEastAsia" w:hAnsi="仿宋" w:cs="宋体" w:hint="eastAsia"/>
          <w:color w:val="333333"/>
          <w:kern w:val="0"/>
          <w:sz w:val="28"/>
          <w:szCs w:val="28"/>
        </w:rPr>
        <w:t>3</w:t>
      </w:r>
      <w:r w:rsidRPr="00F024EF">
        <w:rPr>
          <w:rFonts w:ascii="仿宋" w:eastAsiaTheme="minorEastAsia" w:hAnsi="仿宋" w:cs="宋体" w:hint="eastAsia"/>
          <w:color w:val="333333"/>
          <w:kern w:val="0"/>
          <w:sz w:val="28"/>
          <w:szCs w:val="28"/>
        </w:rPr>
        <w:t>）审议学部实验室的安全工作的规章制度、管理办法和标准要求；</w:t>
      </w:r>
    </w:p>
    <w:p w:rsidR="00174719" w:rsidRPr="00F024EF" w:rsidRDefault="00174719" w:rsidP="00E958EF">
      <w:pPr>
        <w:widowControl/>
        <w:shd w:val="clear" w:color="auto" w:fill="FFFFFF"/>
        <w:adjustRightInd w:val="0"/>
        <w:ind w:firstLineChars="200" w:firstLine="560"/>
        <w:rPr>
          <w:rFonts w:ascii="Helvetica" w:eastAsiaTheme="minorEastAsia" w:hAnsi="Helvetica" w:cs="宋体"/>
          <w:color w:val="333333"/>
          <w:kern w:val="0"/>
          <w:sz w:val="28"/>
          <w:szCs w:val="28"/>
        </w:rPr>
      </w:pPr>
      <w:r w:rsidRPr="00F024EF">
        <w:rPr>
          <w:rFonts w:ascii="仿宋" w:eastAsiaTheme="minorEastAsia" w:hAnsi="仿宋" w:cs="宋体" w:hint="eastAsia"/>
          <w:color w:val="333333"/>
          <w:kern w:val="0"/>
          <w:sz w:val="28"/>
          <w:szCs w:val="28"/>
        </w:rPr>
        <w:t>（</w:t>
      </w:r>
      <w:r w:rsidRPr="00F024EF">
        <w:rPr>
          <w:rFonts w:ascii="仿宋" w:eastAsiaTheme="minorEastAsia" w:hAnsi="仿宋" w:cs="宋体" w:hint="eastAsia"/>
          <w:color w:val="333333"/>
          <w:kern w:val="0"/>
          <w:sz w:val="28"/>
          <w:szCs w:val="28"/>
        </w:rPr>
        <w:t>4</w:t>
      </w:r>
      <w:r w:rsidRPr="00F024EF">
        <w:rPr>
          <w:rFonts w:ascii="仿宋" w:eastAsiaTheme="minorEastAsia" w:hAnsi="仿宋" w:cs="宋体" w:hint="eastAsia"/>
          <w:color w:val="333333"/>
          <w:kern w:val="0"/>
          <w:sz w:val="28"/>
          <w:szCs w:val="28"/>
        </w:rPr>
        <w:t>）审议学部实验室的安全建设项目和工作报告；</w:t>
      </w:r>
    </w:p>
    <w:p w:rsidR="00174719" w:rsidRPr="00F024EF" w:rsidRDefault="00174719" w:rsidP="00E958EF">
      <w:pPr>
        <w:widowControl/>
        <w:shd w:val="clear" w:color="auto" w:fill="FFFFFF"/>
        <w:adjustRightInd w:val="0"/>
        <w:ind w:firstLineChars="200" w:firstLine="560"/>
        <w:rPr>
          <w:rFonts w:ascii="Helvetica" w:eastAsiaTheme="minorEastAsia" w:hAnsi="Helvetica" w:cs="宋体"/>
          <w:color w:val="333333"/>
          <w:kern w:val="0"/>
          <w:sz w:val="28"/>
          <w:szCs w:val="28"/>
        </w:rPr>
      </w:pPr>
      <w:r w:rsidRPr="00F024EF">
        <w:rPr>
          <w:rFonts w:ascii="仿宋" w:eastAsiaTheme="minorEastAsia" w:hAnsi="仿宋" w:cs="宋体" w:hint="eastAsia"/>
          <w:color w:val="333333"/>
          <w:kern w:val="0"/>
          <w:sz w:val="28"/>
          <w:szCs w:val="28"/>
        </w:rPr>
        <w:t>（</w:t>
      </w:r>
      <w:r w:rsidRPr="00F024EF">
        <w:rPr>
          <w:rFonts w:ascii="仿宋" w:eastAsiaTheme="minorEastAsia" w:hAnsi="仿宋" w:cs="宋体" w:hint="eastAsia"/>
          <w:color w:val="333333"/>
          <w:kern w:val="0"/>
          <w:sz w:val="28"/>
          <w:szCs w:val="28"/>
        </w:rPr>
        <w:t>5</w:t>
      </w:r>
      <w:r w:rsidRPr="00F024EF">
        <w:rPr>
          <w:rFonts w:ascii="仿宋" w:eastAsiaTheme="minorEastAsia" w:hAnsi="仿宋" w:cs="宋体" w:hint="eastAsia"/>
          <w:color w:val="333333"/>
          <w:kern w:val="0"/>
          <w:sz w:val="28"/>
          <w:szCs w:val="28"/>
        </w:rPr>
        <w:t>）指导学部师生的实验室安全教育培训、实验室安全工作的检查和整改、实验室危险废弃物品处置、实验室安全事故的调查和处理；</w:t>
      </w:r>
    </w:p>
    <w:p w:rsidR="00174719" w:rsidRPr="00F024EF" w:rsidRDefault="00174719" w:rsidP="00E958EF">
      <w:pPr>
        <w:widowControl/>
        <w:shd w:val="clear" w:color="auto" w:fill="FFFFFF"/>
        <w:adjustRightInd w:val="0"/>
        <w:ind w:firstLineChars="200" w:firstLine="560"/>
        <w:rPr>
          <w:rFonts w:ascii="仿宋" w:eastAsiaTheme="minorEastAsia" w:hAnsi="仿宋" w:cs="宋体"/>
          <w:color w:val="333333"/>
          <w:kern w:val="0"/>
          <w:sz w:val="28"/>
          <w:szCs w:val="28"/>
        </w:rPr>
      </w:pPr>
      <w:r w:rsidRPr="00F024EF">
        <w:rPr>
          <w:rFonts w:ascii="仿宋" w:eastAsiaTheme="minorEastAsia" w:hAnsi="仿宋" w:cs="宋体" w:hint="eastAsia"/>
          <w:color w:val="333333"/>
          <w:kern w:val="0"/>
          <w:sz w:val="28"/>
          <w:szCs w:val="28"/>
        </w:rPr>
        <w:t>（</w:t>
      </w:r>
      <w:r w:rsidRPr="00F024EF">
        <w:rPr>
          <w:rFonts w:ascii="仿宋" w:eastAsiaTheme="minorEastAsia" w:hAnsi="仿宋" w:cs="宋体" w:hint="eastAsia"/>
          <w:color w:val="333333"/>
          <w:kern w:val="0"/>
          <w:sz w:val="28"/>
          <w:szCs w:val="28"/>
        </w:rPr>
        <w:t>6</w:t>
      </w:r>
      <w:r w:rsidRPr="00F024EF">
        <w:rPr>
          <w:rFonts w:ascii="仿宋" w:eastAsiaTheme="minorEastAsia" w:hAnsi="仿宋" w:cs="宋体" w:hint="eastAsia"/>
          <w:color w:val="333333"/>
          <w:kern w:val="0"/>
          <w:sz w:val="28"/>
          <w:szCs w:val="28"/>
        </w:rPr>
        <w:t>）组织相关人员定期、不定期检查实验室安全相关制度的落实情况、人员的培训情况；</w:t>
      </w:r>
    </w:p>
    <w:p w:rsidR="00174719" w:rsidRPr="00F024EF" w:rsidRDefault="00174719" w:rsidP="00E958EF">
      <w:pPr>
        <w:widowControl/>
        <w:shd w:val="clear" w:color="auto" w:fill="FFFFFF"/>
        <w:adjustRightInd w:val="0"/>
        <w:ind w:firstLineChars="200" w:firstLine="560"/>
        <w:rPr>
          <w:rFonts w:ascii="仿宋" w:eastAsiaTheme="minorEastAsia" w:hAnsi="仿宋" w:cs="宋体"/>
          <w:color w:val="333333"/>
          <w:kern w:val="0"/>
          <w:sz w:val="28"/>
          <w:szCs w:val="28"/>
        </w:rPr>
      </w:pPr>
      <w:r w:rsidRPr="00F024EF">
        <w:rPr>
          <w:rFonts w:ascii="仿宋" w:eastAsiaTheme="minorEastAsia" w:hAnsi="仿宋" w:cs="宋体" w:hint="eastAsia"/>
          <w:color w:val="333333"/>
          <w:kern w:val="0"/>
          <w:sz w:val="28"/>
          <w:szCs w:val="28"/>
        </w:rPr>
        <w:t>（</w:t>
      </w:r>
      <w:r w:rsidRPr="00F024EF">
        <w:rPr>
          <w:rFonts w:ascii="仿宋" w:eastAsiaTheme="minorEastAsia" w:hAnsi="仿宋" w:cs="宋体" w:hint="eastAsia"/>
          <w:color w:val="333333"/>
          <w:kern w:val="0"/>
          <w:sz w:val="28"/>
          <w:szCs w:val="28"/>
        </w:rPr>
        <w:t>7</w:t>
      </w:r>
      <w:r w:rsidRPr="00F024EF">
        <w:rPr>
          <w:rFonts w:ascii="仿宋" w:eastAsiaTheme="minorEastAsia" w:hAnsi="仿宋" w:cs="宋体" w:hint="eastAsia"/>
          <w:color w:val="333333"/>
          <w:kern w:val="0"/>
          <w:sz w:val="28"/>
          <w:szCs w:val="28"/>
        </w:rPr>
        <w:t>）指导学部实验室的安全应急管理，督促相关单位完善预警预报体系，落实防范和应急处置措施；涉及国家秘密的，按有关规定执行。</w:t>
      </w:r>
    </w:p>
    <w:p w:rsidR="00174719" w:rsidRPr="00F024EF" w:rsidRDefault="00174719" w:rsidP="00E958EF">
      <w:pPr>
        <w:widowControl/>
        <w:shd w:val="clear" w:color="auto" w:fill="FFFFFF"/>
        <w:adjustRightInd w:val="0"/>
        <w:ind w:firstLineChars="200" w:firstLine="560"/>
        <w:rPr>
          <w:rFonts w:ascii="仿宋" w:eastAsiaTheme="minorEastAsia" w:hAnsi="仿宋" w:cs="宋体"/>
          <w:color w:val="333333"/>
          <w:kern w:val="0"/>
          <w:sz w:val="28"/>
          <w:szCs w:val="28"/>
        </w:rPr>
      </w:pPr>
      <w:r w:rsidRPr="00F024EF">
        <w:rPr>
          <w:rFonts w:ascii="仿宋" w:eastAsiaTheme="minorEastAsia" w:hAnsi="仿宋" w:cs="宋体" w:hint="eastAsia"/>
          <w:color w:val="333333"/>
          <w:kern w:val="0"/>
          <w:sz w:val="28"/>
          <w:szCs w:val="28"/>
        </w:rPr>
        <w:t>（</w:t>
      </w:r>
      <w:r w:rsidRPr="00F024EF">
        <w:rPr>
          <w:rFonts w:ascii="仿宋" w:eastAsiaTheme="minorEastAsia" w:hAnsi="仿宋" w:cs="宋体" w:hint="eastAsia"/>
          <w:color w:val="333333"/>
          <w:kern w:val="0"/>
          <w:sz w:val="28"/>
          <w:szCs w:val="28"/>
        </w:rPr>
        <w:t>8</w:t>
      </w:r>
      <w:r w:rsidRPr="00F024EF">
        <w:rPr>
          <w:rFonts w:ascii="仿宋" w:eastAsiaTheme="minorEastAsia" w:hAnsi="仿宋" w:cs="宋体" w:hint="eastAsia"/>
          <w:color w:val="333333"/>
          <w:kern w:val="0"/>
          <w:sz w:val="28"/>
          <w:szCs w:val="28"/>
        </w:rPr>
        <w:t>）负责组织对造成外环境污染、实验室污染、人身伤害等生物安全事故的调查与处理。</w:t>
      </w:r>
    </w:p>
    <w:p w:rsidR="00174719" w:rsidRPr="00F024EF" w:rsidRDefault="00174719" w:rsidP="00E958EF">
      <w:pPr>
        <w:widowControl/>
        <w:shd w:val="clear" w:color="auto" w:fill="FFFFFF"/>
        <w:adjustRightInd w:val="0"/>
        <w:ind w:firstLineChars="200" w:firstLine="560"/>
        <w:rPr>
          <w:rFonts w:ascii="仿宋" w:eastAsiaTheme="minorEastAsia" w:hAnsi="仿宋" w:cs="宋体"/>
          <w:color w:val="333333"/>
          <w:kern w:val="0"/>
          <w:sz w:val="28"/>
          <w:szCs w:val="28"/>
        </w:rPr>
      </w:pPr>
      <w:r w:rsidRPr="00F024EF">
        <w:rPr>
          <w:rFonts w:ascii="仿宋" w:eastAsiaTheme="minorEastAsia" w:hAnsi="仿宋" w:cs="宋体" w:hint="eastAsia"/>
          <w:color w:val="333333"/>
          <w:kern w:val="0"/>
          <w:sz w:val="28"/>
          <w:szCs w:val="28"/>
        </w:rPr>
        <w:t>（</w:t>
      </w:r>
      <w:r w:rsidRPr="00F024EF">
        <w:rPr>
          <w:rFonts w:ascii="仿宋" w:eastAsiaTheme="minorEastAsia" w:hAnsi="仿宋" w:cs="宋体" w:hint="eastAsia"/>
          <w:color w:val="333333"/>
          <w:kern w:val="0"/>
          <w:sz w:val="28"/>
          <w:szCs w:val="28"/>
        </w:rPr>
        <w:t>9</w:t>
      </w:r>
      <w:r w:rsidRPr="00F024EF">
        <w:rPr>
          <w:rFonts w:ascii="仿宋" w:eastAsiaTheme="minorEastAsia" w:hAnsi="仿宋" w:cs="宋体" w:hint="eastAsia"/>
          <w:color w:val="333333"/>
          <w:kern w:val="0"/>
          <w:sz w:val="28"/>
          <w:szCs w:val="28"/>
        </w:rPr>
        <w:t>）指导、监督学部实验室重大危险源和重大隐患备案制度；</w:t>
      </w:r>
    </w:p>
    <w:p w:rsidR="00174719" w:rsidRPr="00F024EF" w:rsidRDefault="00174719" w:rsidP="00E958EF">
      <w:pPr>
        <w:widowControl/>
        <w:shd w:val="clear" w:color="auto" w:fill="FFFFFF"/>
        <w:adjustRightInd w:val="0"/>
        <w:ind w:firstLineChars="200" w:firstLine="560"/>
        <w:rPr>
          <w:rFonts w:ascii="仿宋" w:eastAsiaTheme="minorEastAsia" w:hAnsi="仿宋" w:cs="宋体"/>
          <w:color w:val="333333"/>
          <w:kern w:val="0"/>
          <w:sz w:val="28"/>
          <w:szCs w:val="28"/>
        </w:rPr>
      </w:pPr>
      <w:r w:rsidRPr="00F024EF">
        <w:rPr>
          <w:rFonts w:ascii="仿宋" w:eastAsiaTheme="minorEastAsia" w:hAnsi="仿宋" w:cs="宋体" w:hint="eastAsia"/>
          <w:color w:val="333333"/>
          <w:kern w:val="0"/>
          <w:sz w:val="28"/>
          <w:szCs w:val="28"/>
        </w:rPr>
        <w:t>（</w:t>
      </w:r>
      <w:r w:rsidRPr="00F024EF">
        <w:rPr>
          <w:rFonts w:ascii="仿宋" w:eastAsiaTheme="minorEastAsia" w:hAnsi="仿宋" w:cs="宋体" w:hint="eastAsia"/>
          <w:color w:val="333333"/>
          <w:kern w:val="0"/>
          <w:sz w:val="28"/>
          <w:szCs w:val="28"/>
        </w:rPr>
        <w:t>10</w:t>
      </w:r>
      <w:r w:rsidRPr="00F024EF">
        <w:rPr>
          <w:rFonts w:ascii="仿宋" w:eastAsiaTheme="minorEastAsia" w:hAnsi="仿宋" w:cs="宋体" w:hint="eastAsia"/>
          <w:color w:val="333333"/>
          <w:kern w:val="0"/>
          <w:sz w:val="28"/>
          <w:szCs w:val="28"/>
        </w:rPr>
        <w:t>）行使实验室安全管理奖惩的评定与实施；</w:t>
      </w:r>
    </w:p>
    <w:p w:rsidR="00174719" w:rsidRPr="00F024EF" w:rsidRDefault="00174719" w:rsidP="00E958EF">
      <w:pPr>
        <w:widowControl/>
        <w:shd w:val="clear" w:color="auto" w:fill="FFFFFF"/>
        <w:adjustRightInd w:val="0"/>
        <w:ind w:firstLineChars="200" w:firstLine="560"/>
        <w:rPr>
          <w:rFonts w:ascii="Helvetica" w:eastAsiaTheme="minorEastAsia" w:hAnsi="Helvetica" w:cs="宋体"/>
          <w:color w:val="333333"/>
          <w:kern w:val="0"/>
          <w:sz w:val="28"/>
          <w:szCs w:val="28"/>
        </w:rPr>
      </w:pPr>
      <w:r w:rsidRPr="00F024EF">
        <w:rPr>
          <w:rFonts w:ascii="仿宋" w:eastAsiaTheme="minorEastAsia" w:hAnsi="仿宋" w:cs="宋体" w:hint="eastAsia"/>
          <w:color w:val="333333"/>
          <w:kern w:val="0"/>
          <w:sz w:val="28"/>
          <w:szCs w:val="28"/>
        </w:rPr>
        <w:t>（</w:t>
      </w:r>
      <w:r w:rsidRPr="00F024EF">
        <w:rPr>
          <w:rFonts w:ascii="仿宋" w:eastAsiaTheme="minorEastAsia" w:hAnsi="仿宋" w:cs="宋体" w:hint="eastAsia"/>
          <w:color w:val="333333"/>
          <w:kern w:val="0"/>
          <w:sz w:val="28"/>
          <w:szCs w:val="28"/>
        </w:rPr>
        <w:t>11</w:t>
      </w:r>
      <w:r w:rsidRPr="00F024EF">
        <w:rPr>
          <w:rFonts w:ascii="仿宋" w:eastAsiaTheme="minorEastAsia" w:hAnsi="仿宋" w:cs="宋体" w:hint="eastAsia"/>
          <w:color w:val="333333"/>
          <w:kern w:val="0"/>
          <w:sz w:val="28"/>
          <w:szCs w:val="28"/>
        </w:rPr>
        <w:t>）承担学部委托的其他事项。</w:t>
      </w:r>
    </w:p>
    <w:p w:rsidR="00174719" w:rsidRPr="00F024EF" w:rsidRDefault="00174719" w:rsidP="00E958EF">
      <w:pPr>
        <w:widowControl/>
        <w:shd w:val="clear" w:color="auto" w:fill="FFFFFF"/>
        <w:adjustRightInd w:val="0"/>
        <w:ind w:firstLineChars="200" w:firstLine="560"/>
        <w:rPr>
          <w:rFonts w:ascii="Helvetica" w:eastAsiaTheme="minorEastAsia" w:hAnsi="Helvetica" w:cs="宋体"/>
          <w:color w:val="333333"/>
          <w:kern w:val="0"/>
          <w:sz w:val="28"/>
          <w:szCs w:val="28"/>
        </w:rPr>
      </w:pPr>
      <w:r w:rsidRPr="00F024EF">
        <w:rPr>
          <w:rFonts w:ascii="仿宋" w:eastAsiaTheme="minorEastAsia" w:hAnsi="仿宋" w:cs="宋体" w:hint="eastAsia"/>
          <w:color w:val="333333"/>
          <w:kern w:val="0"/>
          <w:sz w:val="28"/>
          <w:szCs w:val="28"/>
        </w:rPr>
        <w:t>第八条</w:t>
      </w:r>
      <w:r w:rsidRPr="00F024EF">
        <w:rPr>
          <w:rFonts w:ascii="仿宋" w:eastAsiaTheme="minorEastAsia" w:hAnsi="仿宋" w:cs="宋体" w:hint="eastAsia"/>
          <w:color w:val="333333"/>
          <w:kern w:val="0"/>
          <w:sz w:val="28"/>
          <w:szCs w:val="28"/>
        </w:rPr>
        <w:t xml:space="preserve"> </w:t>
      </w:r>
      <w:r w:rsidR="00F024EF" w:rsidRPr="00F024EF">
        <w:rPr>
          <w:rFonts w:ascii="宋体" w:eastAsiaTheme="minorEastAsia" w:hAnsi="宋体" w:cs="宋体" w:hint="eastAsia"/>
          <w:kern w:val="0"/>
          <w:sz w:val="28"/>
          <w:szCs w:val="28"/>
        </w:rPr>
        <w:t>安委会</w:t>
      </w:r>
      <w:r w:rsidR="00F024EF">
        <w:rPr>
          <w:rFonts w:ascii="宋体" w:eastAsiaTheme="minorEastAsia" w:hAnsi="宋体" w:cs="宋体" w:hint="eastAsia"/>
          <w:kern w:val="0"/>
          <w:sz w:val="28"/>
          <w:szCs w:val="28"/>
        </w:rPr>
        <w:t>成员</w:t>
      </w:r>
      <w:r w:rsidRPr="00F024EF">
        <w:rPr>
          <w:rFonts w:ascii="仿宋" w:eastAsiaTheme="minorEastAsia" w:hAnsi="仿宋" w:cs="宋体" w:hint="eastAsia"/>
          <w:color w:val="333333"/>
          <w:kern w:val="0"/>
          <w:sz w:val="28"/>
          <w:szCs w:val="28"/>
        </w:rPr>
        <w:t>应对</w:t>
      </w:r>
      <w:r w:rsidR="00F024EF" w:rsidRPr="00F024EF">
        <w:rPr>
          <w:rFonts w:ascii="宋体" w:eastAsiaTheme="minorEastAsia" w:hAnsi="宋体" w:cs="宋体" w:hint="eastAsia"/>
          <w:kern w:val="0"/>
          <w:sz w:val="28"/>
          <w:szCs w:val="28"/>
        </w:rPr>
        <w:t>安委会</w:t>
      </w:r>
      <w:r w:rsidRPr="00F024EF">
        <w:rPr>
          <w:rFonts w:ascii="仿宋" w:eastAsiaTheme="minorEastAsia" w:hAnsi="仿宋" w:cs="宋体" w:hint="eastAsia"/>
          <w:color w:val="333333"/>
          <w:kern w:val="0"/>
          <w:sz w:val="28"/>
          <w:szCs w:val="28"/>
        </w:rPr>
        <w:t>会议讨论和议决的事项承担保密义务。</w:t>
      </w:r>
    </w:p>
    <w:p w:rsidR="00174719" w:rsidRPr="00F024EF" w:rsidRDefault="00174719" w:rsidP="00E958EF">
      <w:pPr>
        <w:widowControl/>
        <w:shd w:val="clear" w:color="auto" w:fill="FFFFFF"/>
        <w:rPr>
          <w:rFonts w:ascii="Helvetica" w:eastAsiaTheme="minorEastAsia" w:hAnsi="Helvetica" w:cs="宋体"/>
          <w:b/>
          <w:color w:val="333333"/>
          <w:kern w:val="0"/>
          <w:sz w:val="28"/>
          <w:szCs w:val="28"/>
        </w:rPr>
      </w:pPr>
    </w:p>
    <w:p w:rsidR="00174719" w:rsidRPr="00F024EF" w:rsidRDefault="00174719" w:rsidP="00E958EF">
      <w:pPr>
        <w:widowControl/>
        <w:shd w:val="clear" w:color="auto" w:fill="FFFFFF"/>
        <w:jc w:val="center"/>
        <w:rPr>
          <w:rFonts w:ascii="Helvetica" w:eastAsiaTheme="minorEastAsia" w:hAnsi="Helvetica" w:cs="宋体"/>
          <w:b/>
          <w:color w:val="333333"/>
          <w:kern w:val="0"/>
          <w:sz w:val="28"/>
          <w:szCs w:val="28"/>
        </w:rPr>
      </w:pPr>
      <w:r w:rsidRPr="00F024EF">
        <w:rPr>
          <w:rFonts w:ascii="仿宋" w:eastAsiaTheme="minorEastAsia" w:hAnsi="仿宋" w:cs="仿宋_GB2312" w:hint="eastAsia"/>
          <w:b/>
          <w:bCs/>
          <w:color w:val="333333"/>
          <w:kern w:val="0"/>
          <w:sz w:val="28"/>
          <w:szCs w:val="28"/>
        </w:rPr>
        <w:t>第四章</w:t>
      </w:r>
      <w:r w:rsidRPr="00F024EF">
        <w:rPr>
          <w:rFonts w:ascii="仿宋" w:eastAsiaTheme="minorEastAsia" w:hAnsi="仿宋" w:cs="仿宋_GB2312" w:hint="eastAsia"/>
          <w:b/>
          <w:bCs/>
          <w:color w:val="333333"/>
          <w:kern w:val="0"/>
          <w:sz w:val="28"/>
          <w:szCs w:val="28"/>
        </w:rPr>
        <w:t xml:space="preserve"> </w:t>
      </w:r>
      <w:r w:rsidRPr="00F024EF">
        <w:rPr>
          <w:rFonts w:ascii="仿宋" w:eastAsiaTheme="minorEastAsia" w:hAnsi="仿宋" w:cs="仿宋_GB2312" w:hint="eastAsia"/>
          <w:b/>
          <w:bCs/>
          <w:color w:val="333333"/>
          <w:kern w:val="0"/>
          <w:sz w:val="28"/>
          <w:szCs w:val="28"/>
        </w:rPr>
        <w:t>议事规则</w:t>
      </w:r>
    </w:p>
    <w:p w:rsidR="00174719" w:rsidRPr="00F024EF" w:rsidRDefault="00174719" w:rsidP="00E958EF">
      <w:pPr>
        <w:widowControl/>
        <w:shd w:val="clear" w:color="auto" w:fill="FFFFFF"/>
        <w:adjustRightInd w:val="0"/>
        <w:ind w:firstLineChars="200" w:firstLine="560"/>
        <w:rPr>
          <w:rFonts w:ascii="Helvetica" w:eastAsiaTheme="minorEastAsia" w:hAnsi="Helvetica" w:cs="宋体"/>
          <w:color w:val="333333"/>
          <w:kern w:val="0"/>
          <w:sz w:val="28"/>
          <w:szCs w:val="28"/>
        </w:rPr>
      </w:pPr>
      <w:r w:rsidRPr="00F024EF">
        <w:rPr>
          <w:rFonts w:ascii="仿宋" w:eastAsiaTheme="minorEastAsia" w:hAnsi="仿宋" w:cs="宋体" w:hint="eastAsia"/>
          <w:color w:val="333333"/>
          <w:kern w:val="0"/>
          <w:sz w:val="28"/>
          <w:szCs w:val="28"/>
        </w:rPr>
        <w:t>第九条</w:t>
      </w:r>
      <w:r w:rsidR="00F024EF">
        <w:rPr>
          <w:rFonts w:ascii="仿宋" w:eastAsiaTheme="minorEastAsia" w:hAnsi="仿宋" w:cs="宋体" w:hint="eastAsia"/>
          <w:color w:val="333333"/>
          <w:kern w:val="0"/>
          <w:sz w:val="28"/>
          <w:szCs w:val="28"/>
        </w:rPr>
        <w:t xml:space="preserve"> </w:t>
      </w:r>
      <w:r w:rsidR="00F024EF" w:rsidRPr="00F024EF">
        <w:rPr>
          <w:rFonts w:ascii="宋体" w:eastAsiaTheme="minorEastAsia" w:hAnsi="宋体" w:cs="宋体" w:hint="eastAsia"/>
          <w:kern w:val="0"/>
          <w:sz w:val="28"/>
          <w:szCs w:val="28"/>
        </w:rPr>
        <w:t>安委会</w:t>
      </w:r>
      <w:r w:rsidR="00F024EF">
        <w:rPr>
          <w:rFonts w:ascii="宋体" w:eastAsiaTheme="minorEastAsia" w:hAnsi="宋体" w:cs="宋体" w:hint="eastAsia"/>
          <w:kern w:val="0"/>
          <w:sz w:val="28"/>
          <w:szCs w:val="28"/>
        </w:rPr>
        <w:t>定</w:t>
      </w:r>
      <w:r w:rsidRPr="00F024EF">
        <w:rPr>
          <w:rFonts w:ascii="仿宋" w:eastAsiaTheme="minorEastAsia" w:hAnsi="仿宋" w:cs="宋体" w:hint="eastAsia"/>
          <w:color w:val="333333"/>
          <w:kern w:val="0"/>
          <w:sz w:val="28"/>
          <w:szCs w:val="28"/>
        </w:rPr>
        <w:t>期召开全体会议，主要讨论学部实验室的安全工作方针政策和发展规划，审议重大实验室安全项目。根据工作需要，主任委员可提议临时召开全体委员会议，副主任可提议召开工作会议。</w:t>
      </w:r>
    </w:p>
    <w:p w:rsidR="00174719" w:rsidRPr="00F024EF" w:rsidRDefault="00174719" w:rsidP="00E958EF">
      <w:pPr>
        <w:widowControl/>
        <w:shd w:val="clear" w:color="auto" w:fill="FFFFFF"/>
        <w:adjustRightInd w:val="0"/>
        <w:ind w:firstLineChars="200" w:firstLine="560"/>
        <w:rPr>
          <w:rFonts w:ascii="Helvetica" w:eastAsiaTheme="minorEastAsia" w:hAnsi="Helvetica" w:cs="宋体"/>
          <w:color w:val="333333"/>
          <w:kern w:val="0"/>
          <w:sz w:val="28"/>
          <w:szCs w:val="28"/>
        </w:rPr>
      </w:pPr>
      <w:r w:rsidRPr="00F024EF">
        <w:rPr>
          <w:rFonts w:ascii="仿宋" w:eastAsiaTheme="minorEastAsia" w:hAnsi="仿宋" w:cs="宋体" w:hint="eastAsia"/>
          <w:color w:val="333333"/>
          <w:kern w:val="0"/>
          <w:sz w:val="28"/>
          <w:szCs w:val="28"/>
        </w:rPr>
        <w:t>第十条</w:t>
      </w:r>
      <w:r w:rsidRPr="00F024EF">
        <w:rPr>
          <w:rFonts w:ascii="仿宋" w:eastAsiaTheme="minorEastAsia" w:hAnsi="仿宋" w:cs="宋体" w:hint="eastAsia"/>
          <w:color w:val="333333"/>
          <w:kern w:val="0"/>
          <w:sz w:val="28"/>
          <w:szCs w:val="28"/>
        </w:rPr>
        <w:t xml:space="preserve"> </w:t>
      </w:r>
      <w:r w:rsidR="00F024EF" w:rsidRPr="00F024EF">
        <w:rPr>
          <w:rFonts w:ascii="宋体" w:eastAsiaTheme="minorEastAsia" w:hAnsi="宋体" w:cs="宋体" w:hint="eastAsia"/>
          <w:kern w:val="0"/>
          <w:sz w:val="28"/>
          <w:szCs w:val="28"/>
        </w:rPr>
        <w:t>安委会</w:t>
      </w:r>
      <w:r w:rsidRPr="00F024EF">
        <w:rPr>
          <w:rFonts w:ascii="仿宋" w:eastAsiaTheme="minorEastAsia" w:hAnsi="仿宋" w:cs="宋体" w:hint="eastAsia"/>
          <w:color w:val="333333"/>
          <w:kern w:val="0"/>
          <w:sz w:val="28"/>
          <w:szCs w:val="28"/>
        </w:rPr>
        <w:t>会议由主任委员或主任委员委托的副主任委员主持，委员会全体会议原则上应不少于三分之二的委员出席方能举行。委员会根据民主集中制的原则议决事项，可采取投票方式表决，不少于全体委员二分之一同意方为通过。</w:t>
      </w:r>
    </w:p>
    <w:p w:rsidR="00174719" w:rsidRPr="00F024EF" w:rsidRDefault="00174719" w:rsidP="00E958EF">
      <w:pPr>
        <w:widowControl/>
        <w:shd w:val="clear" w:color="auto" w:fill="FFFFFF"/>
        <w:adjustRightInd w:val="0"/>
        <w:ind w:firstLineChars="200" w:firstLine="560"/>
        <w:rPr>
          <w:rFonts w:ascii="仿宋" w:eastAsiaTheme="minorEastAsia" w:hAnsi="仿宋" w:cs="宋体"/>
          <w:color w:val="333333"/>
          <w:kern w:val="0"/>
          <w:sz w:val="28"/>
          <w:szCs w:val="28"/>
        </w:rPr>
      </w:pPr>
      <w:r w:rsidRPr="00F024EF">
        <w:rPr>
          <w:rFonts w:ascii="仿宋" w:eastAsiaTheme="minorEastAsia" w:hAnsi="仿宋" w:cs="宋体" w:hint="eastAsia"/>
          <w:color w:val="333333"/>
          <w:kern w:val="0"/>
          <w:sz w:val="28"/>
          <w:szCs w:val="28"/>
        </w:rPr>
        <w:t>第十一条</w:t>
      </w:r>
      <w:r w:rsidRPr="00F024EF">
        <w:rPr>
          <w:rFonts w:ascii="仿宋" w:eastAsiaTheme="minorEastAsia" w:hAnsi="仿宋" w:cs="宋体" w:hint="eastAsia"/>
          <w:color w:val="333333"/>
          <w:kern w:val="0"/>
          <w:sz w:val="28"/>
          <w:szCs w:val="28"/>
        </w:rPr>
        <w:t xml:space="preserve"> </w:t>
      </w:r>
      <w:r w:rsidRPr="00F024EF">
        <w:rPr>
          <w:rFonts w:ascii="仿宋" w:eastAsiaTheme="minorEastAsia" w:hAnsi="仿宋" w:cs="宋体" w:hint="eastAsia"/>
          <w:color w:val="333333"/>
          <w:kern w:val="0"/>
          <w:sz w:val="28"/>
          <w:szCs w:val="28"/>
        </w:rPr>
        <w:t>根据议题内容，可由委员会主任委员确定邀请相关人员列席。</w:t>
      </w:r>
    </w:p>
    <w:p w:rsidR="00174719" w:rsidRPr="00F024EF" w:rsidRDefault="00174719" w:rsidP="00E958EF">
      <w:pPr>
        <w:widowControl/>
        <w:shd w:val="clear" w:color="auto" w:fill="FFFFFF"/>
        <w:adjustRightInd w:val="0"/>
        <w:ind w:firstLineChars="200" w:firstLine="560"/>
        <w:rPr>
          <w:rFonts w:ascii="Helvetica" w:eastAsiaTheme="minorEastAsia" w:hAnsi="Helvetica" w:cs="宋体"/>
          <w:color w:val="333333"/>
          <w:kern w:val="0"/>
          <w:sz w:val="28"/>
          <w:szCs w:val="28"/>
        </w:rPr>
      </w:pPr>
      <w:r w:rsidRPr="00F024EF">
        <w:rPr>
          <w:rFonts w:ascii="仿宋" w:eastAsiaTheme="minorEastAsia" w:hAnsi="仿宋" w:cs="宋体" w:hint="eastAsia"/>
          <w:color w:val="333333"/>
          <w:kern w:val="0"/>
          <w:sz w:val="28"/>
          <w:szCs w:val="28"/>
        </w:rPr>
        <w:t>第十二条</w:t>
      </w:r>
      <w:r w:rsidRPr="00F024EF">
        <w:rPr>
          <w:rFonts w:ascii="仿宋" w:eastAsiaTheme="minorEastAsia" w:hAnsi="仿宋" w:cs="宋体" w:hint="eastAsia"/>
          <w:color w:val="333333"/>
          <w:kern w:val="0"/>
          <w:sz w:val="28"/>
          <w:szCs w:val="28"/>
        </w:rPr>
        <w:t xml:space="preserve"> </w:t>
      </w:r>
      <w:r w:rsidRPr="00F024EF">
        <w:rPr>
          <w:rFonts w:ascii="仿宋" w:eastAsiaTheme="minorEastAsia" w:hAnsi="仿宋" w:cs="宋体" w:hint="eastAsia"/>
          <w:color w:val="333333"/>
          <w:kern w:val="0"/>
          <w:sz w:val="28"/>
          <w:szCs w:val="28"/>
        </w:rPr>
        <w:t>各安全小组的成员名单，须在每年的</w:t>
      </w:r>
      <w:r w:rsidR="00F024EF">
        <w:rPr>
          <w:rFonts w:ascii="仿宋" w:eastAsiaTheme="minorEastAsia" w:hAnsi="仿宋" w:cs="宋体" w:hint="eastAsia"/>
          <w:color w:val="333333"/>
          <w:kern w:val="0"/>
          <w:sz w:val="28"/>
          <w:szCs w:val="28"/>
        </w:rPr>
        <w:t>十</w:t>
      </w:r>
      <w:r w:rsidRPr="00F024EF">
        <w:rPr>
          <w:rFonts w:ascii="仿宋" w:eastAsiaTheme="minorEastAsia" w:hAnsi="仿宋" w:cs="宋体" w:hint="eastAsia"/>
          <w:color w:val="333333"/>
          <w:kern w:val="0"/>
          <w:sz w:val="28"/>
          <w:szCs w:val="28"/>
        </w:rPr>
        <w:t>月份向</w:t>
      </w:r>
      <w:r w:rsidR="00F024EF" w:rsidRPr="00F024EF">
        <w:rPr>
          <w:rFonts w:ascii="宋体" w:eastAsiaTheme="minorEastAsia" w:hAnsi="宋体" w:cs="宋体" w:hint="eastAsia"/>
          <w:kern w:val="0"/>
          <w:sz w:val="28"/>
          <w:szCs w:val="28"/>
        </w:rPr>
        <w:t>安委会</w:t>
      </w:r>
      <w:r w:rsidR="00F024EF">
        <w:rPr>
          <w:rFonts w:ascii="宋体" w:eastAsiaTheme="minorEastAsia" w:hAnsi="宋体" w:cs="宋体" w:hint="eastAsia"/>
          <w:kern w:val="0"/>
          <w:sz w:val="28"/>
          <w:szCs w:val="28"/>
        </w:rPr>
        <w:t>办公室</w:t>
      </w:r>
      <w:r w:rsidRPr="00F024EF">
        <w:rPr>
          <w:rFonts w:ascii="仿宋" w:eastAsiaTheme="minorEastAsia" w:hAnsi="仿宋" w:cs="宋体" w:hint="eastAsia"/>
          <w:color w:val="333333"/>
          <w:kern w:val="0"/>
          <w:sz w:val="28"/>
          <w:szCs w:val="28"/>
        </w:rPr>
        <w:t>提交并备案。</w:t>
      </w:r>
    </w:p>
    <w:p w:rsidR="00174719" w:rsidRPr="00F024EF" w:rsidRDefault="00174719" w:rsidP="00E958EF">
      <w:pPr>
        <w:widowControl/>
        <w:shd w:val="clear" w:color="auto" w:fill="FFFFFF"/>
        <w:jc w:val="center"/>
        <w:rPr>
          <w:rFonts w:ascii="仿宋" w:eastAsiaTheme="minorEastAsia" w:hAnsi="仿宋" w:cs="仿宋_GB2312"/>
          <w:b/>
          <w:bCs/>
          <w:color w:val="333333"/>
          <w:kern w:val="0"/>
          <w:sz w:val="28"/>
          <w:szCs w:val="28"/>
        </w:rPr>
      </w:pPr>
    </w:p>
    <w:p w:rsidR="00174719" w:rsidRPr="00F024EF" w:rsidRDefault="00174719" w:rsidP="00E958EF">
      <w:pPr>
        <w:widowControl/>
        <w:shd w:val="clear" w:color="auto" w:fill="FFFFFF"/>
        <w:jc w:val="center"/>
        <w:rPr>
          <w:rFonts w:ascii="Helvetica" w:eastAsiaTheme="minorEastAsia" w:hAnsi="Helvetica" w:cs="宋体"/>
          <w:b/>
          <w:color w:val="333333"/>
          <w:kern w:val="0"/>
          <w:sz w:val="28"/>
          <w:szCs w:val="28"/>
        </w:rPr>
      </w:pPr>
      <w:r w:rsidRPr="00F024EF">
        <w:rPr>
          <w:rFonts w:ascii="仿宋" w:eastAsiaTheme="minorEastAsia" w:hAnsi="仿宋" w:cs="仿宋_GB2312" w:hint="eastAsia"/>
          <w:b/>
          <w:bCs/>
          <w:color w:val="333333"/>
          <w:kern w:val="0"/>
          <w:sz w:val="28"/>
          <w:szCs w:val="28"/>
        </w:rPr>
        <w:t>第五章</w:t>
      </w:r>
      <w:r w:rsidRPr="00F024EF">
        <w:rPr>
          <w:rFonts w:ascii="仿宋" w:eastAsiaTheme="minorEastAsia" w:hAnsi="仿宋" w:cs="仿宋_GB2312" w:hint="eastAsia"/>
          <w:b/>
          <w:bCs/>
          <w:color w:val="333333"/>
          <w:kern w:val="0"/>
          <w:sz w:val="28"/>
          <w:szCs w:val="28"/>
        </w:rPr>
        <w:t xml:space="preserve"> </w:t>
      </w:r>
      <w:r w:rsidRPr="00F024EF">
        <w:rPr>
          <w:rFonts w:ascii="仿宋" w:eastAsiaTheme="minorEastAsia" w:hAnsi="仿宋" w:cs="仿宋_GB2312" w:hint="eastAsia"/>
          <w:b/>
          <w:bCs/>
          <w:color w:val="333333"/>
          <w:kern w:val="0"/>
          <w:sz w:val="28"/>
          <w:szCs w:val="28"/>
        </w:rPr>
        <w:t>附则</w:t>
      </w:r>
    </w:p>
    <w:p w:rsidR="00174719" w:rsidRPr="00F024EF" w:rsidRDefault="00174719" w:rsidP="00E958EF">
      <w:pPr>
        <w:widowControl/>
        <w:shd w:val="clear" w:color="auto" w:fill="FFFFFF"/>
        <w:adjustRightInd w:val="0"/>
        <w:ind w:firstLineChars="200" w:firstLine="560"/>
        <w:rPr>
          <w:rFonts w:ascii="Helvetica" w:eastAsiaTheme="minorEastAsia" w:hAnsi="Helvetica" w:cs="宋体"/>
          <w:color w:val="333333"/>
          <w:kern w:val="0"/>
          <w:sz w:val="28"/>
          <w:szCs w:val="28"/>
        </w:rPr>
      </w:pPr>
      <w:r w:rsidRPr="00F024EF">
        <w:rPr>
          <w:rFonts w:ascii="仿宋" w:eastAsiaTheme="minorEastAsia" w:hAnsi="仿宋" w:cs="宋体" w:hint="eastAsia"/>
          <w:color w:val="333333"/>
          <w:kern w:val="0"/>
          <w:sz w:val="28"/>
          <w:szCs w:val="28"/>
        </w:rPr>
        <w:t>第十三条</w:t>
      </w:r>
      <w:r w:rsidRPr="00F024EF">
        <w:rPr>
          <w:rFonts w:ascii="仿宋" w:eastAsiaTheme="minorEastAsia" w:hAnsi="仿宋" w:cs="宋体" w:hint="eastAsia"/>
          <w:color w:val="333333"/>
          <w:kern w:val="0"/>
          <w:sz w:val="28"/>
          <w:szCs w:val="28"/>
        </w:rPr>
        <w:t xml:space="preserve"> </w:t>
      </w:r>
      <w:r w:rsidRPr="00F024EF">
        <w:rPr>
          <w:rFonts w:ascii="仿宋" w:eastAsiaTheme="minorEastAsia" w:hAnsi="仿宋" w:cs="宋体" w:hint="eastAsia"/>
          <w:color w:val="333333"/>
          <w:kern w:val="0"/>
          <w:sz w:val="28"/>
          <w:szCs w:val="28"/>
        </w:rPr>
        <w:t>本章程的修改须经</w:t>
      </w:r>
      <w:r w:rsidR="00F024EF" w:rsidRPr="00F024EF">
        <w:rPr>
          <w:rFonts w:ascii="宋体" w:eastAsiaTheme="minorEastAsia" w:hAnsi="宋体" w:cs="宋体" w:hint="eastAsia"/>
          <w:kern w:val="0"/>
          <w:sz w:val="28"/>
          <w:szCs w:val="28"/>
        </w:rPr>
        <w:t>安委会</w:t>
      </w:r>
      <w:r w:rsidRPr="00F024EF">
        <w:rPr>
          <w:rFonts w:ascii="仿宋" w:eastAsiaTheme="minorEastAsia" w:hAnsi="仿宋" w:cs="宋体" w:hint="eastAsia"/>
          <w:color w:val="333333"/>
          <w:kern w:val="0"/>
          <w:sz w:val="28"/>
          <w:szCs w:val="28"/>
        </w:rPr>
        <w:t>审议并经部</w:t>
      </w:r>
      <w:proofErr w:type="gramStart"/>
      <w:r w:rsidRPr="00F024EF">
        <w:rPr>
          <w:rFonts w:ascii="仿宋" w:eastAsiaTheme="minorEastAsia" w:hAnsi="仿宋" w:cs="宋体" w:hint="eastAsia"/>
          <w:color w:val="333333"/>
          <w:kern w:val="0"/>
          <w:sz w:val="28"/>
          <w:szCs w:val="28"/>
        </w:rPr>
        <w:t>务</w:t>
      </w:r>
      <w:proofErr w:type="gramEnd"/>
      <w:r w:rsidRPr="00F024EF">
        <w:rPr>
          <w:rFonts w:ascii="仿宋" w:eastAsiaTheme="minorEastAsia" w:hAnsi="仿宋" w:cs="宋体" w:hint="eastAsia"/>
          <w:color w:val="333333"/>
          <w:kern w:val="0"/>
          <w:sz w:val="28"/>
          <w:szCs w:val="28"/>
        </w:rPr>
        <w:t>会议通过。</w:t>
      </w:r>
    </w:p>
    <w:p w:rsidR="00174719" w:rsidRPr="00F024EF" w:rsidRDefault="00174719" w:rsidP="00E958EF">
      <w:pPr>
        <w:widowControl/>
        <w:shd w:val="clear" w:color="auto" w:fill="FFFFFF"/>
        <w:adjustRightInd w:val="0"/>
        <w:ind w:firstLineChars="200" w:firstLine="560"/>
        <w:rPr>
          <w:rFonts w:ascii="Helvetica" w:eastAsiaTheme="minorEastAsia" w:hAnsi="Helvetica" w:cs="宋体"/>
          <w:color w:val="333333"/>
          <w:kern w:val="0"/>
          <w:sz w:val="28"/>
          <w:szCs w:val="28"/>
        </w:rPr>
      </w:pPr>
      <w:r w:rsidRPr="00F024EF">
        <w:rPr>
          <w:rFonts w:ascii="仿宋" w:eastAsiaTheme="minorEastAsia" w:hAnsi="仿宋" w:cs="宋体" w:hint="eastAsia"/>
          <w:color w:val="333333"/>
          <w:kern w:val="0"/>
          <w:sz w:val="28"/>
          <w:szCs w:val="28"/>
        </w:rPr>
        <w:t>第十四条</w:t>
      </w:r>
      <w:r w:rsidRPr="00F024EF">
        <w:rPr>
          <w:rFonts w:ascii="仿宋" w:eastAsiaTheme="minorEastAsia" w:hAnsi="仿宋" w:cs="宋体" w:hint="eastAsia"/>
          <w:color w:val="333333"/>
          <w:kern w:val="0"/>
          <w:sz w:val="28"/>
          <w:szCs w:val="28"/>
        </w:rPr>
        <w:t xml:space="preserve"> </w:t>
      </w:r>
      <w:r w:rsidRPr="00F024EF">
        <w:rPr>
          <w:rFonts w:ascii="仿宋" w:eastAsiaTheme="minorEastAsia" w:hAnsi="仿宋" w:cs="宋体" w:hint="eastAsia"/>
          <w:color w:val="333333"/>
          <w:kern w:val="0"/>
          <w:sz w:val="28"/>
          <w:szCs w:val="28"/>
        </w:rPr>
        <w:t>本章程由</w:t>
      </w:r>
      <w:r w:rsidR="00F024EF" w:rsidRPr="00F024EF">
        <w:rPr>
          <w:rFonts w:ascii="宋体" w:eastAsiaTheme="minorEastAsia" w:hAnsi="宋体" w:cs="宋体" w:hint="eastAsia"/>
          <w:kern w:val="0"/>
          <w:sz w:val="28"/>
          <w:szCs w:val="28"/>
        </w:rPr>
        <w:t>安委会</w:t>
      </w:r>
      <w:r w:rsidRPr="00F024EF">
        <w:rPr>
          <w:rFonts w:ascii="仿宋" w:eastAsiaTheme="minorEastAsia" w:hAnsi="仿宋" w:cs="宋体" w:hint="eastAsia"/>
          <w:color w:val="333333"/>
          <w:kern w:val="0"/>
          <w:sz w:val="28"/>
          <w:szCs w:val="28"/>
        </w:rPr>
        <w:t>负责解释。</w:t>
      </w:r>
    </w:p>
    <w:p w:rsidR="00174719" w:rsidRDefault="00174719" w:rsidP="00E958EF">
      <w:pPr>
        <w:widowControl/>
        <w:shd w:val="clear" w:color="auto" w:fill="FFFFFF"/>
        <w:adjustRightInd w:val="0"/>
        <w:ind w:firstLineChars="200" w:firstLine="560"/>
        <w:rPr>
          <w:rFonts w:ascii="仿宋" w:eastAsiaTheme="minorEastAsia" w:hAnsi="仿宋" w:cs="宋体" w:hint="eastAsia"/>
          <w:color w:val="333333"/>
          <w:kern w:val="0"/>
          <w:sz w:val="28"/>
          <w:szCs w:val="28"/>
        </w:rPr>
      </w:pPr>
      <w:r w:rsidRPr="00F024EF">
        <w:rPr>
          <w:rFonts w:ascii="仿宋" w:eastAsiaTheme="minorEastAsia" w:hAnsi="仿宋" w:cs="宋体" w:hint="eastAsia"/>
          <w:color w:val="333333"/>
          <w:kern w:val="0"/>
          <w:sz w:val="28"/>
          <w:szCs w:val="28"/>
        </w:rPr>
        <w:t>第十五条</w:t>
      </w:r>
      <w:r w:rsidRPr="00F024EF">
        <w:rPr>
          <w:rFonts w:ascii="仿宋" w:eastAsiaTheme="minorEastAsia" w:hAnsi="仿宋" w:cs="宋体" w:hint="eastAsia"/>
          <w:color w:val="333333"/>
          <w:kern w:val="0"/>
          <w:sz w:val="28"/>
          <w:szCs w:val="28"/>
        </w:rPr>
        <w:t xml:space="preserve"> </w:t>
      </w:r>
      <w:r w:rsidRPr="00F024EF">
        <w:rPr>
          <w:rFonts w:ascii="仿宋" w:eastAsiaTheme="minorEastAsia" w:hAnsi="仿宋" w:cs="宋体" w:hint="eastAsia"/>
          <w:color w:val="333333"/>
          <w:kern w:val="0"/>
          <w:sz w:val="28"/>
          <w:szCs w:val="28"/>
        </w:rPr>
        <w:t>本章程自公布之日起施行。</w:t>
      </w:r>
    </w:p>
    <w:p w:rsidR="00A86355" w:rsidRDefault="00A86355" w:rsidP="00E958EF">
      <w:pPr>
        <w:widowControl/>
        <w:shd w:val="clear" w:color="auto" w:fill="FFFFFF"/>
        <w:adjustRightInd w:val="0"/>
        <w:ind w:firstLineChars="200" w:firstLine="560"/>
        <w:rPr>
          <w:rFonts w:ascii="仿宋" w:eastAsiaTheme="minorEastAsia" w:hAnsi="仿宋" w:cs="宋体"/>
          <w:color w:val="333333"/>
          <w:kern w:val="0"/>
          <w:sz w:val="28"/>
          <w:szCs w:val="28"/>
        </w:rPr>
      </w:pPr>
      <w:bookmarkStart w:id="0" w:name="_GoBack"/>
      <w:bookmarkEnd w:id="0"/>
    </w:p>
    <w:p w:rsidR="00E958EF" w:rsidRPr="006045CB" w:rsidRDefault="00A86355" w:rsidP="00E958EF">
      <w:pPr>
        <w:spacing w:line="120" w:lineRule="exact"/>
        <w:jc w:val="left"/>
        <w:rPr>
          <w:rFonts w:ascii="仿宋_GB2312" w:eastAsia="仿宋_GB2312"/>
          <w:sz w:val="32"/>
          <w:szCs w:val="32"/>
        </w:rPr>
      </w:pPr>
      <w:r>
        <w:rPr>
          <w:rFonts w:ascii="仿宋_GB2312" w:eastAsia="仿宋_GB2312"/>
          <w:sz w:val="32"/>
          <w:szCs w:val="32"/>
        </w:rPr>
        <w:pict>
          <v:rect id="_x0000_i1026" style="width:415.3pt;height:1pt" o:hralign="center" o:hrstd="t" o:hrnoshade="t" o:hr="t" fillcolor="black" stroked="f"/>
        </w:pict>
      </w:r>
    </w:p>
    <w:p w:rsidR="00E958EF" w:rsidRPr="00E958EF" w:rsidRDefault="00E958EF" w:rsidP="00E958EF">
      <w:pPr>
        <w:ind w:firstLineChars="100" w:firstLine="280"/>
        <w:rPr>
          <w:rFonts w:ascii="仿宋_GB2312" w:eastAsia="仿宋_GB2312" w:hAnsi="Times New Roman"/>
          <w:sz w:val="28"/>
          <w:szCs w:val="28"/>
        </w:rPr>
      </w:pPr>
      <w:r w:rsidRPr="00EE0558">
        <w:rPr>
          <w:rFonts w:ascii="仿宋_GB2312" w:eastAsia="仿宋_GB2312" w:hint="eastAsia"/>
          <w:sz w:val="28"/>
          <w:szCs w:val="28"/>
        </w:rPr>
        <w:t>抄送：</w:t>
      </w:r>
      <w:r w:rsidRPr="000F600A">
        <w:rPr>
          <w:rFonts w:ascii="仿宋_GB2312" w:eastAsia="仿宋_GB2312" w:hint="eastAsia"/>
          <w:sz w:val="28"/>
          <w:szCs w:val="28"/>
        </w:rPr>
        <w:t>实验材料与设备管理中心</w:t>
      </w:r>
    </w:p>
    <w:p w:rsidR="00E958EF" w:rsidRPr="00EE0558" w:rsidRDefault="00A86355" w:rsidP="00E958EF">
      <w:pPr>
        <w:spacing w:line="120" w:lineRule="exact"/>
        <w:rPr>
          <w:rFonts w:ascii="仿宋_GB2312" w:eastAsia="仿宋_GB2312"/>
          <w:sz w:val="28"/>
          <w:szCs w:val="28"/>
        </w:rPr>
      </w:pPr>
      <w:r>
        <w:rPr>
          <w:rFonts w:ascii="仿宋_GB2312" w:eastAsia="仿宋_GB2312"/>
          <w:sz w:val="28"/>
          <w:szCs w:val="28"/>
        </w:rPr>
        <w:pict>
          <v:rect id="_x0000_i1027" style="width:442.2pt;height:1pt" o:hralign="center" o:hrstd="t" o:hrnoshade="t" o:hr="t" fillcolor="black" stroked="f"/>
        </w:pict>
      </w:r>
    </w:p>
    <w:p w:rsidR="00E958EF" w:rsidRPr="00EE0558" w:rsidRDefault="00E958EF" w:rsidP="00E958EF">
      <w:pPr>
        <w:ind w:firstLineChars="100" w:firstLine="280"/>
        <w:rPr>
          <w:rFonts w:ascii="仿宋_GB2312" w:eastAsia="仿宋_GB2312"/>
          <w:sz w:val="28"/>
          <w:szCs w:val="28"/>
        </w:rPr>
      </w:pPr>
      <w:r w:rsidRPr="00EE0558">
        <w:rPr>
          <w:rFonts w:ascii="仿宋_GB2312" w:eastAsia="仿宋_GB2312" w:hint="eastAsia"/>
          <w:sz w:val="28"/>
          <w:szCs w:val="28"/>
        </w:rPr>
        <w:t>苏州大学医学部办公室</w:t>
      </w:r>
      <w:r w:rsidRPr="00EE0558">
        <w:rPr>
          <w:rFonts w:ascii="仿宋_GB2312" w:eastAsia="仿宋_GB2312" w:hint="eastAsia"/>
          <w:sz w:val="28"/>
          <w:szCs w:val="28"/>
        </w:rPr>
        <w:t>    </w:t>
      </w:r>
      <w:r w:rsidRPr="00EE0558">
        <w:rPr>
          <w:rFonts w:ascii="仿宋_GB2312" w:eastAsia="仿宋_GB2312" w:hint="eastAsia"/>
          <w:sz w:val="28"/>
          <w:szCs w:val="28"/>
        </w:rPr>
        <w:t xml:space="preserve">         </w:t>
      </w:r>
      <w:r>
        <w:rPr>
          <w:rFonts w:ascii="仿宋_GB2312" w:eastAsia="仿宋_GB2312" w:hint="eastAsia"/>
          <w:sz w:val="28"/>
          <w:szCs w:val="28"/>
        </w:rPr>
        <w:t xml:space="preserve">     </w:t>
      </w:r>
      <w:r w:rsidRPr="00EE0558">
        <w:rPr>
          <w:rFonts w:ascii="仿宋_GB2312" w:eastAsia="仿宋_GB2312" w:hint="eastAsia"/>
          <w:sz w:val="28"/>
          <w:szCs w:val="28"/>
        </w:rPr>
        <w:t>201</w:t>
      </w:r>
      <w:r>
        <w:rPr>
          <w:rFonts w:ascii="仿宋_GB2312" w:eastAsia="仿宋_GB2312" w:hint="eastAsia"/>
          <w:sz w:val="28"/>
          <w:szCs w:val="28"/>
        </w:rPr>
        <w:t>8</w:t>
      </w:r>
      <w:r w:rsidRPr="00EE0558">
        <w:rPr>
          <w:rFonts w:ascii="仿宋_GB2312" w:eastAsia="仿宋_GB2312" w:hint="eastAsia"/>
          <w:sz w:val="28"/>
          <w:szCs w:val="28"/>
        </w:rPr>
        <w:t>年</w:t>
      </w:r>
      <w:r>
        <w:rPr>
          <w:rFonts w:ascii="仿宋_GB2312" w:eastAsia="仿宋_GB2312" w:hint="eastAsia"/>
          <w:sz w:val="28"/>
          <w:szCs w:val="28"/>
        </w:rPr>
        <w:t>1</w:t>
      </w:r>
      <w:r>
        <w:rPr>
          <w:rFonts w:ascii="仿宋_GB2312" w:eastAsia="仿宋_GB2312"/>
          <w:sz w:val="28"/>
          <w:szCs w:val="28"/>
        </w:rPr>
        <w:t>2</w:t>
      </w:r>
      <w:r w:rsidRPr="00EE0558">
        <w:rPr>
          <w:rFonts w:ascii="仿宋_GB2312" w:eastAsia="仿宋_GB2312" w:hint="eastAsia"/>
          <w:sz w:val="28"/>
          <w:szCs w:val="28"/>
        </w:rPr>
        <w:t>月</w:t>
      </w:r>
      <w:r w:rsidRPr="00F850F7">
        <w:rPr>
          <w:rFonts w:eastAsia="仿宋_GB2312"/>
          <w:sz w:val="28"/>
          <w:szCs w:val="28"/>
        </w:rPr>
        <w:t>2</w:t>
      </w:r>
      <w:r>
        <w:rPr>
          <w:rFonts w:eastAsia="仿宋_GB2312" w:hint="eastAsia"/>
          <w:sz w:val="28"/>
          <w:szCs w:val="28"/>
        </w:rPr>
        <w:t>9</w:t>
      </w:r>
      <w:r w:rsidRPr="00EE0558">
        <w:rPr>
          <w:rFonts w:ascii="仿宋_GB2312" w:eastAsia="仿宋_GB2312" w:hint="eastAsia"/>
          <w:sz w:val="28"/>
          <w:szCs w:val="28"/>
        </w:rPr>
        <w:t>日印发</w:t>
      </w:r>
    </w:p>
    <w:p w:rsidR="00E958EF" w:rsidRDefault="00A86355" w:rsidP="00E958EF">
      <w:pPr>
        <w:spacing w:line="120" w:lineRule="exact"/>
        <w:rPr>
          <w:rFonts w:ascii="仿宋" w:eastAsiaTheme="minorEastAsia" w:hAnsi="仿宋" w:cs="宋体"/>
          <w:color w:val="333333"/>
          <w:kern w:val="0"/>
          <w:sz w:val="28"/>
          <w:szCs w:val="28"/>
        </w:rPr>
      </w:pPr>
      <w:r>
        <w:rPr>
          <w:rFonts w:ascii="仿宋_GB2312" w:eastAsia="仿宋_GB2312"/>
          <w:sz w:val="32"/>
          <w:szCs w:val="32"/>
        </w:rPr>
        <w:pict>
          <v:rect id="_x0000_i1028" style="width:442.2pt;height:1pt" o:hralign="center" o:hrstd="t" o:hrnoshade="t" o:hr="t" fillcolor="black" stroked="f"/>
        </w:pict>
      </w:r>
    </w:p>
    <w:p w:rsidR="00E958EF" w:rsidRDefault="00E958EF" w:rsidP="00E958EF">
      <w:pPr>
        <w:spacing w:line="360" w:lineRule="auto"/>
        <w:rPr>
          <w:rFonts w:ascii="宋体" w:hAnsi="宋体"/>
          <w:sz w:val="28"/>
          <w:szCs w:val="28"/>
        </w:rPr>
      </w:pPr>
    </w:p>
    <w:sectPr w:rsidR="00E958EF" w:rsidSect="00303195">
      <w:pgSz w:w="11906" w:h="16838"/>
      <w:pgMar w:top="1440" w:right="170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altName w:val="Arial Unicode MS"/>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6E88"/>
    <w:multiLevelType w:val="hybridMultilevel"/>
    <w:tmpl w:val="0794F170"/>
    <w:lvl w:ilvl="0" w:tplc="7362E4DA">
      <w:start w:val="1"/>
      <w:numFmt w:val="decimal"/>
      <w:lvlText w:val="%1."/>
      <w:lvlJc w:val="left"/>
      <w:pPr>
        <w:ind w:left="360" w:hanging="360"/>
      </w:pPr>
      <w:rPr>
        <w:rFonts w:ascii="仿宋" w:eastAsia="仿宋" w:hAnsi="仿宋" w:hint="default"/>
        <w:b/>
        <w:color w:val="000000"/>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19"/>
    <w:rsid w:val="00174719"/>
    <w:rsid w:val="002A58C3"/>
    <w:rsid w:val="005A65B0"/>
    <w:rsid w:val="00A86355"/>
    <w:rsid w:val="00A92149"/>
    <w:rsid w:val="00D62ED8"/>
    <w:rsid w:val="00DC1A78"/>
    <w:rsid w:val="00E60749"/>
    <w:rsid w:val="00E958EF"/>
    <w:rsid w:val="00F024EF"/>
    <w:rsid w:val="00F12E80"/>
    <w:rsid w:val="00F51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471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719"/>
    <w:pPr>
      <w:ind w:firstLineChars="200" w:firstLine="420"/>
    </w:pPr>
    <w:rPr>
      <w:rFonts w:ascii="Times New Roman" w:hAnsi="Times New Roman"/>
      <w:szCs w:val="24"/>
    </w:rPr>
  </w:style>
  <w:style w:type="paragraph" w:styleId="a4">
    <w:name w:val="Date"/>
    <w:basedOn w:val="a"/>
    <w:next w:val="a"/>
    <w:link w:val="Char"/>
    <w:rsid w:val="00E958EF"/>
    <w:pPr>
      <w:ind w:leftChars="2500" w:left="100"/>
    </w:pPr>
  </w:style>
  <w:style w:type="character" w:customStyle="1" w:styleId="Char">
    <w:name w:val="日期 Char"/>
    <w:basedOn w:val="a0"/>
    <w:link w:val="a4"/>
    <w:rsid w:val="00E958EF"/>
    <w:rPr>
      <w:rFonts w:ascii="Calibri" w:hAnsi="Calibri"/>
      <w:kern w:val="2"/>
      <w:sz w:val="21"/>
      <w:szCs w:val="22"/>
    </w:rPr>
  </w:style>
  <w:style w:type="paragraph" w:styleId="a5">
    <w:name w:val="Balloon Text"/>
    <w:basedOn w:val="a"/>
    <w:link w:val="Char0"/>
    <w:rsid w:val="00DC1A78"/>
    <w:rPr>
      <w:sz w:val="18"/>
      <w:szCs w:val="18"/>
    </w:rPr>
  </w:style>
  <w:style w:type="character" w:customStyle="1" w:styleId="Char0">
    <w:name w:val="批注框文本 Char"/>
    <w:basedOn w:val="a0"/>
    <w:link w:val="a5"/>
    <w:rsid w:val="00DC1A78"/>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471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719"/>
    <w:pPr>
      <w:ind w:firstLineChars="200" w:firstLine="420"/>
    </w:pPr>
    <w:rPr>
      <w:rFonts w:ascii="Times New Roman" w:hAnsi="Times New Roman"/>
      <w:szCs w:val="24"/>
    </w:rPr>
  </w:style>
  <w:style w:type="paragraph" w:styleId="a4">
    <w:name w:val="Date"/>
    <w:basedOn w:val="a"/>
    <w:next w:val="a"/>
    <w:link w:val="Char"/>
    <w:rsid w:val="00E958EF"/>
    <w:pPr>
      <w:ind w:leftChars="2500" w:left="100"/>
    </w:pPr>
  </w:style>
  <w:style w:type="character" w:customStyle="1" w:styleId="Char">
    <w:name w:val="日期 Char"/>
    <w:basedOn w:val="a0"/>
    <w:link w:val="a4"/>
    <w:rsid w:val="00E958EF"/>
    <w:rPr>
      <w:rFonts w:ascii="Calibri" w:hAnsi="Calibri"/>
      <w:kern w:val="2"/>
      <w:sz w:val="21"/>
      <w:szCs w:val="22"/>
    </w:rPr>
  </w:style>
  <w:style w:type="paragraph" w:styleId="a5">
    <w:name w:val="Balloon Text"/>
    <w:basedOn w:val="a"/>
    <w:link w:val="Char0"/>
    <w:rsid w:val="00DC1A78"/>
    <w:rPr>
      <w:sz w:val="18"/>
      <w:szCs w:val="18"/>
    </w:rPr>
  </w:style>
  <w:style w:type="character" w:customStyle="1" w:styleId="Char0">
    <w:name w:val="批注框文本 Char"/>
    <w:basedOn w:val="a0"/>
    <w:link w:val="a5"/>
    <w:rsid w:val="00DC1A78"/>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229</Words>
  <Characters>1307</Characters>
  <Application>Microsoft Office Word</Application>
  <DocSecurity>0</DocSecurity>
  <Lines>10</Lines>
  <Paragraphs>3</Paragraphs>
  <ScaleCrop>false</ScaleCrop>
  <Company>Microsoft</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吴德建</cp:lastModifiedBy>
  <cp:revision>7</cp:revision>
  <cp:lastPrinted>2018-12-29T08:01:00Z</cp:lastPrinted>
  <dcterms:created xsi:type="dcterms:W3CDTF">2018-12-11T09:09:00Z</dcterms:created>
  <dcterms:modified xsi:type="dcterms:W3CDTF">2019-03-14T06:49:00Z</dcterms:modified>
</cp:coreProperties>
</file>