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66D4B">
      <w:pPr>
        <w:autoSpaceDE w:val="0"/>
        <w:autoSpaceDN w:val="0"/>
        <w:adjustRightInd w:val="0"/>
        <w:jc w:val="center"/>
        <w:rPr>
          <w:rFonts w:eastAsia="黑体"/>
          <w:b/>
          <w:color w:val="000000" w:themeColor="text1"/>
          <w:spacing w:val="20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color w:val="000000" w:themeColor="text1"/>
          <w:spacing w:val="20"/>
          <w:kern w:val="0"/>
          <w:sz w:val="36"/>
          <w:szCs w:val="36"/>
          <w14:textFill>
            <w14:solidFill>
              <w14:schemeClr w14:val="tx1"/>
            </w14:solidFill>
          </w14:textFill>
        </w:rPr>
        <w:t>苏州大学</w:t>
      </w:r>
      <w:r>
        <w:rPr>
          <w:rFonts w:hint="eastAsia" w:eastAsia="黑体" w:cs="黑体"/>
          <w:b/>
          <w:color w:val="000000" w:themeColor="text1"/>
          <w:spacing w:val="20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苏州</w:t>
      </w:r>
      <w:r>
        <w:rPr>
          <w:rFonts w:hint="eastAsia" w:eastAsia="黑体" w:cs="黑体"/>
          <w:b/>
          <w:color w:val="000000" w:themeColor="text1"/>
          <w:spacing w:val="20"/>
          <w:kern w:val="0"/>
          <w:sz w:val="36"/>
          <w:szCs w:val="36"/>
          <w14:textFill>
            <w14:solidFill>
              <w14:schemeClr w14:val="tx1"/>
            </w14:solidFill>
          </w14:textFill>
        </w:rPr>
        <w:t>医学院教学日历</w:t>
      </w:r>
    </w:p>
    <w:p w14:paraId="464C46B7">
      <w:pPr>
        <w:autoSpaceDE w:val="0"/>
        <w:autoSpaceDN w:val="0"/>
        <w:adjustRightInd w:val="0"/>
        <w:spacing w:line="360" w:lineRule="auto"/>
        <w:jc w:val="center"/>
        <w:rPr>
          <w:rFonts w:ascii="楷体" w:hAnsi="楷体" w:eastAsia="楷体" w:cs="楷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二○</w:t>
      </w:r>
      <w:r>
        <w:rPr>
          <w:rFonts w:hint="eastAsia" w:ascii="楷体" w:hAnsi="楷体" w:eastAsia="楷体" w:cs="楷体"/>
          <w:b/>
          <w:color w:val="000000" w:themeColor="text1"/>
          <w:kern w:val="0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五——二○二六学年度第二学期</w:t>
      </w:r>
    </w:p>
    <w:p w14:paraId="71DC76C5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课程名称：临床麻醉学（选修） </w:t>
      </w:r>
      <w:r>
        <w:rPr>
          <w:rFonts w:hint="eastAsia" w:ascii="黑体" w:hAnsi="黑体" w:eastAsia="黑体" w:cs="黑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理论总学时：36学时 </w:t>
      </w:r>
    </w:p>
    <w:p w14:paraId="1ABB53B9">
      <w:pPr>
        <w:autoSpaceDE w:val="0"/>
        <w:autoSpaceDN w:val="0"/>
        <w:adjustRightInd w:val="0"/>
        <w:spacing w:line="360" w:lineRule="auto"/>
        <w:jc w:val="left"/>
        <w:rPr>
          <w:rFonts w:hint="eastAsia" w:ascii="楷体" w:hAnsi="楷体" w:eastAsia="黑体" w:cs="楷体"/>
          <w:b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课程负责教师：嵇富海    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授课班级：2022级临床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儿科、口腔等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7人</w:t>
      </w:r>
      <w:r>
        <w:rPr>
          <w:rFonts w:hint="eastAsia" w:ascii="黑体" w:hAnsi="黑体" w:eastAsia="黑体" w:cs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91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521"/>
        <w:gridCol w:w="567"/>
        <w:gridCol w:w="1472"/>
        <w:gridCol w:w="1221"/>
      </w:tblGrid>
      <w:tr w14:paraId="0AF8D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87A0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363B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8FEA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3449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节次</w:t>
            </w:r>
          </w:p>
        </w:tc>
        <w:tc>
          <w:tcPr>
            <w:tcW w:w="252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0431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教学大纲分章或题目名称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FA74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时数</w:t>
            </w:r>
          </w:p>
        </w:tc>
        <w:tc>
          <w:tcPr>
            <w:tcW w:w="2693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27FA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</w:tr>
      <w:tr w14:paraId="6E1F94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01EF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4B8D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6F25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EF60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575E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E0BC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B6F7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5E2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</w:tr>
      <w:tr w14:paraId="0F79C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8A72D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64ACF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4BB003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AC0C6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639BF0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麻醉学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概论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62109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2358D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彭科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14A7E6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4F334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45F766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30E8C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5E391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C1D0E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77C65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麻醉药理学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01000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6BC3A5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王擒云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3D7161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1D996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4F724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E0235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3.20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B8FC7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B9AFE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9F035E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麻醉相关监测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51190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3AAA6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刘华跃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A8823F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65F3A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1BF812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0885E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05038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65E08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63B6F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麻醉气道管理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6F21B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6CFFE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彭科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A166D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620A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33A5B6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691A8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2C482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D7B03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91125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全身麻醉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7968F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BC07D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刘华跃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85D3F1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51A8DB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601934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B3B77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92D07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5506F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F98E2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椎管内麻醉与局部麻醉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CFF04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4263E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金晓红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0096E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0C67F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E86D1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AE16B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AA8B5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B0D4D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E2DB9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麻醉液体治疗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0FA16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B09D7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单希胜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5303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0065B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7BE989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BAE0C6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4.24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4DC1A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0B069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EA2C54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妇产科手术麻醉</w:t>
            </w:r>
          </w:p>
          <w:p w14:paraId="60080640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胃肠外科手术麻醉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E49EB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A9A7A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范利君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925F7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01157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1E94CB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3EE3A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B1129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2384F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1D42E4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神经外科手术麻醉（10）</w:t>
            </w:r>
          </w:p>
          <w:p w14:paraId="1AB114EF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骨科手术麻醉（11-12）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7CCB7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B9FCD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朱亚娟（1）</w:t>
            </w:r>
          </w:p>
          <w:p w14:paraId="4C95BE3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王丹（2）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837984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  <w:p w14:paraId="27AF09BE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438F6D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4E260F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16EA5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5.15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29B9C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C7F9A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A5A636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胸外科手术麻醉（10）</w:t>
            </w:r>
          </w:p>
          <w:p w14:paraId="6FC2568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心外科手术麻醉（11-12）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7DB25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747A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陈娴（1）</w:t>
            </w:r>
          </w:p>
          <w:p w14:paraId="2A2E860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赵单（2）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9D6297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  <w:p w14:paraId="55D766C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06BA5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B64EF9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00A16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5.22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3D3C32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3B181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18009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门诊与日间手术麻醉</w:t>
            </w:r>
          </w:p>
          <w:p w14:paraId="5D311E0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</w:tc>
        <w:tc>
          <w:tcPr>
            <w:tcW w:w="56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DBCA0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E2E76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马正敏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D356E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</w:tbl>
    <w:p w14:paraId="79E591AA">
      <w:pPr>
        <w:autoSpaceDE w:val="0"/>
        <w:autoSpaceDN w:val="0"/>
        <w:adjustRightInd w:val="0"/>
        <w:jc w:val="center"/>
        <w:rPr>
          <w:rFonts w:ascii="黑体" w:hAnsi="黑体" w:eastAsia="黑体" w:cs="黑体"/>
          <w:color w:val="000000" w:themeColor="text1"/>
          <w:lang w:eastAsia="zh-Hans"/>
          <w14:textFill>
            <w14:solidFill>
              <w14:schemeClr w14:val="tx1"/>
            </w14:solidFill>
          </w14:textFill>
        </w:rPr>
      </w:pPr>
    </w:p>
    <w:p w14:paraId="771219EB">
      <w:pPr>
        <w:autoSpaceDE w:val="0"/>
        <w:autoSpaceDN w:val="0"/>
        <w:adjustRightInd w:val="0"/>
        <w:jc w:val="left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lang w:eastAsia="zh-Hans"/>
          <w14:textFill>
            <w14:solidFill>
              <w14:schemeClr w14:val="tx1"/>
            </w14:solidFill>
          </w14:textFill>
        </w:rPr>
        <w:t>上课地点：东教楼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402</w:t>
      </w:r>
    </w:p>
    <w:p w14:paraId="0C79539F">
      <w:pPr>
        <w:autoSpaceDE w:val="0"/>
        <w:autoSpaceDN w:val="0"/>
        <w:adjustRightInd w:val="0"/>
        <w:jc w:val="left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上课时间：周五10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2节（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0-19:15, 19:25-20:10,20:20-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:05）</w:t>
      </w:r>
    </w:p>
    <w:p w14:paraId="2589A8FF">
      <w:pP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4983D9B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7B"/>
    <w:rsid w:val="00007BBC"/>
    <w:rsid w:val="0001088E"/>
    <w:rsid w:val="000438A4"/>
    <w:rsid w:val="0006463B"/>
    <w:rsid w:val="00084034"/>
    <w:rsid w:val="0008612A"/>
    <w:rsid w:val="000A7AB1"/>
    <w:rsid w:val="000F10EA"/>
    <w:rsid w:val="00102CD5"/>
    <w:rsid w:val="001059A1"/>
    <w:rsid w:val="001160F6"/>
    <w:rsid w:val="001354E1"/>
    <w:rsid w:val="001634B5"/>
    <w:rsid w:val="001B4DA3"/>
    <w:rsid w:val="001C2831"/>
    <w:rsid w:val="001C6B7D"/>
    <w:rsid w:val="001F5F8A"/>
    <w:rsid w:val="001F788A"/>
    <w:rsid w:val="00200AD1"/>
    <w:rsid w:val="00206546"/>
    <w:rsid w:val="00222785"/>
    <w:rsid w:val="002805F8"/>
    <w:rsid w:val="002A6402"/>
    <w:rsid w:val="002C0E4F"/>
    <w:rsid w:val="002C3663"/>
    <w:rsid w:val="002C4256"/>
    <w:rsid w:val="002C580C"/>
    <w:rsid w:val="002D4D7E"/>
    <w:rsid w:val="002E12F7"/>
    <w:rsid w:val="00360AF5"/>
    <w:rsid w:val="00364274"/>
    <w:rsid w:val="0036768F"/>
    <w:rsid w:val="00395341"/>
    <w:rsid w:val="003A34D1"/>
    <w:rsid w:val="003A54DA"/>
    <w:rsid w:val="003F1425"/>
    <w:rsid w:val="00410893"/>
    <w:rsid w:val="004163AD"/>
    <w:rsid w:val="0044107B"/>
    <w:rsid w:val="00461F06"/>
    <w:rsid w:val="00462F0A"/>
    <w:rsid w:val="004A7427"/>
    <w:rsid w:val="004B04BE"/>
    <w:rsid w:val="004D048A"/>
    <w:rsid w:val="004E42DD"/>
    <w:rsid w:val="005105ED"/>
    <w:rsid w:val="00536835"/>
    <w:rsid w:val="00545130"/>
    <w:rsid w:val="005E0D93"/>
    <w:rsid w:val="006179E8"/>
    <w:rsid w:val="00657C0F"/>
    <w:rsid w:val="006877FA"/>
    <w:rsid w:val="006941AA"/>
    <w:rsid w:val="006C0F0C"/>
    <w:rsid w:val="006C45C2"/>
    <w:rsid w:val="006E6775"/>
    <w:rsid w:val="00760EE9"/>
    <w:rsid w:val="007924AA"/>
    <w:rsid w:val="00793481"/>
    <w:rsid w:val="00793894"/>
    <w:rsid w:val="00794267"/>
    <w:rsid w:val="007B71F9"/>
    <w:rsid w:val="007D4F8A"/>
    <w:rsid w:val="007F54D1"/>
    <w:rsid w:val="00812B2A"/>
    <w:rsid w:val="00814E2A"/>
    <w:rsid w:val="008231AF"/>
    <w:rsid w:val="00844B00"/>
    <w:rsid w:val="008801ED"/>
    <w:rsid w:val="0089603E"/>
    <w:rsid w:val="008B1805"/>
    <w:rsid w:val="008B3868"/>
    <w:rsid w:val="008C10A4"/>
    <w:rsid w:val="008E4D2C"/>
    <w:rsid w:val="00906D62"/>
    <w:rsid w:val="009607C6"/>
    <w:rsid w:val="009A2C48"/>
    <w:rsid w:val="009A455D"/>
    <w:rsid w:val="009E0F9E"/>
    <w:rsid w:val="00A85D58"/>
    <w:rsid w:val="00AE5DC7"/>
    <w:rsid w:val="00AF5A8B"/>
    <w:rsid w:val="00B13CA0"/>
    <w:rsid w:val="00B76693"/>
    <w:rsid w:val="00B857F0"/>
    <w:rsid w:val="00BA1265"/>
    <w:rsid w:val="00BA6B0B"/>
    <w:rsid w:val="00BB0040"/>
    <w:rsid w:val="00BB18FF"/>
    <w:rsid w:val="00BD7BFE"/>
    <w:rsid w:val="00BF29EF"/>
    <w:rsid w:val="00C00E99"/>
    <w:rsid w:val="00C0209D"/>
    <w:rsid w:val="00C1152C"/>
    <w:rsid w:val="00C27C83"/>
    <w:rsid w:val="00C43E70"/>
    <w:rsid w:val="00CA720E"/>
    <w:rsid w:val="00CD66B2"/>
    <w:rsid w:val="00D07438"/>
    <w:rsid w:val="00D10C44"/>
    <w:rsid w:val="00D40812"/>
    <w:rsid w:val="00D5427C"/>
    <w:rsid w:val="00D570BF"/>
    <w:rsid w:val="00D674FF"/>
    <w:rsid w:val="00D70E21"/>
    <w:rsid w:val="00D7121D"/>
    <w:rsid w:val="00D7559D"/>
    <w:rsid w:val="00D82B0E"/>
    <w:rsid w:val="00DD1E28"/>
    <w:rsid w:val="00DD552C"/>
    <w:rsid w:val="00E37EE7"/>
    <w:rsid w:val="00E53B3A"/>
    <w:rsid w:val="00E72987"/>
    <w:rsid w:val="00E942D2"/>
    <w:rsid w:val="00EA5530"/>
    <w:rsid w:val="00EB20E2"/>
    <w:rsid w:val="00EB2CEB"/>
    <w:rsid w:val="00EC79B5"/>
    <w:rsid w:val="00F01F36"/>
    <w:rsid w:val="00F34E2C"/>
    <w:rsid w:val="00F450D1"/>
    <w:rsid w:val="00F631CB"/>
    <w:rsid w:val="00F75C58"/>
    <w:rsid w:val="00F8218B"/>
    <w:rsid w:val="00FB206A"/>
    <w:rsid w:val="00FB7C10"/>
    <w:rsid w:val="00FD7604"/>
    <w:rsid w:val="11651569"/>
    <w:rsid w:val="215E413C"/>
    <w:rsid w:val="288C0E19"/>
    <w:rsid w:val="4F0165FA"/>
    <w:rsid w:val="5DA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D019C-9F4E-4105-9C44-027467F1A6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536</Characters>
  <Lines>5</Lines>
  <Paragraphs>1</Paragraphs>
  <TotalTime>5814</TotalTime>
  <ScaleCrop>false</ScaleCrop>
  <LinksUpToDate>false</LinksUpToDate>
  <CharactersWithSpaces>571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2024-01-01T04:36:00Z</dcterms:created>
  <dc:creator>乃澄 刘</dc:creator>
  <cp:lastModifiedBy>邓阳</cp:lastModifiedBy>
  <cp:lastPrinted>2024-01-01T12:41:00Z</cp:lastPrinted>
  <dcterms:modified xsi:type="dcterms:W3CDTF">2026-01-29T09:10:27Z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eyJoZGlkIjoiNmMzZGM3YzM5MmZmZmYzNzU1YWIyNTE3YWExZTZlNzQiLCJ1c2VySWQiOiIxNjcxMDg2NTQwIn0=</vt:lpwstr>
  </property>
  <property fmtid="{D5CDD505-2E9C-101B-9397-08002B2CF9AE}" pid="3" name="KSOProductBuildVer">
    <vt:lpwstr>2052-12.1.0.24034</vt:lpwstr>
  </property>
  <property fmtid="{D5CDD505-2E9C-101B-9397-08002B2CF9AE}" pid="4" name="ICV">
    <vt:lpwstr>831D1BD5D1B141409E668F044486F05D_12</vt:lpwstr>
  </property>
</Properties>
</file>