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497" w:type="dxa"/>
        <w:jc w:val="center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52"/>
        <w:gridCol w:w="66"/>
        <w:gridCol w:w="669"/>
        <w:gridCol w:w="97"/>
        <w:gridCol w:w="689"/>
        <w:gridCol w:w="162"/>
        <w:gridCol w:w="583"/>
        <w:gridCol w:w="267"/>
        <w:gridCol w:w="2287"/>
        <w:gridCol w:w="570"/>
        <w:gridCol w:w="443"/>
        <w:gridCol w:w="275"/>
        <w:gridCol w:w="165"/>
        <w:gridCol w:w="467"/>
        <w:gridCol w:w="88"/>
        <w:gridCol w:w="905"/>
        <w:gridCol w:w="192"/>
        <w:gridCol w:w="796"/>
        <w:gridCol w:w="224"/>
      </w:tblGrid>
      <w:tr w14:paraId="391D12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830" w:hRule="atLeast"/>
          <w:jc w:val="center"/>
        </w:trPr>
        <w:tc>
          <w:tcPr>
            <w:tcW w:w="9497" w:type="dxa"/>
            <w:gridSpan w:val="19"/>
            <w:tcBorders>
              <w:top w:val="nil"/>
              <w:left w:val="nil"/>
              <w:bottom w:val="single" w:color="auto" w:sz="12" w:space="0"/>
              <w:right w:val="nil"/>
            </w:tcBorders>
            <w:noWrap w:val="0"/>
            <w:vAlign w:val="top"/>
          </w:tcPr>
          <w:p w14:paraId="0689F45F">
            <w:pPr>
              <w:autoSpaceDE w:val="0"/>
              <w:autoSpaceDN w:val="0"/>
              <w:adjustRightInd w:val="0"/>
              <w:jc w:val="center"/>
              <w:rPr>
                <w:rFonts w:ascii="黑体" w:eastAsia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</w:rPr>
              <w:t>苏州大学</w:t>
            </w: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  <w:lang w:val="en-US" w:eastAsia="zh-CN"/>
              </w:rPr>
              <w:t>苏州</w:t>
            </w: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</w:rPr>
              <w:t>医学院教学日历（理论部分）</w:t>
            </w:r>
          </w:p>
          <w:p w14:paraId="0C7CA98E">
            <w:pPr>
              <w:autoSpaceDE w:val="0"/>
              <w:autoSpaceDN w:val="0"/>
              <w:adjustRightInd w:val="0"/>
              <w:jc w:val="center"/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</w:rPr>
              <w:t>二○二</w:t>
            </w:r>
            <w:r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</w:rPr>
              <w:t>——二○二</w:t>
            </w:r>
            <w:r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  <w:lang w:val="en-US" w:eastAsia="zh-CN"/>
              </w:rPr>
              <w:t>六</w:t>
            </w:r>
            <w:r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</w:rPr>
              <w:t>学年度第二学期</w:t>
            </w:r>
          </w:p>
          <w:p w14:paraId="5E535A7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 xml:space="preserve">课程名称：妇产科学                                 理论总学时：36 </w:t>
            </w:r>
          </w:p>
          <w:p w14:paraId="172D268D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eastAsia="黑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课程负责教师：</w:t>
            </w: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周金华</w:t>
            </w:r>
            <w:r>
              <w:rPr>
                <w:rFonts w:hint="eastAsia" w:ascii="黑体" w:hAnsi="黑体" w:eastAsia="黑体" w:cs="黑体"/>
                <w:kern w:val="0"/>
                <w:sz w:val="24"/>
              </w:rPr>
              <w:t xml:space="preserve">                               授课班级：202</w:t>
            </w: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kern w:val="0"/>
                <w:sz w:val="24"/>
              </w:rPr>
              <w:t>级儿科班</w:t>
            </w:r>
            <w:r>
              <w:rPr>
                <w:rFonts w:hint="eastAsia" w:ascii="黑体" w:hAnsi="黑体" w:eastAsia="黑体" w:cs="黑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43人</w:t>
            </w:r>
            <w:r>
              <w:rPr>
                <w:rFonts w:hint="eastAsia" w:ascii="黑体" w:hAnsi="黑体" w:eastAsia="黑体" w:cs="黑体"/>
                <w:kern w:val="0"/>
                <w:sz w:val="24"/>
                <w:lang w:eastAsia="zh-CN"/>
              </w:rPr>
              <w:t>）</w:t>
            </w:r>
          </w:p>
        </w:tc>
      </w:tr>
      <w:tr w14:paraId="20B900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10" w:hRule="atLeast"/>
          <w:jc w:val="center"/>
        </w:trPr>
        <w:tc>
          <w:tcPr>
            <w:tcW w:w="618" w:type="dxa"/>
            <w:gridSpan w:val="2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EE0F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766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F713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851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CFF3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850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2B54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3575" w:type="dxa"/>
            <w:gridSpan w:val="4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5DFC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教学大纲分章或题目名称</w:t>
            </w:r>
          </w:p>
        </w:tc>
        <w:tc>
          <w:tcPr>
            <w:tcW w:w="720" w:type="dxa"/>
            <w:gridSpan w:val="3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E670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2117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398876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授课教师</w:t>
            </w:r>
          </w:p>
        </w:tc>
      </w:tr>
      <w:tr w14:paraId="78EECFB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10" w:hRule="atLeast"/>
          <w:jc w:val="center"/>
        </w:trPr>
        <w:tc>
          <w:tcPr>
            <w:tcW w:w="618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6D224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287B1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D149C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9F8C1C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3575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8A3FA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2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0DF7A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7CAC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50D42A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职称</w:t>
            </w:r>
          </w:p>
        </w:tc>
      </w:tr>
      <w:tr w14:paraId="42CC582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92" w:hRule="atLeast"/>
          <w:jc w:val="center"/>
        </w:trPr>
        <w:tc>
          <w:tcPr>
            <w:tcW w:w="6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645BA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1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6B2C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3.3</w:t>
            </w:r>
          </w:p>
          <w:p w14:paraId="3FB56509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3.6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1F50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二</w:t>
            </w:r>
          </w:p>
          <w:p w14:paraId="35150BEA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E7FA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  <w:p w14:paraId="711482A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089D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女性生殖系统生理</w:t>
            </w:r>
          </w:p>
          <w:p w14:paraId="004B758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妊娠生理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ED40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3799A9A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AD80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周  影</w:t>
            </w:r>
          </w:p>
          <w:p w14:paraId="02CB382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蔡红红</w:t>
            </w:r>
          </w:p>
        </w:tc>
        <w:tc>
          <w:tcPr>
            <w:tcW w:w="1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344B21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  <w:p w14:paraId="5F564DF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6EAB3F7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05" w:hRule="atLeast"/>
          <w:jc w:val="center"/>
        </w:trPr>
        <w:tc>
          <w:tcPr>
            <w:tcW w:w="6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6179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2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43B1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3.10</w:t>
            </w:r>
          </w:p>
          <w:p w14:paraId="419676CF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3.13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60B9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二</w:t>
            </w:r>
          </w:p>
          <w:p w14:paraId="6A718A9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44E6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  <w:p w14:paraId="7D2D350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FB5B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妊娠诊断</w:t>
            </w:r>
          </w:p>
          <w:p w14:paraId="7A0F387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流产、异位妊娠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186E6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40574F1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9780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周  洋</w:t>
            </w:r>
          </w:p>
          <w:p w14:paraId="5EF590EC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蒋  蓉</w:t>
            </w:r>
          </w:p>
        </w:tc>
        <w:tc>
          <w:tcPr>
            <w:tcW w:w="1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CE0613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  <w:p w14:paraId="2BC8935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722018A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842" w:hRule="atLeast"/>
          <w:jc w:val="center"/>
        </w:trPr>
        <w:tc>
          <w:tcPr>
            <w:tcW w:w="6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EFDA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3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41AD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3.17</w:t>
            </w:r>
          </w:p>
          <w:p w14:paraId="6BFFA271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3.20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A9C9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二</w:t>
            </w:r>
          </w:p>
          <w:p w14:paraId="6143796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24FF7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  <w:p w14:paraId="39ACCC6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AB65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妊娠高血压疾病、ICP</w:t>
            </w:r>
          </w:p>
          <w:p w14:paraId="3751EDA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妊娠合并心脏病、肝炎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FD22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380E1C1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986D2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林丽娴</w:t>
            </w:r>
          </w:p>
          <w:p w14:paraId="1D79A23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  洁</w:t>
            </w:r>
          </w:p>
        </w:tc>
        <w:tc>
          <w:tcPr>
            <w:tcW w:w="1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919E8A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主治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医师</w:t>
            </w:r>
          </w:p>
          <w:p w14:paraId="5A9DD37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6CFD5D6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841" w:hRule="atLeast"/>
          <w:jc w:val="center"/>
        </w:trPr>
        <w:tc>
          <w:tcPr>
            <w:tcW w:w="6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7C92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4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FBFD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3.24</w:t>
            </w:r>
          </w:p>
          <w:p w14:paraId="4FE1B47B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3.27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7364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二</w:t>
            </w:r>
          </w:p>
          <w:p w14:paraId="7F86DBA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EF60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  <w:p w14:paraId="71F8F78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7533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胎儿窘迫、羊水栓塞</w:t>
            </w:r>
          </w:p>
          <w:p w14:paraId="4BCADD4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前置胎盘、胎盘早剥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5CCF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34E9236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A3B0B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  <w:lang w:val="en-US" w:eastAsia="zh-CN"/>
              </w:rPr>
              <w:t>金志兴</w:t>
            </w:r>
          </w:p>
          <w:p w14:paraId="42212A5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章  鹤</w:t>
            </w:r>
          </w:p>
        </w:tc>
        <w:tc>
          <w:tcPr>
            <w:tcW w:w="1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4B5CF6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  <w:p w14:paraId="65F6F45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60693FA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853" w:hRule="atLeast"/>
          <w:jc w:val="center"/>
        </w:trPr>
        <w:tc>
          <w:tcPr>
            <w:tcW w:w="6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633E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5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0FED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3.31</w:t>
            </w:r>
          </w:p>
          <w:p w14:paraId="20AA775A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4.3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411F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二</w:t>
            </w:r>
          </w:p>
          <w:p w14:paraId="0749753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6E73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  <w:p w14:paraId="1306742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9729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正常分娩</w:t>
            </w:r>
          </w:p>
          <w:p w14:paraId="12B0A2B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异常分娩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B74D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1DEE434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E69D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于芳芳</w:t>
            </w:r>
          </w:p>
          <w:p w14:paraId="18444D2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徐妍婷</w:t>
            </w:r>
          </w:p>
        </w:tc>
        <w:tc>
          <w:tcPr>
            <w:tcW w:w="1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A9A6CC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  <w:p w14:paraId="24B25C4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3DBD5F3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823" w:hRule="atLeast"/>
          <w:jc w:val="center"/>
        </w:trPr>
        <w:tc>
          <w:tcPr>
            <w:tcW w:w="6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E161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6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103A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4.7</w:t>
            </w:r>
          </w:p>
          <w:p w14:paraId="375D682B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4.10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E29D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二</w:t>
            </w:r>
          </w:p>
          <w:p w14:paraId="7333E00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338B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  <w:p w14:paraId="334DDEE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7F10C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产后出血、子宫破裂</w:t>
            </w:r>
          </w:p>
          <w:p w14:paraId="7D28E5B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女性生殖系统炎症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FD9E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33494C2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6761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杜  婷</w:t>
            </w:r>
          </w:p>
          <w:p w14:paraId="4C198D24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张英辉</w:t>
            </w:r>
          </w:p>
        </w:tc>
        <w:tc>
          <w:tcPr>
            <w:tcW w:w="1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835612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  <w:p w14:paraId="2EC21ED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主治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医师</w:t>
            </w:r>
          </w:p>
        </w:tc>
      </w:tr>
      <w:tr w14:paraId="3F7440C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849" w:hRule="atLeast"/>
          <w:jc w:val="center"/>
        </w:trPr>
        <w:tc>
          <w:tcPr>
            <w:tcW w:w="6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1407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7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9CDB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4.14</w:t>
            </w:r>
          </w:p>
          <w:p w14:paraId="1AE53AFF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4.17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0B17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二</w:t>
            </w:r>
          </w:p>
          <w:p w14:paraId="0764B74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C383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  <w:p w14:paraId="72B502F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2BD6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 xml:space="preserve">子宫颈癌   </w:t>
            </w:r>
          </w:p>
          <w:p w14:paraId="2122DB1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子宫肌瘤、内膜癌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2A66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2187AB8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5E3C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张  红</w:t>
            </w:r>
          </w:p>
          <w:p w14:paraId="51F40F6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张  洁</w:t>
            </w:r>
          </w:p>
        </w:tc>
        <w:tc>
          <w:tcPr>
            <w:tcW w:w="1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35F689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  <w:p w14:paraId="00B6EEB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7E77FE0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75" w:hRule="atLeast"/>
          <w:jc w:val="center"/>
        </w:trPr>
        <w:tc>
          <w:tcPr>
            <w:tcW w:w="6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D01B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8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3FA65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4.21</w:t>
            </w:r>
          </w:p>
          <w:p w14:paraId="2C55DAE5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4.24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3DBD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二</w:t>
            </w:r>
          </w:p>
          <w:p w14:paraId="15C5E9C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48F3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  <w:p w14:paraId="13B9EC5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398F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 xml:space="preserve">卵巢肿瘤   </w:t>
            </w:r>
          </w:p>
          <w:p w14:paraId="7F50F63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妊娠滋养细胞肿瘤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F18B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2D8E4A3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41784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王  娟</w:t>
            </w:r>
          </w:p>
          <w:p w14:paraId="17DD3B3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施  秀</w:t>
            </w:r>
          </w:p>
        </w:tc>
        <w:tc>
          <w:tcPr>
            <w:tcW w:w="1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CD94BD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  <w:p w14:paraId="2D8756A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4661D88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75" w:hRule="atLeast"/>
          <w:jc w:val="center"/>
        </w:trPr>
        <w:tc>
          <w:tcPr>
            <w:tcW w:w="6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9F38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72487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4.28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D9E4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C651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4869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内异症、排卵障碍性异常子宫出血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F2A1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3882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陈友国</w:t>
            </w:r>
          </w:p>
        </w:tc>
        <w:tc>
          <w:tcPr>
            <w:tcW w:w="1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972DA9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教  授</w:t>
            </w:r>
          </w:p>
        </w:tc>
      </w:tr>
      <w:tr w14:paraId="41CC91D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57" w:hRule="atLeast"/>
          <w:jc w:val="center"/>
        </w:trPr>
        <w:tc>
          <w:tcPr>
            <w:tcW w:w="618" w:type="dxa"/>
            <w:gridSpan w:val="2"/>
            <w:tcBorders>
              <w:top w:val="single" w:color="auto" w:sz="4" w:space="0"/>
              <w:left w:val="single" w:color="auto" w:sz="12" w:space="0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 w14:paraId="704F0600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 w14:paraId="0652E384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.12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 w14:paraId="7D62F41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 w14:paraId="21953A3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 w14:paraId="4ACB365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生育规划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 w14:paraId="795DA9D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 w14:paraId="1865BFCA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  <w:lang w:val="en-US" w:eastAsia="zh-CN"/>
              </w:rPr>
              <w:t>杨  芳</w:t>
            </w:r>
          </w:p>
        </w:tc>
        <w:tc>
          <w:tcPr>
            <w:tcW w:w="1212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12" w:space="0"/>
            </w:tcBorders>
            <w:noWrap w:val="0"/>
            <w:vAlign w:val="center"/>
          </w:tcPr>
          <w:p w14:paraId="712743D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副主任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医师</w:t>
            </w:r>
          </w:p>
        </w:tc>
      </w:tr>
      <w:tr w14:paraId="3526F54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529" w:hRule="atLeast"/>
          <w:jc w:val="center"/>
        </w:trPr>
        <w:tc>
          <w:tcPr>
            <w:tcW w:w="9497" w:type="dxa"/>
            <w:gridSpan w:val="19"/>
            <w:tcBorders>
              <w:top w:val="single" w:color="000000" w:sz="12" w:space="0"/>
              <w:left w:val="nil"/>
              <w:bottom w:val="nil"/>
              <w:right w:val="nil"/>
            </w:tcBorders>
            <w:noWrap w:val="0"/>
            <w:vAlign w:val="top"/>
          </w:tcPr>
          <w:p w14:paraId="64935537"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  <w:p w14:paraId="7F6376DE"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注：上课地点： 工业园区东延路46号东延四季公寓14幢一楼，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号教室                            </w:t>
            </w:r>
          </w:p>
          <w:p w14:paraId="69FB3682"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上课时间：周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3-4节（9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>: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55-11:30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>），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周五1-2节（8:00-9:35）</w:t>
            </w:r>
          </w:p>
          <w:p w14:paraId="066BF159">
            <w:pPr>
              <w:autoSpaceDE w:val="0"/>
              <w:autoSpaceDN w:val="0"/>
              <w:adjustRightInd w:val="0"/>
              <w:spacing w:line="360" w:lineRule="auto"/>
              <w:ind w:firstLine="420"/>
              <w:jc w:val="left"/>
              <w:rPr>
                <w:rFonts w:hint="eastAsia" w:asci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每节课的时间为</w:t>
            </w:r>
            <w:r>
              <w:rPr>
                <w:rFonts w:hint="eastAsia" w:ascii="宋体" w:hAnsi="宋体" w:cs="宋体"/>
                <w:b/>
                <w:sz w:val="32"/>
                <w:szCs w:val="32"/>
                <w:u w:val="single"/>
              </w:rPr>
              <w:t>45</w:t>
            </w:r>
            <w:r>
              <w:rPr>
                <w:rFonts w:hint="eastAsia" w:ascii="宋体" w:hAnsi="宋体" w:cs="宋体"/>
                <w:sz w:val="18"/>
                <w:szCs w:val="18"/>
              </w:rPr>
              <w:t>分钟</w:t>
            </w:r>
          </w:p>
          <w:p w14:paraId="743C39E6">
            <w:pPr>
              <w:autoSpaceDE w:val="0"/>
              <w:autoSpaceDN w:val="0"/>
              <w:adjustRightInd w:val="0"/>
              <w:ind w:right="844"/>
              <w:rPr>
                <w:rFonts w:ascii="宋体"/>
                <w:kern w:val="0"/>
                <w:sz w:val="22"/>
                <w:szCs w:val="22"/>
              </w:rPr>
            </w:pPr>
          </w:p>
        </w:tc>
      </w:tr>
      <w:tr w14:paraId="5A81437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224" w:type="dxa"/>
          <w:trHeight w:val="1830" w:hRule="atLeast"/>
          <w:jc w:val="center"/>
        </w:trPr>
        <w:tc>
          <w:tcPr>
            <w:tcW w:w="9273" w:type="dxa"/>
            <w:gridSpan w:val="18"/>
            <w:tcBorders>
              <w:top w:val="nil"/>
              <w:left w:val="nil"/>
              <w:bottom w:val="single" w:color="auto" w:sz="12" w:space="0"/>
              <w:right w:val="nil"/>
            </w:tcBorders>
            <w:noWrap w:val="0"/>
            <w:vAlign w:val="top"/>
          </w:tcPr>
          <w:p w14:paraId="6F0E43A8">
            <w:pPr>
              <w:autoSpaceDE w:val="0"/>
              <w:autoSpaceDN w:val="0"/>
              <w:adjustRightInd w:val="0"/>
              <w:jc w:val="center"/>
              <w:rPr>
                <w:rFonts w:ascii="黑体" w:eastAsia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</w:rPr>
              <w:t>苏州大学</w:t>
            </w: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  <w:lang w:val="en-US" w:eastAsia="zh-CN"/>
              </w:rPr>
              <w:t>苏州</w:t>
            </w: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</w:rPr>
              <w:t>医学院教学日历（实验、见习部分）</w:t>
            </w:r>
          </w:p>
          <w:p w14:paraId="2432346F">
            <w:pPr>
              <w:autoSpaceDE w:val="0"/>
              <w:autoSpaceDN w:val="0"/>
              <w:adjustRightInd w:val="0"/>
              <w:jc w:val="center"/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</w:rPr>
              <w:t>二○二</w:t>
            </w:r>
            <w:r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</w:rPr>
              <w:t>——二○二</w:t>
            </w:r>
            <w:r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  <w:lang w:val="en-US" w:eastAsia="zh-CN"/>
              </w:rPr>
              <w:t>六</w:t>
            </w:r>
            <w:r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</w:rPr>
              <w:t>学年度第二学期</w:t>
            </w:r>
          </w:p>
          <w:p w14:paraId="39204201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 xml:space="preserve">课程名称：妇产科学                                      实验、见习总学时：18 </w:t>
            </w:r>
          </w:p>
          <w:p w14:paraId="1A6714BC"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宋体" w:eastAsia="黑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授课班级：202</w:t>
            </w: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kern w:val="0"/>
                <w:sz w:val="24"/>
              </w:rPr>
              <w:t>级儿科班                                  人数：</w:t>
            </w: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43</w:t>
            </w:r>
          </w:p>
        </w:tc>
      </w:tr>
      <w:tr w14:paraId="1A9288F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224" w:type="dxa"/>
          <w:cantSplit/>
          <w:trHeight w:val="410" w:hRule="atLeast"/>
          <w:jc w:val="center"/>
        </w:trPr>
        <w:tc>
          <w:tcPr>
            <w:tcW w:w="55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9AF5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735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AE96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786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B0CB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745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4EB7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2554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EBE6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实验、见习项目名称</w:t>
            </w:r>
          </w:p>
        </w:tc>
        <w:tc>
          <w:tcPr>
            <w:tcW w:w="570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D7A30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1350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AAE8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实验性质</w:t>
            </w:r>
          </w:p>
        </w:tc>
        <w:tc>
          <w:tcPr>
            <w:tcW w:w="1185" w:type="dxa"/>
            <w:gridSpan w:val="3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B3D6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带教教师</w:t>
            </w:r>
          </w:p>
        </w:tc>
        <w:tc>
          <w:tcPr>
            <w:tcW w:w="796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3287D0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分</w:t>
            </w:r>
          </w:p>
          <w:p w14:paraId="78823FC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组</w:t>
            </w:r>
          </w:p>
          <w:p w14:paraId="4E3BCA5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情</w:t>
            </w:r>
          </w:p>
          <w:p w14:paraId="17B8DAA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况</w:t>
            </w:r>
          </w:p>
        </w:tc>
      </w:tr>
      <w:tr w14:paraId="009FEB8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224" w:type="dxa"/>
          <w:cantSplit/>
          <w:trHeight w:val="1207" w:hRule="atLeast"/>
          <w:jc w:val="center"/>
        </w:trPr>
        <w:tc>
          <w:tcPr>
            <w:tcW w:w="55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2C5E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73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9BCB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78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D328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74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FFA9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25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13E5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E311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DDBB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验证</w:t>
            </w:r>
          </w:p>
          <w:p w14:paraId="3B3C2D0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性</w:t>
            </w:r>
          </w:p>
        </w:tc>
        <w:tc>
          <w:tcPr>
            <w:tcW w:w="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A13E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综</w:t>
            </w:r>
          </w:p>
          <w:p w14:paraId="307E6DD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合</w:t>
            </w:r>
          </w:p>
          <w:p w14:paraId="0C38D2D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性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AABC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设</w:t>
            </w:r>
          </w:p>
          <w:p w14:paraId="3FFC080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计</w:t>
            </w:r>
          </w:p>
          <w:p w14:paraId="10B5845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性</w:t>
            </w:r>
          </w:p>
        </w:tc>
        <w:tc>
          <w:tcPr>
            <w:tcW w:w="11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B9B6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46D0BC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</w:tr>
      <w:tr w14:paraId="4EA839E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224" w:type="dxa"/>
          <w:trHeight w:val="851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26E2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1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95BE8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3.5</w:t>
            </w:r>
          </w:p>
        </w:tc>
        <w:tc>
          <w:tcPr>
            <w:tcW w:w="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A8BB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  <w:p w14:paraId="5EA5064F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8B3D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</w:p>
          <w:p w14:paraId="7DCABBA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51FDF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女性生殖系统发育与解剖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CE2A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31D5F70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011FB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7880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7BB2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24CCE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张雅文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20A607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6890D80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4EA455B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224" w:type="dxa"/>
          <w:trHeight w:val="851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35E2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2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F55FD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3.12</w:t>
            </w:r>
          </w:p>
        </w:tc>
        <w:tc>
          <w:tcPr>
            <w:tcW w:w="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3758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  <w:p w14:paraId="65549B4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C34B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</w:p>
          <w:p w14:paraId="4C97194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34EA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妇产科常用辅助检查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5286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744E940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2D6A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2CA7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E361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22FA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张雅文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1651C4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4C1866D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3D35936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224" w:type="dxa"/>
          <w:trHeight w:val="851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17A6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3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64F0D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3.19</w:t>
            </w:r>
          </w:p>
        </w:tc>
        <w:tc>
          <w:tcPr>
            <w:tcW w:w="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711A5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  <w:p w14:paraId="205D1CB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0C93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</w:p>
          <w:p w14:paraId="5ED126B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F9FC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熟悉门诊妇产科情况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EB81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6EDB7BE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3620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7C55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970A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19B2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张雅文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03A475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1BF55E1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15A3B34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224" w:type="dxa"/>
          <w:trHeight w:val="851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9E66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4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B679D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3.26</w:t>
            </w:r>
          </w:p>
        </w:tc>
        <w:tc>
          <w:tcPr>
            <w:tcW w:w="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CD17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  <w:p w14:paraId="53725F3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B757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</w:p>
          <w:p w14:paraId="1875084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28CDA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宫外孕病案分析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3A93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635706C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C7B0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AA42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8038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B4B59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张雅文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0A1FDF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184C5A9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07A4D49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224" w:type="dxa"/>
          <w:trHeight w:val="851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621D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5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E884A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4.2</w:t>
            </w:r>
          </w:p>
        </w:tc>
        <w:tc>
          <w:tcPr>
            <w:tcW w:w="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646B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  <w:p w14:paraId="6EB1FCE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6CD7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</w:p>
          <w:p w14:paraId="3E0E970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FF9D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产科教学查房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B321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76BE7F3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EBFB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F5F9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F9CE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1643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张雅文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ECFB13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79EAF76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126235D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224" w:type="dxa"/>
          <w:trHeight w:val="851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A5BE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6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57B9B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4.9</w:t>
            </w:r>
          </w:p>
        </w:tc>
        <w:tc>
          <w:tcPr>
            <w:tcW w:w="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EC52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  <w:p w14:paraId="580C472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28CA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</w:p>
          <w:p w14:paraId="6DCC2BF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061E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电教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4476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5B46D9F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E800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5148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BAD1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EDDF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张雅文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3BF1C2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1C1EC30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38CAB17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224" w:type="dxa"/>
          <w:trHeight w:val="851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4C2C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7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6AF37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4.16</w:t>
            </w:r>
          </w:p>
        </w:tc>
        <w:tc>
          <w:tcPr>
            <w:tcW w:w="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B2383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  <w:p w14:paraId="5BFD190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7567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</w:p>
          <w:p w14:paraId="3AB58F7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9008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妇科教学查房</w:t>
            </w:r>
            <w:r>
              <w:rPr>
                <w:rFonts w:hint="eastAsia" w:ascii="楷体" w:hAnsi="楷体" w:eastAsia="楷体"/>
                <w:kern w:val="0"/>
                <w:szCs w:val="21"/>
              </w:rPr>
              <w:t>1</w:t>
            </w:r>
          </w:p>
          <w:p w14:paraId="55D9296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楷体" w:hAnsi="楷体" w:eastAsia="楷体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/>
                <w:kern w:val="0"/>
                <w:szCs w:val="21"/>
              </w:rPr>
              <w:t>包含内膜异位症微课</w:t>
            </w:r>
            <w:r>
              <w:rPr>
                <w:rFonts w:hint="eastAsia" w:ascii="楷体" w:hAnsi="楷体" w:eastAsia="楷体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D186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3BA6E4B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9A6E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5350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FF5F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7598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张雅文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CEF48F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2E351D9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6B2F475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224" w:type="dxa"/>
          <w:trHeight w:val="851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FF08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8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115E2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4.23</w:t>
            </w:r>
          </w:p>
        </w:tc>
        <w:tc>
          <w:tcPr>
            <w:tcW w:w="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C8DA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  <w:p w14:paraId="5E75090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E48A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</w:p>
          <w:p w14:paraId="6C5A23C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B5FE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妇科教学查房2</w:t>
            </w:r>
          </w:p>
          <w:p w14:paraId="797B35F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楷体" w:hAnsi="楷体" w:eastAsia="楷体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/>
                <w:kern w:val="0"/>
                <w:szCs w:val="21"/>
              </w:rPr>
              <w:t>包含消失的绒毛微课</w:t>
            </w:r>
            <w:r>
              <w:rPr>
                <w:rFonts w:hint="eastAsia" w:ascii="楷体" w:hAnsi="楷体" w:eastAsia="楷体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C3DC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76E5372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56F7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91B4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7992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B115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张雅文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4BD8A3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1F4E556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7EB9683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224" w:type="dxa"/>
          <w:trHeight w:val="851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0D2226F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9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4728460E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4.30</w:t>
            </w:r>
          </w:p>
        </w:tc>
        <w:tc>
          <w:tcPr>
            <w:tcW w:w="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568FB23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  <w:p w14:paraId="666C993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0941F72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</w:p>
          <w:p w14:paraId="693119A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7BA333FC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卵巢肿瘤病案分析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0D260A2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0D720C5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E9CEAC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1B0A497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1EA2EEE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2CE3CD8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张雅文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FBA7E7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2F3673B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</w:tbl>
    <w:p w14:paraId="15B14FA5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注：实验、见习地点：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苏大附一院总院妇产科示教室（一期住院部9楼AB病区之间连廊处）</w:t>
      </w:r>
    </w:p>
    <w:p w14:paraId="0246A40E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时间：周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四</w:t>
      </w:r>
      <w:r>
        <w:rPr>
          <w:rFonts w:hint="eastAsia" w:ascii="宋体" w:hAnsi="宋体" w:cs="宋体"/>
          <w:b/>
          <w:bCs/>
          <w:kern w:val="0"/>
          <w:szCs w:val="21"/>
        </w:rPr>
        <w:t>2-3节（8:50-10:40）</w:t>
      </w:r>
      <w:r>
        <w:rPr>
          <w:rFonts w:hint="eastAsia" w:ascii="宋体" w:hAnsi="宋体" w:cs="宋体"/>
          <w:b/>
          <w:bCs/>
          <w:kern w:val="0"/>
          <w:szCs w:val="21"/>
          <w:lang w:eastAsia="zh-CN"/>
        </w:rPr>
        <w:t>，</w:t>
      </w:r>
      <w:r>
        <w:rPr>
          <w:rFonts w:hint="eastAsia" w:ascii="宋体" w:hAnsi="宋体" w:cs="宋体"/>
          <w:b/>
          <w:bCs/>
          <w:kern w:val="0"/>
          <w:szCs w:val="21"/>
        </w:rPr>
        <w:t>周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四</w:t>
      </w:r>
      <w:r>
        <w:rPr>
          <w:rFonts w:hint="eastAsia" w:ascii="宋体" w:hAnsi="宋体" w:cs="宋体"/>
          <w:b/>
          <w:bCs/>
          <w:kern w:val="0"/>
          <w:szCs w:val="21"/>
        </w:rPr>
        <w:t>6-7节（14:00-15:35）</w:t>
      </w:r>
    </w:p>
    <w:p w14:paraId="7C32835F">
      <w:pPr>
        <w:autoSpaceDE w:val="0"/>
        <w:autoSpaceDN w:val="0"/>
        <w:adjustRightInd w:val="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每节课的时间为</w:t>
      </w:r>
      <w:r>
        <w:rPr>
          <w:rFonts w:hint="eastAsia"/>
          <w:b/>
          <w:sz w:val="32"/>
          <w:szCs w:val="32"/>
          <w:u w:val="single"/>
        </w:rPr>
        <w:t>45</w:t>
      </w:r>
      <w:r>
        <w:rPr>
          <w:rFonts w:hint="eastAsia"/>
          <w:sz w:val="18"/>
          <w:szCs w:val="18"/>
        </w:rPr>
        <w:t>分钟</w:t>
      </w:r>
    </w:p>
    <w:p w14:paraId="1B31CDEF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0456DD"/>
    <w:rsid w:val="32771258"/>
    <w:rsid w:val="37093406"/>
    <w:rsid w:val="3A135DAD"/>
    <w:rsid w:val="40F55BB6"/>
    <w:rsid w:val="440456DD"/>
    <w:rsid w:val="4C4C094E"/>
    <w:rsid w:val="57C600D8"/>
    <w:rsid w:val="71B31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120" w:after="120" w:line="480" w:lineRule="auto"/>
      <w:jc w:val="center"/>
      <w:outlineLvl w:val="0"/>
    </w:pPr>
    <w:rPr>
      <w:rFonts w:ascii="Calibri" w:hAnsi="Calibri" w:eastAsia="宋体"/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 Char Char2"/>
    <w:link w:val="2"/>
    <w:uiPriority w:val="0"/>
    <w:rPr>
      <w:rFonts w:ascii="Calibri" w:hAnsi="Calibri" w:eastAsia="宋体"/>
      <w:b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915</Words>
  <Characters>1123</Characters>
  <Lines>0</Lines>
  <Paragraphs>0</Paragraphs>
  <TotalTime>1</TotalTime>
  <ScaleCrop>false</ScaleCrop>
  <LinksUpToDate>false</LinksUpToDate>
  <CharactersWithSpaces>1320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2025-12-31T06:27:00Z</dcterms:created>
  <dc:creator>邓阳</dc:creator>
  <cp:lastModifiedBy>邓阳</cp:lastModifiedBy>
  <dcterms:modified xsi:type="dcterms:W3CDTF">2026-01-27T05:53:52Z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C6962507CDE4474FA423D38CAE5A0954_11</vt:lpwstr>
  </property>
  <property fmtid="{D5CDD505-2E9C-101B-9397-08002B2CF9AE}" pid="4" name="KSOTemplateDocerSaveRecord">
    <vt:lpwstr>eyJoZGlkIjoiNmMzZGM3YzM5MmZmZmYzNzU1YWIyNTE3YWExZTZlNzQiLCJ1c2VySWQiOiIxNjcxMDg2NTQwIn0=</vt:lpwstr>
  </property>
</Properties>
</file>