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FF0" w:rsidRDefault="00526FF0" w:rsidP="00526FF0">
      <w:pPr>
        <w:widowControl/>
        <w:shd w:val="clear" w:color="auto" w:fill="FFFFFF"/>
        <w:spacing w:before="300" w:after="300" w:line="525" w:lineRule="atLeast"/>
        <w:ind w:right="150"/>
        <w:jc w:val="center"/>
        <w:outlineLvl w:val="1"/>
        <w:rPr>
          <w:rFonts w:ascii="宋体" w:eastAsia="宋体" w:hAnsi="宋体" w:cs="宋体" w:hint="eastAsia"/>
          <w:b/>
          <w:bCs/>
          <w:kern w:val="0"/>
          <w:sz w:val="24"/>
          <w:szCs w:val="24"/>
        </w:rPr>
      </w:pPr>
      <w:r w:rsidRPr="00526FF0">
        <w:rPr>
          <w:rFonts w:ascii="宋体" w:eastAsia="宋体" w:hAnsi="宋体" w:cs="宋体"/>
          <w:b/>
          <w:bCs/>
          <w:kern w:val="0"/>
          <w:sz w:val="24"/>
          <w:szCs w:val="24"/>
        </w:rPr>
        <w:t>关于申请书撰写要求</w:t>
      </w:r>
    </w:p>
    <w:p w:rsidR="00526FF0" w:rsidRPr="00526FF0" w:rsidRDefault="00526FF0" w:rsidP="00526FF0">
      <w:pPr>
        <w:widowControl/>
        <w:shd w:val="clear" w:color="auto" w:fill="FFFFFF"/>
        <w:spacing w:before="300" w:after="300" w:line="525" w:lineRule="atLeast"/>
        <w:ind w:right="150"/>
        <w:jc w:val="center"/>
        <w:outlineLvl w:val="1"/>
        <w:rPr>
          <w:rFonts w:ascii="宋体" w:eastAsia="宋体" w:hAnsi="宋体" w:cs="宋体"/>
          <w:b/>
          <w:bCs/>
          <w:kern w:val="0"/>
          <w:sz w:val="24"/>
          <w:szCs w:val="24"/>
        </w:rPr>
      </w:pPr>
    </w:p>
    <w:p w:rsidR="00526FF0" w:rsidRPr="00526FF0" w:rsidRDefault="00526FF0" w:rsidP="00526FF0">
      <w:pPr>
        <w:widowControl/>
        <w:shd w:val="clear" w:color="auto" w:fill="FFFFFF"/>
        <w:spacing w:before="100" w:beforeAutospacing="1" w:after="315"/>
        <w:jc w:val="left"/>
        <w:rPr>
          <w:rFonts w:ascii="宋体" w:eastAsia="宋体" w:hAnsi="宋体" w:cs="宋体"/>
          <w:kern w:val="0"/>
          <w:sz w:val="24"/>
          <w:szCs w:val="24"/>
        </w:rPr>
      </w:pPr>
      <w:r w:rsidRPr="00526FF0">
        <w:rPr>
          <w:rFonts w:ascii="宋体" w:eastAsia="宋体" w:hAnsi="宋体" w:cs="宋体"/>
          <w:kern w:val="0"/>
          <w:sz w:val="24"/>
          <w:szCs w:val="24"/>
        </w:rPr>
        <w:t xml:space="preserve">　　1．申请人在撰写申请书之前，应当认真阅读《条例》、本《指南》、相关类型项目管理办法和有关受理申请的通知、通告等文件。现行项目管理办法与《条例》和本《指南》有冲突的，以《条例》和本《指南》为准。</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2．申请书应当由申请人本人按照撰写提纲撰写，并注意在申请书中不得出现任何违反法律及涉密的内容。申请人应当对所提交申请材料的真实性、合法性负责。</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3．根据所申请的项目类型，准确选择或填写“资助类别”、“亚类说明”、“附注说明”等内容。要求“选择”的内容，只能在下拉菜单中选定；要求“填写”的内容，可以键入相应文字；部分项目“附注说明”需要严格按本《指南》相关要求填写。</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4．根据所申请的研究方向或研究领域，按照本《指南》所附的“国家自然科学基金申请代码”准确选择申请代码，特别注意：</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（1）选择申请代码时，尽量选择到最后一级（6位或4位数字，重点项目和联合基金项目严格按要求填写）。</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（2）申请人选择的申请代码1是自然科学基金委确定受理部门和遴选评审专家的依据，申请代码2作为补充。部分类型项目申请代码1或申请代码2需要选择指定的申请代码。</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3）申请代码首位字母为“L”、“J”的，属于专用申请代码，仅在申请特殊类型项目时可以选择。申请代码首位为“L”的，仅用于申请NSFC-广东联合基金、NSFC-云南联合基金、NSFC-新疆联合基金和促进海峡两岸科技合作联合基金等项目；首位为“J”的，仅用于申请软课题和局（室）委托任务等项目；“A06”和“A08”仅用于申请NSAF联合基金和大科学装置联合基金等项目。如果在面上项目、青年科学基金项目、地区科学基金项目等类型项目申请时选择了以上的申请代码将不予接收。</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4）2014年部分学科领域继续试行“申请代码”、“研究方向”和“关键词”的规范化选择，包括地理学（D01及其下属申请代码）、电子学与信息系统（F01及其下属申请代码）和肿瘤学（H16及其下属申请代码）。上述学科领域项目的申请人在填写申请书简表时，应参考“试点学科领域申请代码、研究方向和关键词一览表”准确选择“申请代码1”及其相应的“研究方向”和“关键词”内容。该一览表详见自然科学基金委网站（http://www.nsfc.gov.cn/ ）“申请受理”栏目下的“特别关注”。申请其他学科项目也可参照试点学科的选择方式，试用“关键词”规范化选择功能，在关键词栏中选择中文关键词。</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（5）申请人如对申请代码有疑问，请向相关部门咨询。</w:t>
      </w:r>
    </w:p>
    <w:p w:rsidR="00526FF0" w:rsidRPr="00526FF0" w:rsidRDefault="00526FF0" w:rsidP="00526FF0">
      <w:pPr>
        <w:widowControl/>
        <w:shd w:val="clear" w:color="auto" w:fill="FFFFFF"/>
        <w:spacing w:line="360" w:lineRule="auto"/>
        <w:ind w:firstLine="420"/>
        <w:jc w:val="left"/>
        <w:rPr>
          <w:rFonts w:ascii="宋体" w:eastAsia="宋体" w:hAnsi="宋体" w:cs="宋体"/>
          <w:kern w:val="0"/>
          <w:sz w:val="24"/>
          <w:szCs w:val="24"/>
        </w:rPr>
      </w:pPr>
      <w:r w:rsidRPr="00526FF0">
        <w:rPr>
          <w:rFonts w:ascii="宋体" w:eastAsia="宋体" w:hAnsi="宋体" w:cs="宋体"/>
          <w:kern w:val="0"/>
          <w:sz w:val="24"/>
          <w:szCs w:val="24"/>
        </w:rPr>
        <w:t> </w:t>
      </w:r>
    </w:p>
    <w:p w:rsidR="00526FF0" w:rsidRPr="00526FF0" w:rsidRDefault="00526FF0" w:rsidP="00526FF0">
      <w:pPr>
        <w:widowControl/>
        <w:shd w:val="clear" w:color="auto" w:fill="FFFFFF"/>
        <w:spacing w:line="360" w:lineRule="auto"/>
        <w:ind w:firstLine="420"/>
        <w:jc w:val="left"/>
        <w:rPr>
          <w:rFonts w:ascii="宋体" w:eastAsia="宋体" w:hAnsi="宋体" w:cs="宋体"/>
          <w:kern w:val="0"/>
          <w:sz w:val="24"/>
          <w:szCs w:val="24"/>
        </w:rPr>
      </w:pPr>
      <w:r w:rsidRPr="00526FF0">
        <w:rPr>
          <w:rFonts w:ascii="宋体" w:eastAsia="宋体" w:hAnsi="宋体" w:cs="宋体"/>
          <w:color w:val="FF0000"/>
          <w:kern w:val="0"/>
          <w:sz w:val="24"/>
          <w:szCs w:val="24"/>
        </w:rPr>
        <w:lastRenderedPageBreak/>
        <w:t>  关于申请代码的解释</w:t>
      </w:r>
    </w:p>
    <w:p w:rsidR="00526FF0" w:rsidRPr="00526FF0" w:rsidRDefault="00526FF0" w:rsidP="00526FF0">
      <w:pPr>
        <w:widowControl/>
        <w:shd w:val="clear" w:color="auto" w:fill="FFFFFF"/>
        <w:spacing w:line="360" w:lineRule="auto"/>
        <w:ind w:firstLine="420"/>
        <w:jc w:val="left"/>
        <w:rPr>
          <w:rFonts w:ascii="宋体" w:eastAsia="宋体" w:hAnsi="宋体" w:cs="宋体"/>
          <w:kern w:val="0"/>
          <w:sz w:val="24"/>
          <w:szCs w:val="24"/>
        </w:rPr>
      </w:pPr>
      <w:r w:rsidRPr="00526FF0">
        <w:rPr>
          <w:rFonts w:ascii="宋体" w:eastAsia="宋体" w:hAnsi="宋体" w:cs="宋体"/>
          <w:color w:val="FF0000"/>
          <w:kern w:val="0"/>
          <w:sz w:val="24"/>
          <w:szCs w:val="24"/>
        </w:rPr>
        <w:t>（1）申请代码调整。填报时按新申请代码填写。</w:t>
      </w:r>
    </w:p>
    <w:p w:rsidR="00526FF0" w:rsidRPr="00526FF0" w:rsidRDefault="00526FF0" w:rsidP="00526FF0">
      <w:pPr>
        <w:widowControl/>
        <w:shd w:val="clear" w:color="auto" w:fill="FFFFFF"/>
        <w:spacing w:line="360" w:lineRule="auto"/>
        <w:ind w:firstLine="420"/>
        <w:jc w:val="left"/>
        <w:rPr>
          <w:rFonts w:ascii="宋体" w:eastAsia="宋体" w:hAnsi="宋体" w:cs="宋体"/>
          <w:kern w:val="0"/>
          <w:sz w:val="24"/>
          <w:szCs w:val="24"/>
        </w:rPr>
      </w:pPr>
      <w:r w:rsidRPr="00526FF0">
        <w:rPr>
          <w:rFonts w:ascii="宋体" w:eastAsia="宋体" w:hAnsi="宋体" w:cs="宋体"/>
          <w:color w:val="FF0000"/>
          <w:kern w:val="0"/>
          <w:sz w:val="24"/>
          <w:szCs w:val="24"/>
        </w:rPr>
        <w:t>【解释 1】信息学部（F01）、化学学部（B02、B03、B04）、生命学部（C08、C09）等变化较大。</w:t>
      </w:r>
    </w:p>
    <w:p w:rsidR="00526FF0" w:rsidRPr="00526FF0" w:rsidRDefault="00526FF0" w:rsidP="00526FF0">
      <w:pPr>
        <w:widowControl/>
        <w:shd w:val="clear" w:color="auto" w:fill="FFFFFF"/>
        <w:spacing w:line="360" w:lineRule="auto"/>
        <w:ind w:firstLine="420"/>
        <w:jc w:val="left"/>
        <w:rPr>
          <w:rFonts w:ascii="宋体" w:eastAsia="宋体" w:hAnsi="宋体" w:cs="宋体"/>
          <w:kern w:val="0"/>
          <w:sz w:val="24"/>
          <w:szCs w:val="24"/>
        </w:rPr>
      </w:pPr>
      <w:r w:rsidRPr="00526FF0">
        <w:rPr>
          <w:rFonts w:ascii="宋体" w:eastAsia="宋体" w:hAnsi="宋体" w:cs="宋体"/>
          <w:color w:val="FF0000"/>
          <w:kern w:val="0"/>
          <w:sz w:val="24"/>
          <w:szCs w:val="24"/>
        </w:rPr>
        <w:t>【解释 2】离线填报申请书时，不可同时打开</w:t>
      </w:r>
      <w:proofErr w:type="gramStart"/>
      <w:r w:rsidRPr="00526FF0">
        <w:rPr>
          <w:rFonts w:ascii="宋体" w:eastAsia="宋体" w:hAnsi="宋体" w:cs="宋体"/>
          <w:color w:val="FF0000"/>
          <w:kern w:val="0"/>
          <w:sz w:val="24"/>
          <w:szCs w:val="24"/>
        </w:rPr>
        <w:t>往年和</w:t>
      </w:r>
      <w:proofErr w:type="gramEnd"/>
      <w:r w:rsidRPr="00526FF0">
        <w:rPr>
          <w:rFonts w:ascii="宋体" w:eastAsia="宋体" w:hAnsi="宋体" w:cs="宋体"/>
          <w:color w:val="FF0000"/>
          <w:kern w:val="0"/>
          <w:sz w:val="24"/>
          <w:szCs w:val="24"/>
        </w:rPr>
        <w:t>今年的申请书，以免申请</w:t>
      </w:r>
      <w:proofErr w:type="gramStart"/>
      <w:r w:rsidRPr="00526FF0">
        <w:rPr>
          <w:rFonts w:ascii="宋体" w:eastAsia="宋体" w:hAnsi="宋体" w:cs="宋体"/>
          <w:color w:val="FF0000"/>
          <w:kern w:val="0"/>
          <w:sz w:val="24"/>
          <w:szCs w:val="24"/>
        </w:rPr>
        <w:t>代码窜用出错</w:t>
      </w:r>
      <w:proofErr w:type="gramEnd"/>
      <w:r w:rsidRPr="00526FF0">
        <w:rPr>
          <w:rFonts w:ascii="宋体" w:eastAsia="宋体" w:hAnsi="宋体" w:cs="宋体"/>
          <w:color w:val="FF0000"/>
          <w:kern w:val="0"/>
          <w:sz w:val="24"/>
          <w:szCs w:val="24"/>
        </w:rPr>
        <w:t>。</w:t>
      </w:r>
    </w:p>
    <w:p w:rsidR="00526FF0" w:rsidRPr="00526FF0" w:rsidRDefault="00526FF0" w:rsidP="00526FF0">
      <w:pPr>
        <w:widowControl/>
        <w:shd w:val="clear" w:color="auto" w:fill="FFFFFF"/>
        <w:spacing w:line="360" w:lineRule="auto"/>
        <w:ind w:firstLine="315"/>
        <w:jc w:val="left"/>
        <w:rPr>
          <w:rFonts w:ascii="宋体" w:eastAsia="宋体" w:hAnsi="宋体" w:cs="宋体"/>
          <w:kern w:val="0"/>
          <w:sz w:val="24"/>
          <w:szCs w:val="24"/>
        </w:rPr>
      </w:pPr>
      <w:r w:rsidRPr="00526FF0">
        <w:rPr>
          <w:rFonts w:ascii="宋体" w:eastAsia="宋体" w:hAnsi="宋体" w:cs="宋体"/>
          <w:color w:val="FF0000"/>
          <w:kern w:val="0"/>
          <w:sz w:val="24"/>
          <w:szCs w:val="24"/>
        </w:rPr>
        <w:t>（2）地理学（D01）、电子学与信息系统（F01）、肿瘤学（H16）的申请代码、研究方向和关键词的规范化选择已实施两年，并将继续推行。从 2014 年起，申请其他学科项目也试用关键词规范化选择功能，在关键词栏中选择中文关键词。</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5．申请人和主要参与者应当在纸质申请书上签字。主要参与者中如有申请人所在依托单位以外的人员（包括研究生），其所在单位即被视为合作研究单位，应当在申请书基本信息表中填写合作研究单位信息并在签字盖章页上加盖合作研究单位公章，填写的单位名称应当与公章一致。已经在自然科学基金委注册的合作研究单位，须加盖单位注册公章；没有注册的合作研究单位，须加盖该法人单位公章。</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主要参与者中的境外人员被视为以个人身份参与项目申请，其境外工作单位不作为合作研究单位，如本人未能在纸质申请书上签字，则应通过信件、传真等方式发送本人签字的纸质文件，说明本人同意参与该项目申请且履行相关职责，作为附件随纸质申请书一并报送。</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1个申请项目的合作研究单位不得超过2个。</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6．具有高级专业技术职务（职称）的申请人或者主要参与者的单位有下列情况之一的，应当在申请书的个人简历部分注明：</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（1）同年申请或者参与申请各类科学基金项目的单位不一致的；</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（2）与正在承担的各类科学基金项目的单位不一致的。</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w:t>
      </w:r>
      <w:r w:rsidRPr="00526FF0">
        <w:rPr>
          <w:rFonts w:ascii="宋体" w:eastAsia="宋体" w:hAnsi="宋体" w:cs="宋体"/>
          <w:color w:val="FF0000"/>
          <w:kern w:val="0"/>
          <w:sz w:val="24"/>
          <w:szCs w:val="24"/>
        </w:rPr>
        <w:t>7．申请人申请科学基金项目的相关研究内容已获得其他渠道或项目资助的，请务必在申请材料中说明受资助情况以及与申请项目的区别和联系，注意避免同一研究内容在不同资助机构申请的情况。</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8．申请书中的起始年月一律填写2015年1月；终止年月按照各类型项目资助期限的要求填写20**年12月（本《指南》特殊说明除外）。在站博士后人员申请相关类型项目，应当按照依托单位的书面承诺实事求是地填写项目终止年月。</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w:t>
      </w:r>
    </w:p>
    <w:p w:rsidR="00526FF0" w:rsidRPr="00526FF0" w:rsidRDefault="00526FF0" w:rsidP="00526FF0">
      <w:pPr>
        <w:widowControl/>
        <w:shd w:val="clear" w:color="auto" w:fill="FFFFFF"/>
        <w:jc w:val="left"/>
        <w:rPr>
          <w:rFonts w:ascii="宋体" w:eastAsia="宋体" w:hAnsi="宋体" w:cs="宋体"/>
          <w:kern w:val="0"/>
          <w:sz w:val="24"/>
          <w:szCs w:val="24"/>
        </w:rPr>
      </w:pPr>
      <w:r w:rsidRPr="00526FF0">
        <w:rPr>
          <w:rFonts w:ascii="宋体" w:eastAsia="宋体" w:hAnsi="宋体" w:cs="宋体"/>
          <w:kern w:val="0"/>
          <w:sz w:val="24"/>
          <w:szCs w:val="24"/>
        </w:rPr>
        <w:t xml:space="preserve">　　9．本年度除面上项目和地区科学基金项目外，其他项目类型的项目申请全部要求在线填写。下载使用新版申请书时，应当将以前版本的申请书模版文件全部删除。</w:t>
      </w:r>
    </w:p>
    <w:p w:rsidR="008A52B9" w:rsidRPr="00526FF0" w:rsidRDefault="008A52B9"/>
    <w:sectPr w:rsidR="008A52B9" w:rsidRPr="00526FF0" w:rsidSect="008A52B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26FF0"/>
    <w:rsid w:val="00526FF0"/>
    <w:rsid w:val="008A52B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52B9"/>
    <w:pPr>
      <w:widowControl w:val="0"/>
      <w:jc w:val="both"/>
    </w:pPr>
  </w:style>
  <w:style w:type="paragraph" w:styleId="2">
    <w:name w:val="heading 2"/>
    <w:basedOn w:val="a"/>
    <w:link w:val="2Char"/>
    <w:uiPriority w:val="9"/>
    <w:qFormat/>
    <w:rsid w:val="00526FF0"/>
    <w:pPr>
      <w:widowControl/>
      <w:spacing w:before="100" w:beforeAutospacing="1" w:after="100" w:afterAutospacing="1"/>
      <w:jc w:val="left"/>
      <w:outlineLvl w:val="1"/>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526FF0"/>
    <w:rPr>
      <w:rFonts w:ascii="宋体" w:eastAsia="宋体" w:hAnsi="宋体" w:cs="宋体"/>
      <w:b/>
      <w:bCs/>
      <w:kern w:val="0"/>
      <w:sz w:val="24"/>
      <w:szCs w:val="24"/>
    </w:rPr>
  </w:style>
  <w:style w:type="paragraph" w:customStyle="1" w:styleId="info1">
    <w:name w:val="info1"/>
    <w:basedOn w:val="a"/>
    <w:rsid w:val="00526FF0"/>
    <w:pPr>
      <w:widowControl/>
      <w:spacing w:before="100" w:beforeAutospacing="1" w:after="300"/>
      <w:jc w:val="center"/>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76163048">
      <w:bodyDiv w:val="1"/>
      <w:marLeft w:val="0"/>
      <w:marRight w:val="0"/>
      <w:marTop w:val="0"/>
      <w:marBottom w:val="0"/>
      <w:divBdr>
        <w:top w:val="none" w:sz="0" w:space="0" w:color="auto"/>
        <w:left w:val="none" w:sz="0" w:space="0" w:color="auto"/>
        <w:bottom w:val="none" w:sz="0" w:space="0" w:color="auto"/>
        <w:right w:val="none" w:sz="0" w:space="0" w:color="auto"/>
      </w:divBdr>
      <w:divsChild>
        <w:div w:id="498231170">
          <w:marLeft w:val="0"/>
          <w:marRight w:val="0"/>
          <w:marTop w:val="0"/>
          <w:marBottom w:val="0"/>
          <w:divBdr>
            <w:top w:val="single" w:sz="6" w:space="0" w:color="CCCCCC"/>
            <w:left w:val="single" w:sz="6" w:space="0" w:color="CCCCCC"/>
            <w:bottom w:val="single" w:sz="6" w:space="0" w:color="CCCCCC"/>
            <w:right w:val="single" w:sz="6" w:space="0" w:color="CCCCCC"/>
          </w:divBdr>
          <w:divsChild>
            <w:div w:id="87777354">
              <w:marLeft w:val="0"/>
              <w:marRight w:val="0"/>
              <w:marTop w:val="0"/>
              <w:marBottom w:val="0"/>
              <w:divBdr>
                <w:top w:val="single" w:sz="6" w:space="8" w:color="CCCCCC"/>
                <w:left w:val="none" w:sz="0" w:space="0" w:color="auto"/>
                <w:bottom w:val="none" w:sz="0" w:space="0" w:color="auto"/>
                <w:right w:val="none" w:sz="0" w:space="0" w:color="auto"/>
              </w:divBdr>
              <w:divsChild>
                <w:div w:id="1515879469">
                  <w:marLeft w:val="0"/>
                  <w:marRight w:val="0"/>
                  <w:marTop w:val="0"/>
                  <w:marBottom w:val="0"/>
                  <w:divBdr>
                    <w:top w:val="none" w:sz="0" w:space="0" w:color="auto"/>
                    <w:left w:val="none" w:sz="0" w:space="0" w:color="auto"/>
                    <w:bottom w:val="none" w:sz="0" w:space="0" w:color="auto"/>
                    <w:right w:val="none" w:sz="0" w:space="0" w:color="auto"/>
                  </w:divBdr>
                  <w:divsChild>
                    <w:div w:id="191889654">
                      <w:marLeft w:val="3450"/>
                      <w:marRight w:val="0"/>
                      <w:marTop w:val="0"/>
                      <w:marBottom w:val="0"/>
                      <w:divBdr>
                        <w:top w:val="none" w:sz="0" w:space="0" w:color="auto"/>
                        <w:left w:val="none" w:sz="0" w:space="0" w:color="auto"/>
                        <w:bottom w:val="none" w:sz="0" w:space="0" w:color="auto"/>
                        <w:right w:val="none" w:sz="0" w:space="0" w:color="auto"/>
                      </w:divBdr>
                      <w:divsChild>
                        <w:div w:id="2117871209">
                          <w:marLeft w:val="0"/>
                          <w:marRight w:val="150"/>
                          <w:marTop w:val="0"/>
                          <w:marBottom w:val="0"/>
                          <w:divBdr>
                            <w:top w:val="none" w:sz="0" w:space="0" w:color="auto"/>
                            <w:left w:val="none" w:sz="0" w:space="0" w:color="auto"/>
                            <w:bottom w:val="none" w:sz="0" w:space="0" w:color="auto"/>
                            <w:right w:val="none" w:sz="0" w:space="0" w:color="auto"/>
                          </w:divBdr>
                          <w:divsChild>
                            <w:div w:id="569772754">
                              <w:marLeft w:val="0"/>
                              <w:marRight w:val="0"/>
                              <w:marTop w:val="0"/>
                              <w:marBottom w:val="0"/>
                              <w:divBdr>
                                <w:top w:val="none" w:sz="0" w:space="0" w:color="auto"/>
                                <w:left w:val="none" w:sz="0" w:space="0" w:color="auto"/>
                                <w:bottom w:val="none" w:sz="0" w:space="0" w:color="auto"/>
                                <w:right w:val="none" w:sz="0" w:space="0" w:color="auto"/>
                              </w:divBdr>
                            </w:div>
                            <w:div w:id="578252803">
                              <w:marLeft w:val="0"/>
                              <w:marRight w:val="0"/>
                              <w:marTop w:val="0"/>
                              <w:marBottom w:val="0"/>
                              <w:divBdr>
                                <w:top w:val="none" w:sz="0" w:space="0" w:color="auto"/>
                                <w:left w:val="none" w:sz="0" w:space="0" w:color="auto"/>
                                <w:bottom w:val="none" w:sz="0" w:space="0" w:color="auto"/>
                                <w:right w:val="none" w:sz="0" w:space="0" w:color="auto"/>
                              </w:divBdr>
                            </w:div>
                            <w:div w:id="1557156606">
                              <w:marLeft w:val="0"/>
                              <w:marRight w:val="0"/>
                              <w:marTop w:val="0"/>
                              <w:marBottom w:val="0"/>
                              <w:divBdr>
                                <w:top w:val="none" w:sz="0" w:space="0" w:color="auto"/>
                                <w:left w:val="none" w:sz="0" w:space="0" w:color="auto"/>
                                <w:bottom w:val="none" w:sz="0" w:space="0" w:color="auto"/>
                                <w:right w:val="none" w:sz="0" w:space="0" w:color="auto"/>
                              </w:divBdr>
                            </w:div>
                            <w:div w:id="2139763769">
                              <w:marLeft w:val="0"/>
                              <w:marRight w:val="0"/>
                              <w:marTop w:val="0"/>
                              <w:marBottom w:val="0"/>
                              <w:divBdr>
                                <w:top w:val="none" w:sz="0" w:space="0" w:color="auto"/>
                                <w:left w:val="none" w:sz="0" w:space="0" w:color="auto"/>
                                <w:bottom w:val="none" w:sz="0" w:space="0" w:color="auto"/>
                                <w:right w:val="none" w:sz="0" w:space="0" w:color="auto"/>
                              </w:divBdr>
                            </w:div>
                            <w:div w:id="175929704">
                              <w:marLeft w:val="0"/>
                              <w:marRight w:val="0"/>
                              <w:marTop w:val="0"/>
                              <w:marBottom w:val="0"/>
                              <w:divBdr>
                                <w:top w:val="none" w:sz="0" w:space="0" w:color="auto"/>
                                <w:left w:val="none" w:sz="0" w:space="0" w:color="auto"/>
                                <w:bottom w:val="none" w:sz="0" w:space="0" w:color="auto"/>
                                <w:right w:val="none" w:sz="0" w:space="0" w:color="auto"/>
                              </w:divBdr>
                            </w:div>
                            <w:div w:id="994533617">
                              <w:marLeft w:val="0"/>
                              <w:marRight w:val="0"/>
                              <w:marTop w:val="0"/>
                              <w:marBottom w:val="0"/>
                              <w:divBdr>
                                <w:top w:val="none" w:sz="0" w:space="0" w:color="auto"/>
                                <w:left w:val="none" w:sz="0" w:space="0" w:color="auto"/>
                                <w:bottom w:val="none" w:sz="0" w:space="0" w:color="auto"/>
                                <w:right w:val="none" w:sz="0" w:space="0" w:color="auto"/>
                              </w:divBdr>
                            </w:div>
                            <w:div w:id="477037584">
                              <w:marLeft w:val="0"/>
                              <w:marRight w:val="0"/>
                              <w:marTop w:val="0"/>
                              <w:marBottom w:val="0"/>
                              <w:divBdr>
                                <w:top w:val="none" w:sz="0" w:space="0" w:color="auto"/>
                                <w:left w:val="none" w:sz="0" w:space="0" w:color="auto"/>
                                <w:bottom w:val="none" w:sz="0" w:space="0" w:color="auto"/>
                                <w:right w:val="none" w:sz="0" w:space="0" w:color="auto"/>
                              </w:divBdr>
                            </w:div>
                            <w:div w:id="1854881320">
                              <w:marLeft w:val="0"/>
                              <w:marRight w:val="0"/>
                              <w:marTop w:val="0"/>
                              <w:marBottom w:val="0"/>
                              <w:divBdr>
                                <w:top w:val="none" w:sz="0" w:space="0" w:color="auto"/>
                                <w:left w:val="none" w:sz="0" w:space="0" w:color="auto"/>
                                <w:bottom w:val="none" w:sz="0" w:space="0" w:color="auto"/>
                                <w:right w:val="none" w:sz="0" w:space="0" w:color="auto"/>
                              </w:divBdr>
                            </w:div>
                            <w:div w:id="467356291">
                              <w:marLeft w:val="0"/>
                              <w:marRight w:val="0"/>
                              <w:marTop w:val="0"/>
                              <w:marBottom w:val="0"/>
                              <w:divBdr>
                                <w:top w:val="none" w:sz="0" w:space="0" w:color="auto"/>
                                <w:left w:val="none" w:sz="0" w:space="0" w:color="auto"/>
                                <w:bottom w:val="none" w:sz="0" w:space="0" w:color="auto"/>
                                <w:right w:val="none" w:sz="0" w:space="0" w:color="auto"/>
                              </w:divBdr>
                            </w:div>
                            <w:div w:id="862785495">
                              <w:marLeft w:val="0"/>
                              <w:marRight w:val="0"/>
                              <w:marTop w:val="0"/>
                              <w:marBottom w:val="0"/>
                              <w:divBdr>
                                <w:top w:val="none" w:sz="0" w:space="0" w:color="auto"/>
                                <w:left w:val="none" w:sz="0" w:space="0" w:color="auto"/>
                                <w:bottom w:val="none" w:sz="0" w:space="0" w:color="auto"/>
                                <w:right w:val="none" w:sz="0" w:space="0" w:color="auto"/>
                              </w:divBdr>
                            </w:div>
                            <w:div w:id="696546701">
                              <w:marLeft w:val="0"/>
                              <w:marRight w:val="0"/>
                              <w:marTop w:val="0"/>
                              <w:marBottom w:val="0"/>
                              <w:divBdr>
                                <w:top w:val="none" w:sz="0" w:space="0" w:color="auto"/>
                                <w:left w:val="none" w:sz="0" w:space="0" w:color="auto"/>
                                <w:bottom w:val="none" w:sz="0" w:space="0" w:color="auto"/>
                                <w:right w:val="none" w:sz="0" w:space="0" w:color="auto"/>
                              </w:divBdr>
                            </w:div>
                            <w:div w:id="1067453537">
                              <w:marLeft w:val="0"/>
                              <w:marRight w:val="0"/>
                              <w:marTop w:val="0"/>
                              <w:marBottom w:val="0"/>
                              <w:divBdr>
                                <w:top w:val="none" w:sz="0" w:space="0" w:color="auto"/>
                                <w:left w:val="none" w:sz="0" w:space="0" w:color="auto"/>
                                <w:bottom w:val="none" w:sz="0" w:space="0" w:color="auto"/>
                                <w:right w:val="none" w:sz="0" w:space="0" w:color="auto"/>
                              </w:divBdr>
                            </w:div>
                            <w:div w:id="2091154186">
                              <w:marLeft w:val="0"/>
                              <w:marRight w:val="0"/>
                              <w:marTop w:val="0"/>
                              <w:marBottom w:val="0"/>
                              <w:divBdr>
                                <w:top w:val="none" w:sz="0" w:space="0" w:color="auto"/>
                                <w:left w:val="none" w:sz="0" w:space="0" w:color="auto"/>
                                <w:bottom w:val="none" w:sz="0" w:space="0" w:color="auto"/>
                                <w:right w:val="none" w:sz="0" w:space="0" w:color="auto"/>
                              </w:divBdr>
                            </w:div>
                            <w:div w:id="1345355363">
                              <w:marLeft w:val="0"/>
                              <w:marRight w:val="0"/>
                              <w:marTop w:val="0"/>
                              <w:marBottom w:val="0"/>
                              <w:divBdr>
                                <w:top w:val="none" w:sz="0" w:space="0" w:color="auto"/>
                                <w:left w:val="none" w:sz="0" w:space="0" w:color="auto"/>
                                <w:bottom w:val="none" w:sz="0" w:space="0" w:color="auto"/>
                                <w:right w:val="none" w:sz="0" w:space="0" w:color="auto"/>
                              </w:divBdr>
                            </w:div>
                            <w:div w:id="1119765426">
                              <w:marLeft w:val="0"/>
                              <w:marRight w:val="0"/>
                              <w:marTop w:val="0"/>
                              <w:marBottom w:val="0"/>
                              <w:divBdr>
                                <w:top w:val="none" w:sz="0" w:space="0" w:color="auto"/>
                                <w:left w:val="none" w:sz="0" w:space="0" w:color="auto"/>
                                <w:bottom w:val="none" w:sz="0" w:space="0" w:color="auto"/>
                                <w:right w:val="none" w:sz="0" w:space="0" w:color="auto"/>
                              </w:divBdr>
                            </w:div>
                            <w:div w:id="443236072">
                              <w:marLeft w:val="0"/>
                              <w:marRight w:val="0"/>
                              <w:marTop w:val="0"/>
                              <w:marBottom w:val="0"/>
                              <w:divBdr>
                                <w:top w:val="none" w:sz="0" w:space="0" w:color="auto"/>
                                <w:left w:val="none" w:sz="0" w:space="0" w:color="auto"/>
                                <w:bottom w:val="none" w:sz="0" w:space="0" w:color="auto"/>
                                <w:right w:val="none" w:sz="0" w:space="0" w:color="auto"/>
                              </w:divBdr>
                            </w:div>
                            <w:div w:id="1692800551">
                              <w:marLeft w:val="0"/>
                              <w:marRight w:val="0"/>
                              <w:marTop w:val="0"/>
                              <w:marBottom w:val="0"/>
                              <w:divBdr>
                                <w:top w:val="none" w:sz="0" w:space="0" w:color="auto"/>
                                <w:left w:val="none" w:sz="0" w:space="0" w:color="auto"/>
                                <w:bottom w:val="none" w:sz="0" w:space="0" w:color="auto"/>
                                <w:right w:val="none" w:sz="0" w:space="0" w:color="auto"/>
                              </w:divBdr>
                            </w:div>
                            <w:div w:id="1535343750">
                              <w:marLeft w:val="0"/>
                              <w:marRight w:val="0"/>
                              <w:marTop w:val="0"/>
                              <w:marBottom w:val="0"/>
                              <w:divBdr>
                                <w:top w:val="none" w:sz="0" w:space="0" w:color="auto"/>
                                <w:left w:val="none" w:sz="0" w:space="0" w:color="auto"/>
                                <w:bottom w:val="none" w:sz="0" w:space="0" w:color="auto"/>
                                <w:right w:val="none" w:sz="0" w:space="0" w:color="auto"/>
                              </w:divBdr>
                            </w:div>
                            <w:div w:id="1577742143">
                              <w:marLeft w:val="0"/>
                              <w:marRight w:val="0"/>
                              <w:marTop w:val="0"/>
                              <w:marBottom w:val="0"/>
                              <w:divBdr>
                                <w:top w:val="none" w:sz="0" w:space="0" w:color="auto"/>
                                <w:left w:val="none" w:sz="0" w:space="0" w:color="auto"/>
                                <w:bottom w:val="none" w:sz="0" w:space="0" w:color="auto"/>
                                <w:right w:val="none" w:sz="0" w:space="0" w:color="auto"/>
                              </w:divBdr>
                            </w:div>
                            <w:div w:id="1577393964">
                              <w:marLeft w:val="0"/>
                              <w:marRight w:val="0"/>
                              <w:marTop w:val="0"/>
                              <w:marBottom w:val="0"/>
                              <w:divBdr>
                                <w:top w:val="none" w:sz="0" w:space="0" w:color="auto"/>
                                <w:left w:val="none" w:sz="0" w:space="0" w:color="auto"/>
                                <w:bottom w:val="none" w:sz="0" w:space="0" w:color="auto"/>
                                <w:right w:val="none" w:sz="0" w:space="0" w:color="auto"/>
                              </w:divBdr>
                            </w:div>
                            <w:div w:id="1648129352">
                              <w:marLeft w:val="0"/>
                              <w:marRight w:val="0"/>
                              <w:marTop w:val="0"/>
                              <w:marBottom w:val="0"/>
                              <w:divBdr>
                                <w:top w:val="none" w:sz="0" w:space="0" w:color="auto"/>
                                <w:left w:val="none" w:sz="0" w:space="0" w:color="auto"/>
                                <w:bottom w:val="none" w:sz="0" w:space="0" w:color="auto"/>
                                <w:right w:val="none" w:sz="0" w:space="0" w:color="auto"/>
                              </w:divBdr>
                            </w:div>
                            <w:div w:id="94444974">
                              <w:marLeft w:val="0"/>
                              <w:marRight w:val="0"/>
                              <w:marTop w:val="0"/>
                              <w:marBottom w:val="0"/>
                              <w:divBdr>
                                <w:top w:val="none" w:sz="0" w:space="0" w:color="auto"/>
                                <w:left w:val="none" w:sz="0" w:space="0" w:color="auto"/>
                                <w:bottom w:val="none" w:sz="0" w:space="0" w:color="auto"/>
                                <w:right w:val="none" w:sz="0" w:space="0" w:color="auto"/>
                              </w:divBdr>
                            </w:div>
                            <w:div w:id="805053036">
                              <w:marLeft w:val="0"/>
                              <w:marRight w:val="0"/>
                              <w:marTop w:val="0"/>
                              <w:marBottom w:val="0"/>
                              <w:divBdr>
                                <w:top w:val="none" w:sz="0" w:space="0" w:color="auto"/>
                                <w:left w:val="none" w:sz="0" w:space="0" w:color="auto"/>
                                <w:bottom w:val="none" w:sz="0" w:space="0" w:color="auto"/>
                                <w:right w:val="none" w:sz="0" w:space="0" w:color="auto"/>
                              </w:divBdr>
                            </w:div>
                            <w:div w:id="33234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303</Words>
  <Characters>1733</Characters>
  <Application>Microsoft Office Word</Application>
  <DocSecurity>0</DocSecurity>
  <Lines>14</Lines>
  <Paragraphs>4</Paragraphs>
  <ScaleCrop>false</ScaleCrop>
  <Company/>
  <LinksUpToDate>false</LinksUpToDate>
  <CharactersWithSpaces>2032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Felicite</dc:creator>
  <cp:lastModifiedBy>Felicite</cp:lastModifiedBy>
  <cp:revision>1</cp:revision>
  <dcterms:created xsi:type="dcterms:W3CDTF">2014-01-20T07:44:00Z</dcterms:created>
  <dcterms:modified xsi:type="dcterms:W3CDTF">2014-01-20T07:45:00Z</dcterms:modified>
</cp:coreProperties>
</file>