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1C11D" w14:textId="77777777" w:rsidR="006F64C9" w:rsidRDefault="001E5724" w:rsidP="0039164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0817DA" w:rsidRPr="000817DA">
        <w:rPr>
          <w:rFonts w:ascii="黑体" w:eastAsia="黑体" w:hAnsi="黑体"/>
          <w:sz w:val="32"/>
          <w:szCs w:val="32"/>
        </w:rPr>
        <w:t>人体结构</w:t>
      </w:r>
      <w:r w:rsidR="00D10AB7" w:rsidRPr="000817DA">
        <w:rPr>
          <w:rFonts w:ascii="黑体" w:eastAsia="黑体" w:hAnsi="黑体"/>
          <w:sz w:val="32"/>
          <w:szCs w:val="32"/>
        </w:rPr>
        <w:fldChar w:fldCharType="begin"/>
      </w:r>
      <w:r w:rsidR="000817DA" w:rsidRPr="000817DA">
        <w:rPr>
          <w:rFonts w:ascii="黑体" w:eastAsia="黑体" w:hAnsi="黑体"/>
          <w:sz w:val="32"/>
          <w:szCs w:val="32"/>
        </w:rPr>
        <w:instrText xml:space="preserve"> </w:instrText>
      </w:r>
      <w:r w:rsidR="000817DA" w:rsidRPr="000817DA">
        <w:rPr>
          <w:rFonts w:ascii="黑体" w:eastAsia="黑体" w:hAnsi="黑体" w:hint="eastAsia"/>
          <w:sz w:val="32"/>
          <w:szCs w:val="32"/>
        </w:rPr>
        <w:instrText>= 1 \* ROMAN</w:instrText>
      </w:r>
      <w:r w:rsidR="000817DA" w:rsidRPr="000817DA">
        <w:rPr>
          <w:rFonts w:ascii="黑体" w:eastAsia="黑体" w:hAnsi="黑体"/>
          <w:sz w:val="32"/>
          <w:szCs w:val="32"/>
        </w:rPr>
        <w:instrText xml:space="preserve"> </w:instrText>
      </w:r>
      <w:r w:rsidR="00D10AB7" w:rsidRPr="000817DA">
        <w:rPr>
          <w:rFonts w:ascii="黑体" w:eastAsia="黑体" w:hAnsi="黑体"/>
          <w:sz w:val="32"/>
          <w:szCs w:val="32"/>
        </w:rPr>
        <w:fldChar w:fldCharType="separate"/>
      </w:r>
      <w:r w:rsidR="000817DA" w:rsidRPr="000817DA">
        <w:rPr>
          <w:rFonts w:ascii="黑体" w:eastAsia="黑体" w:hAnsi="黑体"/>
          <w:sz w:val="32"/>
          <w:szCs w:val="32"/>
        </w:rPr>
        <w:t>I</w:t>
      </w:r>
      <w:r w:rsidR="00D10AB7" w:rsidRPr="000817DA">
        <w:rPr>
          <w:rFonts w:ascii="黑体" w:eastAsia="黑体" w:hAnsi="黑体"/>
          <w:sz w:val="32"/>
          <w:szCs w:val="32"/>
        </w:rPr>
        <w:fldChar w:fldCharType="end"/>
      </w:r>
      <w:r w:rsidR="00D32185">
        <w:rPr>
          <w:rFonts w:ascii="黑体" w:eastAsia="黑体" w:hAnsi="黑体" w:hint="eastAsia"/>
          <w:sz w:val="32"/>
          <w:szCs w:val="32"/>
        </w:rPr>
        <w:t>I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5AA3CF2" w14:textId="77777777" w:rsidR="00D13271" w:rsidRDefault="00E05E8B" w:rsidP="0039164B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D940FC9" w14:textId="77777777" w:rsidTr="00DD7B5F">
        <w:trPr>
          <w:jc w:val="center"/>
        </w:trPr>
        <w:tc>
          <w:tcPr>
            <w:tcW w:w="1135" w:type="dxa"/>
            <w:vAlign w:val="center"/>
          </w:tcPr>
          <w:p w14:paraId="6EF0C75C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61CFE26" w14:textId="77777777" w:rsidR="00D13271" w:rsidRPr="00DD7B5F" w:rsidRDefault="009769AE" w:rsidP="0039164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 </w:t>
            </w:r>
            <w:r>
              <w:rPr>
                <w:rFonts w:ascii="宋体" w:eastAsia="宋体" w:hAnsi="宋体" w:hint="eastAsia"/>
              </w:rPr>
              <w:t>S</w:t>
            </w:r>
            <w:r w:rsidRPr="009769AE">
              <w:rPr>
                <w:rFonts w:ascii="宋体" w:eastAsia="宋体" w:hAnsi="宋体"/>
              </w:rPr>
              <w:t>tructure</w:t>
            </w:r>
            <w:r>
              <w:rPr>
                <w:rFonts w:ascii="宋体" w:eastAsia="宋体" w:hAnsi="宋体" w:hint="eastAsia"/>
              </w:rPr>
              <w:t xml:space="preserve"> of</w:t>
            </w:r>
            <w:r w:rsidRPr="009769AE">
              <w:rPr>
                <w:rFonts w:ascii="宋体" w:eastAsia="宋体" w:hAnsi="宋体"/>
              </w:rPr>
              <w:t xml:space="preserve"> Human body </w:t>
            </w:r>
            <w:r>
              <w:rPr>
                <w:rFonts w:ascii="宋体" w:eastAsia="宋体" w:hAnsi="宋体" w:hint="eastAsia"/>
              </w:rPr>
              <w:t>I</w:t>
            </w:r>
            <w:r w:rsidR="00D32185">
              <w:rPr>
                <w:rFonts w:ascii="宋体" w:eastAsia="宋体" w:hAnsi="宋体" w:hint="eastAsia"/>
              </w:rPr>
              <w:t>I</w:t>
            </w:r>
          </w:p>
        </w:tc>
        <w:tc>
          <w:tcPr>
            <w:tcW w:w="1134" w:type="dxa"/>
            <w:vAlign w:val="center"/>
          </w:tcPr>
          <w:p w14:paraId="414EB6AB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3C2A72D" w14:textId="5C96FE89" w:rsidR="00D13271" w:rsidRPr="00DD7B5F" w:rsidRDefault="006E73C5" w:rsidP="0039164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E73C5">
              <w:rPr>
                <w:rFonts w:ascii="宋体" w:eastAsia="宋体" w:hAnsi="宋体"/>
              </w:rPr>
              <w:t>CLMB3052</w:t>
            </w:r>
          </w:p>
        </w:tc>
      </w:tr>
      <w:tr w:rsidR="00D13271" w:rsidRPr="002F4D99" w14:paraId="398E1EA0" w14:textId="77777777" w:rsidTr="00DD7B5F">
        <w:trPr>
          <w:jc w:val="center"/>
        </w:trPr>
        <w:tc>
          <w:tcPr>
            <w:tcW w:w="1135" w:type="dxa"/>
            <w:vAlign w:val="center"/>
          </w:tcPr>
          <w:p w14:paraId="142E72D4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4F7FC91" w14:textId="4AB72ED0" w:rsidR="00D13271" w:rsidRPr="00DD7B5F" w:rsidRDefault="00E3601F" w:rsidP="0039164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3601F">
              <w:rPr>
                <w:rFonts w:ascii="宋体" w:eastAsia="宋体" w:hAnsi="宋体" w:hint="eastAsia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48A12071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86659C1" w14:textId="74AFE6B7" w:rsidR="00D13271" w:rsidRPr="006E73C5" w:rsidRDefault="00802791" w:rsidP="0039164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临床医学</w:t>
            </w:r>
            <w:r>
              <w:rPr>
                <w:rFonts w:ascii="宋体" w:eastAsia="宋体" w:hAnsi="宋体"/>
              </w:rPr>
              <w:t>5+3</w:t>
            </w:r>
            <w:r w:rsidRPr="00802791">
              <w:rPr>
                <w:rFonts w:ascii="宋体" w:eastAsia="宋体" w:hAnsi="宋体"/>
              </w:rPr>
              <w:t>一体化</w:t>
            </w:r>
            <w:r w:rsidR="006E73C5">
              <w:rPr>
                <w:rFonts w:ascii="宋体" w:eastAsia="宋体" w:hAnsi="宋体" w:hint="eastAsia"/>
              </w:rPr>
              <w:t>、</w:t>
            </w:r>
            <w:r w:rsidR="006E73C5" w:rsidRPr="006E73C5">
              <w:rPr>
                <w:rFonts w:ascii="宋体" w:eastAsia="宋体" w:hAnsi="宋体" w:hint="eastAsia"/>
              </w:rPr>
              <w:t>临床医学（“</w:t>
            </w:r>
            <w:r w:rsidR="006E73C5" w:rsidRPr="006E73C5">
              <w:rPr>
                <w:rFonts w:ascii="宋体" w:eastAsia="宋体" w:hAnsi="宋体"/>
              </w:rPr>
              <w:t>5+3”一体化，儿科医学）</w:t>
            </w:r>
          </w:p>
        </w:tc>
      </w:tr>
      <w:tr w:rsidR="00D13271" w:rsidRPr="002F4D99" w14:paraId="2323C72F" w14:textId="77777777" w:rsidTr="00DD7B5F">
        <w:trPr>
          <w:jc w:val="center"/>
        </w:trPr>
        <w:tc>
          <w:tcPr>
            <w:tcW w:w="1135" w:type="dxa"/>
            <w:vAlign w:val="center"/>
          </w:tcPr>
          <w:p w14:paraId="1C39ADFA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BD41F18" w14:textId="77777777" w:rsidR="00D13271" w:rsidRPr="00DD7B5F" w:rsidRDefault="003B7667" w:rsidP="0039164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3B9BC4D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779B50E" w14:textId="1268EED5" w:rsidR="00D13271" w:rsidRPr="00DD7B5F" w:rsidRDefault="003B7667" w:rsidP="0039164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72</w:t>
            </w:r>
            <w:r w:rsidR="000D732F">
              <w:rPr>
                <w:rFonts w:ascii="宋体" w:eastAsia="宋体" w:hAnsi="宋体" w:hint="eastAsia"/>
              </w:rPr>
              <w:t>（3</w:t>
            </w:r>
            <w:r w:rsidR="000D732F">
              <w:rPr>
                <w:rFonts w:ascii="宋体" w:eastAsia="宋体" w:hAnsi="宋体"/>
              </w:rPr>
              <w:t>4</w:t>
            </w:r>
            <w:r w:rsidR="000D732F">
              <w:rPr>
                <w:rFonts w:ascii="宋体" w:eastAsia="宋体" w:hAnsi="宋体" w:hint="eastAsia"/>
              </w:rPr>
              <w:t>理论+</w:t>
            </w:r>
            <w:r w:rsidR="000D732F">
              <w:rPr>
                <w:rFonts w:ascii="宋体" w:eastAsia="宋体" w:hAnsi="宋体"/>
              </w:rPr>
              <w:t>36</w:t>
            </w:r>
            <w:r w:rsidR="000D732F">
              <w:rPr>
                <w:rFonts w:ascii="宋体" w:eastAsia="宋体" w:hAnsi="宋体" w:hint="eastAsia"/>
              </w:rPr>
              <w:t>实验+</w:t>
            </w:r>
            <w:r w:rsidR="000D732F">
              <w:rPr>
                <w:rFonts w:ascii="宋体" w:eastAsia="宋体" w:hAnsi="宋体"/>
              </w:rPr>
              <w:t>2</w:t>
            </w:r>
            <w:r w:rsidR="000D732F">
              <w:rPr>
                <w:rFonts w:ascii="宋体" w:eastAsia="宋体" w:hAnsi="宋体" w:hint="eastAsia"/>
              </w:rPr>
              <w:t>实践）</w:t>
            </w:r>
          </w:p>
        </w:tc>
      </w:tr>
      <w:tr w:rsidR="00D13271" w:rsidRPr="002F4D99" w14:paraId="444ABE5F" w14:textId="77777777" w:rsidTr="00DD7B5F">
        <w:trPr>
          <w:jc w:val="center"/>
        </w:trPr>
        <w:tc>
          <w:tcPr>
            <w:tcW w:w="1135" w:type="dxa"/>
            <w:vAlign w:val="center"/>
          </w:tcPr>
          <w:p w14:paraId="2E9D1B89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C3618DB" w14:textId="3F802B85" w:rsidR="00D13271" w:rsidRPr="00DD7B5F" w:rsidRDefault="00626D41" w:rsidP="0039164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夏春林，刘朝晖，刘珺，王晓春，王旻晨，张晔，王悦，李文杰</w:t>
            </w:r>
            <w:r w:rsidR="00E3601F" w:rsidRPr="00DD7B5F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2646B58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176C406" w14:textId="15F1D787" w:rsidR="00D13271" w:rsidRPr="00DD7B5F" w:rsidRDefault="00B17B36" w:rsidP="0039164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2021</w:t>
            </w:r>
            <w:r w:rsidR="00BD2747">
              <w:rPr>
                <w:rFonts w:ascii="宋体" w:eastAsia="宋体" w:hAnsi="宋体" w:hint="eastAsia"/>
                <w:kern w:val="0"/>
              </w:rPr>
              <w:t>.</w:t>
            </w:r>
            <w:r w:rsidR="00BD2747">
              <w:rPr>
                <w:rFonts w:ascii="宋体" w:eastAsia="宋体" w:hAnsi="宋体"/>
                <w:kern w:val="0"/>
              </w:rPr>
              <w:t>0</w:t>
            </w:r>
            <w:r>
              <w:rPr>
                <w:rFonts w:ascii="宋体" w:eastAsia="宋体" w:hAnsi="宋体" w:hint="eastAsia"/>
                <w:kern w:val="0"/>
              </w:rPr>
              <w:t>6</w:t>
            </w:r>
          </w:p>
        </w:tc>
      </w:tr>
      <w:tr w:rsidR="00D13271" w:rsidRPr="00BD2747" w14:paraId="5EAE62BB" w14:textId="77777777" w:rsidTr="00DD7B5F">
        <w:trPr>
          <w:jc w:val="center"/>
        </w:trPr>
        <w:tc>
          <w:tcPr>
            <w:tcW w:w="1135" w:type="dxa"/>
            <w:vAlign w:val="center"/>
          </w:tcPr>
          <w:p w14:paraId="02761217" w14:textId="77777777" w:rsidR="00D13271" w:rsidRPr="00DD7B5F" w:rsidRDefault="00D13271" w:rsidP="0039164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6A0B78D" w14:textId="77777777" w:rsidR="00D13271" w:rsidRPr="00BD2747" w:rsidRDefault="005825C8" w:rsidP="0039164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D2747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局部解剖学（第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>版）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>张绍祥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>张雅芳主编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BD2747">
              <w:rPr>
                <w:rFonts w:ascii="Times New Roman" w:eastAsia="宋体" w:hAnsi="Times New Roman" w:cs="Times New Roman"/>
                <w:color w:val="000000"/>
                <w:szCs w:val="21"/>
              </w:rPr>
              <w:t>人民卫生出版社</w:t>
            </w:r>
          </w:p>
        </w:tc>
      </w:tr>
    </w:tbl>
    <w:p w14:paraId="630E8DD8" w14:textId="77777777" w:rsidR="00E05E8B" w:rsidRDefault="00E05E8B" w:rsidP="0039164B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06473EE" w14:textId="77777777" w:rsidR="00E05E8B" w:rsidRPr="00C8492C" w:rsidRDefault="00E05E8B" w:rsidP="0039164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68C050D8" w14:textId="77777777" w:rsidR="003B7667" w:rsidRPr="003B7667" w:rsidRDefault="003B7667" w:rsidP="0039164B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3B7667">
        <w:rPr>
          <w:rFonts w:ascii="Times New Roman" w:hAnsi="Times New Roman"/>
        </w:rPr>
        <w:t>《人体结构</w:t>
      </w:r>
      <w:r w:rsidRPr="003B7667">
        <w:rPr>
          <w:rFonts w:ascii="Times New Roman" w:hAnsi="Times New Roman" w:hint="eastAsia"/>
        </w:rPr>
        <w:t>Ⅱ</w:t>
      </w:r>
      <w:r w:rsidRPr="003B7667">
        <w:rPr>
          <w:rFonts w:ascii="Times New Roman" w:hAnsi="Times New Roman"/>
        </w:rPr>
        <w:t>》是以学生实地尸体解剖和观察为主，为进一步学习临床课程和临床实践打好基础。</w:t>
      </w:r>
      <w:r w:rsidRPr="003B7667">
        <w:rPr>
          <w:rFonts w:ascii="Times New Roman" w:hAnsi="Times New Roman" w:hint="eastAsia"/>
        </w:rPr>
        <w:t>该课程</w:t>
      </w:r>
      <w:r w:rsidRPr="003B7667">
        <w:rPr>
          <w:rFonts w:ascii="Times New Roman" w:hAnsi="Times New Roman"/>
        </w:rPr>
        <w:t>的教学以重点讲授人体正常形态结构为特征，兼以讲授结构与功能的关系，并结合适当的临床案例进行讨论。在授课过程中老师会及时介绍国内外本学科最新进展，</w:t>
      </w:r>
      <w:r w:rsidRPr="003B7667">
        <w:rPr>
          <w:rFonts w:ascii="Times New Roman" w:hAnsi="Times New Roman" w:hint="eastAsia"/>
        </w:rPr>
        <w:t>授课</w:t>
      </w:r>
      <w:r w:rsidRPr="003B7667">
        <w:rPr>
          <w:rFonts w:ascii="Times New Roman" w:hAnsi="Times New Roman"/>
        </w:rPr>
        <w:t>中突出解剖学专业名词的英语讲授。</w:t>
      </w:r>
    </w:p>
    <w:p w14:paraId="34EA5113" w14:textId="77777777" w:rsidR="00E05E8B" w:rsidRPr="00FB77A1" w:rsidRDefault="00E05E8B" w:rsidP="0039164B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C35213E" w14:textId="77777777" w:rsidR="003B7667" w:rsidRPr="006924F7" w:rsidRDefault="003B7667" w:rsidP="0039164B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6924F7">
        <w:rPr>
          <w:rFonts w:ascii="Times New Roman" w:hAnsi="Times New Roman"/>
        </w:rPr>
        <w:t>《人体结构</w:t>
      </w:r>
      <w:r w:rsidRPr="003B7667">
        <w:rPr>
          <w:rFonts w:ascii="Times New Roman" w:hAnsi="Times New Roman" w:hint="eastAsia"/>
        </w:rPr>
        <w:t>Ⅱ</w:t>
      </w:r>
      <w:r w:rsidRPr="006924F7">
        <w:rPr>
          <w:rFonts w:ascii="Times New Roman" w:hAnsi="Times New Roman"/>
        </w:rPr>
        <w:t>》是临床医学专业重要的桥梁课程，属于形态学范畴。学生以解剖操作为主，通过完成本大纲所设定的教学内容，理解和掌握人体各局部层次结构，重要器官的位置、形态与毗邻以及</w:t>
      </w:r>
      <w:r w:rsidRPr="006924F7">
        <w:rPr>
          <w:rFonts w:ascii="Times New Roman" w:hAnsi="Times New Roman" w:hint="eastAsia"/>
        </w:rPr>
        <w:t>相关的</w:t>
      </w:r>
      <w:r w:rsidRPr="006924F7">
        <w:rPr>
          <w:rFonts w:ascii="Times New Roman" w:hAnsi="Times New Roman"/>
        </w:rPr>
        <w:t>临床意义，掌握解剖学的基本研究方法</w:t>
      </w:r>
      <w:r w:rsidRPr="006924F7">
        <w:rPr>
          <w:rFonts w:ascii="Times New Roman" w:hAnsi="Times New Roman" w:hint="eastAsia"/>
        </w:rPr>
        <w:t>。本课程注重</w:t>
      </w:r>
      <w:r w:rsidRPr="006924F7">
        <w:rPr>
          <w:rFonts w:ascii="Times New Roman" w:hAnsi="Times New Roman"/>
        </w:rPr>
        <w:t>培养学生严谨的科学态度和实事求是的工作作风，培养学生独立获取知识和独立分析、解决问题的能力。本大纲以提高学生的基本理论、基本知识和基本技能为目的，为后续基础学科和临床各学科的学习打下坚实的基础。</w:t>
      </w:r>
    </w:p>
    <w:p w14:paraId="363C04DE" w14:textId="77777777" w:rsidR="00E05E8B" w:rsidRDefault="00E05E8B" w:rsidP="0039164B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7938E5E" w14:textId="77777777" w:rsidR="00E05E8B" w:rsidRDefault="00DD7B5F" w:rsidP="0039164B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0817DA" w14:paraId="708EDEBE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7E32" w14:textId="77777777" w:rsidR="000817DA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1A07" w14:textId="77777777" w:rsidR="000817DA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84E4" w14:textId="77777777" w:rsidR="000817DA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EC88" w14:textId="77777777" w:rsidR="000817DA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817DA" w14:paraId="23C7F821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07D9" w14:textId="77777777" w:rsidR="000817DA" w:rsidRPr="009769AE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了解正常人体形态结构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EE2B" w14:textId="77777777" w:rsidR="000817DA" w:rsidRPr="009769AE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了解人体</w:t>
            </w:r>
            <w:r w:rsidR="003B7667" w:rsidRPr="003B7667">
              <w:rPr>
                <w:rFonts w:ascii="黑体" w:hAnsi="宋体" w:hint="eastAsia"/>
                <w:bCs/>
                <w:szCs w:val="21"/>
              </w:rPr>
              <w:t>脊柱区，下肢，上肢，颈部，胸部，腹部，</w:t>
            </w:r>
            <w:r w:rsidR="003B7667" w:rsidRPr="003B7667">
              <w:rPr>
                <w:rFonts w:ascii="黑体" w:hAnsi="宋体" w:hint="eastAsia"/>
                <w:bCs/>
                <w:szCs w:val="21"/>
              </w:rPr>
              <w:lastRenderedPageBreak/>
              <w:t>盆部会阴</w:t>
            </w:r>
            <w:r w:rsidRPr="009769AE">
              <w:rPr>
                <w:rFonts w:ascii="黑体" w:hAnsi="宋体" w:hint="eastAsia"/>
                <w:bCs/>
                <w:szCs w:val="21"/>
              </w:rPr>
              <w:t>解剖结构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B566" w14:textId="77777777" w:rsidR="000817DA" w:rsidRPr="009769AE" w:rsidRDefault="000817DA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lastRenderedPageBreak/>
              <w:t>按照</w:t>
            </w:r>
            <w:r w:rsidR="003B7667" w:rsidRPr="002A0DFD">
              <w:rPr>
                <w:rFonts w:ascii="Arial" w:hAnsi="Arial" w:cs="Arial"/>
              </w:rPr>
              <w:t>人体各个局部区域</w:t>
            </w:r>
            <w:r w:rsidR="003B7667">
              <w:rPr>
                <w:rFonts w:ascii="Arial" w:hAnsi="Arial" w:cs="Arial" w:hint="eastAsia"/>
              </w:rPr>
              <w:t>学习</w:t>
            </w:r>
            <w:r w:rsidR="003B7667" w:rsidRPr="009769AE">
              <w:rPr>
                <w:rFonts w:ascii="黑体" w:hAnsi="宋体" w:hint="eastAsia"/>
                <w:bCs/>
                <w:szCs w:val="21"/>
              </w:rPr>
              <w:t>人体解剖</w:t>
            </w:r>
            <w:r w:rsidR="003B7667" w:rsidRPr="002A0DFD">
              <w:rPr>
                <w:rFonts w:ascii="Arial" w:hAnsi="Arial" w:cs="Arial"/>
              </w:rPr>
              <w:t>层次和器官的位置、毗</w:t>
            </w:r>
            <w:r w:rsidR="003B7667" w:rsidRPr="002A0DFD">
              <w:rPr>
                <w:rFonts w:ascii="Arial" w:hAnsi="Arial" w:cs="Arial"/>
              </w:rPr>
              <w:lastRenderedPageBreak/>
              <w:t>邻关系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D25C" w14:textId="77777777" w:rsidR="000817DA" w:rsidRPr="009769AE" w:rsidRDefault="003B7667" w:rsidP="0039164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3B7667">
              <w:rPr>
                <w:rFonts w:ascii="Arial" w:hAnsi="Arial" w:cs="Arial"/>
              </w:rPr>
              <w:lastRenderedPageBreak/>
              <w:t>通过教学不仅要培养学生获取知识的能力以及分析解决问题的能力，还要培</w:t>
            </w:r>
            <w:r w:rsidRPr="003B7667">
              <w:rPr>
                <w:rFonts w:ascii="Arial" w:hAnsi="Arial" w:cs="Arial"/>
              </w:rPr>
              <w:lastRenderedPageBreak/>
              <w:t>养</w:t>
            </w:r>
            <w:r w:rsidRPr="003B7667">
              <w:rPr>
                <w:rFonts w:ascii="Arial" w:hAnsi="Arial" w:cs="Arial" w:hint="eastAsia"/>
              </w:rPr>
              <w:t>学生的</w:t>
            </w:r>
            <w:r w:rsidRPr="003B7667">
              <w:rPr>
                <w:rFonts w:ascii="Arial" w:hAnsi="Arial" w:cs="Arial"/>
              </w:rPr>
              <w:t>创新思维能力，把知识传授、能力与素质培养有机结合，培养</w:t>
            </w:r>
            <w:r w:rsidRPr="003B7667">
              <w:rPr>
                <w:rFonts w:ascii="Arial" w:hAnsi="Arial" w:cs="Arial" w:hint="eastAsia"/>
              </w:rPr>
              <w:t>出</w:t>
            </w:r>
            <w:r w:rsidRPr="003B7667">
              <w:rPr>
                <w:rFonts w:ascii="Arial" w:hAnsi="Arial" w:cs="Arial"/>
              </w:rPr>
              <w:t>基础扎实、知识面宽、能力强、素质高的</w:t>
            </w:r>
            <w:r w:rsidRPr="003B7667">
              <w:rPr>
                <w:rFonts w:ascii="Arial" w:hAnsi="Arial" w:cs="Arial" w:hint="eastAsia"/>
              </w:rPr>
              <w:t>医学</w:t>
            </w:r>
            <w:r w:rsidRPr="003B7667">
              <w:rPr>
                <w:rFonts w:ascii="Arial" w:hAnsi="Arial" w:cs="Arial"/>
              </w:rPr>
              <w:t>人才，以适应新世纪社会发展的需要。</w:t>
            </w:r>
          </w:p>
        </w:tc>
      </w:tr>
    </w:tbl>
    <w:p w14:paraId="4986C242" w14:textId="77777777" w:rsidR="00C00798" w:rsidRPr="007C62ED" w:rsidRDefault="007C62ED" w:rsidP="0039164B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51D747A0" w14:textId="77777777" w:rsidR="002A7568" w:rsidRDefault="002A7568" w:rsidP="00BD2747">
      <w:pPr>
        <w:widowControl/>
        <w:spacing w:beforeLines="50" w:before="156" w:afterLines="50" w:after="156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9769A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769AE" w:rsidRPr="009769AE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4AE3A34F" w14:textId="77777777" w:rsidR="00FF4FEC" w:rsidRDefault="002A7568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9FCF3E7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3B7667" w:rsidRPr="00A92A3D">
        <w:rPr>
          <w:rFonts w:ascii="宋体" w:eastAsia="宋体" w:hAnsi="宋体" w:cs="宋体" w:hint="eastAsia"/>
          <w:color w:val="000000"/>
          <w:kern w:val="0"/>
          <w:szCs w:val="21"/>
        </w:rPr>
        <w:t>人体层次结构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，解剖尸体应遵循的原则。</w:t>
      </w:r>
    </w:p>
    <w:p w14:paraId="1825B578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="003B7667" w:rsidRPr="00A92A3D">
        <w:rPr>
          <w:rFonts w:ascii="宋体" w:eastAsia="宋体" w:hAnsi="宋体" w:cs="宋体"/>
          <w:color w:val="000000"/>
          <w:kern w:val="0"/>
          <w:szCs w:val="21"/>
        </w:rPr>
        <w:t>人体解剖学的</w:t>
      </w:r>
      <w:r w:rsidR="003B7667" w:rsidRPr="00A92A3D">
        <w:rPr>
          <w:rFonts w:ascii="宋体" w:eastAsia="宋体" w:hAnsi="宋体" w:cs="宋体" w:hint="eastAsia"/>
          <w:color w:val="000000"/>
          <w:kern w:val="0"/>
          <w:szCs w:val="21"/>
        </w:rPr>
        <w:t>定义</w:t>
      </w:r>
      <w:r w:rsidR="003B7667" w:rsidRPr="00A92A3D">
        <w:rPr>
          <w:rFonts w:ascii="宋体" w:eastAsia="宋体" w:hAnsi="宋体" w:cs="宋体"/>
          <w:color w:val="000000"/>
          <w:kern w:val="0"/>
          <w:szCs w:val="21"/>
        </w:rPr>
        <w:t>及其在医学科学中的地位</w:t>
      </w:r>
      <w:r w:rsidR="003B7667" w:rsidRPr="00A92A3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B7667" w:rsidRPr="00A92A3D">
        <w:rPr>
          <w:rFonts w:ascii="宋体" w:eastAsia="宋体" w:hAnsi="宋体" w:cs="宋体"/>
          <w:color w:val="000000"/>
          <w:kern w:val="0"/>
          <w:szCs w:val="21"/>
        </w:rPr>
        <w:t>解剖器械的使用及操作时的基本技术。</w:t>
      </w:r>
    </w:p>
    <w:p w14:paraId="79AF7A2E" w14:textId="77777777" w:rsidR="002A7568" w:rsidRPr="00313A87" w:rsidRDefault="002A7568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EF42C0" w14:textId="77777777" w:rsidR="00FF4FEC" w:rsidRDefault="002A7568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2A3D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4E0AC53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人体层次结构</w:t>
      </w:r>
    </w:p>
    <w:p w14:paraId="3A3FA732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解剖尸体应遵循的原则</w:t>
      </w:r>
    </w:p>
    <w:p w14:paraId="36FE0819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了解器械用途和使用方法</w:t>
      </w:r>
    </w:p>
    <w:p w14:paraId="4A89863E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基本解剖技术</w:t>
      </w:r>
    </w:p>
    <w:p w14:paraId="18EFC63A" w14:textId="77777777" w:rsidR="002A7568" w:rsidRPr="00313A87" w:rsidRDefault="002A7568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22659" w:rsidRPr="004862B5">
        <w:rPr>
          <w:rFonts w:ascii="宋体" w:eastAsia="宋体" w:hAnsi="宋体" w:hint="eastAsia"/>
          <w:szCs w:val="21"/>
        </w:rPr>
        <w:t>和</w:t>
      </w:r>
      <w:r w:rsidR="00F22659" w:rsidRPr="004862B5">
        <w:rPr>
          <w:rFonts w:ascii="宋体" w:eastAsia="宋体" w:hAnsi="宋体"/>
          <w:szCs w:val="21"/>
        </w:rPr>
        <w:t>体验教学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1946068" w14:textId="77777777" w:rsidR="002A7568" w:rsidRPr="00313A87" w:rsidRDefault="002A7568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74435E9A" w14:textId="77777777" w:rsidR="00FC24B5" w:rsidRPr="00AD4BD2" w:rsidRDefault="00FC24B5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第二章</w:t>
      </w:r>
      <w:r w:rsidR="003B7667">
        <w:rPr>
          <w:rFonts w:ascii="黑体" w:eastAsia="黑体" w:hAnsi="黑体" w:hint="eastAsia"/>
          <w:b/>
          <w:bCs/>
          <w:sz w:val="24"/>
        </w:rPr>
        <w:t xml:space="preserve"> </w:t>
      </w:r>
      <w:r w:rsidR="003B7667" w:rsidRPr="005E77D1">
        <w:rPr>
          <w:rFonts w:ascii="Times New Roman" w:hAnsi="Times New Roman"/>
          <w:b/>
          <w:kern w:val="0"/>
        </w:rPr>
        <w:t>脊柱区</w:t>
      </w:r>
    </w:p>
    <w:p w14:paraId="57913E91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A1A2DFE" w14:textId="77777777" w:rsidR="00410227" w:rsidRPr="00FF4FEC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B7667" w:rsidRPr="00A92A3D">
        <w:rPr>
          <w:rFonts w:ascii="宋体" w:eastAsia="宋体" w:hAnsi="宋体" w:cs="宋体"/>
          <w:color w:val="000000"/>
          <w:kern w:val="0"/>
          <w:szCs w:val="21"/>
        </w:rPr>
        <w:t>胸腰筋膜的位置、分层及临床意义，</w:t>
      </w:r>
      <w:r w:rsidR="003B7667" w:rsidRPr="00A92A3D">
        <w:rPr>
          <w:rFonts w:ascii="宋体" w:eastAsia="宋体" w:hAnsi="宋体" w:cs="宋体" w:hint="eastAsia"/>
          <w:color w:val="000000"/>
          <w:kern w:val="0"/>
          <w:szCs w:val="21"/>
        </w:rPr>
        <w:t>听诊三角、</w:t>
      </w:r>
      <w:r w:rsidR="003B7667" w:rsidRPr="00A92A3D">
        <w:rPr>
          <w:rFonts w:ascii="宋体" w:eastAsia="宋体" w:hAnsi="宋体" w:cs="宋体"/>
          <w:color w:val="000000"/>
          <w:kern w:val="0"/>
          <w:szCs w:val="21"/>
        </w:rPr>
        <w:t>枕下三角、腰上三角、腰下三角的构成及内容。</w:t>
      </w:r>
    </w:p>
    <w:p w14:paraId="59636A00" w14:textId="77777777" w:rsidR="00410227" w:rsidRPr="00FF4FEC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54550" w:rsidRPr="00A92A3D">
        <w:rPr>
          <w:rFonts w:ascii="宋体" w:eastAsia="宋体" w:hAnsi="宋体" w:cs="宋体" w:hint="eastAsia"/>
          <w:color w:val="000000"/>
          <w:kern w:val="0"/>
          <w:szCs w:val="21"/>
        </w:rPr>
        <w:t>脊柱区</w:t>
      </w:r>
      <w:r w:rsidR="003B7667" w:rsidRPr="00A92A3D">
        <w:rPr>
          <w:rFonts w:ascii="宋体" w:eastAsia="宋体" w:hAnsi="宋体" w:cs="宋体"/>
          <w:color w:val="000000"/>
          <w:kern w:val="0"/>
          <w:szCs w:val="21"/>
        </w:rPr>
        <w:t>肌的配布，深部血管和神经。</w:t>
      </w:r>
    </w:p>
    <w:p w14:paraId="55E65E3C" w14:textId="77777777" w:rsidR="003B766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脊柱区软组织的层次，</w:t>
      </w:r>
      <w:r w:rsidR="00A92A3D" w:rsidRPr="00A92A3D">
        <w:rPr>
          <w:rFonts w:ascii="宋体" w:eastAsia="宋体" w:hAnsi="宋体" w:cs="宋体"/>
          <w:color w:val="000000"/>
          <w:kern w:val="0"/>
          <w:szCs w:val="21"/>
        </w:rPr>
        <w:t>椎管的形态、壁和内容物。</w:t>
      </w:r>
    </w:p>
    <w:p w14:paraId="01BA14A5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2A3D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AB6A02F" w14:textId="77777777" w:rsidR="00A92A3D" w:rsidRDefault="00A92A3D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2A3D">
        <w:rPr>
          <w:rFonts w:ascii="宋体" w:eastAsia="宋体" w:hAnsi="宋体" w:cs="宋体"/>
          <w:color w:val="000000"/>
          <w:kern w:val="0"/>
          <w:szCs w:val="21"/>
        </w:rPr>
        <w:t>胸腰筋膜的分层及临床意义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A92A3D">
        <w:rPr>
          <w:rFonts w:ascii="宋体" w:eastAsia="宋体" w:hAnsi="宋体" w:cs="宋体"/>
          <w:color w:val="000000"/>
          <w:kern w:val="0"/>
          <w:szCs w:val="21"/>
        </w:rPr>
        <w:t>腰上三角、腰下三角的构成及内容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B2C054B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2A3D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2D3CD09" w14:textId="77777777" w:rsidR="00410227" w:rsidRPr="0041022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脊柱区的三角</w:t>
      </w:r>
    </w:p>
    <w:p w14:paraId="226DB45A" w14:textId="77777777" w:rsidR="00410227" w:rsidRPr="0041022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lastRenderedPageBreak/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/>
          <w:color w:val="000000"/>
          <w:kern w:val="0"/>
          <w:szCs w:val="21"/>
        </w:rPr>
        <w:t>胸腰筋膜的位置、分层及临床意义，</w:t>
      </w:r>
    </w:p>
    <w:p w14:paraId="65ACB19E" w14:textId="77777777" w:rsidR="00410227" w:rsidRPr="0041022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92A3D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92A3D" w:rsidRPr="00A92A3D">
        <w:rPr>
          <w:rFonts w:ascii="宋体" w:eastAsia="宋体" w:hAnsi="宋体" w:cs="宋体" w:hint="eastAsia"/>
          <w:color w:val="000000"/>
          <w:kern w:val="0"/>
          <w:szCs w:val="21"/>
        </w:rPr>
        <w:t>脊柱区软组织的层次</w:t>
      </w:r>
    </w:p>
    <w:p w14:paraId="2D26DAD5" w14:textId="77777777" w:rsidR="00FF4FEC" w:rsidRPr="00313A8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410227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A66743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2F7AFD" w:rsidRPr="00355DF8">
        <w:rPr>
          <w:rFonts w:ascii="宋体" w:eastAsia="宋体" w:hAnsi="宋体" w:cs="宋体"/>
          <w:color w:val="000000"/>
          <w:kern w:val="0"/>
          <w:szCs w:val="21"/>
        </w:rPr>
        <w:t>实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践</w:t>
      </w:r>
      <w:r w:rsidR="00410227" w:rsidRPr="00F40A2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6A5EE74" w14:textId="77777777" w:rsidR="00FF4FEC" w:rsidRPr="00F40A28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66B9A025" w14:textId="77777777" w:rsidR="00132471" w:rsidRPr="00AD4BD2" w:rsidRDefault="00410227" w:rsidP="00132471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三</w:t>
      </w:r>
      <w:r w:rsidRPr="00AD4BD2">
        <w:rPr>
          <w:rFonts w:ascii="黑体" w:eastAsia="黑体" w:hAnsi="黑体" w:hint="eastAsia"/>
          <w:b/>
          <w:bCs/>
          <w:sz w:val="24"/>
        </w:rPr>
        <w:t>章</w:t>
      </w:r>
      <w:r w:rsidR="00124D8A">
        <w:rPr>
          <w:rFonts w:ascii="黑体" w:eastAsia="黑体" w:hAnsi="黑体" w:hint="eastAsia"/>
          <w:b/>
          <w:bCs/>
          <w:sz w:val="24"/>
        </w:rPr>
        <w:t xml:space="preserve"> </w:t>
      </w:r>
      <w:r w:rsidR="00124D8A" w:rsidRPr="002A0DFD">
        <w:rPr>
          <w:rFonts w:ascii="Arial" w:hAnsi="Arial" w:cs="Arial" w:hint="eastAsia"/>
          <w:b/>
          <w:sz w:val="24"/>
        </w:rPr>
        <w:t>下肢</w:t>
      </w:r>
    </w:p>
    <w:p w14:paraId="7A419AA2" w14:textId="77777777" w:rsidR="0041022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1D627F8" w14:textId="77777777" w:rsidR="003B766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66743" w:rsidRPr="00124D8A">
        <w:rPr>
          <w:rFonts w:ascii="宋体" w:eastAsia="宋体" w:hAnsi="宋体" w:cs="宋体"/>
          <w:color w:val="000000"/>
          <w:kern w:val="0"/>
          <w:szCs w:val="21"/>
        </w:rPr>
        <w:t>大隐静脉的行程、属支及其临床意义，</w:t>
      </w:r>
      <w:r w:rsidR="00A66743" w:rsidRPr="00A66743">
        <w:rPr>
          <w:rFonts w:ascii="宋体" w:eastAsia="宋体" w:hAnsi="宋体" w:cs="宋体"/>
          <w:color w:val="000000"/>
          <w:kern w:val="0"/>
          <w:szCs w:val="21"/>
        </w:rPr>
        <w:t>腹股沟浅淋巴结的位置、分群及收集范围，股前群肌、股内侧群肌、小腿前群及外侧群肌的名称、作用和神经支配，股三角的境界、内容及其排列，股鞘的概念、股管及股环的境界。股动脉的起止、走行及主要分支，胫前动脉及足背动脉的起止、行程和分布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梨状肌上孔、梨状肌下孔、坐骨小孔的构成以及穿行结构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肌腔隙与血管腔隙，收肌管的构成及其内容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，股鞘，股管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腘窝的位置、构成及其内容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小隐静脉的行程及其临床意义，踝管的构成及内容的排列关系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A66743" w:rsidRPr="00A66743">
        <w:rPr>
          <w:rFonts w:ascii="宋体" w:eastAsia="宋体" w:hAnsi="宋体" w:cs="宋体"/>
          <w:color w:val="000000"/>
          <w:kern w:val="0"/>
          <w:szCs w:val="21"/>
        </w:rPr>
        <w:t>股神经、闭孔神经、腓浅神经、腓深神经的位置和支配，与股动脉、胫前动脉、及胫后动脉伴行的神经，臀部肌肉的排列，臀大肌、梨状肌的起止和作用，小隐静脉的起止，股后群肌、小腿后群肌和名称、作用及神经支配，腘窝的境界、内容及其排列，坐骨神经、胫神经的走行、分支和分布，出入梨状肌下孔的结构，腘动脉、胫后动脉的起止、行径和分布。</w:t>
      </w:r>
    </w:p>
    <w:p w14:paraId="4FC83D52" w14:textId="77777777" w:rsidR="00A66743" w:rsidRPr="00A66743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坐骨神经的行程、分支和分布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，股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后骨筋膜鞘的构成及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肌肉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小腿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后骨筋膜鞘的构成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及肌肉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，胫后血管和胫神经的行程、分支和分布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足背动脉的位置及其与腓深神经的关系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，阔筋膜及其形成的结构，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小腿前及外侧骨筋膜鞘的构成及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肌肉。</w:t>
      </w:r>
    </w:p>
    <w:p w14:paraId="4FE53FAA" w14:textId="77777777" w:rsidR="003B766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下肢的境界、分部、表面解剖及层次结构特点，各部关节动脉网的构成及其临床意义。</w:t>
      </w:r>
      <w:r w:rsidR="00A66743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66743" w:rsidRPr="00A66743">
        <w:rPr>
          <w:rFonts w:ascii="宋体" w:eastAsia="宋体" w:hAnsi="宋体" w:cs="宋体"/>
          <w:color w:val="000000"/>
          <w:kern w:val="0"/>
          <w:szCs w:val="21"/>
        </w:rPr>
        <w:t>腹股沟管深淋巴结的位置，股后皮神经、腓肠神经的走行和分布，腘窝淋巴结及其引流，臀部深层各肌的名称、位置。坐骨神经与梨状肌的关系。</w:t>
      </w:r>
    </w:p>
    <w:p w14:paraId="28C84489" w14:textId="77777777" w:rsidR="00410227" w:rsidRPr="00313A8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5FA0534" w14:textId="77777777" w:rsidR="003B7667" w:rsidRDefault="00A66743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66743">
        <w:rPr>
          <w:rFonts w:ascii="宋体" w:eastAsia="宋体" w:hAnsi="宋体" w:cs="宋体"/>
          <w:color w:val="000000"/>
          <w:kern w:val="0"/>
          <w:szCs w:val="21"/>
        </w:rPr>
        <w:t>大隐静脉的起始、走行、属支和注入部位，股三角的境界、内容及其排列，股鞘的概念、股管及股环的境界。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梨状肌上孔、梨状肌下孔、坐骨小孔的构成以及穿行结构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肌腔隙与血管腔隙，收肌管的构成及其内容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，股鞘，股管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腘窝的位置、构成及其内容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小隐静脉的行程及其临床意义，踝管的构成及内容的排列关系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3A64FAC" w14:textId="77777777" w:rsidR="0041022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E4B1A4E" w14:textId="77777777" w:rsidR="00124D8A" w:rsidRPr="00124D8A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股前区及股内侧区  （1）浅层结构 （2）深层结构</w:t>
      </w:r>
    </w:p>
    <w:p w14:paraId="423CEB3E" w14:textId="77777777" w:rsidR="00124D8A" w:rsidRPr="00124D8A" w:rsidRDefault="00124D8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臀部、股后区和腘窝   （1）臀部  （2）股后区及眼窝  （3）股部中1／3横断面</w:t>
      </w:r>
    </w:p>
    <w:p w14:paraId="36197940" w14:textId="77777777" w:rsidR="00124D8A" w:rsidRPr="00124D8A" w:rsidRDefault="00124D8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3) 小腿部和足背  （1）小腿后区（2）小腿前区、外侧区和足背（3）小腿中1／3横切面</w:t>
      </w:r>
    </w:p>
    <w:p w14:paraId="0A4D49EB" w14:textId="77777777" w:rsidR="00124D8A" w:rsidRPr="00124D8A" w:rsidRDefault="00124D8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4) 足底  （1）浅层结构（2）深层结构</w:t>
      </w:r>
    </w:p>
    <w:p w14:paraId="521982A7" w14:textId="77777777" w:rsidR="00410227" w:rsidRPr="00313A8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66743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F7AFD" w:rsidRPr="00FF4FEC">
        <w:rPr>
          <w:rFonts w:ascii="宋体" w:eastAsia="宋体" w:hAnsi="宋体" w:cs="宋体" w:hint="eastAsia"/>
          <w:color w:val="000000"/>
          <w:kern w:val="0"/>
          <w:szCs w:val="21"/>
        </w:rPr>
        <w:t>课堂讲授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A66743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2F7AFD" w:rsidRPr="00355DF8">
        <w:rPr>
          <w:rFonts w:ascii="宋体" w:eastAsia="宋体" w:hAnsi="宋体" w:cs="宋体"/>
          <w:color w:val="000000"/>
          <w:kern w:val="0"/>
          <w:szCs w:val="21"/>
        </w:rPr>
        <w:t>实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践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7B6290B" w14:textId="77777777" w:rsidR="00410227" w:rsidRPr="00A66743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66743">
        <w:rPr>
          <w:rFonts w:ascii="宋体" w:eastAsia="宋体" w:hAnsi="宋体" w:cs="宋体"/>
          <w:color w:val="000000"/>
          <w:kern w:val="0"/>
          <w:szCs w:val="21"/>
        </w:rPr>
        <w:lastRenderedPageBreak/>
        <w:t>5.</w:t>
      </w:r>
      <w:r w:rsidRPr="00A66743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A66743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66743" w:rsidRPr="00A66743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A66743">
        <w:rPr>
          <w:rFonts w:ascii="宋体" w:eastAsia="宋体" w:hAnsi="宋体" w:cs="宋体" w:hint="eastAsia"/>
          <w:color w:val="000000"/>
          <w:kern w:val="0"/>
          <w:szCs w:val="21"/>
        </w:rPr>
        <w:t>操作的</w:t>
      </w:r>
      <w:r w:rsidR="00355DF8" w:rsidRPr="00A66743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625165CF" w14:textId="77777777" w:rsidR="00410227" w:rsidRPr="00AD4BD2" w:rsidRDefault="00410227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四</w:t>
      </w:r>
      <w:r w:rsidRPr="00AD4BD2">
        <w:rPr>
          <w:rFonts w:ascii="黑体" w:eastAsia="黑体" w:hAnsi="黑体" w:hint="eastAsia"/>
          <w:b/>
          <w:bCs/>
          <w:sz w:val="24"/>
        </w:rPr>
        <w:t>章</w:t>
      </w:r>
      <w:r w:rsidR="00124D8A">
        <w:rPr>
          <w:rFonts w:ascii="黑体" w:eastAsia="黑体" w:hAnsi="黑体" w:hint="eastAsia"/>
          <w:b/>
          <w:bCs/>
          <w:sz w:val="24"/>
        </w:rPr>
        <w:t xml:space="preserve"> </w:t>
      </w:r>
      <w:r w:rsidR="00124D8A" w:rsidRPr="002A0DFD">
        <w:rPr>
          <w:rFonts w:ascii="Arial" w:hAnsi="Arial" w:cs="Arial" w:hint="eastAsia"/>
          <w:b/>
          <w:sz w:val="24"/>
        </w:rPr>
        <w:t>上肢</w:t>
      </w:r>
    </w:p>
    <w:p w14:paraId="67BB95BB" w14:textId="77777777" w:rsidR="0041022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26C177A" w14:textId="77777777" w:rsidR="003B766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66743" w:rsidRPr="00C7487A">
        <w:rPr>
          <w:rFonts w:ascii="宋体" w:eastAsia="宋体" w:hAnsi="宋体" w:cs="宋体"/>
          <w:color w:val="000000"/>
          <w:kern w:val="0"/>
          <w:szCs w:val="21"/>
        </w:rPr>
        <w:t>女性乳房的位置、形态、结构特点和淋巴引流及临床意义，上肢浅静脉的起止、行程及临床意义，腋窝的位置、形态及各壁的构成，臂丛的组成、主要分支及分布，腋动脉的起止、行径和主要分支及分布，腋静脉的起止、行径、属支及收集区域，腋淋巴结各群的位置及收纳范围，上肢动脉干、神经干的体表投影，肱动脉的位置、行程和主要分支分布，前臂前群肌的名称、位置和作用，前臂前面的神经血管干的位置、分支和分布，手部肌的分群，掌浅弓的组成、位置和掌深弓的位置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肱骨肌管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的构成及内容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，肘窝的境界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内容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毗邻关系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腕管的构成、内容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排列关系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A66743" w:rsidRPr="00C7487A">
        <w:rPr>
          <w:rFonts w:ascii="宋体" w:eastAsia="宋体" w:hAnsi="宋体" w:cs="宋体"/>
          <w:color w:val="000000"/>
          <w:kern w:val="0"/>
          <w:szCs w:val="21"/>
        </w:rPr>
        <w:t>背部浅层肌的位置、功能和神经支配，穿经三边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孔</w:t>
      </w:r>
      <w:r w:rsidR="00A66743" w:rsidRPr="00C7487A">
        <w:rPr>
          <w:rFonts w:ascii="宋体" w:eastAsia="宋体" w:hAnsi="宋体" w:cs="宋体"/>
          <w:color w:val="000000"/>
          <w:kern w:val="0"/>
          <w:szCs w:val="21"/>
        </w:rPr>
        <w:t>和四边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孔</w:t>
      </w:r>
      <w:r w:rsidR="00A66743" w:rsidRPr="00C7487A">
        <w:rPr>
          <w:rFonts w:ascii="宋体" w:eastAsia="宋体" w:hAnsi="宋体" w:cs="宋体"/>
          <w:color w:val="000000"/>
          <w:kern w:val="0"/>
          <w:szCs w:val="21"/>
        </w:rPr>
        <w:t>的结构，三角肌的位置和作用，臂部前群肌的名称、起止和作用，前臂后群肌的名称、起止和作用，桡神经深支及骨间血管的位置和分布。</w:t>
      </w:r>
    </w:p>
    <w:p w14:paraId="27CD766B" w14:textId="77777777" w:rsidR="00124D8A" w:rsidRPr="00124D8A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t>胸壁浅层肌的位置、主要起止、功能和神经支配，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腋鞘及腋窝蜂窝组织的交通关系及其临床意义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三角肌，肩带肌的配布，肩胛上血管和神经，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臂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前骨筋膜鞘的构成及肌肉，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臂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后骨筋膜鞘的构成及肌肉，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前臂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前骨筋膜鞘的构成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、内容及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肌肉的配布，前臂屈肌后间隙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，前臂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后骨筋膜鞘的构成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、内容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及肌肉的配布，腕深筋膜所形成的结构，腕桡侧管和腕尺侧管的构成及内容，掌腱膜的构成，掌内三个骨筋膜鞘的构成及结构，掌中间隙和鱼际间隙的位置及交通关系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，腕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伸肌支持带，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“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鼻烟窝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”。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t>上肢体表主要肌性标志</w:t>
      </w:r>
      <w:r w:rsidR="00A66743" w:rsidRPr="00C7487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044AB35" w14:textId="77777777" w:rsidR="003B766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上肢的境界和分区，各局部的表面解剖及层次结构特点，各关节周围动脉网的构成及其临床意义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手指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皮肤、皮下组织、腱鞘及滑液鞘的构成及内容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指背腱膜的构成、附着及功能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24D8A" w:rsidRPr="00124D8A">
        <w:rPr>
          <w:rFonts w:ascii="宋体" w:eastAsia="宋体" w:hAnsi="宋体" w:cs="宋体"/>
          <w:color w:val="000000"/>
          <w:kern w:val="0"/>
          <w:szCs w:val="21"/>
        </w:rPr>
        <w:t>指端密闭间隙的构成及临床意义。</w:t>
      </w:r>
      <w:r w:rsidR="00A66743" w:rsidRPr="00C7487A">
        <w:rPr>
          <w:rFonts w:ascii="宋体" w:eastAsia="宋体" w:hAnsi="宋体" w:cs="宋体"/>
          <w:color w:val="000000"/>
          <w:kern w:val="0"/>
          <w:szCs w:val="21"/>
        </w:rPr>
        <w:t>胸前区浅血管的概况及神经来源和分布，乳房的神经和血管，上肢浅层淋巴管的引流，臂、前臂筋膜、肌间隔，肘关节周围动脉吻合，手部筋膜的特点、腱纤维鞘的构成，掌中区的层次结构，正中神经返支的位置和支配、尺神经浅支的位置及分布，手指及指肚的结构特点，肩胛骨周围的动脉吻合。三边隙和四边隙的构成。</w:t>
      </w:r>
    </w:p>
    <w:p w14:paraId="3568DCE8" w14:textId="77777777" w:rsidR="00410227" w:rsidRPr="00313A8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2EF8328" w14:textId="77777777" w:rsidR="003B7667" w:rsidRDefault="00A66743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/>
          <w:color w:val="000000"/>
          <w:kern w:val="0"/>
          <w:szCs w:val="21"/>
        </w:rPr>
        <w:t>头静脉及贵要静脉的行程、回流及伴行的皮神经，腋区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境界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Pr="00124D8A">
        <w:rPr>
          <w:rFonts w:ascii="宋体" w:eastAsia="宋体" w:hAnsi="宋体" w:cs="宋体"/>
          <w:color w:val="000000"/>
          <w:kern w:val="0"/>
          <w:szCs w:val="21"/>
        </w:rPr>
        <w:t>构成，三边孔与四边孔的构成及穿行结构，肌腱袖的构成及意义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肱骨肌管</w:t>
      </w:r>
      <w:r w:rsidR="00C7487A" w:rsidRPr="00124D8A">
        <w:rPr>
          <w:rFonts w:ascii="宋体" w:eastAsia="宋体" w:hAnsi="宋体" w:cs="宋体" w:hint="eastAsia"/>
          <w:color w:val="000000"/>
          <w:kern w:val="0"/>
          <w:szCs w:val="21"/>
        </w:rPr>
        <w:t>的构成及内容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，肘窝的境界</w:t>
      </w:r>
      <w:r w:rsidR="00C7487A" w:rsidRPr="00124D8A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内容</w:t>
      </w:r>
      <w:r w:rsidR="00C7487A" w:rsidRPr="00124D8A"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毗邻关系</w:t>
      </w:r>
      <w:r w:rsidR="00C7487A" w:rsidRPr="00124D8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腕管的构成、内容</w:t>
      </w:r>
      <w:r w:rsidR="00C7487A" w:rsidRPr="00124D8A"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 w:rsidR="00C7487A" w:rsidRPr="00124D8A">
        <w:rPr>
          <w:rFonts w:ascii="宋体" w:eastAsia="宋体" w:hAnsi="宋体" w:cs="宋体"/>
          <w:color w:val="000000"/>
          <w:kern w:val="0"/>
          <w:szCs w:val="21"/>
        </w:rPr>
        <w:t>排列关系</w:t>
      </w:r>
      <w:r w:rsidR="00C7487A" w:rsidRPr="00124D8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98744F7" w14:textId="77777777" w:rsidR="0041022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56D6A62" w14:textId="77777777" w:rsidR="00124D8A" w:rsidRPr="00124D8A" w:rsidRDefault="0097510B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124D8A" w:rsidRPr="00124D8A">
        <w:rPr>
          <w:rFonts w:ascii="宋体" w:eastAsia="宋体" w:hAnsi="宋体" w:cs="宋体" w:hint="eastAsia"/>
          <w:color w:val="000000"/>
          <w:kern w:val="0"/>
          <w:szCs w:val="21"/>
        </w:rPr>
        <w:t xml:space="preserve"> 胸前外侧壁浅层和腋区  （1）腋腔构成 （2）腋腔内容</w:t>
      </w:r>
    </w:p>
    <w:p w14:paraId="71970358" w14:textId="77777777" w:rsidR="00124D8A" w:rsidRPr="00124D8A" w:rsidRDefault="00124D8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) 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臂、肘和前臂前区  （1）浅层结构 （2）深层结构</w:t>
      </w:r>
    </w:p>
    <w:p w14:paraId="49684DB1" w14:textId="77777777" w:rsidR="00124D8A" w:rsidRPr="00124D8A" w:rsidRDefault="00124D8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) 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肩胛区、三角肌区、臂和前臂后区、腕后区、手背和手指背面  （1）浅层结构 （2）深层结构</w:t>
      </w:r>
    </w:p>
    <w:p w14:paraId="4179498E" w14:textId="77777777" w:rsidR="00124D8A" w:rsidRPr="00124D8A" w:rsidRDefault="00124D8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) </w:t>
      </w:r>
      <w:r w:rsidRPr="00124D8A">
        <w:rPr>
          <w:rFonts w:ascii="宋体" w:eastAsia="宋体" w:hAnsi="宋体" w:cs="宋体" w:hint="eastAsia"/>
          <w:color w:val="000000"/>
          <w:kern w:val="0"/>
          <w:szCs w:val="21"/>
        </w:rPr>
        <w:t>腕前区、手掌和手指掌侧面 （1）浅层结构 （2）腕前区深层结构 （3）手掌深层结构 （4）手指掌侧面深层结构</w:t>
      </w:r>
    </w:p>
    <w:p w14:paraId="6507A6A6" w14:textId="77777777" w:rsidR="00410227" w:rsidRPr="00313A87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F7AFD" w:rsidRPr="00FF4FEC">
        <w:rPr>
          <w:rFonts w:ascii="宋体" w:eastAsia="宋体" w:hAnsi="宋体" w:cs="宋体" w:hint="eastAsia"/>
          <w:color w:val="000000"/>
          <w:kern w:val="0"/>
          <w:szCs w:val="21"/>
        </w:rPr>
        <w:t>课堂讲授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BA5530">
        <w:rPr>
          <w:rFonts w:ascii="宋体" w:eastAsia="宋体" w:hAnsi="宋体" w:cs="宋体" w:hint="eastAsia"/>
          <w:color w:val="000000"/>
          <w:kern w:val="0"/>
          <w:szCs w:val="21"/>
        </w:rPr>
        <w:t>聘请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手外科</w:t>
      </w:r>
      <w:r w:rsidR="002F7AFD" w:rsidRPr="00BA5530">
        <w:rPr>
          <w:rFonts w:ascii="宋体" w:eastAsia="宋体" w:hAnsi="宋体" w:cs="宋体" w:hint="eastAsia"/>
          <w:color w:val="000000"/>
          <w:kern w:val="0"/>
          <w:szCs w:val="21"/>
        </w:rPr>
        <w:t>专家介绍</w:t>
      </w:r>
      <w:r w:rsidR="002F7AFD" w:rsidRPr="00124D8A">
        <w:rPr>
          <w:rFonts w:ascii="宋体" w:eastAsia="宋体" w:hAnsi="宋体" w:cs="宋体"/>
          <w:color w:val="000000"/>
          <w:kern w:val="0"/>
          <w:szCs w:val="21"/>
        </w:rPr>
        <w:t>上肢</w:t>
      </w:r>
      <w:r w:rsidR="002F7AFD" w:rsidRPr="00BA5530">
        <w:rPr>
          <w:rFonts w:ascii="宋体" w:eastAsia="宋体" w:hAnsi="宋体" w:cs="宋体" w:hint="eastAsia"/>
          <w:color w:val="000000"/>
          <w:kern w:val="0"/>
          <w:szCs w:val="21"/>
        </w:rPr>
        <w:t>手术的相关解剖学知识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A66743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2F7AFD" w:rsidRPr="00355DF8">
        <w:rPr>
          <w:rFonts w:ascii="宋体" w:eastAsia="宋体" w:hAnsi="宋体" w:cs="宋体"/>
          <w:color w:val="000000"/>
          <w:kern w:val="0"/>
          <w:szCs w:val="21"/>
        </w:rPr>
        <w:t>实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践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19114E1" w14:textId="77777777" w:rsidR="00410227" w:rsidRPr="00F40A28" w:rsidRDefault="00410227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lastRenderedPageBreak/>
        <w:t>5.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65DAEF20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五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="00124D8A">
        <w:rPr>
          <w:rFonts w:ascii="黑体" w:eastAsia="黑体" w:hAnsi="黑体" w:hint="eastAsia"/>
          <w:b/>
          <w:bCs/>
          <w:sz w:val="24"/>
        </w:rPr>
        <w:t xml:space="preserve"> </w:t>
      </w:r>
      <w:r w:rsidR="00124D8A">
        <w:rPr>
          <w:rFonts w:ascii="Arial" w:hAnsi="Arial" w:cs="Arial" w:hint="eastAsia"/>
          <w:b/>
          <w:sz w:val="24"/>
        </w:rPr>
        <w:t>颈</w:t>
      </w:r>
      <w:r w:rsidR="00124D8A" w:rsidRPr="002A0DFD">
        <w:rPr>
          <w:rFonts w:ascii="Arial" w:hAnsi="Arial" w:cs="Arial" w:hint="eastAsia"/>
          <w:b/>
          <w:sz w:val="24"/>
        </w:rPr>
        <w:t>部</w:t>
      </w:r>
    </w:p>
    <w:p w14:paraId="1B149457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F8B8ECA" w14:textId="77777777" w:rsidR="003B766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t>颈部的体表标志，颈外静脉的位置、走行和汇入处，下颌下腺及其导管的开口部位，胸锁乳突肌的起止、位置、功能及神经支配，颈动脉鞘的构成、位置、内容，颈动脉窦和颈动脉小球的位置及功能，颈总动脉的体表投影和压迫止血点，颈外动脉的主要分支及分布，颈内静脉的位置、走行及收纳范围，迷走神经颈段的行程和主要分支分布，甲状腺区的层次结构，甲状腺的位置、形态、毗邻、被膜，甲状腺的血管及其与喉上神经、喉返神经的位置关系，食管的位置、毗邻及狭窄部位，副神经的行程和分布，颈丛的组成、位置及主要分支，膈神经在颈部的行程及位置，锁骨下动脉的起止、行程、体表投影及主要分支，锁骨下静脉的起止、行程、属支及收集区域，臂丛的位置、组成及毗邻，胸膜顶的位置和毗邻，喉的主要软骨名称、位置，喉腔的形态结构和分部，声门裂及声韧带的位置、构成和功能。</w:t>
      </w:r>
    </w:p>
    <w:p w14:paraId="27F1DCA3" w14:textId="77777777" w:rsidR="003B766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颈阔肌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浅静脉及皮神经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筋膜间隙及其交通关系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颏下三角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境界及内容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甲状旁腺，气管颈段前面的层次结构及毗邻关系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胸锁乳突肌区和颈外侧区的境界、主要结构的毗邻及临床意义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颈根部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境界及内容，椎动脉三角的构成及内容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4AA196F" w14:textId="77777777" w:rsidR="003B7667" w:rsidRDefault="0097510B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颈部的境界、分区及表面解剖，颈部的结构特点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枕三角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锁骨上三角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A845ED" w:rsidRPr="00BA5530">
        <w:rPr>
          <w:rFonts w:ascii="宋体" w:eastAsia="宋体" w:hAnsi="宋体" w:cs="宋体"/>
          <w:color w:val="000000"/>
          <w:kern w:val="0"/>
          <w:szCs w:val="21"/>
        </w:rPr>
        <w:t>境界及内容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，颈部的淋巴群。</w:t>
      </w:r>
    </w:p>
    <w:p w14:paraId="0C9E5DFE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888243" w14:textId="77777777" w:rsidR="003B7667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颈深筋膜的层次特点及临床意义，下颌下三角构成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内容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毗邻关系，颈动脉三角的构成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主要结构及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其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临床意义，肌三角的构成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及内容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，甲状腺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形态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位置、被膜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血供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前面的层次结构、神经及其与动脉的位置关系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毗邻及临床意义，颈动脉鞘的构成、内容及毗邻关系，斜角肌间隙的构成及内容。</w:t>
      </w:r>
    </w:p>
    <w:p w14:paraId="39FA0587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7B2E6EE" w14:textId="77777777" w:rsidR="00A845ED" w:rsidRPr="00BA5530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颈前区和胸锁乳突肌（1）皮肤 （2）筋膜 （3）舌骨上区的结构 （4）舌骨下区的结构</w:t>
      </w:r>
      <w:r w:rsidR="00BA5530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A845ED" w:rsidRPr="00BA5530">
        <w:rPr>
          <w:rFonts w:ascii="宋体" w:eastAsia="宋体" w:hAnsi="宋体" w:cs="宋体" w:hint="eastAsia"/>
          <w:color w:val="000000"/>
          <w:kern w:val="0"/>
          <w:szCs w:val="21"/>
        </w:rPr>
        <w:t>（5）胸锁乳突肌区的结构 （6）颈部的淋巴结</w:t>
      </w:r>
    </w:p>
    <w:p w14:paraId="35521EF7" w14:textId="77777777" w:rsidR="00A845ED" w:rsidRPr="00BA5530" w:rsidRDefault="00A845ED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2）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颈外侧区（1）枕三角 （2）锁骨上大窝</w:t>
      </w:r>
    </w:p>
    <w:p w14:paraId="2A7AAFCA" w14:textId="77777777" w:rsidR="00FF4FEC" w:rsidRPr="00313A8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F7AFD" w:rsidRPr="00FF4FEC">
        <w:rPr>
          <w:rFonts w:ascii="宋体" w:eastAsia="宋体" w:hAnsi="宋体" w:cs="宋体" w:hint="eastAsia"/>
          <w:color w:val="000000"/>
          <w:kern w:val="0"/>
          <w:szCs w:val="21"/>
        </w:rPr>
        <w:t>课堂讲授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A66743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2F7AFD" w:rsidRPr="00355DF8">
        <w:rPr>
          <w:rFonts w:ascii="宋体" w:eastAsia="宋体" w:hAnsi="宋体" w:cs="宋体"/>
          <w:color w:val="000000"/>
          <w:kern w:val="0"/>
          <w:szCs w:val="21"/>
        </w:rPr>
        <w:t>实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践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FB6ABDA" w14:textId="77777777" w:rsidR="00FF4FEC" w:rsidRPr="00313A8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5DEBB15F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六</w:t>
      </w:r>
      <w:r w:rsidRPr="00AD4BD2">
        <w:rPr>
          <w:rFonts w:ascii="黑体" w:eastAsia="黑体" w:hAnsi="黑体"/>
          <w:b/>
          <w:bCs/>
          <w:sz w:val="24"/>
        </w:rPr>
        <w:t xml:space="preserve">章  </w:t>
      </w:r>
      <w:r w:rsidR="00BA5530" w:rsidRPr="00D354EB">
        <w:rPr>
          <w:b/>
          <w:kern w:val="0"/>
        </w:rPr>
        <w:t>胸部</w:t>
      </w:r>
    </w:p>
    <w:p w14:paraId="360067EC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89F9D7A" w14:textId="77777777" w:rsidR="003B766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掌握：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t>胸部的骨性标志和标线，肋间血管、神经的来源、行程及分布特点，胸膜和胸膜腔的概念，胸膜的分部、肋膈隐窝的位置和临床意义，胸膜前界、下界的体表投影，肺的位置、形态、分叶、肺根及肺门、肺尖的位置，肺下界的体表投影，膈的位置、形态结构、功能、膈的裂孔及其通过的结构，心的位置、外形和血管，心腔的形态结构、房间隔和室间隔的形态结构，心的传导系，心包腔的构成，主动脉的分段，升主动脉、主动脉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lastRenderedPageBreak/>
        <w:t>弓的起止和分支，左右主支气管的形态差别，食管的形态、位置分部、毗邻及三个狭窄，胸导管的起止、行径及收集范围，上腔静脉、头臂静脉的组成、属支和收集范围，膈神经、迷走神经在胸部的行程和分布，胸交感干的位置，内脏大、小神经。</w:t>
      </w:r>
    </w:p>
    <w:p w14:paraId="2E693BDF" w14:textId="77777777" w:rsidR="003B766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浅静脉和皮神经，乳房的位置、结构、支持组织、淋巴引流及其临床意义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胸前外侧区肌的配布，肋间隙的构成，胸廓内血管和胸横肌，胸内筋膜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胸膜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定义及区分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胸膜及肺的体表投影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纵隔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位置、境界及分区，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纵隔的侧面观，各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纵隔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内容，上腔静脉及其属支，主动脉及其三大分支，气管、食管、胸导管等的排列关系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出入心包内各大血管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后纵隔各结构间的毗邻关系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食管胸部的行程、毗邻及与胸膜的关系，左、右迷走神经的行程，胸主动脉、胸导管的毗邻关系及其临床意义，奇静脉、半奇静脉的行程以及与食管的关系，胸交感干及内脏大、小神经。</w:t>
      </w:r>
    </w:p>
    <w:p w14:paraId="162A98BB" w14:textId="77777777" w:rsidR="003B7667" w:rsidRDefault="0097510B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胸部的境界、体表标志及胸部标志线。</w:t>
      </w:r>
    </w:p>
    <w:p w14:paraId="7B31F2AE" w14:textId="77777777" w:rsidR="00C7487A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C7487A"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4637F89E" w14:textId="77777777" w:rsidR="00FF4FEC" w:rsidRPr="00313A87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胸壁的层次结构及其特点，锁胸筋膜的位置及穿行结构，肺门，肺根内的结构及排列，胸膜腔和胸膜隐窝的概念及临床意义，上纵隔内结构的分层排列，动脉导管三角的构成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、内容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及临床意义，心包腔的构成，心包斜窦及横窦的位置与其临床意义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C49A587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0602DF8" w14:textId="77777777" w:rsidR="00BA5530" w:rsidRPr="00BA5530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胸壁和胸膜  （1）胸壁 （2）胸膜及胸膜腔</w:t>
      </w:r>
      <w:r w:rsidR="00BA5530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BA5530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BA5530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）胸膜隐窝（</w:t>
      </w:r>
      <w:r w:rsidR="00BA5530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BA5530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）胸膜与肺的体表投影</w:t>
      </w:r>
    </w:p>
    <w:p w14:paraId="64D05BBB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2）纵隔  （1）纵隔的境界和位置 （2）纵隔的分区 （3）纵隔侧面观（4）上纵隔（5）下纵隔</w:t>
      </w:r>
    </w:p>
    <w:p w14:paraId="285C1091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3）肺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 xml:space="preserve"> （1）肺的位置和形态（2）肺裂和肺叶（3）肺根与肺门（4）肺段支气管和支气管肺段  （5）肺的血管（6）肺的淋巴管、淋巴结和神经</w:t>
      </w:r>
    </w:p>
    <w:p w14:paraId="6EF45946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4）膈</w:t>
      </w:r>
    </w:p>
    <w:p w14:paraId="2F11C106" w14:textId="77777777" w:rsidR="00FF4FEC" w:rsidRPr="00313A8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F7AFD" w:rsidRPr="00FF4FEC">
        <w:rPr>
          <w:rFonts w:ascii="宋体" w:eastAsia="宋体" w:hAnsi="宋体" w:cs="宋体" w:hint="eastAsia"/>
          <w:color w:val="000000"/>
          <w:kern w:val="0"/>
          <w:szCs w:val="21"/>
        </w:rPr>
        <w:t>课堂讲授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BA5530">
        <w:rPr>
          <w:rFonts w:ascii="宋体" w:eastAsia="宋体" w:hAnsi="宋体" w:cs="宋体" w:hint="eastAsia"/>
          <w:color w:val="000000"/>
          <w:kern w:val="0"/>
          <w:szCs w:val="21"/>
        </w:rPr>
        <w:t>聘请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胸外科</w:t>
      </w:r>
      <w:r w:rsidR="002F7AFD" w:rsidRPr="00BA5530">
        <w:rPr>
          <w:rFonts w:ascii="宋体" w:eastAsia="宋体" w:hAnsi="宋体" w:cs="宋体" w:hint="eastAsia"/>
          <w:color w:val="000000"/>
          <w:kern w:val="0"/>
          <w:szCs w:val="21"/>
        </w:rPr>
        <w:t>专家介绍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颈胸部</w:t>
      </w:r>
      <w:r w:rsidR="002F7AFD" w:rsidRPr="00BA5530">
        <w:rPr>
          <w:rFonts w:ascii="宋体" w:eastAsia="宋体" w:hAnsi="宋体" w:cs="宋体" w:hint="eastAsia"/>
          <w:color w:val="000000"/>
          <w:kern w:val="0"/>
          <w:szCs w:val="21"/>
        </w:rPr>
        <w:t>手术的相关解剖学知识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97510B">
        <w:rPr>
          <w:rFonts w:ascii="宋体" w:eastAsia="宋体" w:hAnsi="宋体" w:cs="宋体" w:hint="eastAsia"/>
          <w:color w:val="000000"/>
          <w:kern w:val="0"/>
          <w:szCs w:val="21"/>
        </w:rPr>
        <w:t>结合临床案例</w:t>
      </w:r>
      <w:r w:rsidR="002F7AFD" w:rsidRPr="00F40A28"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2F7AFD" w:rsidRPr="00A66743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2F7AFD" w:rsidRPr="00355DF8">
        <w:rPr>
          <w:rFonts w:ascii="宋体" w:eastAsia="宋体" w:hAnsi="宋体" w:cs="宋体"/>
          <w:color w:val="000000"/>
          <w:kern w:val="0"/>
          <w:szCs w:val="21"/>
        </w:rPr>
        <w:t>实</w:t>
      </w:r>
      <w:r w:rsidR="002F7AFD">
        <w:rPr>
          <w:rFonts w:ascii="宋体" w:eastAsia="宋体" w:hAnsi="宋体" w:cs="宋体" w:hint="eastAsia"/>
          <w:color w:val="000000"/>
          <w:kern w:val="0"/>
          <w:szCs w:val="21"/>
        </w:rPr>
        <w:t>践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726E0EA" w14:textId="77777777" w:rsidR="00FF4FEC" w:rsidRPr="00F40A28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评价</w:t>
      </w:r>
      <w:r w:rsidR="00F22659" w:rsidRPr="00355DF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98F53C4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七</w:t>
      </w:r>
      <w:r w:rsidRPr="00AD4BD2">
        <w:rPr>
          <w:rFonts w:ascii="黑体" w:eastAsia="黑体" w:hAnsi="黑体"/>
          <w:b/>
          <w:bCs/>
          <w:sz w:val="24"/>
        </w:rPr>
        <w:t xml:space="preserve">章   </w:t>
      </w:r>
      <w:r w:rsidR="00BA5530" w:rsidRPr="00616CF7">
        <w:rPr>
          <w:rFonts w:hAnsi="宋体" w:hint="eastAsia"/>
          <w:b/>
          <w:szCs w:val="21"/>
        </w:rPr>
        <w:t>腹部</w:t>
      </w:r>
    </w:p>
    <w:p w14:paraId="5A8D491D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t>腹前外侧壁的体表标志和层次结构，浅层结构的特点及浅层静脉的回流，腹直肌的起止、形态特点和功能，腹直肌鞘的构成，腹股沟管的位置、构成和内容，腹股沟三角的境界，腹膜和腹膜腔的概念，小网膜的位置和分部及结构特点，网膜囊和网膜孔的位置和周界，肝的位置、形态、毗邻和分叶，肝外胆道的组成，胆囊的位置、形态、分部、功能和胆囊底的体表投影，胆总管的分段和开口部位，胰的位置、形态、分部，脾的位置和形态，胃的位置、形态、分部和毗邻，胃的动脉及来源，十二指肠的位置、分部及各部的形态结构，腹腔干的起始、分支和分布，大肠的形态特征和分部，盲肠和阑尾的位置、形态结构和血管，阑尾根部的体表投影，空、回肠的形态区别，门静脉的组成、结构特点、主要属支、收集范围肠系膜上、下动脉及分支的起始和分布，肾的形态、位置、毗邻、构造、肾的被膜和血管，输尿管的行程分段和三个生理性狭窄部位及与</w:t>
      </w:r>
      <w:r w:rsidR="00C7487A" w:rsidRPr="00C7487A">
        <w:rPr>
          <w:rFonts w:ascii="宋体" w:eastAsia="宋体" w:hAnsi="宋体" w:cs="宋体"/>
          <w:color w:val="000000"/>
          <w:kern w:val="0"/>
          <w:szCs w:val="21"/>
        </w:rPr>
        <w:lastRenderedPageBreak/>
        <w:t>子宫动脉的毗邻关系，腹主动脉的起止、主要分支及分布，下腔静脉的组成和主要属支，乳糜池的位置，腰丛的组成、位置和主要分支分布。</w:t>
      </w:r>
    </w:p>
    <w:p w14:paraId="793ABF3D" w14:textId="77777777" w:rsidR="00BA5530" w:rsidRPr="00BA5530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外科切口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腹前外侧壁的层次结构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腹股沟管的位置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构成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内容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胃的血管，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肝门和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肝蒂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胆总管的分段与毗邻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胆囊的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分部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与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血供，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阑尾的位置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根部的体表投影、阑尾系膜与血管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门静脉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组成、位置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属支和毗邻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门静脉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与上、下腔静脉间的吻合，腰丛的位置、分支及其与腰大肌的位置关系。</w:t>
      </w:r>
    </w:p>
    <w:p w14:paraId="5DC781F7" w14:textId="77777777" w:rsid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浅筋膜的特点，浅静脉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和皮神经，腹前外侧群肌的配布及形成的结构，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腹前外侧壁的血管和神经的分布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腹股沟区的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位置和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境界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，精索的位置、构成及内容，腹股沟三角的构成，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腹股沟区的薄弱处与疝形成的关系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，腹膜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的配布与腹膜腔的形成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，腹膜与腹腔脏器的关系及临床意义，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大网膜、小网膜、小肠系膜、横结肠系膜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等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的构成及内容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，网膜囊，网膜孔，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腹膜腔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分区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和间隙，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胃、肝、胰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、脾、肾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等器官的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形态位置、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毗邻关系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等，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胃的神经分布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十二指肠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各部的结构特点、毗邻及与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腹膜的关系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空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肠和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回肠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形态结构区别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、肠系膜和血供，盲肠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的形态与位置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结肠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的分部及其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血液供应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腹膜后间隙的范围及内容物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，肾门、肾窦和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肾蒂，肾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血管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肾的被膜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肾上腺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的位置和血供，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腹主动脉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下腔静脉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、毗邻和主要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分支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，乳糜池的形成和位置，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腰交感干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9D1D5D8" w14:textId="77777777" w:rsidR="00FF4FEC" w:rsidRPr="00FF4FEC" w:rsidRDefault="00604735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腹部的境界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和分区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、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主要体表标志，</w:t>
      </w:r>
      <w:r w:rsidR="00BA5530" w:rsidRPr="00BA5530">
        <w:rPr>
          <w:rFonts w:ascii="宋体" w:eastAsia="宋体" w:hAnsi="宋体" w:cs="宋体"/>
          <w:color w:val="000000"/>
          <w:kern w:val="0"/>
          <w:szCs w:val="21"/>
        </w:rPr>
        <w:t>各器官的结构特点。</w:t>
      </w:r>
    </w:p>
    <w:p w14:paraId="120595A4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B4A63B4" w14:textId="77777777" w:rsidR="00C7487A" w:rsidRPr="00313A87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/>
          <w:color w:val="000000"/>
          <w:kern w:val="0"/>
          <w:szCs w:val="21"/>
        </w:rPr>
        <w:t>外科切口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腹前外侧壁的层次结构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腹股沟管的位置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构成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内容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胃的血管，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肝门和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肝蒂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胆总管的分段与毗邻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胆囊的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分部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与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血供，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阑尾的位置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根部的体表投影、阑尾系膜与血管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门静脉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组成、位置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属支和毗邻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 w:rsidRPr="00BA5530">
        <w:rPr>
          <w:rFonts w:ascii="宋体" w:eastAsia="宋体" w:hAnsi="宋体" w:cs="宋体"/>
          <w:color w:val="000000"/>
          <w:kern w:val="0"/>
          <w:szCs w:val="21"/>
        </w:rPr>
        <w:t>门静脉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与上、下腔静脉间的吻合，腰丛的位置、分支及其与腰大肌的位置关系。</w:t>
      </w:r>
    </w:p>
    <w:p w14:paraId="6FDFFA42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E909834" w14:textId="77777777" w:rsidR="00BA5530" w:rsidRPr="00BA5530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腹前外侧壁   （1）皮肤（2）浅筋膜（3）肌层  （4）腹横筋膜  （5）腹膜外筋膜（腹膜外脂肪）  （6）壁腹膜</w:t>
      </w:r>
    </w:p>
    <w:p w14:paraId="0C2C0831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腹股沟区和阴囊 （1）腹股沟区层次结构（2）腹股沟管（3）阴囊（4）精索、睾丸和精索的被膜</w:t>
      </w:r>
    </w:p>
    <w:p w14:paraId="1042F8AD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腹膜与腹膜腔 （1）腹膜与腹膜腔（2）腹膜与腹、盆腔脏器的关系 （3）腹膜形成的各种结构（4）腹膜腔的分区</w:t>
      </w:r>
    </w:p>
    <w:p w14:paraId="744AB327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 xml:space="preserve">4）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结肠上区（1）胃（2）十二指肠 （3）肝（4）肝外胆道 （5）胰（6）脾</w:t>
      </w:r>
    </w:p>
    <w:p w14:paraId="70C7C2BF" w14:textId="77777777" w:rsidR="00BA5530" w:rsidRPr="00BA5530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5）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结肠下区  （1）空肠和回肠 （2）盲肠与阑尾 （3）结肠（4）肝门静脉</w:t>
      </w:r>
    </w:p>
    <w:p w14:paraId="3A8702A9" w14:textId="77777777" w:rsidR="00A1573E" w:rsidRPr="00A1573E" w:rsidRDefault="00BA5530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6）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BA5530">
        <w:rPr>
          <w:rFonts w:ascii="宋体" w:eastAsia="宋体" w:hAnsi="宋体" w:cs="宋体" w:hint="eastAsia"/>
          <w:color w:val="000000"/>
          <w:kern w:val="0"/>
          <w:szCs w:val="21"/>
        </w:rPr>
        <w:t>腹膜后间隙 （1）肾 2）输尿管腹部（3）肾上腺（4）腹膜后间隙的血管和神经</w:t>
      </w:r>
    </w:p>
    <w:p w14:paraId="687DEF2C" w14:textId="77777777" w:rsidR="00BA5530" w:rsidRPr="00BA5530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  <w:r w:rsidR="00BA5530" w:rsidRPr="00BA5530">
        <w:rPr>
          <w:rFonts w:ascii="宋体" w:eastAsia="宋体" w:hAnsi="宋体" w:cs="宋体" w:hint="eastAsia"/>
          <w:color w:val="000000"/>
          <w:kern w:val="0"/>
          <w:szCs w:val="21"/>
        </w:rPr>
        <w:t>在学习腹壁层次和腹股沟区局部解剖学内容的基础上，聘请专家，主要介绍腹股沟疝手术的相关解剖学知识。</w:t>
      </w:r>
    </w:p>
    <w:p w14:paraId="424D6CC3" w14:textId="77777777" w:rsidR="00FF4FEC" w:rsidRPr="00604735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AD4BD2" w:rsidRPr="00BA5530">
        <w:rPr>
          <w:rFonts w:ascii="宋体" w:eastAsia="宋体" w:hAnsi="宋体" w:cs="宋体" w:hint="eastAsia"/>
          <w:color w:val="000000"/>
          <w:kern w:val="0"/>
          <w:szCs w:val="21"/>
        </w:rPr>
        <w:t>：课堂提问</w:t>
      </w:r>
    </w:p>
    <w:p w14:paraId="2F523F65" w14:textId="77777777" w:rsidR="00231551" w:rsidRPr="0061731F" w:rsidRDefault="00231551" w:rsidP="00AD4BD2">
      <w:pPr>
        <w:spacing w:line="360" w:lineRule="exact"/>
        <w:rPr>
          <w:rFonts w:ascii="Times New Roman" w:hAnsi="Times New Roman"/>
          <w:b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八</w:t>
      </w:r>
      <w:r w:rsidRPr="00AD4BD2">
        <w:rPr>
          <w:rFonts w:ascii="黑体" w:eastAsia="黑体" w:hAnsi="黑体"/>
          <w:b/>
          <w:bCs/>
          <w:sz w:val="24"/>
        </w:rPr>
        <w:t xml:space="preserve">章  </w:t>
      </w:r>
      <w:r w:rsidR="008A3726" w:rsidRPr="00E12040">
        <w:rPr>
          <w:rFonts w:hAnsi="宋体"/>
          <w:b/>
          <w:kern w:val="0"/>
          <w:szCs w:val="21"/>
        </w:rPr>
        <w:t>盆部与会阴</w:t>
      </w:r>
    </w:p>
    <w:p w14:paraId="0156D545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B4067CB" w14:textId="77777777" w:rsidR="00604735" w:rsidRPr="00604735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7487A" w:rsidRPr="007A5972">
        <w:rPr>
          <w:rFonts w:ascii="Times New Roman" w:eastAsia="宋体" w:hAnsi="Times New Roman" w:cs="Times New Roman"/>
          <w:color w:val="000000"/>
          <w:sz w:val="24"/>
          <w:szCs w:val="24"/>
        </w:rPr>
        <w:t>膀胱的位置、形态、毗邻，膀胱三角的位置、组成、粘膜特点和临床意义，前列腺的位置、形态、毗邻和被膜，输精管的行程及分部，精囊腺的位置及射精管的形成和开口，髂内动脉的分支，直肠和肛管的位置、形态结构和毗邻，卵巢的位置、形态及固定装置，输卵管的位置、形态、分部及毗邻，子宫的位置、形态、分部、正常姿势、毗邻及固定装置，阴道的位置及阴道穹的形成与毗邻，骶丛的组成、位置和主要分支分布，男性生殖器的分部和各部所包括的器官，女性生殖器的分部和各部所包括的器官，盆膈、尿生殖膈的构成，男性尿道的分部、各部的形态特点及三个狭窄、三个扩大和两个弯曲及临床意义，阴茎的组成、形态及分部，睾丸的位置、形态结构和被膜，附睾的位置和分部，精索的位置和构成，女性尿道的特点和开口部位。</w:t>
      </w:r>
    </w:p>
    <w:p w14:paraId="70DACBA2" w14:textId="77777777" w:rsidR="00604735" w:rsidRPr="00604735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骨盆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组成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大小骨盆的区分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盆壁肌的组成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髂总动脉和髂内动脉的行程、分支及分布，骶丛和骶交感干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盆部及会阴血管神经位置、行程、分支及分布，盆底肌的配布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直肠的位置、形态和血管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膀胱的位置、毗邻和血管，输精管、前列腺、精囊腺的位置，输尿管盆段与子宫动脉的位置关系，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子宫、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阴道、卵巢、输卵管的位置、固定装置及血管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肛管的位置、构造，会阴筋膜的配布，阴茎的构造，阴囊、睾丸和精索及其被膜，男性尿道的分部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会阴中心腱的位置及意义。</w:t>
      </w:r>
    </w:p>
    <w:p w14:paraId="14C2F905" w14:textId="77777777" w:rsidR="00604735" w:rsidRPr="00604735" w:rsidRDefault="00604735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="008A3726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盆部及会阴的境界、分区及体表标志，盆筋膜的配布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盆筋膜间隙</w:t>
      </w:r>
      <w:r w:rsidR="008A3726" w:rsidRPr="008A372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>盆内脏器的相互位置关系。</w:t>
      </w:r>
    </w:p>
    <w:p w14:paraId="16D7EF57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A3726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058AC2" w14:textId="77777777" w:rsidR="00C7487A" w:rsidRPr="00313A87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A3726">
        <w:rPr>
          <w:rFonts w:ascii="宋体" w:eastAsia="宋体" w:hAnsi="宋体" w:cs="宋体"/>
          <w:color w:val="000000"/>
          <w:kern w:val="0"/>
          <w:szCs w:val="21"/>
        </w:rPr>
        <w:t>盆壁的构成，盆膈</w:t>
      </w:r>
      <w:r w:rsidRPr="008A3726">
        <w:rPr>
          <w:rFonts w:ascii="宋体" w:eastAsia="宋体" w:hAnsi="宋体" w:cs="宋体" w:hint="eastAsia"/>
          <w:color w:val="000000"/>
          <w:kern w:val="0"/>
          <w:szCs w:val="21"/>
        </w:rPr>
        <w:t>，尿生殖膈，会阴的定义，</w:t>
      </w:r>
      <w:r w:rsidRPr="008A3726">
        <w:rPr>
          <w:rFonts w:ascii="宋体" w:eastAsia="宋体" w:hAnsi="宋体" w:cs="宋体"/>
          <w:color w:val="000000"/>
          <w:kern w:val="0"/>
          <w:szCs w:val="21"/>
        </w:rPr>
        <w:t>坐骨直肠窝的境界及内容，会阴浅隙和深隙的构成及内容。</w:t>
      </w:r>
    </w:p>
    <w:p w14:paraId="70A9307B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A3726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5B5D034" w14:textId="77777777" w:rsidR="008A3726" w:rsidRPr="008A3726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8A3726" w:rsidRPr="008A3726">
        <w:rPr>
          <w:rFonts w:ascii="宋体" w:eastAsia="宋体" w:hAnsi="宋体" w:cs="宋体"/>
          <w:color w:val="000000"/>
          <w:kern w:val="0"/>
          <w:szCs w:val="21"/>
        </w:rPr>
        <w:t xml:space="preserve"> 盆壁的解剖方法</w:t>
      </w:r>
    </w:p>
    <w:p w14:paraId="4B01158F" w14:textId="77777777" w:rsidR="008A3726" w:rsidRPr="008A3726" w:rsidRDefault="008A3726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A3726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8A3726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8A3726">
        <w:rPr>
          <w:rFonts w:ascii="宋体" w:eastAsia="宋体" w:hAnsi="宋体" w:cs="宋体"/>
          <w:color w:val="000000"/>
          <w:kern w:val="0"/>
          <w:szCs w:val="21"/>
        </w:rPr>
        <w:t>盆腔的内容结构</w:t>
      </w:r>
    </w:p>
    <w:p w14:paraId="03A4F169" w14:textId="77777777" w:rsidR="008A3726" w:rsidRPr="008A3726" w:rsidRDefault="008A3726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A3726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8A3726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8A3726">
        <w:rPr>
          <w:rFonts w:ascii="宋体" w:eastAsia="宋体" w:hAnsi="宋体" w:cs="宋体"/>
          <w:color w:val="000000"/>
          <w:kern w:val="0"/>
          <w:szCs w:val="21"/>
        </w:rPr>
        <w:t>盆腔血管、淋巴分布</w:t>
      </w:r>
    </w:p>
    <w:p w14:paraId="69CDF02E" w14:textId="77777777" w:rsidR="008A3726" w:rsidRPr="008A3726" w:rsidRDefault="008A3726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8A3726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8A3726">
        <w:rPr>
          <w:rFonts w:ascii="宋体" w:eastAsia="宋体" w:hAnsi="宋体" w:cs="宋体"/>
          <w:color w:val="000000"/>
          <w:kern w:val="0"/>
          <w:szCs w:val="21"/>
        </w:rPr>
        <w:t>肛区、尿生殖区解剖方法</w:t>
      </w:r>
    </w:p>
    <w:p w14:paraId="1C8406E7" w14:textId="77777777" w:rsidR="008A3726" w:rsidRPr="008A3726" w:rsidRDefault="008A3726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Pr="008A3726">
        <w:rPr>
          <w:rFonts w:ascii="宋体" w:eastAsia="宋体" w:hAnsi="宋体" w:cs="宋体" w:hint="eastAsia"/>
          <w:color w:val="000000"/>
          <w:kern w:val="0"/>
          <w:szCs w:val="21"/>
        </w:rPr>
        <w:t xml:space="preserve">） </w:t>
      </w:r>
      <w:r w:rsidRPr="008A3726">
        <w:rPr>
          <w:rFonts w:ascii="宋体" w:eastAsia="宋体" w:hAnsi="宋体" w:cs="宋体"/>
          <w:color w:val="000000"/>
          <w:kern w:val="0"/>
          <w:szCs w:val="21"/>
        </w:rPr>
        <w:t>女性外生殖器及尿道</w:t>
      </w:r>
    </w:p>
    <w:p w14:paraId="10099EDE" w14:textId="77777777" w:rsidR="008A3726" w:rsidRPr="008A3726" w:rsidRDefault="008A3726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8A3726">
        <w:rPr>
          <w:rFonts w:ascii="宋体" w:eastAsia="宋体" w:hAnsi="宋体" w:cs="宋体" w:hint="eastAsia"/>
          <w:color w:val="000000"/>
          <w:kern w:val="0"/>
          <w:szCs w:val="21"/>
        </w:rPr>
        <w:t xml:space="preserve">） </w:t>
      </w:r>
      <w:r w:rsidRPr="008A3726">
        <w:rPr>
          <w:rFonts w:ascii="宋体" w:eastAsia="宋体" w:hAnsi="宋体" w:cs="宋体"/>
          <w:color w:val="000000"/>
          <w:kern w:val="0"/>
          <w:szCs w:val="21"/>
        </w:rPr>
        <w:t>男性外生殖器及尿道</w:t>
      </w:r>
    </w:p>
    <w:p w14:paraId="5C20610C" w14:textId="77777777" w:rsidR="00FF4FEC" w:rsidRPr="00313A8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6137DE40" w14:textId="77777777" w:rsidR="00FF4FEC" w:rsidRPr="00F40A28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40A2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375635B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九</w:t>
      </w:r>
      <w:r w:rsidRPr="00AD4BD2">
        <w:rPr>
          <w:rFonts w:ascii="黑体" w:eastAsia="黑体" w:hAnsi="黑体"/>
          <w:b/>
          <w:bCs/>
          <w:sz w:val="24"/>
        </w:rPr>
        <w:t xml:space="preserve">章  </w:t>
      </w:r>
      <w:r w:rsidR="00C7487A" w:rsidRPr="007A5972">
        <w:rPr>
          <w:rFonts w:ascii="Times New Roman" w:eastAsia="宋体" w:hAnsi="Times New Roman" w:cs="Times New Roman"/>
          <w:b/>
          <w:color w:val="000000"/>
          <w:sz w:val="24"/>
          <w:szCs w:val="24"/>
        </w:rPr>
        <w:t>头面部</w:t>
      </w:r>
    </w:p>
    <w:p w14:paraId="01584A23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320D637" w14:textId="77777777" w:rsidR="00FF4FEC" w:rsidRP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7487A" w:rsidRPr="007A5972">
        <w:rPr>
          <w:rFonts w:ascii="Times New Roman" w:eastAsia="宋体" w:hAnsi="Times New Roman" w:cs="Times New Roman"/>
          <w:color w:val="000000"/>
          <w:sz w:val="24"/>
          <w:szCs w:val="24"/>
        </w:rPr>
        <w:t>面部表情肌的配布特点、功能和神经支配，面动脉的走行、面静脉的交通及其临床意义，面神经的分支分布及损伤后的表现，三叉神经皮支的分布区，腮腺的位置、形态、导管的位置与开口部位，头皮的层次及各层的结</w:t>
      </w:r>
      <w:r w:rsidR="00C7487A" w:rsidRPr="007A5972">
        <w:rPr>
          <w:rFonts w:ascii="Times New Roman" w:eastAsia="宋体" w:hAnsi="Times New Roman" w:cs="Times New Roman"/>
          <w:color w:val="000000"/>
          <w:sz w:val="24"/>
          <w:szCs w:val="24"/>
        </w:rPr>
        <w:lastRenderedPageBreak/>
        <w:t>构特点，翼静脉丛的位置与通连，颌内动脉（上颌动脉）的位置和主要分支分布，上颌神经、下颌神经的性质、出颅部位及分支分布，鼓索神经的性质和分布，舌的分部、舌粘膜和舌的神经支配，颏舌肌的位置、起止和功能，牙的形态、构造、分部、乳牙与恒牙的特点及牙式，咽的位置、形态分部及各部的重要结构和交通，鼻腔的组成、分部、通连及各部的结构特点，鼻旁窦的位置和开口部位。</w:t>
      </w:r>
    </w:p>
    <w:p w14:paraId="0DC6C9FC" w14:textId="77777777" w:rsidR="00C7487A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7487A" w:rsidRPr="007A5972">
        <w:rPr>
          <w:rFonts w:ascii="Times New Roman" w:eastAsia="宋体" w:hAnsi="Times New Roman" w:cs="Times New Roman"/>
          <w:color w:val="000000"/>
          <w:sz w:val="24"/>
          <w:szCs w:val="24"/>
        </w:rPr>
        <w:t>颞浅动脉、耳颞神经的位置和分布，咬肌、颞肌的位置、起止和功能，穿经腮腺的重要神经、血管，口腔内的活体标志（腭弓、腭、唇、腭扁桃体），下颌下腺、舌下腺的形态、位置及导管开口部位，口腔的境界、分部，舌咽神经的性质及分支分布。</w:t>
      </w:r>
    </w:p>
    <w:p w14:paraId="1E3F8AE6" w14:textId="77777777" w:rsidR="00604735" w:rsidRPr="00FF4FEC" w:rsidRDefault="00604735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7487A" w:rsidRPr="007A5972">
        <w:rPr>
          <w:rFonts w:ascii="Times New Roman" w:eastAsia="宋体" w:hAnsi="Times New Roman" w:cs="Times New Roman"/>
          <w:color w:val="000000"/>
          <w:sz w:val="24"/>
          <w:szCs w:val="24"/>
        </w:rPr>
        <w:t>面部筋膜及颊脂体，三叉神经皮支的穿出部位，腮腺的分叶、腮腺筋膜及淋巴引流，颞区的层次及神经、血管，颞筋膜的特点，耳神经节、蝶腭神经节、下颌下神经节的位置，翼内、外肌的位置、功能及神经支配，上颌窦的解剖学特点，腭肌、咽肌的位置，鼻腔粘膜的特点、鼻中隔的构成。</w:t>
      </w:r>
    </w:p>
    <w:p w14:paraId="06C05A2F" w14:textId="77777777" w:rsidR="00FF4FEC" w:rsidRPr="00313A87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C5076E2" w14:textId="77777777" w:rsidR="00AD4BD2" w:rsidRDefault="00C7487A" w:rsidP="0039164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5972">
        <w:rPr>
          <w:rFonts w:ascii="Times New Roman" w:eastAsia="宋体" w:hAnsi="Times New Roman" w:cs="Times New Roman"/>
          <w:color w:val="000000"/>
          <w:sz w:val="24"/>
          <w:szCs w:val="24"/>
        </w:rPr>
        <w:t>面动脉的走行、面静脉的交通及其临床意义，翼静脉丛的位置与通连，颌内动脉（上颌动脉）的位置和主要分支分布，上颌神经、下颌神经的性质、出颅部位及分支分布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55ED87F7" w14:textId="77777777" w:rsidR="00FF4FEC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25C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85F858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1）在人体标本上观察头部的境界与分部概况。</w:t>
      </w:r>
    </w:p>
    <w:p w14:paraId="72950F73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2）按教材中的描述，观察并摸认头部体表标志及骨性标志。</w:t>
      </w:r>
    </w:p>
    <w:p w14:paraId="5B7E938E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3）在颅顶中部作一“十”字形或“L”形切口，观察颅顶部层次结构。</w:t>
      </w:r>
    </w:p>
    <w:p w14:paraId="21EF9444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4）在颅底的标本上观察颅前窝、颅中窝和颅后窝的形态结构。</w:t>
      </w:r>
    </w:p>
    <w:p w14:paraId="7F17BAD5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5）解剖面部浅层结构，辨认眼轮匝肌和口轮匝肌、腮腺鞘、腮腺管及穿经腮腺的血管神经。</w:t>
      </w:r>
    </w:p>
    <w:p w14:paraId="4C677E2E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6）解剖或在示教标本上观察面部深层结构和面侧区间隙，如咀嚼肌、三叉神经及分支、咬肌间隙等。</w:t>
      </w:r>
    </w:p>
    <w:p w14:paraId="39608DD7" w14:textId="77777777" w:rsidR="00C7487A" w:rsidRPr="00C7487A" w:rsidRDefault="00C7487A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487A">
        <w:rPr>
          <w:rFonts w:ascii="宋体" w:eastAsia="宋体" w:hAnsi="宋体" w:cs="宋体"/>
          <w:color w:val="000000"/>
          <w:kern w:val="0"/>
          <w:szCs w:val="21"/>
        </w:rPr>
        <w:t>7）在标本上观察口、鼻、咽的解剖结构。</w:t>
      </w:r>
    </w:p>
    <w:p w14:paraId="482E56DC" w14:textId="77777777" w:rsidR="00F71F59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结合临床及生活实践的讨论式教学</w:t>
      </w:r>
      <w:r w:rsidR="005825C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5825C8" w:rsidRPr="00C7487A">
        <w:rPr>
          <w:rFonts w:ascii="宋体" w:eastAsia="宋体" w:hAnsi="宋体" w:cs="宋体"/>
          <w:color w:val="000000"/>
          <w:kern w:val="0"/>
          <w:szCs w:val="21"/>
        </w:rPr>
        <w:t>解剖</w:t>
      </w:r>
      <w:r w:rsidR="005825C8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4C70306" w14:textId="77777777" w:rsidR="00F71F59" w:rsidRDefault="00FF4FEC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F71F59">
        <w:rPr>
          <w:rFonts w:ascii="宋体" w:eastAsia="宋体" w:hAnsi="宋体"/>
          <w:szCs w:val="21"/>
        </w:rPr>
        <w:t>5.</w:t>
      </w:r>
      <w:r w:rsidRPr="00F71F59">
        <w:rPr>
          <w:rFonts w:ascii="宋体" w:eastAsia="宋体" w:hAnsi="宋体" w:hint="eastAsia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  <w:r w:rsidR="00F71F59">
        <w:rPr>
          <w:rFonts w:ascii="宋体" w:eastAsia="宋体" w:hAnsi="宋体" w:hint="eastAsia"/>
          <w:szCs w:val="21"/>
        </w:rPr>
        <w:t>，</w:t>
      </w:r>
      <w:r w:rsidR="00F71F59" w:rsidRPr="00F71F59">
        <w:rPr>
          <w:rFonts w:ascii="宋体" w:eastAsia="宋体" w:hAnsi="宋体"/>
          <w:szCs w:val="21"/>
        </w:rPr>
        <w:t>自选命题，</w:t>
      </w:r>
      <w:r w:rsidR="00F71F59" w:rsidRPr="00F71F59">
        <w:rPr>
          <w:rFonts w:ascii="宋体" w:eastAsia="宋体" w:hAnsi="宋体" w:hint="eastAsia"/>
          <w:szCs w:val="21"/>
        </w:rPr>
        <w:t>查阅文献，</w:t>
      </w:r>
      <w:r w:rsidR="00F71F59" w:rsidRPr="00F71F59">
        <w:rPr>
          <w:rFonts w:ascii="宋体" w:eastAsia="宋体" w:hAnsi="宋体"/>
          <w:szCs w:val="21"/>
        </w:rPr>
        <w:t>要求</w:t>
      </w:r>
      <w:r w:rsidR="00F71F59" w:rsidRPr="00F71F59">
        <w:rPr>
          <w:rFonts w:ascii="宋体" w:eastAsia="宋体" w:hAnsi="宋体" w:hint="eastAsia"/>
          <w:szCs w:val="21"/>
        </w:rPr>
        <w:t>用</w:t>
      </w:r>
      <w:r w:rsidR="00F71F59" w:rsidRPr="00F71F59">
        <w:rPr>
          <w:rFonts w:ascii="宋体" w:eastAsia="宋体" w:hAnsi="宋体"/>
          <w:szCs w:val="21"/>
        </w:rPr>
        <w:t>PPT</w:t>
      </w:r>
      <w:r w:rsidR="00F71F59" w:rsidRPr="00F71F59">
        <w:rPr>
          <w:rFonts w:ascii="宋体" w:eastAsia="宋体" w:hAnsi="宋体" w:hint="eastAsia"/>
          <w:szCs w:val="21"/>
        </w:rPr>
        <w:t>把所学</w:t>
      </w:r>
      <w:r w:rsidR="00F71F59" w:rsidRPr="00F71F59">
        <w:rPr>
          <w:rFonts w:ascii="宋体" w:eastAsia="宋体" w:hAnsi="宋体"/>
          <w:szCs w:val="21"/>
        </w:rPr>
        <w:t>基础知识</w:t>
      </w:r>
      <w:r w:rsidR="00F71F59" w:rsidRPr="00F71F59">
        <w:rPr>
          <w:rFonts w:ascii="宋体" w:eastAsia="宋体" w:hAnsi="宋体" w:hint="eastAsia"/>
          <w:szCs w:val="21"/>
        </w:rPr>
        <w:t>与相关临床实际相结合</w:t>
      </w:r>
      <w:r w:rsidR="00F71F59" w:rsidRPr="00F71F59">
        <w:rPr>
          <w:rFonts w:ascii="宋体" w:eastAsia="宋体" w:hAnsi="宋体"/>
          <w:szCs w:val="21"/>
        </w:rPr>
        <w:t xml:space="preserve">。 </w:t>
      </w:r>
    </w:p>
    <w:p w14:paraId="51CBD37F" w14:textId="77777777" w:rsidR="00313A87" w:rsidRDefault="00313A87" w:rsidP="0039164B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137D9292" w14:textId="77777777" w:rsidR="00313A87" w:rsidRPr="00CA53B2" w:rsidRDefault="00DD7B5F" w:rsidP="0039164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6899680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36C9FF0" w14:textId="77777777" w:rsidR="00CA53B2" w:rsidRPr="0034254B" w:rsidRDefault="00CA53B2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9409D2C" w14:textId="77777777" w:rsidR="00CA53B2" w:rsidRPr="0034254B" w:rsidRDefault="00CA53B2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EDA5271" w14:textId="77777777" w:rsidR="00CA53B2" w:rsidRPr="0034254B" w:rsidRDefault="00CA53B2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2EEDBFC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038D079" w14:textId="77777777" w:rsidR="00CA53B2" w:rsidRPr="0034254B" w:rsidRDefault="00CA53B2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第一章</w:t>
            </w:r>
          </w:p>
        </w:tc>
        <w:tc>
          <w:tcPr>
            <w:tcW w:w="2765" w:type="dxa"/>
            <w:vAlign w:val="center"/>
          </w:tcPr>
          <w:p w14:paraId="7EA29C6D" w14:textId="77777777" w:rsidR="00CA53B2" w:rsidRPr="0034254B" w:rsidRDefault="00C7487A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脊柱区</w:t>
            </w:r>
          </w:p>
        </w:tc>
        <w:tc>
          <w:tcPr>
            <w:tcW w:w="2766" w:type="dxa"/>
            <w:vAlign w:val="center"/>
          </w:tcPr>
          <w:p w14:paraId="3F580612" w14:textId="77777777" w:rsidR="00CA53B2" w:rsidRPr="0034254B" w:rsidRDefault="00C7487A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0845F15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E2E399" w14:textId="77777777" w:rsidR="00CA53B2" w:rsidRPr="0034254B" w:rsidRDefault="00CA53B2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842482A" w14:textId="77777777" w:rsidR="00CA53B2" w:rsidRPr="0034254B" w:rsidRDefault="00C7487A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F7AFD">
              <w:rPr>
                <w:rFonts w:ascii="宋体" w:eastAsia="宋体" w:hAnsi="宋体"/>
              </w:rPr>
              <w:t>下肢</w:t>
            </w:r>
          </w:p>
        </w:tc>
        <w:tc>
          <w:tcPr>
            <w:tcW w:w="2766" w:type="dxa"/>
            <w:vAlign w:val="center"/>
          </w:tcPr>
          <w:p w14:paraId="11D7362C" w14:textId="77777777" w:rsidR="00CA53B2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39164B"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3414778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E47F7F5" w14:textId="77777777" w:rsidR="00CA53B2" w:rsidRPr="0034254B" w:rsidRDefault="00CA53B2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2A00670B" w14:textId="77777777" w:rsidR="00CA53B2" w:rsidRPr="0034254B" w:rsidRDefault="00C7487A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F7AFD">
              <w:rPr>
                <w:rFonts w:ascii="宋体" w:eastAsia="宋体" w:hAnsi="宋体"/>
              </w:rPr>
              <w:t>上肢</w:t>
            </w:r>
          </w:p>
        </w:tc>
        <w:tc>
          <w:tcPr>
            <w:tcW w:w="2766" w:type="dxa"/>
            <w:vAlign w:val="center"/>
          </w:tcPr>
          <w:p w14:paraId="6C7DE058" w14:textId="77777777" w:rsidR="00CA53B2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39164B">
              <w:rPr>
                <w:rFonts w:ascii="宋体" w:eastAsia="宋体" w:hAnsi="宋体" w:hint="eastAsia"/>
              </w:rPr>
              <w:t>6</w:t>
            </w:r>
          </w:p>
        </w:tc>
      </w:tr>
      <w:tr w:rsidR="000E054B" w14:paraId="28838EA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03A045C" w14:textId="77777777" w:rsidR="000E054B" w:rsidRPr="0034254B" w:rsidRDefault="000E054B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CC5E523" w14:textId="77777777" w:rsidR="000E054B" w:rsidRPr="00F40A28" w:rsidRDefault="00C7487A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F7AFD">
              <w:rPr>
                <w:rFonts w:ascii="宋体" w:eastAsia="宋体" w:hAnsi="宋体"/>
              </w:rPr>
              <w:t>颈部</w:t>
            </w:r>
          </w:p>
        </w:tc>
        <w:tc>
          <w:tcPr>
            <w:tcW w:w="2766" w:type="dxa"/>
            <w:vAlign w:val="center"/>
          </w:tcPr>
          <w:p w14:paraId="6EF42D87" w14:textId="77777777" w:rsidR="000E0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0E054B" w14:paraId="42A696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037042" w14:textId="77777777" w:rsidR="000E054B" w:rsidRPr="0034254B" w:rsidRDefault="000E054B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0F66F8A" w14:textId="77777777" w:rsidR="000E054B" w:rsidRPr="00F40A28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F7AFD">
              <w:rPr>
                <w:rFonts w:ascii="宋体" w:eastAsia="宋体" w:hAnsi="宋体"/>
              </w:rPr>
              <w:t>胸部</w:t>
            </w:r>
          </w:p>
        </w:tc>
        <w:tc>
          <w:tcPr>
            <w:tcW w:w="2766" w:type="dxa"/>
            <w:vAlign w:val="center"/>
          </w:tcPr>
          <w:p w14:paraId="1921D9A0" w14:textId="77777777" w:rsidR="000E0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758FD53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BE6DD59" w14:textId="77777777" w:rsidR="00CA53B2" w:rsidRPr="0034254B" w:rsidRDefault="000E054B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2C666D1" w14:textId="77777777" w:rsidR="00CA53B2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F7AFD">
              <w:rPr>
                <w:rFonts w:ascii="宋体" w:eastAsia="宋体" w:hAnsi="宋体"/>
              </w:rPr>
              <w:t>腹部</w:t>
            </w:r>
          </w:p>
        </w:tc>
        <w:tc>
          <w:tcPr>
            <w:tcW w:w="2766" w:type="dxa"/>
            <w:vAlign w:val="center"/>
          </w:tcPr>
          <w:p w14:paraId="00631E58" w14:textId="77777777" w:rsidR="00CA53B2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</w:tr>
      <w:tr w:rsidR="002F7AFD" w14:paraId="3FBE8CC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9F337C9" w14:textId="77777777" w:rsidR="002F7AFD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2AFE0AD" w14:textId="77777777" w:rsidR="002F7AFD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F7AFD">
              <w:rPr>
                <w:rFonts w:ascii="宋体" w:eastAsia="宋体" w:hAnsi="宋体"/>
              </w:rPr>
              <w:t>盆部，会阴</w:t>
            </w:r>
          </w:p>
        </w:tc>
        <w:tc>
          <w:tcPr>
            <w:tcW w:w="2766" w:type="dxa"/>
            <w:vAlign w:val="center"/>
          </w:tcPr>
          <w:p w14:paraId="604B31B3" w14:textId="77777777" w:rsidR="002F7AFD" w:rsidRPr="002F7AFD" w:rsidRDefault="0039164B" w:rsidP="001D4F93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2F7AFD" w14:paraId="7D340008" w14:textId="77777777" w:rsidTr="0097510B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0C2A6ABC" w14:textId="77777777" w:rsidR="002F7AFD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DB45D3">
              <w:rPr>
                <w:rFonts w:ascii="Times New Roman" w:hAnsi="Times New Roman" w:hint="eastAsia"/>
                <w:b/>
              </w:rPr>
              <w:t>总</w:t>
            </w:r>
            <w:r w:rsidRPr="00DB45D3">
              <w:rPr>
                <w:rFonts w:ascii="Times New Roman" w:hAnsi="Times New Roman" w:hint="eastAsia"/>
                <w:b/>
              </w:rPr>
              <w:t xml:space="preserve">  </w:t>
            </w:r>
            <w:r w:rsidRPr="00DB45D3">
              <w:rPr>
                <w:rFonts w:ascii="Times New Roman" w:hAnsi="Times New Roman" w:hint="eastAsia"/>
                <w:b/>
              </w:rPr>
              <w:t>计</w:t>
            </w:r>
          </w:p>
        </w:tc>
        <w:tc>
          <w:tcPr>
            <w:tcW w:w="2766" w:type="dxa"/>
            <w:vAlign w:val="center"/>
          </w:tcPr>
          <w:p w14:paraId="524D5EA0" w14:textId="77777777" w:rsidR="002F7AFD" w:rsidRPr="0034254B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72</w:t>
            </w:r>
          </w:p>
        </w:tc>
      </w:tr>
    </w:tbl>
    <w:p w14:paraId="4EF21FED" w14:textId="77777777" w:rsidR="00CA53B2" w:rsidRDefault="0034254B" w:rsidP="0039164B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="003C4584">
        <w:rPr>
          <w:rFonts w:ascii="宋体" w:eastAsia="宋体" w:hAnsi="宋体" w:hint="eastAsia"/>
        </w:rPr>
        <w:t xml:space="preserve"> </w:t>
      </w:r>
    </w:p>
    <w:p w14:paraId="39BFAC07" w14:textId="77777777" w:rsidR="0034254B" w:rsidRPr="00D504B7" w:rsidRDefault="00DD7B5F" w:rsidP="0039164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3C4584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8597" w:type="dxa"/>
        <w:jc w:val="center"/>
        <w:tblLook w:val="04A0" w:firstRow="1" w:lastRow="0" w:firstColumn="1" w:lastColumn="0" w:noHBand="0" w:noVBand="1"/>
      </w:tblPr>
      <w:tblGrid>
        <w:gridCol w:w="741"/>
        <w:gridCol w:w="719"/>
        <w:gridCol w:w="846"/>
        <w:gridCol w:w="636"/>
        <w:gridCol w:w="465"/>
        <w:gridCol w:w="4734"/>
        <w:gridCol w:w="456"/>
      </w:tblGrid>
      <w:tr w:rsidR="00883D23" w:rsidRPr="00D715F7" w14:paraId="0BCAA5A6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093755B9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19" w:type="dxa"/>
            <w:vAlign w:val="center"/>
          </w:tcPr>
          <w:p w14:paraId="2AE05122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46" w:type="dxa"/>
            <w:vAlign w:val="center"/>
          </w:tcPr>
          <w:p w14:paraId="7A953E4B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636" w:type="dxa"/>
            <w:vAlign w:val="center"/>
          </w:tcPr>
          <w:p w14:paraId="4A83C53F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65" w:type="dxa"/>
            <w:vAlign w:val="center"/>
          </w:tcPr>
          <w:p w14:paraId="3C32E16C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4734" w:type="dxa"/>
            <w:vAlign w:val="center"/>
          </w:tcPr>
          <w:p w14:paraId="06FEB66B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74A8D39A" w14:textId="77777777" w:rsidR="00883D23" w:rsidRPr="00BA23F0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83D23" w:rsidRPr="00D715F7" w14:paraId="612FECC8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78417797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719" w:type="dxa"/>
            <w:vAlign w:val="center"/>
          </w:tcPr>
          <w:p w14:paraId="0295D518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91CA94C" w14:textId="77777777" w:rsidR="00883D23" w:rsidRPr="00D715F7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脊柱区</w:t>
            </w:r>
          </w:p>
        </w:tc>
        <w:tc>
          <w:tcPr>
            <w:tcW w:w="636" w:type="dxa"/>
            <w:vAlign w:val="center"/>
          </w:tcPr>
          <w:p w14:paraId="6B97AF90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C4584">
              <w:rPr>
                <w:rFonts w:ascii="宋体" w:eastAsia="宋体" w:hAnsi="宋体"/>
                <w:szCs w:val="21"/>
              </w:rPr>
              <w:t>胸腰筋膜，</w:t>
            </w:r>
            <w:r w:rsidRPr="003C4584">
              <w:rPr>
                <w:rFonts w:ascii="宋体" w:eastAsia="宋体" w:hAnsi="宋体" w:hint="eastAsia"/>
                <w:szCs w:val="21"/>
              </w:rPr>
              <w:t>听诊三角、</w:t>
            </w:r>
            <w:r w:rsidRPr="003C4584">
              <w:rPr>
                <w:rFonts w:ascii="宋体" w:eastAsia="宋体" w:hAnsi="宋体"/>
                <w:szCs w:val="21"/>
              </w:rPr>
              <w:t>枕下三角、腰上三角、腰下三角。</w:t>
            </w:r>
          </w:p>
        </w:tc>
        <w:tc>
          <w:tcPr>
            <w:tcW w:w="465" w:type="dxa"/>
            <w:vAlign w:val="center"/>
          </w:tcPr>
          <w:p w14:paraId="353707D2" w14:textId="77777777" w:rsidR="00883D23" w:rsidRPr="00D715F7" w:rsidRDefault="002F7AFD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734" w:type="dxa"/>
            <w:vAlign w:val="center"/>
          </w:tcPr>
          <w:p w14:paraId="1B33DB55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3C4584">
              <w:rPr>
                <w:rFonts w:ascii="宋体" w:eastAsia="宋体" w:hAnsi="宋体" w:hint="eastAsia"/>
                <w:szCs w:val="21"/>
              </w:rPr>
              <w:t>肾手术时腰部斜切口的层次结构有哪些？施行</w:t>
            </w:r>
            <w:r w:rsidRPr="003C4584">
              <w:rPr>
                <w:rFonts w:ascii="宋体" w:eastAsia="宋体" w:hAnsi="宋体"/>
                <w:szCs w:val="21"/>
              </w:rPr>
              <w:t>肾手术时应注意保护哪些结构？</w:t>
            </w:r>
          </w:p>
          <w:p w14:paraId="2F720FC4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3C4584">
              <w:rPr>
                <w:rFonts w:ascii="宋体" w:eastAsia="宋体" w:hAnsi="宋体" w:hint="eastAsia"/>
                <w:szCs w:val="21"/>
              </w:rPr>
              <w:t>试述腰上三角的位置、境界、内容和临床意义。</w:t>
            </w:r>
          </w:p>
          <w:p w14:paraId="45D39B68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61FDD060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6F4250B6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069BA2CE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  <w:r w:rsidR="00883D23"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19" w:type="dxa"/>
            <w:vAlign w:val="center"/>
          </w:tcPr>
          <w:p w14:paraId="1BC16CC4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667649F5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C4584">
              <w:rPr>
                <w:rFonts w:ascii="宋体" w:eastAsia="宋体" w:hAnsi="宋体"/>
                <w:szCs w:val="21"/>
              </w:rPr>
              <w:t>下肢</w:t>
            </w:r>
          </w:p>
        </w:tc>
        <w:tc>
          <w:tcPr>
            <w:tcW w:w="636" w:type="dxa"/>
            <w:vAlign w:val="center"/>
          </w:tcPr>
          <w:p w14:paraId="63002307" w14:textId="77777777" w:rsidR="00883D23" w:rsidRPr="00D715F7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臀区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下肢前面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下肢后面</w:t>
            </w:r>
          </w:p>
        </w:tc>
        <w:tc>
          <w:tcPr>
            <w:tcW w:w="465" w:type="dxa"/>
            <w:vAlign w:val="center"/>
          </w:tcPr>
          <w:p w14:paraId="174CBA62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3C45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734" w:type="dxa"/>
            <w:vAlign w:val="center"/>
          </w:tcPr>
          <w:p w14:paraId="7596F839" w14:textId="77777777" w:rsid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3C4584">
              <w:rPr>
                <w:rFonts w:ascii="宋体" w:eastAsia="宋体" w:hAnsi="宋体" w:hint="eastAsia"/>
                <w:szCs w:val="21"/>
              </w:rPr>
              <w:t>试述梨状肌上、下孔的构成、通过的结构及其</w:t>
            </w:r>
            <w:r w:rsidRPr="003C4584">
              <w:rPr>
                <w:rFonts w:ascii="宋体" w:eastAsia="宋体" w:hAnsi="宋体"/>
                <w:szCs w:val="21"/>
              </w:rPr>
              <w:t>位置关系。</w:t>
            </w:r>
          </w:p>
          <w:p w14:paraId="3BBD8C82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3C4584">
              <w:rPr>
                <w:rFonts w:ascii="宋体" w:eastAsia="宋体" w:hAnsi="宋体" w:hint="eastAsia"/>
                <w:szCs w:val="21"/>
              </w:rPr>
              <w:t>试述腘窝的构成、内容及排列关系。</w:t>
            </w:r>
          </w:p>
          <w:p w14:paraId="71C41CFB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3C4584">
              <w:rPr>
                <w:rFonts w:ascii="宋体" w:eastAsia="宋体" w:hAnsi="宋体" w:hint="eastAsia"/>
                <w:szCs w:val="21"/>
              </w:rPr>
              <w:t>试述大、小隐静脉的行径及其伴行的皮神经。</w:t>
            </w:r>
          </w:p>
          <w:p w14:paraId="0B98CD83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3C4584">
              <w:rPr>
                <w:rFonts w:ascii="宋体" w:eastAsia="宋体" w:hAnsi="宋体" w:hint="eastAsia"/>
                <w:szCs w:val="21"/>
              </w:rPr>
              <w:t>试述股三角的境界、内容及其排列关系。</w:t>
            </w:r>
          </w:p>
          <w:p w14:paraId="0010C5AE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3C4584">
              <w:rPr>
                <w:rFonts w:ascii="宋体" w:eastAsia="宋体" w:hAnsi="宋体" w:hint="eastAsia"/>
                <w:szCs w:val="21"/>
              </w:rPr>
              <w:t>简述股鞘的构成、内容及其内结构的位置关系。</w:t>
            </w:r>
          </w:p>
          <w:p w14:paraId="1E7C4256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3C4584">
              <w:rPr>
                <w:rFonts w:ascii="宋体" w:eastAsia="宋体" w:hAnsi="宋体" w:hint="eastAsia"/>
                <w:szCs w:val="21"/>
              </w:rPr>
              <w:t>简述收肌管</w:t>
            </w:r>
            <w:r w:rsidRPr="003C4584">
              <w:rPr>
                <w:rFonts w:ascii="宋体" w:eastAsia="宋体" w:hAnsi="宋体"/>
                <w:szCs w:val="21"/>
              </w:rPr>
              <w:t>(Hunter</w:t>
            </w:r>
            <w:r w:rsidRPr="003C4584">
              <w:rPr>
                <w:rFonts w:ascii="宋体" w:eastAsia="宋体" w:hAnsi="宋体" w:hint="eastAsia"/>
                <w:szCs w:val="21"/>
              </w:rPr>
              <w:t>管</w:t>
            </w:r>
            <w:r w:rsidRPr="003C4584">
              <w:rPr>
                <w:rFonts w:ascii="宋体" w:eastAsia="宋体" w:hAnsi="宋体"/>
                <w:szCs w:val="21"/>
              </w:rPr>
              <w:t>)</w:t>
            </w:r>
            <w:r w:rsidRPr="003C4584">
              <w:rPr>
                <w:rFonts w:ascii="宋体" w:eastAsia="宋体" w:hAnsi="宋体" w:hint="eastAsia"/>
                <w:szCs w:val="21"/>
              </w:rPr>
              <w:t>的构成、内容及其排列关系。</w:t>
            </w:r>
          </w:p>
          <w:p w14:paraId="20099179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</w:t>
            </w:r>
            <w:r w:rsidRPr="003C4584">
              <w:rPr>
                <w:rFonts w:ascii="宋体" w:eastAsia="宋体" w:hAnsi="宋体" w:hint="eastAsia"/>
                <w:szCs w:val="21"/>
              </w:rPr>
              <w:t>试述下肢肌的神经支配</w:t>
            </w:r>
          </w:p>
        </w:tc>
        <w:tc>
          <w:tcPr>
            <w:tcW w:w="456" w:type="dxa"/>
            <w:vAlign w:val="center"/>
          </w:tcPr>
          <w:p w14:paraId="2A1E80DC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800D784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5E1F3952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3F304E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19" w:type="dxa"/>
            <w:vAlign w:val="center"/>
          </w:tcPr>
          <w:p w14:paraId="6EE6EB82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BE5C992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上肢</w:t>
            </w:r>
          </w:p>
        </w:tc>
        <w:tc>
          <w:tcPr>
            <w:tcW w:w="636" w:type="dxa"/>
            <w:vAlign w:val="center"/>
          </w:tcPr>
          <w:p w14:paraId="2972BCE2" w14:textId="77777777" w:rsidR="00883D23" w:rsidRPr="00D715F7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胸前区浅层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上肢前面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上肢后面</w:t>
            </w:r>
          </w:p>
        </w:tc>
        <w:tc>
          <w:tcPr>
            <w:tcW w:w="465" w:type="dxa"/>
            <w:vAlign w:val="center"/>
          </w:tcPr>
          <w:p w14:paraId="31C4F196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4734" w:type="dxa"/>
            <w:vAlign w:val="center"/>
          </w:tcPr>
          <w:p w14:paraId="6B74C5E8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3C4584">
              <w:rPr>
                <w:rFonts w:ascii="宋体" w:eastAsia="宋体" w:hAnsi="宋体" w:hint="eastAsia"/>
                <w:szCs w:val="21"/>
              </w:rPr>
              <w:t>试述腋动脉的分段及其分支，腋</w:t>
            </w:r>
            <w:r w:rsidRPr="003C4584">
              <w:rPr>
                <w:rFonts w:ascii="宋体" w:eastAsia="宋体" w:hAnsi="宋体"/>
                <w:szCs w:val="21"/>
              </w:rPr>
              <w:t>动脉与臂丛的位置关系如何？</w:t>
            </w:r>
          </w:p>
          <w:p w14:paraId="79D93AE1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3C4584">
              <w:rPr>
                <w:rFonts w:ascii="宋体" w:eastAsia="宋体" w:hAnsi="宋体" w:hint="eastAsia"/>
                <w:szCs w:val="21"/>
              </w:rPr>
              <w:t>试述三边孔、四边孔的构成及其通过的结构。</w:t>
            </w:r>
          </w:p>
          <w:p w14:paraId="1DB4D5A2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3C4584">
              <w:rPr>
                <w:rFonts w:ascii="宋体" w:eastAsia="宋体" w:hAnsi="宋体" w:hint="eastAsia"/>
                <w:szCs w:val="21"/>
              </w:rPr>
              <w:t>试述腋窝的构成和内容。</w:t>
            </w:r>
          </w:p>
          <w:p w14:paraId="3D746020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3C4584">
              <w:rPr>
                <w:rFonts w:ascii="宋体" w:eastAsia="宋体" w:hAnsi="宋体" w:hint="eastAsia"/>
                <w:szCs w:val="21"/>
              </w:rPr>
              <w:t>何谓锁胸筋膜？有哪些结构通过？</w:t>
            </w:r>
          </w:p>
          <w:p w14:paraId="34986EE9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3C4584">
              <w:rPr>
                <w:rFonts w:ascii="宋体" w:eastAsia="宋体" w:hAnsi="宋体" w:hint="eastAsia"/>
                <w:szCs w:val="21"/>
              </w:rPr>
              <w:t>试述上肢的浅静脉及与之伴行的皮神经。</w:t>
            </w:r>
          </w:p>
          <w:p w14:paraId="56E3BED4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3C4584">
              <w:rPr>
                <w:rFonts w:ascii="宋体" w:eastAsia="宋体" w:hAnsi="宋体" w:hint="eastAsia"/>
                <w:szCs w:val="21"/>
              </w:rPr>
              <w:t>试述肘窝的境界、内容及其排列关系。</w:t>
            </w:r>
            <w:r w:rsidRPr="003C4584">
              <w:rPr>
                <w:rFonts w:ascii="宋体" w:eastAsia="宋体" w:hAnsi="宋体"/>
                <w:szCs w:val="21"/>
              </w:rPr>
              <w:t xml:space="preserve"> </w:t>
            </w:r>
          </w:p>
          <w:p w14:paraId="7A1CB137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</w:t>
            </w:r>
            <w:r w:rsidRPr="003C4584">
              <w:rPr>
                <w:rFonts w:ascii="宋体" w:eastAsia="宋体" w:hAnsi="宋体" w:hint="eastAsia"/>
                <w:szCs w:val="21"/>
              </w:rPr>
              <w:t>简述腕管的构成及内容。</w:t>
            </w:r>
          </w:p>
          <w:p w14:paraId="39C781E4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8.</w:t>
            </w:r>
            <w:r w:rsidRPr="003C4584">
              <w:rPr>
                <w:rFonts w:ascii="宋体" w:eastAsia="宋体" w:hAnsi="宋体" w:hint="eastAsia"/>
                <w:szCs w:val="21"/>
              </w:rPr>
              <w:t>简述掌浅弓、掌深弓的位置及构成。</w:t>
            </w:r>
          </w:p>
          <w:p w14:paraId="35CEEBDC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</w:t>
            </w:r>
            <w:r w:rsidRPr="003C4584">
              <w:rPr>
                <w:rFonts w:ascii="宋体" w:eastAsia="宋体" w:hAnsi="宋体" w:hint="eastAsia"/>
                <w:szCs w:val="21"/>
              </w:rPr>
              <w:t>在腕部伸肌支持带深部有哪些骨纤维管道？分别通过何结构？</w:t>
            </w:r>
          </w:p>
          <w:p w14:paraId="5E3B1D34" w14:textId="77777777" w:rsidR="00883D23" w:rsidRPr="002425B9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</w:t>
            </w:r>
            <w:r w:rsidRPr="003C4584">
              <w:rPr>
                <w:rFonts w:ascii="宋体" w:eastAsia="宋体" w:hAnsi="宋体" w:hint="eastAsia"/>
                <w:szCs w:val="21"/>
              </w:rPr>
              <w:t>简述上肢肌的神经支配。</w:t>
            </w:r>
          </w:p>
        </w:tc>
        <w:tc>
          <w:tcPr>
            <w:tcW w:w="456" w:type="dxa"/>
            <w:vAlign w:val="center"/>
          </w:tcPr>
          <w:p w14:paraId="1CDC3C45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7E858478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358C27C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19" w:type="dxa"/>
            <w:vAlign w:val="center"/>
          </w:tcPr>
          <w:p w14:paraId="5F29FF96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693F16F3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颈部</w:t>
            </w:r>
          </w:p>
        </w:tc>
        <w:tc>
          <w:tcPr>
            <w:tcW w:w="636" w:type="dxa"/>
            <w:vAlign w:val="center"/>
          </w:tcPr>
          <w:p w14:paraId="346052FA" w14:textId="77777777" w:rsidR="00883D23" w:rsidRPr="00D715F7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颏下三角、下颌下三角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动脉三角和肌三角</w:t>
            </w:r>
          </w:p>
        </w:tc>
        <w:tc>
          <w:tcPr>
            <w:tcW w:w="465" w:type="dxa"/>
            <w:vAlign w:val="center"/>
          </w:tcPr>
          <w:p w14:paraId="6E5C0D78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734" w:type="dxa"/>
            <w:vAlign w:val="center"/>
          </w:tcPr>
          <w:p w14:paraId="5C7DADD4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3C4584">
              <w:rPr>
                <w:rFonts w:ascii="宋体" w:eastAsia="宋体" w:hAnsi="宋体" w:hint="eastAsia"/>
                <w:szCs w:val="21"/>
              </w:rPr>
              <w:t>颈动脉鞘包含哪些结构？其排列关系如何？</w:t>
            </w:r>
          </w:p>
          <w:p w14:paraId="5C8273F5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3C4584">
              <w:rPr>
                <w:rFonts w:ascii="宋体" w:eastAsia="宋体" w:hAnsi="宋体" w:hint="eastAsia"/>
                <w:szCs w:val="21"/>
              </w:rPr>
              <w:t>某患者需做甲状腺大部分切除术，从皮肤到达甲状腺组织，要经过哪些层次？</w:t>
            </w:r>
          </w:p>
          <w:p w14:paraId="13A764F5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3C4584">
              <w:rPr>
                <w:rFonts w:ascii="宋体" w:eastAsia="宋体" w:hAnsi="宋体" w:hint="eastAsia"/>
                <w:szCs w:val="21"/>
              </w:rPr>
              <w:t>简述颈动脉三角的构成及内容。</w:t>
            </w:r>
          </w:p>
          <w:p w14:paraId="17D8D483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3C4584">
              <w:rPr>
                <w:rFonts w:ascii="宋体" w:eastAsia="宋体" w:hAnsi="宋体" w:hint="eastAsia"/>
                <w:szCs w:val="21"/>
              </w:rPr>
              <w:t>简述下颌下三角的境界和内容。</w:t>
            </w:r>
          </w:p>
          <w:p w14:paraId="745D6055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3C4584">
              <w:rPr>
                <w:rFonts w:ascii="宋体" w:eastAsia="宋体" w:hAnsi="宋体" w:hint="eastAsia"/>
                <w:szCs w:val="21"/>
              </w:rPr>
              <w:t>颈根的境界如何？以前斜角肌为中心结构，试述</w:t>
            </w:r>
            <w:r w:rsidRPr="003C4584">
              <w:rPr>
                <w:rFonts w:ascii="宋体" w:eastAsia="宋体" w:hAnsi="宋体"/>
                <w:szCs w:val="21"/>
              </w:rPr>
              <w:t>颈根部的结构有哪些？</w:t>
            </w:r>
          </w:p>
          <w:p w14:paraId="3D45864E" w14:textId="77777777" w:rsidR="00883D23" w:rsidRPr="002425B9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3C4584">
              <w:rPr>
                <w:rFonts w:ascii="宋体" w:eastAsia="宋体" w:hAnsi="宋体" w:hint="eastAsia"/>
                <w:szCs w:val="21"/>
              </w:rPr>
              <w:t>试述锁骨下动脉的行径、分段和分支。</w:t>
            </w:r>
          </w:p>
        </w:tc>
        <w:tc>
          <w:tcPr>
            <w:tcW w:w="456" w:type="dxa"/>
            <w:vAlign w:val="center"/>
          </w:tcPr>
          <w:p w14:paraId="2F3E27B1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3DA1AB7E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337E142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719" w:type="dxa"/>
            <w:vAlign w:val="center"/>
          </w:tcPr>
          <w:p w14:paraId="71C98FF1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5CA41120" w14:textId="77777777" w:rsidR="00883D23" w:rsidRPr="00BC1EB6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胸部</w:t>
            </w:r>
          </w:p>
        </w:tc>
        <w:tc>
          <w:tcPr>
            <w:tcW w:w="636" w:type="dxa"/>
            <w:vAlign w:val="center"/>
          </w:tcPr>
          <w:p w14:paraId="1D31ED24" w14:textId="77777777" w:rsidR="00883D23" w:rsidRPr="00BC1EB6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胸壁、肺、胸膜、膈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心包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纵隔</w:t>
            </w:r>
          </w:p>
        </w:tc>
        <w:tc>
          <w:tcPr>
            <w:tcW w:w="465" w:type="dxa"/>
            <w:vAlign w:val="center"/>
          </w:tcPr>
          <w:p w14:paraId="1F6342DD" w14:textId="77777777" w:rsidR="00883D23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734" w:type="dxa"/>
            <w:vAlign w:val="center"/>
          </w:tcPr>
          <w:p w14:paraId="3E08E862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3C4584">
              <w:rPr>
                <w:rFonts w:ascii="宋体" w:eastAsia="宋体" w:hAnsi="宋体" w:hint="eastAsia"/>
                <w:szCs w:val="21"/>
              </w:rPr>
              <w:t>肋间后血管和肋间神经行经何处？它们是如何排列的？</w:t>
            </w:r>
          </w:p>
          <w:p w14:paraId="76C7D81B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3C4584">
              <w:rPr>
                <w:rFonts w:ascii="宋体" w:eastAsia="宋体" w:hAnsi="宋体" w:hint="eastAsia"/>
                <w:szCs w:val="21"/>
              </w:rPr>
              <w:t>胸膜腔穿刺时刺针需通过哪些层次方能到达胸膜腔？</w:t>
            </w:r>
          </w:p>
          <w:p w14:paraId="6BBA8236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3C4584">
              <w:rPr>
                <w:rFonts w:ascii="宋体" w:eastAsia="宋体" w:hAnsi="宋体" w:hint="eastAsia"/>
                <w:szCs w:val="21"/>
              </w:rPr>
              <w:t>肋膈隐窝怎样构成？有何临床意义？</w:t>
            </w:r>
          </w:p>
          <w:p w14:paraId="6D223BF0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3C4584">
              <w:rPr>
                <w:rFonts w:ascii="宋体" w:eastAsia="宋体" w:hAnsi="宋体" w:hint="eastAsia"/>
                <w:szCs w:val="21"/>
              </w:rPr>
              <w:t>肺根为中心，试述左、右纵隔面观察到的结构。</w:t>
            </w:r>
          </w:p>
          <w:p w14:paraId="55625CCC" w14:textId="77777777" w:rsidR="003C4584" w:rsidRPr="003C4584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3C4584">
              <w:rPr>
                <w:rFonts w:ascii="宋体" w:eastAsia="宋体" w:hAnsi="宋体" w:hint="eastAsia"/>
                <w:szCs w:val="21"/>
              </w:rPr>
              <w:t>试述上纵隔的结构排列。</w:t>
            </w:r>
          </w:p>
          <w:p w14:paraId="398EECA1" w14:textId="77777777" w:rsidR="00883D23" w:rsidRPr="00B2234E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3C4584">
              <w:rPr>
                <w:rFonts w:ascii="宋体" w:eastAsia="宋体" w:hAnsi="宋体" w:hint="eastAsia"/>
                <w:szCs w:val="21"/>
              </w:rPr>
              <w:t>简述动脉导管三角的构成、内容及其临床意义。</w:t>
            </w:r>
          </w:p>
        </w:tc>
        <w:tc>
          <w:tcPr>
            <w:tcW w:w="456" w:type="dxa"/>
            <w:vAlign w:val="center"/>
          </w:tcPr>
          <w:p w14:paraId="3B18B342" w14:textId="77777777" w:rsidR="00883D23" w:rsidRPr="00D715F7" w:rsidRDefault="00883D23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C4584" w:rsidRPr="00D715F7" w14:paraId="6C5CDD04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7E3CC34E" w14:textId="77777777" w:rsidR="003C4584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719" w:type="dxa"/>
            <w:vAlign w:val="center"/>
          </w:tcPr>
          <w:p w14:paraId="7C1D92ED" w14:textId="77777777" w:rsidR="003C4584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159A773A" w14:textId="77777777" w:rsidR="003C4584" w:rsidRPr="00BC1EB6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 w:hint="eastAsia"/>
                <w:szCs w:val="21"/>
              </w:rPr>
              <w:t>腹部</w:t>
            </w:r>
          </w:p>
        </w:tc>
        <w:tc>
          <w:tcPr>
            <w:tcW w:w="636" w:type="dxa"/>
            <w:vAlign w:val="center"/>
          </w:tcPr>
          <w:p w14:paraId="61DC998D" w14:textId="77777777" w:rsidR="003C4584" w:rsidRPr="00BC1EB6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腹前外侧壁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结肠上区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结肠下区</w:t>
            </w:r>
            <w:r w:rsidRPr="00BC1EB6">
              <w:rPr>
                <w:rFonts w:ascii="宋体" w:eastAsia="宋体" w:hAnsi="宋体" w:hint="eastAsia"/>
                <w:szCs w:val="21"/>
              </w:rPr>
              <w:t>、</w:t>
            </w:r>
            <w:r w:rsidRPr="00BC1EB6">
              <w:rPr>
                <w:rFonts w:ascii="宋体" w:eastAsia="宋体" w:hAnsi="宋体"/>
                <w:szCs w:val="21"/>
              </w:rPr>
              <w:t>腹膜后隙</w:t>
            </w:r>
          </w:p>
        </w:tc>
        <w:tc>
          <w:tcPr>
            <w:tcW w:w="465" w:type="dxa"/>
            <w:vAlign w:val="center"/>
          </w:tcPr>
          <w:p w14:paraId="66FB99E0" w14:textId="77777777" w:rsidR="003C4584" w:rsidRPr="00D715F7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4734" w:type="dxa"/>
            <w:vAlign w:val="center"/>
          </w:tcPr>
          <w:p w14:paraId="5D4B168B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BC1EB6">
              <w:rPr>
                <w:rFonts w:ascii="宋体" w:eastAsia="宋体" w:hAnsi="宋体" w:hint="eastAsia"/>
                <w:szCs w:val="21"/>
              </w:rPr>
              <w:t>试述腹股沟管的位置、构成和内容。</w:t>
            </w:r>
          </w:p>
          <w:p w14:paraId="24ACA91D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BC1EB6">
              <w:rPr>
                <w:rFonts w:ascii="宋体" w:eastAsia="宋体" w:hAnsi="宋体" w:hint="eastAsia"/>
                <w:szCs w:val="21"/>
              </w:rPr>
              <w:t>试述胃的动脉及其来源。这些血管行走在哪些韧带中支配胃的什么部位？</w:t>
            </w:r>
          </w:p>
          <w:p w14:paraId="0EE0967A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BC1EB6">
              <w:rPr>
                <w:rFonts w:ascii="宋体" w:eastAsia="宋体" w:hAnsi="宋体" w:hint="eastAsia"/>
                <w:szCs w:val="21"/>
              </w:rPr>
              <w:t>肝十二指肠韧带内有哪些结构？位置关系如何？</w:t>
            </w:r>
          </w:p>
          <w:p w14:paraId="58F99119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BC1EB6">
              <w:rPr>
                <w:rFonts w:ascii="宋体" w:eastAsia="宋体" w:hAnsi="宋体" w:hint="eastAsia"/>
                <w:szCs w:val="21"/>
              </w:rPr>
              <w:t>胆总管的分段和毗邻如何？手术中如何寻找胆总管？</w:t>
            </w:r>
          </w:p>
          <w:p w14:paraId="7940508F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BC1EB6">
              <w:rPr>
                <w:rFonts w:ascii="宋体" w:eastAsia="宋体" w:hAnsi="宋体" w:hint="eastAsia"/>
                <w:szCs w:val="21"/>
              </w:rPr>
              <w:t>阑尾的常见位置有哪些？在体表如何确定阑尾根部</w:t>
            </w:r>
            <w:r w:rsidRPr="00BC1EB6">
              <w:rPr>
                <w:rFonts w:ascii="宋体" w:eastAsia="宋体" w:hAnsi="宋体"/>
                <w:szCs w:val="21"/>
              </w:rPr>
              <w:t>的位置？开腹后如何寻找阑尾？</w:t>
            </w:r>
            <w:r w:rsidRPr="00BC1EB6">
              <w:rPr>
                <w:rFonts w:ascii="宋体" w:eastAsia="宋体" w:hAnsi="宋体" w:hint="eastAsia"/>
                <w:szCs w:val="21"/>
              </w:rPr>
              <w:t xml:space="preserve">阑尾手术切口分别经过哪些层次到达腹膜腔？需注意保护什么结构？ </w:t>
            </w:r>
          </w:p>
          <w:p w14:paraId="335F6E0B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BC1EB6">
              <w:rPr>
                <w:rFonts w:ascii="宋体" w:eastAsia="宋体" w:hAnsi="宋体" w:hint="eastAsia"/>
                <w:szCs w:val="21"/>
              </w:rPr>
              <w:t>试述肝门静脉的组成、收集范围和主要属支。</w:t>
            </w:r>
          </w:p>
          <w:p w14:paraId="6F0D6BA4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</w:t>
            </w:r>
            <w:r w:rsidRPr="00BC1EB6">
              <w:rPr>
                <w:rFonts w:ascii="宋体" w:eastAsia="宋体" w:hAnsi="宋体" w:hint="eastAsia"/>
                <w:szCs w:val="21"/>
              </w:rPr>
              <w:t>试述肾的位置和毗邻，说明肾手术时应注意保</w:t>
            </w:r>
            <w:r w:rsidRPr="00BC1EB6">
              <w:rPr>
                <w:rFonts w:ascii="宋体" w:eastAsia="宋体" w:hAnsi="宋体"/>
                <w:szCs w:val="21"/>
              </w:rPr>
              <w:t>护哪些结构？</w:t>
            </w:r>
          </w:p>
          <w:p w14:paraId="70E77600" w14:textId="77777777" w:rsidR="003C4584" w:rsidRPr="00B2234E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8.</w:t>
            </w:r>
            <w:r w:rsidRPr="00BC1EB6">
              <w:rPr>
                <w:rFonts w:ascii="宋体" w:eastAsia="宋体" w:hAnsi="宋体" w:hint="eastAsia"/>
                <w:szCs w:val="21"/>
              </w:rPr>
              <w:t>简述腹膜后隙的位置及交通，主要有哪些器官位</w:t>
            </w:r>
            <w:r w:rsidRPr="00BC1EB6">
              <w:rPr>
                <w:rFonts w:ascii="宋体" w:eastAsia="宋体" w:hAnsi="宋体"/>
                <w:szCs w:val="21"/>
              </w:rPr>
              <w:t>于腹膜后隙？</w:t>
            </w:r>
          </w:p>
        </w:tc>
        <w:tc>
          <w:tcPr>
            <w:tcW w:w="456" w:type="dxa"/>
            <w:vAlign w:val="center"/>
          </w:tcPr>
          <w:p w14:paraId="7AA6CEEA" w14:textId="77777777" w:rsidR="003C4584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C4584" w:rsidRPr="00D715F7" w14:paraId="236FB226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4197E5F4" w14:textId="77777777" w:rsidR="003C4584" w:rsidRDefault="003434FC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719" w:type="dxa"/>
            <w:vAlign w:val="center"/>
          </w:tcPr>
          <w:p w14:paraId="7B5D9316" w14:textId="77777777" w:rsidR="003C4584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FE09DD7" w14:textId="77777777" w:rsidR="003C4584" w:rsidRPr="00BC1EB6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盆部与会阴</w:t>
            </w:r>
          </w:p>
        </w:tc>
        <w:tc>
          <w:tcPr>
            <w:tcW w:w="636" w:type="dxa"/>
            <w:vAlign w:val="center"/>
          </w:tcPr>
          <w:p w14:paraId="77141BD7" w14:textId="77777777" w:rsidR="003C4584" w:rsidRPr="00BC1EB6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C1EB6">
              <w:rPr>
                <w:rFonts w:ascii="宋体" w:eastAsia="宋体" w:hAnsi="宋体"/>
                <w:szCs w:val="21"/>
              </w:rPr>
              <w:t>肛区和尿生殖区</w:t>
            </w:r>
          </w:p>
        </w:tc>
        <w:tc>
          <w:tcPr>
            <w:tcW w:w="465" w:type="dxa"/>
            <w:vAlign w:val="center"/>
          </w:tcPr>
          <w:p w14:paraId="597D0608" w14:textId="77777777" w:rsidR="003C4584" w:rsidRPr="00D715F7" w:rsidRDefault="00BC1EB6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734" w:type="dxa"/>
            <w:vAlign w:val="center"/>
          </w:tcPr>
          <w:p w14:paraId="2C5D55B9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BC1EB6">
              <w:rPr>
                <w:rFonts w:ascii="宋体" w:eastAsia="宋体" w:hAnsi="宋体" w:hint="eastAsia"/>
                <w:szCs w:val="21"/>
              </w:rPr>
              <w:t>试述盆壁的层次结构。</w:t>
            </w:r>
          </w:p>
          <w:p w14:paraId="13AE5481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BC1EB6">
              <w:rPr>
                <w:rFonts w:ascii="宋体" w:eastAsia="宋体" w:hAnsi="宋体" w:hint="eastAsia"/>
                <w:szCs w:val="21"/>
              </w:rPr>
              <w:t>何谓会阴中心腱？在妇产科有何意义？</w:t>
            </w:r>
          </w:p>
          <w:p w14:paraId="21EC987B" w14:textId="77777777" w:rsidR="00BC1EB6" w:rsidRPr="00BC1EB6" w:rsidRDefault="00BC1EB6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BC1EB6">
              <w:rPr>
                <w:rFonts w:ascii="宋体" w:eastAsia="宋体" w:hAnsi="宋体" w:hint="eastAsia"/>
                <w:szCs w:val="21"/>
              </w:rPr>
              <w:t>试述坐骨直肠窝的位置、境界及内容。</w:t>
            </w:r>
          </w:p>
          <w:p w14:paraId="0CA26254" w14:textId="77777777" w:rsidR="003C4584" w:rsidRPr="00B2234E" w:rsidRDefault="003C4584" w:rsidP="0039164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4CA2FA78" w14:textId="77777777" w:rsidR="003C4584" w:rsidRPr="00D715F7" w:rsidRDefault="003C4584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F122C81" w14:textId="77777777" w:rsidR="00BA23F0" w:rsidRDefault="00BA23F0" w:rsidP="0039164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7421C64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1.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教材：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张绍祥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张雅芳主编《</w:t>
      </w:r>
      <w:r w:rsidR="005825C8" w:rsidRPr="00BD2747">
        <w:rPr>
          <w:rFonts w:ascii="Times New Roman" w:eastAsia="宋体" w:hAnsi="Times New Roman" w:cs="Times New Roman" w:hint="eastAsia"/>
          <w:color w:val="000000"/>
          <w:szCs w:val="21"/>
        </w:rPr>
        <w:t>局部解剖学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》</w:t>
      </w:r>
      <w:r w:rsidR="005825C8" w:rsidRPr="00BD2747">
        <w:rPr>
          <w:rFonts w:ascii="Times New Roman" w:eastAsia="宋体" w:hAnsi="Times New Roman" w:cs="Times New Roman" w:hint="eastAsia"/>
          <w:color w:val="000000"/>
          <w:szCs w:val="21"/>
        </w:rPr>
        <w:t>（第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3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版）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人民卫生出版社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20</w:t>
      </w:r>
      <w:r w:rsidR="005825C8" w:rsidRPr="00BD2747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="005825C8" w:rsidRPr="00BD2747">
        <w:rPr>
          <w:rFonts w:ascii="Times New Roman" w:eastAsia="宋体" w:hAnsi="Times New Roman" w:cs="Times New Roman"/>
          <w:color w:val="000000"/>
          <w:szCs w:val="21"/>
        </w:rPr>
        <w:t>8</w:t>
      </w:r>
    </w:p>
    <w:p w14:paraId="4E4805C3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lastRenderedPageBreak/>
        <w:t>2.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参考书：</w:t>
      </w:r>
    </w:p>
    <w:p w14:paraId="3C11F716" w14:textId="77777777" w:rsidR="00954550" w:rsidRPr="00BD2747" w:rsidRDefault="00954550" w:rsidP="00BC1EB6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1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Richard L.Drake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，《格氏解剖学基础教程》英文影印</w:t>
      </w:r>
      <w:r w:rsidRPr="00BD2747">
        <w:rPr>
          <w:rFonts w:ascii="Times New Roman" w:eastAsia="宋体" w:hAnsi="Times New Roman" w:cs="Times New Roman" w:hint="eastAsia"/>
          <w:color w:val="000000"/>
          <w:szCs w:val="21"/>
        </w:rPr>
        <w:t>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，北京大学医学出版社，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2013</w:t>
      </w:r>
    </w:p>
    <w:p w14:paraId="1840DA64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）王鹤鸣，《局部解剖学，》科学出版社，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2006</w:t>
      </w:r>
    </w:p>
    <w:p w14:paraId="0B06E82D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3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）彭裕文，《局部解剖学》（第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7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版），人民卫生出版社，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2008</w:t>
      </w:r>
    </w:p>
    <w:p w14:paraId="2305C284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4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）王怀径，《局部解剖学》，人卫出版社，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2006</w:t>
      </w:r>
    </w:p>
    <w:p w14:paraId="2F041653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5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）王怀径，《局部解剖学》（全英语），人卫出版社，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2005</w:t>
      </w:r>
    </w:p>
    <w:p w14:paraId="4AD935DC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6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>局部解剖学（案例版）</w:t>
      </w:r>
      <w:r w:rsidR="00BC1EB6" w:rsidRPr="00BD2747">
        <w:rPr>
          <w:rFonts w:ascii="Times New Roman" w:eastAsia="宋体" w:hAnsi="Times New Roman" w:cs="Times New Roman" w:hint="eastAsia"/>
          <w:color w:val="000000"/>
          <w:szCs w:val="21"/>
        </w:rPr>
        <w:t xml:space="preserve">  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>刘学政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>金昌洙主编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>科学出版社</w:t>
      </w:r>
      <w:r w:rsidR="00BC1EB6" w:rsidRPr="00BD2747">
        <w:rPr>
          <w:rFonts w:ascii="Times New Roman" w:eastAsia="宋体" w:hAnsi="Times New Roman" w:cs="Times New Roman"/>
          <w:color w:val="000000"/>
          <w:szCs w:val="21"/>
        </w:rPr>
        <w:t>20</w:t>
      </w:r>
      <w:r w:rsidR="00BC1EB6" w:rsidRPr="00BD2747">
        <w:rPr>
          <w:rFonts w:ascii="Times New Roman" w:eastAsia="宋体" w:hAnsi="Times New Roman" w:cs="Times New Roman" w:hint="eastAsia"/>
          <w:color w:val="000000"/>
          <w:szCs w:val="21"/>
        </w:rPr>
        <w:t>12</w:t>
      </w:r>
    </w:p>
    <w:p w14:paraId="09F40C3F" w14:textId="77777777" w:rsidR="00954550" w:rsidRPr="00BD2747" w:rsidRDefault="00954550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7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）于频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,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《新编人体解剖图谱》（第二版），辽宁科学技术出版社，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2004</w:t>
      </w:r>
    </w:p>
    <w:p w14:paraId="72867FC3" w14:textId="77777777" w:rsidR="00BC1EB6" w:rsidRPr="00BD2747" w:rsidRDefault="00BC1EB6" w:rsidP="00954550">
      <w:pPr>
        <w:adjustRightInd w:val="0"/>
        <w:snapToGrid w:val="0"/>
        <w:ind w:firstLineChars="200" w:firstLine="420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BD2747">
        <w:rPr>
          <w:rFonts w:ascii="Times New Roman" w:eastAsia="宋体" w:hAnsi="Times New Roman" w:cs="Times New Roman"/>
          <w:color w:val="000000"/>
          <w:szCs w:val="21"/>
        </w:rPr>
        <w:t>（</w:t>
      </w:r>
      <w:r w:rsidRPr="00BD2747">
        <w:rPr>
          <w:rFonts w:ascii="Times New Roman" w:eastAsia="宋体" w:hAnsi="Times New Roman" w:cs="Times New Roman" w:hint="eastAsia"/>
          <w:color w:val="000000"/>
          <w:szCs w:val="21"/>
        </w:rPr>
        <w:t>8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）张绍祥，《局部解剖学》，人民卫生出版社，</w:t>
      </w:r>
      <w:r w:rsidRPr="00BD2747">
        <w:rPr>
          <w:rFonts w:ascii="Times New Roman" w:eastAsia="宋体" w:hAnsi="Times New Roman" w:cs="Times New Roman"/>
          <w:color w:val="000000"/>
          <w:szCs w:val="21"/>
        </w:rPr>
        <w:t>2012</w:t>
      </w:r>
    </w:p>
    <w:p w14:paraId="2CE0427E" w14:textId="77777777" w:rsidR="00E76E34" w:rsidRDefault="00E76E34" w:rsidP="0039164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263AFEB" w14:textId="77777777" w:rsidR="00BC38C9" w:rsidRPr="004B3A93" w:rsidRDefault="003A6569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F1078">
        <w:rPr>
          <w:rFonts w:ascii="宋体" w:eastAsia="宋体" w:hAnsi="宋体" w:hint="eastAsia"/>
        </w:rPr>
        <w:t>在</w:t>
      </w:r>
      <w:r w:rsidRPr="007F1078">
        <w:rPr>
          <w:rFonts w:ascii="宋体" w:eastAsia="宋体" w:hAnsi="宋体"/>
        </w:rPr>
        <w:t>教学过程中</w:t>
      </w:r>
      <w:r w:rsidRPr="007F1078">
        <w:rPr>
          <w:rFonts w:ascii="宋体" w:eastAsia="宋体" w:hAnsi="宋体" w:hint="eastAsia"/>
        </w:rPr>
        <w:t>运用多种教学方式，可以使课堂气氛更为活跃，使学生的学习更有兴趣。</w:t>
      </w:r>
      <w:r w:rsidR="00BC38C9" w:rsidRPr="004B3A93">
        <w:rPr>
          <w:rFonts w:ascii="宋体" w:eastAsia="宋体" w:hAnsi="宋体" w:hint="eastAsia"/>
        </w:rPr>
        <w:t>本课程</w:t>
      </w:r>
      <w:r w:rsidR="00BC38C9">
        <w:rPr>
          <w:rFonts w:ascii="宋体" w:eastAsia="宋体" w:hAnsi="宋体" w:hint="eastAsia"/>
        </w:rPr>
        <w:t>主题采用</w:t>
      </w:r>
      <w:r w:rsidRPr="007F1078">
        <w:rPr>
          <w:rFonts w:ascii="宋体" w:eastAsia="宋体" w:hAnsi="宋体" w:hint="eastAsia"/>
        </w:rPr>
        <w:t>传统</w:t>
      </w:r>
      <w:r>
        <w:rPr>
          <w:rFonts w:ascii="宋体" w:eastAsia="宋体" w:hAnsi="宋体" w:hint="eastAsia"/>
        </w:rPr>
        <w:t>讲授法</w:t>
      </w:r>
      <w:r w:rsidRPr="007F1078">
        <w:rPr>
          <w:rFonts w:ascii="宋体" w:eastAsia="宋体" w:hAnsi="宋体" w:hint="eastAsia"/>
        </w:rPr>
        <w:t>与其它教学方式的有机融合，</w:t>
      </w:r>
      <w:r w:rsidR="00BC38C9">
        <w:rPr>
          <w:rFonts w:ascii="宋体" w:eastAsia="宋体" w:hAnsi="宋体" w:hint="eastAsia"/>
        </w:rPr>
        <w:t>搭配实验教学、课下</w:t>
      </w:r>
      <w:r w:rsidRPr="007F1078">
        <w:rPr>
          <w:rFonts w:ascii="宋体" w:eastAsia="宋体" w:hAnsi="宋体" w:hint="eastAsia"/>
        </w:rPr>
        <w:t>小组讨论</w:t>
      </w:r>
      <w:r w:rsidR="00BC38C9">
        <w:rPr>
          <w:rFonts w:ascii="宋体" w:eastAsia="宋体" w:hAnsi="宋体" w:hint="eastAsia"/>
        </w:rPr>
        <w:t>教学法进行</w:t>
      </w:r>
      <w:r>
        <w:rPr>
          <w:rFonts w:ascii="宋体" w:eastAsia="宋体" w:hAnsi="宋体" w:hint="eastAsia"/>
        </w:rPr>
        <w:t>。</w:t>
      </w:r>
    </w:p>
    <w:p w14:paraId="3560A389" w14:textId="77777777" w:rsidR="00BC38C9" w:rsidRPr="004B3A93" w:rsidRDefault="00BC38C9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4B3A93">
        <w:rPr>
          <w:rFonts w:ascii="宋体" w:eastAsia="宋体" w:hAnsi="宋体"/>
        </w:rPr>
        <w:t>1. 讲授法：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</w:p>
    <w:p w14:paraId="576E9E74" w14:textId="77777777" w:rsidR="003A6569" w:rsidRDefault="00BC38C9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Pr="004B3A93">
        <w:rPr>
          <w:rFonts w:ascii="宋体" w:eastAsia="宋体" w:hAnsi="宋体"/>
        </w:rPr>
        <w:t>．</w:t>
      </w:r>
      <w:r w:rsidR="003A6569" w:rsidRPr="007F1078">
        <w:rPr>
          <w:rFonts w:ascii="宋体" w:eastAsia="宋体" w:hAnsi="宋体" w:hint="eastAsia"/>
        </w:rPr>
        <w:t>传统教学方法与其它教学方式的有机融合，</w:t>
      </w:r>
      <w:r w:rsidR="003A6569">
        <w:rPr>
          <w:rFonts w:ascii="宋体" w:eastAsia="宋体" w:hAnsi="宋体" w:hint="eastAsia"/>
        </w:rPr>
        <w:t>通过</w:t>
      </w:r>
      <w:r w:rsidR="003A6569" w:rsidRPr="007F1078">
        <w:rPr>
          <w:rFonts w:ascii="宋体" w:eastAsia="宋体" w:hAnsi="宋体" w:hint="eastAsia"/>
        </w:rPr>
        <w:t>以问题为基础的学习</w:t>
      </w:r>
      <w:r w:rsidR="003A6569" w:rsidRPr="007F1078">
        <w:rPr>
          <w:rFonts w:ascii="宋体" w:eastAsia="宋体" w:hAnsi="宋体"/>
        </w:rPr>
        <w:t>PBL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以团队为基础的学习</w:t>
      </w:r>
      <w:r w:rsidR="003A6569" w:rsidRPr="007F1078">
        <w:rPr>
          <w:rFonts w:ascii="宋体" w:eastAsia="宋体" w:hAnsi="宋体"/>
        </w:rPr>
        <w:t>TBL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基于实例的教学</w:t>
      </w:r>
      <w:r w:rsidR="003A6569" w:rsidRPr="007F1078">
        <w:rPr>
          <w:rFonts w:ascii="宋体" w:eastAsia="宋体" w:hAnsi="宋体"/>
        </w:rPr>
        <w:t>CBL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有助于引导学生透彻地理解问题。大型网络开放式课程（</w:t>
      </w:r>
      <w:r w:rsidR="003A6569" w:rsidRPr="007F1078">
        <w:rPr>
          <w:rFonts w:ascii="宋体" w:eastAsia="宋体" w:hAnsi="宋体"/>
        </w:rPr>
        <w:t>MOOC</w:t>
      </w:r>
      <w:r w:rsidR="003A6569" w:rsidRPr="007F1078">
        <w:rPr>
          <w:rFonts w:ascii="宋体" w:eastAsia="宋体" w:hAnsi="宋体" w:hint="eastAsia"/>
        </w:rPr>
        <w:t>）</w:t>
      </w:r>
      <w:r w:rsidR="003A6569">
        <w:rPr>
          <w:rFonts w:ascii="宋体" w:eastAsia="宋体" w:hAnsi="宋体" w:hint="eastAsia"/>
        </w:rPr>
        <w:t>或智慧树教学平台</w:t>
      </w:r>
      <w:r w:rsidR="003A6569" w:rsidRPr="007F1078">
        <w:rPr>
          <w:rFonts w:ascii="宋体" w:eastAsia="宋体" w:hAnsi="宋体" w:hint="eastAsia"/>
        </w:rPr>
        <w:t>实现资源的最优化，最大程度的激发学生学习的自由度。</w:t>
      </w:r>
    </w:p>
    <w:p w14:paraId="49C1A042" w14:textId="77777777" w:rsidR="003A6569" w:rsidRDefault="003A6569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Pr="004B3A93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实验</w:t>
      </w:r>
      <w:r w:rsidR="00BC38C9" w:rsidRPr="004B3A93">
        <w:rPr>
          <w:rFonts w:ascii="宋体" w:eastAsia="宋体" w:hAnsi="宋体"/>
        </w:rPr>
        <w:t>教学：</w:t>
      </w:r>
      <w:r w:rsidRPr="007F1078">
        <w:rPr>
          <w:rFonts w:ascii="宋体" w:eastAsia="宋体" w:hAnsi="宋体" w:hint="eastAsia"/>
        </w:rPr>
        <w:t>重视医学实践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 w:hint="eastAsia"/>
        </w:rPr>
        <w:t>在教学</w:t>
      </w:r>
      <w:r w:rsidRPr="004B3A93">
        <w:rPr>
          <w:rFonts w:ascii="宋体" w:eastAsia="宋体" w:hAnsi="宋体"/>
        </w:rPr>
        <w:t>过程</w:t>
      </w:r>
      <w:r w:rsidRPr="007F1078">
        <w:rPr>
          <w:rFonts w:ascii="宋体" w:eastAsia="宋体" w:hAnsi="宋体" w:hint="eastAsia"/>
        </w:rPr>
        <w:t>中增加学生的实习操作机会，</w:t>
      </w:r>
      <w:r w:rsidR="00BC38C9" w:rsidRPr="004B3A93">
        <w:rPr>
          <w:rFonts w:ascii="宋体" w:eastAsia="宋体" w:hAnsi="宋体"/>
        </w:rPr>
        <w:t>采用相应教学平台和</w:t>
      </w:r>
      <w:r>
        <w:rPr>
          <w:rFonts w:ascii="宋体" w:eastAsia="宋体" w:hAnsi="宋体" w:hint="eastAsia"/>
        </w:rPr>
        <w:t>数字人</w:t>
      </w:r>
      <w:r w:rsidR="00BC38C9" w:rsidRPr="004B3A93">
        <w:rPr>
          <w:rFonts w:ascii="宋体" w:eastAsia="宋体" w:hAnsi="宋体"/>
        </w:rPr>
        <w:t>软件</w:t>
      </w:r>
      <w:r w:rsidRPr="007F1078">
        <w:rPr>
          <w:rFonts w:ascii="宋体" w:eastAsia="宋体" w:hAnsi="宋体" w:hint="eastAsia"/>
        </w:rPr>
        <w:t>有助于培养学生的学习和动手能力，可以打开学生的思想视野，开发其思考和创造能力，增强学生的创新意识。</w:t>
      </w:r>
    </w:p>
    <w:p w14:paraId="242DCED5" w14:textId="77777777" w:rsidR="003A6569" w:rsidRDefault="003A6569" w:rsidP="00391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3A6569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课下</w:t>
      </w:r>
      <w:r w:rsidRPr="007F1078">
        <w:rPr>
          <w:rFonts w:ascii="宋体" w:eastAsia="宋体" w:hAnsi="宋体" w:hint="eastAsia"/>
        </w:rPr>
        <w:t>小组讨论将</w:t>
      </w:r>
      <w:r>
        <w:rPr>
          <w:rFonts w:ascii="宋体" w:eastAsia="宋体" w:hAnsi="宋体" w:hint="eastAsia"/>
        </w:rPr>
        <w:t>学生</w:t>
      </w:r>
      <w:r w:rsidRPr="007F1078">
        <w:rPr>
          <w:rFonts w:ascii="宋体" w:eastAsia="宋体" w:hAnsi="宋体" w:hint="eastAsia"/>
        </w:rPr>
        <w:t>所学理论知识运用于临床解决实际问题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/>
        </w:rPr>
        <w:t>深刻理解医学知识及其应用有着重要意义</w:t>
      </w:r>
      <w:r>
        <w:rPr>
          <w:rFonts w:ascii="宋体" w:eastAsia="宋体" w:hAnsi="宋体" w:hint="eastAsia"/>
        </w:rPr>
        <w:t>。</w:t>
      </w:r>
    </w:p>
    <w:p w14:paraId="0C648677" w14:textId="77777777" w:rsidR="00D417A1" w:rsidRPr="00F56396" w:rsidRDefault="00D417A1" w:rsidP="00BD2747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78748D8" w14:textId="77777777" w:rsidR="00D417A1" w:rsidRPr="00DD7B5F" w:rsidRDefault="00DD7B5F" w:rsidP="0039164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6C023020" w14:textId="77777777" w:rsidR="00D417A1" w:rsidRPr="00D504B7" w:rsidRDefault="00022CBB" w:rsidP="0039164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BC38C9" w14:paraId="24AE2FD3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2AFD3B87" w14:textId="77777777" w:rsidR="00BC38C9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FE18647" w14:textId="77777777" w:rsidR="00BC38C9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9E942A3" w14:textId="77777777" w:rsidR="00BC38C9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BC38C9" w14:paraId="33028E42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96D6581" w14:textId="77777777" w:rsidR="00BC38C9" w:rsidRPr="00285327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04DBD404" w14:textId="77777777" w:rsidR="00BC38C9" w:rsidRPr="000E22D8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0061623E" w14:textId="77777777" w:rsidR="00BC38C9" w:rsidRPr="000E22D8" w:rsidRDefault="007F1078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过程化</w:t>
            </w:r>
            <w:r w:rsidR="00BC38C9" w:rsidRPr="000E22D8">
              <w:rPr>
                <w:rFonts w:hAnsi="宋体" w:hint="eastAsia"/>
                <w:bCs/>
              </w:rPr>
              <w:t>理论考核</w:t>
            </w:r>
          </w:p>
        </w:tc>
      </w:tr>
      <w:tr w:rsidR="00BC38C9" w14:paraId="27BC73BD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04185A7D" w14:textId="77777777" w:rsidR="00BC38C9" w:rsidRPr="00285327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35542D7A" w14:textId="77777777" w:rsidR="00BC38C9" w:rsidRPr="000E22D8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79616068" w14:textId="77777777" w:rsidR="00BC38C9" w:rsidRPr="000E22D8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实验报告</w:t>
            </w:r>
            <w:r w:rsidR="007F1078">
              <w:rPr>
                <w:rFonts w:hAnsi="宋体" w:hint="eastAsia"/>
                <w:bCs/>
              </w:rPr>
              <w:t>、两次</w:t>
            </w:r>
            <w:r w:rsidR="007F1078" w:rsidRPr="000E22D8">
              <w:rPr>
                <w:rFonts w:hAnsi="宋体" w:hint="eastAsia"/>
                <w:bCs/>
              </w:rPr>
              <w:t>解剖</w:t>
            </w:r>
            <w:r w:rsidR="007F1078">
              <w:rPr>
                <w:rFonts w:hAnsi="宋体" w:hint="eastAsia"/>
                <w:bCs/>
              </w:rPr>
              <w:t>标本</w:t>
            </w:r>
            <w:r w:rsidR="007F1078" w:rsidRPr="000E22D8">
              <w:rPr>
                <w:rFonts w:hAnsi="宋体" w:hint="eastAsia"/>
                <w:bCs/>
              </w:rPr>
              <w:t>考核</w:t>
            </w:r>
          </w:p>
        </w:tc>
      </w:tr>
      <w:tr w:rsidR="00BC38C9" w14:paraId="7E9C1890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03B0DA2D" w14:textId="77777777" w:rsidR="00BC38C9" w:rsidRPr="00285327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32AEB2E3" w14:textId="77777777" w:rsidR="00BC38C9" w:rsidRPr="000E22D8" w:rsidRDefault="00BC38C9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学习态度</w:t>
            </w:r>
            <w:r w:rsidR="007F1078">
              <w:rPr>
                <w:rFonts w:hAnsi="宋体" w:hint="eastAsia"/>
                <w:bCs/>
              </w:rPr>
              <w:t>、</w:t>
            </w:r>
            <w:r w:rsidR="007F1078" w:rsidRPr="000E22D8">
              <w:rPr>
                <w:rFonts w:hAnsi="宋体" w:hint="eastAsia"/>
                <w:bCs/>
              </w:rPr>
              <w:t>知识点掌握</w:t>
            </w:r>
          </w:p>
        </w:tc>
        <w:tc>
          <w:tcPr>
            <w:tcW w:w="2849" w:type="dxa"/>
            <w:vAlign w:val="center"/>
          </w:tcPr>
          <w:p w14:paraId="73116D54" w14:textId="77777777" w:rsidR="00BC38C9" w:rsidRPr="000E22D8" w:rsidRDefault="007F1078" w:rsidP="0039164B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课堂提问、课堂小测验</w:t>
            </w:r>
          </w:p>
        </w:tc>
      </w:tr>
    </w:tbl>
    <w:p w14:paraId="45673FA1" w14:textId="77777777" w:rsidR="00DD7B5F" w:rsidRDefault="00DD7B5F" w:rsidP="0039164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2A9CCF31" w14:textId="77777777" w:rsidR="00954550" w:rsidRDefault="00BC38C9" w:rsidP="0039164B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</w:t>
      </w:r>
      <w:r w:rsidR="0039164B"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 w:rsidR="00954550">
        <w:rPr>
          <w:rFonts w:ascii="宋体" w:eastAsia="宋体" w:hAnsi="宋体" w:hint="eastAsia"/>
        </w:rPr>
        <w:t>，</w:t>
      </w:r>
    </w:p>
    <w:p w14:paraId="5CC56131" w14:textId="77777777" w:rsidR="00BC38C9" w:rsidRDefault="0039164B" w:rsidP="0039164B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一次</w:t>
      </w:r>
      <w:r w:rsidRPr="0039164B">
        <w:rPr>
          <w:rFonts w:ascii="宋体" w:eastAsia="宋体" w:hAnsi="宋体" w:hint="eastAsia"/>
        </w:rPr>
        <w:t>过程化理论考核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，其它1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包括</w:t>
      </w:r>
      <w:r w:rsidR="00954550" w:rsidRPr="00954550">
        <w:rPr>
          <w:rFonts w:ascii="宋体" w:eastAsia="宋体" w:hAnsi="宋体" w:hint="eastAsia"/>
        </w:rPr>
        <w:t>课堂提问、课堂小测验和</w:t>
      </w:r>
      <w:r w:rsidR="00954550">
        <w:rPr>
          <w:rFonts w:ascii="宋体" w:eastAsia="宋体" w:hAnsi="宋体"/>
        </w:rPr>
        <w:t>实验报告</w:t>
      </w:r>
      <w:r w:rsidR="00954550" w:rsidRPr="00954550">
        <w:rPr>
          <w:rFonts w:ascii="宋体" w:eastAsia="宋体" w:hAnsi="宋体"/>
        </w:rPr>
        <w:t>（1）本次实验人员的安排（包括主刀、助手，巡回等）（2）实验名称（3）实验目的（4）实验操作过程（5）实验观察结果（6）实验心得</w:t>
      </w:r>
    </w:p>
    <w:p w14:paraId="1B2E7F34" w14:textId="77777777" w:rsidR="00BC38C9" w:rsidRDefault="00BC38C9" w:rsidP="0039164B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实验考试：3</w:t>
      </w:r>
      <w:r>
        <w:rPr>
          <w:rFonts w:ascii="宋体" w:eastAsia="宋体" w:hAnsi="宋体"/>
        </w:rPr>
        <w:t>0%</w:t>
      </w:r>
      <w:r w:rsidR="00954550">
        <w:rPr>
          <w:rFonts w:ascii="宋体" w:eastAsia="宋体" w:hAnsi="宋体" w:hint="eastAsia"/>
        </w:rPr>
        <w:t>，</w:t>
      </w:r>
      <w:r w:rsidR="00954550" w:rsidRPr="00954550">
        <w:rPr>
          <w:rFonts w:ascii="宋体" w:eastAsia="宋体" w:hAnsi="宋体"/>
        </w:rPr>
        <w:t>课程中期和结束时各进行1次，</w:t>
      </w:r>
      <w:r w:rsidR="0039164B" w:rsidRPr="00954550">
        <w:rPr>
          <w:rFonts w:ascii="宋体" w:eastAsia="宋体" w:hAnsi="宋体"/>
        </w:rPr>
        <w:t>学生自己实验组</w:t>
      </w:r>
      <w:r w:rsidR="0039164B">
        <w:rPr>
          <w:rFonts w:ascii="宋体" w:eastAsia="宋体" w:hAnsi="宋体" w:hint="eastAsia"/>
        </w:rPr>
        <w:t>的标本结构辨认，</w:t>
      </w:r>
      <w:r w:rsidR="00954550" w:rsidRPr="00954550">
        <w:rPr>
          <w:rFonts w:ascii="宋体" w:eastAsia="宋体" w:hAnsi="宋体"/>
        </w:rPr>
        <w:t>教师随机考核每个学生寻找自己实验组结构操作过的结构</w:t>
      </w:r>
      <w:r w:rsidR="00954550">
        <w:rPr>
          <w:rFonts w:ascii="宋体" w:eastAsia="宋体" w:hAnsi="宋体" w:hint="eastAsia"/>
        </w:rPr>
        <w:t>3</w:t>
      </w:r>
      <w:r w:rsidR="00954550" w:rsidRPr="00954550">
        <w:rPr>
          <w:rFonts w:ascii="宋体" w:eastAsia="宋体" w:hAnsi="宋体"/>
        </w:rPr>
        <w:t>-</w:t>
      </w:r>
      <w:r w:rsidR="00954550">
        <w:rPr>
          <w:rFonts w:ascii="宋体" w:eastAsia="宋体" w:hAnsi="宋体" w:hint="eastAsia"/>
        </w:rPr>
        <w:t>5</w:t>
      </w:r>
      <w:r w:rsidR="00954550" w:rsidRPr="00954550">
        <w:rPr>
          <w:rFonts w:ascii="宋体" w:eastAsia="宋体" w:hAnsi="宋体"/>
        </w:rPr>
        <w:t>个</w:t>
      </w:r>
    </w:p>
    <w:p w14:paraId="61D29EAB" w14:textId="77777777" w:rsidR="00BC38C9" w:rsidRDefault="00BC38C9" w:rsidP="0039164B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39164B"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0%</w:t>
      </w:r>
    </w:p>
    <w:p w14:paraId="3F1A8B23" w14:textId="77777777" w:rsidR="00285327" w:rsidRPr="00DD7B5F" w:rsidRDefault="00DD7B5F" w:rsidP="0039164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0ED4DAB4" w14:textId="77777777" w:rsidTr="0097510B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89527" w14:textId="77777777" w:rsidR="00DE7849" w:rsidRPr="00F56396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95EF865" w14:textId="77777777" w:rsidR="00DE7849" w:rsidRPr="00F56396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C2504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52CA0071" w14:textId="77777777" w:rsidTr="0097510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6F379" w14:textId="77777777" w:rsidR="00DE7849" w:rsidRPr="00F56396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38C1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F1C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2DB2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E7C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0FAB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0CA0E7C0" w14:textId="77777777" w:rsidTr="0097510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FC97E" w14:textId="77777777" w:rsidR="00DE7849" w:rsidRPr="00F56396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A378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EB04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C9AD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C7CA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7756" w14:textId="77777777" w:rsidR="00DE7849" w:rsidRPr="00FB77A1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7A202AC8" w14:textId="77777777" w:rsidTr="0097510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6B7F" w14:textId="77777777" w:rsidR="00DE7849" w:rsidRPr="00F56396" w:rsidRDefault="00DE7849" w:rsidP="0039164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A33" w14:textId="77777777" w:rsidR="00DE7849" w:rsidRPr="00FB77A1" w:rsidRDefault="00DE784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2FCE" w14:textId="77777777" w:rsidR="00DE7849" w:rsidRPr="00FB77A1" w:rsidRDefault="00DE784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E468" w14:textId="77777777" w:rsidR="00DE7849" w:rsidRPr="00FB77A1" w:rsidRDefault="00DE784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12EC" w14:textId="77777777" w:rsidR="00DE7849" w:rsidRPr="00FB77A1" w:rsidRDefault="00DE784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9080" w14:textId="77777777" w:rsidR="00DE7849" w:rsidRPr="00FB77A1" w:rsidRDefault="00DE784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C38C9" w:rsidRPr="002F4D99" w14:paraId="391913B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21E9" w14:textId="77777777" w:rsidR="00BC38C9" w:rsidRDefault="00BC38C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F1FB50B" w14:textId="77777777" w:rsidR="00BC38C9" w:rsidRPr="00F56396" w:rsidRDefault="00BC38C9" w:rsidP="0039164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931" w14:textId="77777777" w:rsidR="00BC38C9" w:rsidRPr="00F56396" w:rsidRDefault="00BC38C9" w:rsidP="0039164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5962" w14:textId="77777777" w:rsidR="00BC38C9" w:rsidRPr="00F56396" w:rsidRDefault="00BC38C9" w:rsidP="0039164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15D" w14:textId="77777777" w:rsidR="00BC38C9" w:rsidRPr="00F56396" w:rsidRDefault="00BC38C9" w:rsidP="0039164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81AE" w14:textId="77777777" w:rsidR="00BC38C9" w:rsidRPr="00F56396" w:rsidRDefault="007F1078" w:rsidP="0039164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254" w14:textId="77777777" w:rsidR="00BC38C9" w:rsidRPr="00F56396" w:rsidRDefault="00BC38C9" w:rsidP="0039164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12162F6C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BE1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294A" w14:textId="77777777" w:rsidR="004D797F" w:rsidRDefault="004D797F" w:rsidP="00AA630A">
      <w:r>
        <w:separator/>
      </w:r>
    </w:p>
  </w:endnote>
  <w:endnote w:type="continuationSeparator" w:id="0">
    <w:p w14:paraId="675E1DD7" w14:textId="77777777" w:rsidR="004D797F" w:rsidRDefault="004D797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83734" w14:textId="77777777" w:rsidR="004D797F" w:rsidRDefault="004D797F" w:rsidP="00AA630A">
      <w:r>
        <w:separator/>
      </w:r>
    </w:p>
  </w:footnote>
  <w:footnote w:type="continuationSeparator" w:id="0">
    <w:p w14:paraId="4CC9F4BB" w14:textId="77777777" w:rsidR="004D797F" w:rsidRDefault="004D797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C297D"/>
    <w:multiLevelType w:val="hybridMultilevel"/>
    <w:tmpl w:val="C6CCFB84"/>
    <w:lvl w:ilvl="0" w:tplc="04090011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120748E"/>
    <w:multiLevelType w:val="hybridMultilevel"/>
    <w:tmpl w:val="82FA256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1795DF5"/>
    <w:multiLevelType w:val="hybridMultilevel"/>
    <w:tmpl w:val="84C8834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519586A"/>
    <w:multiLevelType w:val="hybridMultilevel"/>
    <w:tmpl w:val="2F703D46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A62EB27A">
      <w:start w:val="1"/>
      <w:numFmt w:val="decimal"/>
      <w:lvlText w:val="%2．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2" w:tplc="3FA62552">
      <w:start w:val="8"/>
      <w:numFmt w:val="japaneseCounting"/>
      <w:lvlText w:val="第%3章"/>
      <w:lvlJc w:val="left"/>
      <w:pPr>
        <w:tabs>
          <w:tab w:val="num" w:pos="2385"/>
        </w:tabs>
        <w:ind w:left="2385" w:hanging="121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4" w15:restartNumberingAfterBreak="0">
    <w:nsid w:val="28DC4727"/>
    <w:multiLevelType w:val="hybridMultilevel"/>
    <w:tmpl w:val="0A8291B4"/>
    <w:lvl w:ilvl="0" w:tplc="340CFE98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</w:lvl>
    <w:lvl w:ilvl="1" w:tplc="336E6410">
      <w:start w:val="1"/>
      <w:numFmt w:val="japaneseCounting"/>
      <w:lvlText w:val="第%2节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96385"/>
    <w:multiLevelType w:val="hybridMultilevel"/>
    <w:tmpl w:val="85EAF24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CDB10FD"/>
    <w:multiLevelType w:val="hybridMultilevel"/>
    <w:tmpl w:val="E93C5B5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9604C2B"/>
    <w:multiLevelType w:val="hybridMultilevel"/>
    <w:tmpl w:val="83AAAE5A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3E23014E"/>
    <w:multiLevelType w:val="hybridMultilevel"/>
    <w:tmpl w:val="6EA8B2DE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47472B0B"/>
    <w:multiLevelType w:val="hybridMultilevel"/>
    <w:tmpl w:val="27185102"/>
    <w:lvl w:ilvl="0" w:tplc="503698CA">
      <w:start w:val="1"/>
      <w:numFmt w:val="decimal"/>
      <w:lvlText w:val="%1．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4CDC4819"/>
    <w:multiLevelType w:val="hybridMultilevel"/>
    <w:tmpl w:val="65A8796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D191062"/>
    <w:multiLevelType w:val="hybridMultilevel"/>
    <w:tmpl w:val="6EFE991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43B2781"/>
    <w:multiLevelType w:val="hybridMultilevel"/>
    <w:tmpl w:val="95B0FF3C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4" w15:restartNumberingAfterBreak="0">
    <w:nsid w:val="5D81576F"/>
    <w:multiLevelType w:val="hybridMultilevel"/>
    <w:tmpl w:val="77683CEE"/>
    <w:lvl w:ilvl="0" w:tplc="951E05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143E69"/>
    <w:multiLevelType w:val="hybridMultilevel"/>
    <w:tmpl w:val="1FBE151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9AB5F8C"/>
    <w:multiLevelType w:val="hybridMultilevel"/>
    <w:tmpl w:val="6E60B5B6"/>
    <w:lvl w:ilvl="0" w:tplc="04090011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7C471658"/>
    <w:multiLevelType w:val="hybridMultilevel"/>
    <w:tmpl w:val="BA08420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16"/>
  </w:num>
  <w:num w:numId="10">
    <w:abstractNumId w:val="9"/>
  </w:num>
  <w:num w:numId="11">
    <w:abstractNumId w:val="12"/>
  </w:num>
  <w:num w:numId="12">
    <w:abstractNumId w:val="13"/>
  </w:num>
  <w:num w:numId="13">
    <w:abstractNumId w:val="11"/>
  </w:num>
  <w:num w:numId="14">
    <w:abstractNumId w:val="6"/>
  </w:num>
  <w:num w:numId="15">
    <w:abstractNumId w:val="1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24"/>
    <w:rsid w:val="00022CBB"/>
    <w:rsid w:val="0006062B"/>
    <w:rsid w:val="000759E6"/>
    <w:rsid w:val="00077A5F"/>
    <w:rsid w:val="000817DA"/>
    <w:rsid w:val="000D732F"/>
    <w:rsid w:val="000E054B"/>
    <w:rsid w:val="000F054A"/>
    <w:rsid w:val="00124D8A"/>
    <w:rsid w:val="00132471"/>
    <w:rsid w:val="001E5724"/>
    <w:rsid w:val="00231551"/>
    <w:rsid w:val="00242673"/>
    <w:rsid w:val="002464AC"/>
    <w:rsid w:val="00285327"/>
    <w:rsid w:val="00297BC6"/>
    <w:rsid w:val="002A7568"/>
    <w:rsid w:val="002D6160"/>
    <w:rsid w:val="002F7AFD"/>
    <w:rsid w:val="00313A87"/>
    <w:rsid w:val="00322986"/>
    <w:rsid w:val="0034254B"/>
    <w:rsid w:val="003434FC"/>
    <w:rsid w:val="00355DF8"/>
    <w:rsid w:val="0038665C"/>
    <w:rsid w:val="0039164B"/>
    <w:rsid w:val="003A6569"/>
    <w:rsid w:val="003B7667"/>
    <w:rsid w:val="003C4584"/>
    <w:rsid w:val="003F304E"/>
    <w:rsid w:val="004070CF"/>
    <w:rsid w:val="00410227"/>
    <w:rsid w:val="004C672A"/>
    <w:rsid w:val="004D797F"/>
    <w:rsid w:val="004F1C81"/>
    <w:rsid w:val="005825C8"/>
    <w:rsid w:val="005A0378"/>
    <w:rsid w:val="00604735"/>
    <w:rsid w:val="00626D41"/>
    <w:rsid w:val="00665621"/>
    <w:rsid w:val="006C0D88"/>
    <w:rsid w:val="006D0EA5"/>
    <w:rsid w:val="006E4F82"/>
    <w:rsid w:val="006E73C5"/>
    <w:rsid w:val="006F64C9"/>
    <w:rsid w:val="007639A2"/>
    <w:rsid w:val="007C379D"/>
    <w:rsid w:val="007C62ED"/>
    <w:rsid w:val="007E39E3"/>
    <w:rsid w:val="007F1078"/>
    <w:rsid w:val="00802791"/>
    <w:rsid w:val="008128AD"/>
    <w:rsid w:val="008560E2"/>
    <w:rsid w:val="00883D23"/>
    <w:rsid w:val="00886EBF"/>
    <w:rsid w:val="008A3726"/>
    <w:rsid w:val="00954550"/>
    <w:rsid w:val="0097510B"/>
    <w:rsid w:val="009769AE"/>
    <w:rsid w:val="009E5A77"/>
    <w:rsid w:val="00A03BBD"/>
    <w:rsid w:val="00A1573E"/>
    <w:rsid w:val="00A24919"/>
    <w:rsid w:val="00A370DA"/>
    <w:rsid w:val="00A61EFD"/>
    <w:rsid w:val="00A66743"/>
    <w:rsid w:val="00A845ED"/>
    <w:rsid w:val="00A84DA5"/>
    <w:rsid w:val="00A92A3D"/>
    <w:rsid w:val="00AA4570"/>
    <w:rsid w:val="00AA630A"/>
    <w:rsid w:val="00AD4BD2"/>
    <w:rsid w:val="00AE3D1A"/>
    <w:rsid w:val="00B03909"/>
    <w:rsid w:val="00B17B36"/>
    <w:rsid w:val="00B40ECD"/>
    <w:rsid w:val="00BA23F0"/>
    <w:rsid w:val="00BA5530"/>
    <w:rsid w:val="00BC1EB6"/>
    <w:rsid w:val="00BC38C9"/>
    <w:rsid w:val="00BD2747"/>
    <w:rsid w:val="00BE10BD"/>
    <w:rsid w:val="00C00798"/>
    <w:rsid w:val="00C30D14"/>
    <w:rsid w:val="00C54636"/>
    <w:rsid w:val="00C7487A"/>
    <w:rsid w:val="00CA0C43"/>
    <w:rsid w:val="00CA53B2"/>
    <w:rsid w:val="00D02F99"/>
    <w:rsid w:val="00D10AB7"/>
    <w:rsid w:val="00D13271"/>
    <w:rsid w:val="00D14471"/>
    <w:rsid w:val="00D32185"/>
    <w:rsid w:val="00D417A1"/>
    <w:rsid w:val="00D504B7"/>
    <w:rsid w:val="00D715F7"/>
    <w:rsid w:val="00DD7B5F"/>
    <w:rsid w:val="00DE7849"/>
    <w:rsid w:val="00DF1E8C"/>
    <w:rsid w:val="00E05E8B"/>
    <w:rsid w:val="00E3601F"/>
    <w:rsid w:val="00E366AB"/>
    <w:rsid w:val="00E76E34"/>
    <w:rsid w:val="00ED7F81"/>
    <w:rsid w:val="00EE1D9B"/>
    <w:rsid w:val="00EF58E7"/>
    <w:rsid w:val="00F22659"/>
    <w:rsid w:val="00F40A28"/>
    <w:rsid w:val="00F56396"/>
    <w:rsid w:val="00F71F59"/>
    <w:rsid w:val="00FA593A"/>
    <w:rsid w:val="00FB77A1"/>
    <w:rsid w:val="00FC24B5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420E2"/>
  <w15:docId w15:val="{F8381E05-755D-4428-8600-B3332EB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 Indent"/>
    <w:basedOn w:val="a"/>
    <w:link w:val="ad"/>
    <w:rsid w:val="000817DA"/>
    <w:pPr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d">
    <w:name w:val="正文文本缩进 字符"/>
    <w:basedOn w:val="a0"/>
    <w:link w:val="ac"/>
    <w:rsid w:val="000817DA"/>
    <w:rPr>
      <w:rFonts w:ascii="Times New Roman" w:eastAsia="宋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69AE"/>
  </w:style>
  <w:style w:type="character" w:customStyle="1" w:styleId="tran">
    <w:name w:val="tran"/>
    <w:basedOn w:val="a0"/>
    <w:rsid w:val="009769AE"/>
  </w:style>
  <w:style w:type="paragraph" w:styleId="ae">
    <w:name w:val="List Paragraph"/>
    <w:basedOn w:val="a"/>
    <w:uiPriority w:val="34"/>
    <w:qFormat/>
    <w:rsid w:val="004102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6F81D5-3341-4993-A831-E059FDA7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1676</Words>
  <Characters>9557</Characters>
  <Application>Microsoft Office Word</Application>
  <DocSecurity>0</DocSecurity>
  <Lines>79</Lines>
  <Paragraphs>22</Paragraphs>
  <ScaleCrop>false</ScaleCrop>
  <Company>P R C</Company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5</cp:revision>
  <cp:lastPrinted>2020-12-24T07:17:00Z</cp:lastPrinted>
  <dcterms:created xsi:type="dcterms:W3CDTF">2023-05-16T01:50:00Z</dcterms:created>
  <dcterms:modified xsi:type="dcterms:W3CDTF">2023-08-04T07:41:00Z</dcterms:modified>
</cp:coreProperties>
</file>