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BF8E" w14:textId="2EF53548"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15EAB">
        <w:rPr>
          <w:rFonts w:ascii="黑体" w:eastAsia="黑体" w:hAnsi="黑体" w:hint="eastAsia"/>
          <w:sz w:val="32"/>
          <w:szCs w:val="32"/>
        </w:rPr>
        <w:t>基础生物学</w:t>
      </w:r>
      <w:r w:rsidR="00715EAB">
        <w:rPr>
          <w:rFonts w:ascii="黑体" w:eastAsia="黑体" w:hAnsi="黑体"/>
          <w:sz w:val="32"/>
          <w:szCs w:val="32"/>
        </w:rPr>
        <w:t>实验三</w:t>
      </w:r>
      <w:r w:rsidRPr="001E5724">
        <w:rPr>
          <w:rFonts w:ascii="黑体" w:eastAsia="黑体" w:hAnsi="黑体" w:hint="eastAsia"/>
          <w:sz w:val="32"/>
          <w:szCs w:val="32"/>
        </w:rPr>
        <w:t>》课程教学大纲</w:t>
      </w:r>
    </w:p>
    <w:p w14:paraId="7F6F9402" w14:textId="0AF1CE00"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35AA5F5" w14:textId="77777777" w:rsidTr="00DD7B5F">
        <w:trPr>
          <w:jc w:val="center"/>
        </w:trPr>
        <w:tc>
          <w:tcPr>
            <w:tcW w:w="1135" w:type="dxa"/>
            <w:vAlign w:val="center"/>
          </w:tcPr>
          <w:p w14:paraId="768E00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2ADE3B8" w14:textId="51C4599F" w:rsidR="00D13271" w:rsidRPr="007F3F17" w:rsidRDefault="00715EAB" w:rsidP="007F3F17">
            <w:pPr>
              <w:adjustRightInd w:val="0"/>
              <w:snapToGrid w:val="0"/>
              <w:spacing w:beforeLines="50" w:before="156" w:afterLines="50" w:after="156"/>
              <w:rPr>
                <w:rFonts w:ascii="宋体" w:eastAsia="宋体" w:hAnsi="宋体" w:hint="eastAsia"/>
                <w:b/>
                <w:szCs w:val="21"/>
              </w:rPr>
            </w:pPr>
            <w:r w:rsidRPr="00715EAB">
              <w:rPr>
                <w:rFonts w:ascii="宋体" w:eastAsia="宋体" w:hAnsi="宋体" w:hint="eastAsia"/>
                <w:szCs w:val="21"/>
              </w:rPr>
              <w:t>Basic Biology Experiment III</w:t>
            </w:r>
          </w:p>
        </w:tc>
        <w:tc>
          <w:tcPr>
            <w:tcW w:w="1134" w:type="dxa"/>
            <w:vAlign w:val="center"/>
          </w:tcPr>
          <w:p w14:paraId="4405F71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3E500C0" w14:textId="77777777" w:rsidR="00D13271" w:rsidRPr="00DD7B5F" w:rsidRDefault="00715EAB" w:rsidP="00DD7B5F">
            <w:pPr>
              <w:spacing w:beforeLines="50" w:before="156" w:afterLines="50" w:after="156"/>
              <w:rPr>
                <w:rFonts w:ascii="宋体" w:eastAsia="宋体" w:hAnsi="宋体"/>
              </w:rPr>
            </w:pPr>
            <w:r w:rsidRPr="00715EAB">
              <w:rPr>
                <w:rFonts w:ascii="宋体" w:eastAsia="宋体" w:hAnsi="宋体" w:hint="eastAsia"/>
                <w:szCs w:val="21"/>
              </w:rPr>
              <w:t>BIOS1084</w:t>
            </w:r>
          </w:p>
        </w:tc>
      </w:tr>
      <w:tr w:rsidR="00D13271" w:rsidRPr="002F4D99" w14:paraId="00A068D0" w14:textId="77777777" w:rsidTr="00DD7B5F">
        <w:trPr>
          <w:jc w:val="center"/>
        </w:trPr>
        <w:tc>
          <w:tcPr>
            <w:tcW w:w="1135" w:type="dxa"/>
            <w:vAlign w:val="center"/>
          </w:tcPr>
          <w:p w14:paraId="779D8A8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1D87E36" w14:textId="77777777" w:rsidR="00D13271" w:rsidRPr="00DD7B5F" w:rsidRDefault="00715EAB" w:rsidP="00DD7B5F">
            <w:pPr>
              <w:spacing w:beforeLines="50" w:before="156" w:afterLines="50" w:after="156"/>
              <w:jc w:val="left"/>
              <w:rPr>
                <w:rFonts w:ascii="宋体" w:eastAsia="宋体" w:hAnsi="宋体"/>
              </w:rPr>
            </w:pPr>
            <w:r>
              <w:rPr>
                <w:rFonts w:ascii="宋体" w:eastAsia="宋体" w:hAnsi="宋体" w:hint="eastAsia"/>
              </w:rPr>
              <w:t>大类</w:t>
            </w:r>
            <w:r>
              <w:rPr>
                <w:rFonts w:ascii="宋体" w:eastAsia="宋体" w:hAnsi="宋体"/>
              </w:rPr>
              <w:t>基础课程</w:t>
            </w:r>
          </w:p>
        </w:tc>
        <w:tc>
          <w:tcPr>
            <w:tcW w:w="1134" w:type="dxa"/>
            <w:vAlign w:val="center"/>
          </w:tcPr>
          <w:p w14:paraId="196ED2B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B97262D" w14:textId="4E7D8156" w:rsidR="00D13271" w:rsidRPr="00DD7B5F" w:rsidRDefault="00715EAB" w:rsidP="00DD7B5F">
            <w:pPr>
              <w:spacing w:beforeLines="50" w:before="156" w:afterLines="50" w:after="156"/>
              <w:rPr>
                <w:rFonts w:ascii="宋体" w:eastAsia="宋体" w:hAnsi="宋体"/>
              </w:rPr>
            </w:pPr>
            <w:r>
              <w:rPr>
                <w:rFonts w:ascii="宋体" w:eastAsia="宋体" w:hAnsi="宋体" w:hint="eastAsia"/>
              </w:rPr>
              <w:t>生物</w:t>
            </w:r>
            <w:r>
              <w:rPr>
                <w:rFonts w:ascii="宋体" w:eastAsia="宋体" w:hAnsi="宋体"/>
              </w:rPr>
              <w:t>技术</w:t>
            </w:r>
          </w:p>
        </w:tc>
      </w:tr>
      <w:tr w:rsidR="00D13271" w:rsidRPr="002F4D99" w14:paraId="66B97EE2" w14:textId="77777777" w:rsidTr="00DD7B5F">
        <w:trPr>
          <w:jc w:val="center"/>
        </w:trPr>
        <w:tc>
          <w:tcPr>
            <w:tcW w:w="1135" w:type="dxa"/>
            <w:vAlign w:val="center"/>
          </w:tcPr>
          <w:p w14:paraId="24E1AC9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0A6B2BD" w14:textId="77777777" w:rsidR="00D13271" w:rsidRPr="00DD7B5F" w:rsidRDefault="00715EAB" w:rsidP="00DD7B5F">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1623BD2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741BB9F2" w14:textId="77777777" w:rsidR="00D13271" w:rsidRPr="00DD7B5F" w:rsidRDefault="00715EAB" w:rsidP="00DD7B5F">
            <w:pPr>
              <w:spacing w:beforeLines="50" w:before="156" w:afterLines="50" w:after="156"/>
              <w:rPr>
                <w:rFonts w:ascii="宋体" w:eastAsia="宋体" w:hAnsi="宋体"/>
              </w:rPr>
            </w:pPr>
            <w:r>
              <w:rPr>
                <w:rFonts w:ascii="宋体" w:eastAsia="宋体" w:hAnsi="宋体" w:hint="eastAsia"/>
              </w:rPr>
              <w:t>90</w:t>
            </w:r>
          </w:p>
        </w:tc>
      </w:tr>
      <w:tr w:rsidR="00D13271" w:rsidRPr="002F4D99" w14:paraId="3FB61181" w14:textId="77777777" w:rsidTr="00DD7B5F">
        <w:trPr>
          <w:jc w:val="center"/>
        </w:trPr>
        <w:tc>
          <w:tcPr>
            <w:tcW w:w="1135" w:type="dxa"/>
            <w:vAlign w:val="center"/>
          </w:tcPr>
          <w:p w14:paraId="75459B9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A6FA503" w14:textId="343E1BA4" w:rsidR="00D13271" w:rsidRPr="00DD7B5F" w:rsidRDefault="00715EAB" w:rsidP="007F3F17">
            <w:pPr>
              <w:spacing w:beforeLines="50" w:before="156" w:afterLines="50" w:after="156"/>
              <w:jc w:val="left"/>
              <w:rPr>
                <w:rFonts w:ascii="宋体" w:eastAsia="宋体" w:hAnsi="宋体"/>
              </w:rPr>
            </w:pPr>
            <w:r>
              <w:rPr>
                <w:rFonts w:ascii="宋体" w:eastAsia="宋体" w:hAnsi="宋体" w:hint="eastAsia"/>
              </w:rPr>
              <w:t>吴</w:t>
            </w:r>
            <w:r>
              <w:rPr>
                <w:rFonts w:ascii="宋体" w:eastAsia="宋体" w:hAnsi="宋体"/>
              </w:rPr>
              <w:t>萍</w:t>
            </w:r>
            <w:r w:rsidR="00584CC3">
              <w:rPr>
                <w:rFonts w:ascii="宋体" w:eastAsia="宋体" w:hAnsi="宋体" w:hint="eastAsia"/>
              </w:rPr>
              <w:t>，黄健</w:t>
            </w:r>
            <w:r>
              <w:rPr>
                <w:rFonts w:ascii="宋体" w:eastAsia="宋体" w:hAnsi="宋体"/>
              </w:rPr>
              <w:t>，</w:t>
            </w:r>
            <w:r w:rsidR="00782C22">
              <w:rPr>
                <w:rFonts w:ascii="宋体" w:eastAsia="宋体" w:hAnsi="宋体" w:hint="eastAsia"/>
              </w:rPr>
              <w:t>孙毅、刘霞、</w:t>
            </w:r>
            <w:r w:rsidR="00370EC1">
              <w:rPr>
                <w:rFonts w:ascii="宋体" w:eastAsia="宋体" w:hAnsi="宋体" w:hint="eastAsia"/>
              </w:rPr>
              <w:t>朱</w:t>
            </w:r>
            <w:r w:rsidR="00370EC1">
              <w:rPr>
                <w:rFonts w:ascii="宋体" w:eastAsia="宋体" w:hAnsi="宋体"/>
              </w:rPr>
              <w:t>子玉</w:t>
            </w:r>
            <w:r w:rsidR="007F3F17">
              <w:rPr>
                <w:rFonts w:ascii="宋体" w:eastAsia="宋体" w:hAnsi="宋体" w:hint="eastAsia"/>
              </w:rPr>
              <w:t>、</w:t>
            </w:r>
            <w:r>
              <w:rPr>
                <w:rFonts w:ascii="宋体" w:eastAsia="宋体" w:hAnsi="宋体"/>
              </w:rPr>
              <w:t>王崇龙</w:t>
            </w:r>
            <w:r>
              <w:rPr>
                <w:rFonts w:ascii="宋体" w:eastAsia="宋体" w:hAnsi="宋体" w:hint="eastAsia"/>
              </w:rPr>
              <w:t>等</w:t>
            </w:r>
          </w:p>
        </w:tc>
        <w:tc>
          <w:tcPr>
            <w:tcW w:w="1134" w:type="dxa"/>
            <w:vAlign w:val="center"/>
          </w:tcPr>
          <w:p w14:paraId="781A28F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EA1C959" w14:textId="62FC3D7B" w:rsidR="00D13271" w:rsidRPr="00DD7B5F" w:rsidRDefault="00715EAB" w:rsidP="006D1457">
            <w:pPr>
              <w:spacing w:beforeLines="50" w:before="156" w:afterLines="50" w:after="156"/>
              <w:rPr>
                <w:rFonts w:ascii="宋体" w:eastAsia="宋体" w:hAnsi="宋体"/>
              </w:rPr>
            </w:pPr>
            <w:r>
              <w:rPr>
                <w:rFonts w:ascii="宋体" w:eastAsia="宋体" w:hAnsi="宋体" w:hint="eastAsia"/>
              </w:rPr>
              <w:t>2021</w:t>
            </w:r>
            <w:r w:rsidR="007F3F17">
              <w:rPr>
                <w:rFonts w:ascii="宋体" w:eastAsia="宋体" w:hAnsi="宋体" w:hint="eastAsia"/>
              </w:rPr>
              <w:t>.</w:t>
            </w:r>
            <w:r w:rsidR="007F3F17">
              <w:rPr>
                <w:rFonts w:ascii="宋体" w:eastAsia="宋体" w:hAnsi="宋体"/>
              </w:rPr>
              <w:t>0</w:t>
            </w:r>
            <w:r>
              <w:rPr>
                <w:rFonts w:ascii="宋体" w:eastAsia="宋体" w:hAnsi="宋体" w:hint="eastAsia"/>
              </w:rPr>
              <w:t>6</w:t>
            </w:r>
          </w:p>
        </w:tc>
      </w:tr>
      <w:tr w:rsidR="00D13271" w:rsidRPr="002F4D99" w14:paraId="2FA584F2" w14:textId="77777777" w:rsidTr="00DD7B5F">
        <w:trPr>
          <w:jc w:val="center"/>
        </w:trPr>
        <w:tc>
          <w:tcPr>
            <w:tcW w:w="1135" w:type="dxa"/>
            <w:vAlign w:val="center"/>
          </w:tcPr>
          <w:p w14:paraId="46CA683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5E0CE477" w14:textId="0F066A90" w:rsidR="00D13271" w:rsidRPr="00DD7B5F" w:rsidRDefault="00584CC3" w:rsidP="00DD7B5F">
            <w:pPr>
              <w:spacing w:beforeLines="50" w:before="156" w:afterLines="50" w:after="156"/>
              <w:rPr>
                <w:rFonts w:ascii="宋体" w:eastAsia="宋体" w:hAnsi="宋体"/>
              </w:rPr>
            </w:pPr>
            <w:r w:rsidRPr="00A63438">
              <w:rPr>
                <w:rFonts w:ascii="宋体" w:eastAsia="宋体" w:hAnsi="宋体" w:hint="eastAsia"/>
                <w:kern w:val="0"/>
                <w:szCs w:val="21"/>
              </w:rPr>
              <w:t>孟祥勋、张焕相，《细胞生物学与遗传学实验指导》，苏州大学出版社，2010年</w:t>
            </w:r>
          </w:p>
        </w:tc>
      </w:tr>
    </w:tbl>
    <w:p w14:paraId="7BE9F7F9" w14:textId="442317F1"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9DB1746" w14:textId="4ECA5283"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370EC1" w:rsidRPr="00C8492C">
        <w:rPr>
          <w:rFonts w:ascii="黑体" w:eastAsia="黑体" w:hAnsi="黑体" w:cs="宋体"/>
          <w:b/>
          <w:sz w:val="24"/>
          <w:szCs w:val="24"/>
        </w:rPr>
        <w:t xml:space="preserve"> </w:t>
      </w:r>
    </w:p>
    <w:p w14:paraId="4518B02C" w14:textId="42CC45CE" w:rsidR="001458BB" w:rsidRPr="006D1457" w:rsidRDefault="006D1457" w:rsidP="00DD7B5F">
      <w:pPr>
        <w:pStyle w:val="a3"/>
        <w:spacing w:beforeLines="50" w:before="156" w:afterLines="50" w:after="156"/>
        <w:ind w:firstLineChars="200" w:firstLine="420"/>
        <w:rPr>
          <w:rFonts w:hAnsi="宋体" w:cs="宋体"/>
          <w:szCs w:val="21"/>
        </w:rPr>
      </w:pPr>
      <w:r w:rsidRPr="006D1457">
        <w:rPr>
          <w:rFonts w:hAnsi="宋体" w:cs="宋体" w:hint="eastAsia"/>
        </w:rPr>
        <w:t>本课程为生物类专业基础课程，通过本课程的学习，使学生</w:t>
      </w:r>
      <w:r>
        <w:rPr>
          <w:rFonts w:hAnsi="宋体" w:hint="eastAsia"/>
          <w:color w:val="000000"/>
          <w:kern w:val="0"/>
          <w:szCs w:val="21"/>
        </w:rPr>
        <w:t>能够从细胞和分子层面理解和掌握遗传学、</w:t>
      </w:r>
      <w:r>
        <w:rPr>
          <w:rFonts w:hAnsi="宋体"/>
          <w:color w:val="000000"/>
          <w:kern w:val="0"/>
          <w:szCs w:val="21"/>
        </w:rPr>
        <w:t>细胞生物学和微生物学</w:t>
      </w:r>
      <w:r>
        <w:rPr>
          <w:rFonts w:hAnsi="宋体" w:hint="eastAsia"/>
          <w:color w:val="000000"/>
          <w:kern w:val="0"/>
          <w:szCs w:val="21"/>
        </w:rPr>
        <w:t>知识，并将</w:t>
      </w:r>
      <w:r>
        <w:rPr>
          <w:rFonts w:hAnsi="宋体"/>
          <w:color w:val="000000"/>
          <w:kern w:val="0"/>
          <w:szCs w:val="21"/>
        </w:rPr>
        <w:t>所学的实验技能</w:t>
      </w:r>
      <w:r>
        <w:rPr>
          <w:rFonts w:hAnsi="宋体" w:hint="eastAsia"/>
          <w:color w:val="000000"/>
          <w:kern w:val="0"/>
          <w:szCs w:val="21"/>
        </w:rPr>
        <w:t>运用到具体的科学研究和生产实践中，能够从生命科学的角度分析生物技术</w:t>
      </w:r>
      <w:r w:rsidR="00370EC1">
        <w:rPr>
          <w:rFonts w:hAnsi="宋体" w:hint="eastAsia"/>
          <w:color w:val="000000"/>
          <w:kern w:val="0"/>
          <w:szCs w:val="21"/>
        </w:rPr>
        <w:t>产业</w:t>
      </w:r>
      <w:r>
        <w:rPr>
          <w:rFonts w:hAnsi="宋体" w:hint="eastAsia"/>
          <w:color w:val="000000"/>
          <w:kern w:val="0"/>
          <w:szCs w:val="21"/>
        </w:rPr>
        <w:t>发展过程中的问题。能够</w:t>
      </w:r>
      <w:r>
        <w:rPr>
          <w:rFonts w:hAnsi="宋体"/>
          <w:color w:val="000000"/>
          <w:kern w:val="0"/>
          <w:szCs w:val="21"/>
        </w:rPr>
        <w:t>运用</w:t>
      </w:r>
      <w:r>
        <w:rPr>
          <w:rFonts w:hAnsi="宋体" w:hint="eastAsia"/>
          <w:color w:val="000000"/>
          <w:kern w:val="0"/>
          <w:szCs w:val="21"/>
        </w:rPr>
        <w:t>遗传学、</w:t>
      </w:r>
      <w:r>
        <w:rPr>
          <w:rFonts w:hAnsi="宋体"/>
          <w:color w:val="000000"/>
          <w:kern w:val="0"/>
          <w:szCs w:val="21"/>
        </w:rPr>
        <w:t>细胞生物学和微生物学</w:t>
      </w:r>
      <w:r>
        <w:rPr>
          <w:rFonts w:hAnsi="宋体" w:hint="eastAsia"/>
          <w:color w:val="000000"/>
          <w:kern w:val="0"/>
          <w:szCs w:val="21"/>
        </w:rPr>
        <w:t>的</w:t>
      </w:r>
      <w:r>
        <w:rPr>
          <w:rFonts w:hAnsi="宋体"/>
          <w:color w:val="000000"/>
          <w:kern w:val="0"/>
          <w:szCs w:val="21"/>
        </w:rPr>
        <w:t>基本原理，</w:t>
      </w:r>
      <w:r>
        <w:rPr>
          <w:rFonts w:hAnsi="宋体" w:hint="eastAsia"/>
          <w:color w:val="000000"/>
          <w:kern w:val="0"/>
          <w:szCs w:val="21"/>
        </w:rPr>
        <w:t>根据所学知识和</w:t>
      </w:r>
      <w:r>
        <w:rPr>
          <w:rFonts w:hAnsi="宋体"/>
          <w:color w:val="000000"/>
          <w:kern w:val="0"/>
          <w:szCs w:val="21"/>
        </w:rPr>
        <w:t>技能</w:t>
      </w:r>
      <w:r>
        <w:rPr>
          <w:rFonts w:hAnsi="宋体" w:hint="eastAsia"/>
          <w:color w:val="000000"/>
          <w:kern w:val="0"/>
          <w:szCs w:val="21"/>
        </w:rPr>
        <w:t>识别和判断生物技术领域相关问题的关键环节和参数，在</w:t>
      </w:r>
      <w:r>
        <w:rPr>
          <w:rFonts w:hAnsi="宋体"/>
          <w:color w:val="000000"/>
          <w:kern w:val="0"/>
          <w:szCs w:val="21"/>
        </w:rPr>
        <w:t>今后的职业</w:t>
      </w:r>
      <w:r>
        <w:rPr>
          <w:rFonts w:hAnsi="宋体" w:hint="eastAsia"/>
          <w:color w:val="000000"/>
          <w:kern w:val="0"/>
          <w:szCs w:val="21"/>
        </w:rPr>
        <w:t>生涯中</w:t>
      </w:r>
      <w:r>
        <w:rPr>
          <w:rFonts w:hAnsi="宋体"/>
          <w:color w:val="000000"/>
          <w:kern w:val="0"/>
          <w:szCs w:val="21"/>
        </w:rPr>
        <w:t>能选用或搭建实验装置安全开展实验并正确采集数据</w:t>
      </w:r>
      <w:r>
        <w:rPr>
          <w:rFonts w:hAnsi="宋体" w:hint="eastAsia"/>
          <w:color w:val="000000"/>
          <w:kern w:val="0"/>
          <w:szCs w:val="21"/>
        </w:rPr>
        <w:t>，正确</w:t>
      </w:r>
      <w:r>
        <w:rPr>
          <w:rFonts w:hAnsi="宋体"/>
          <w:color w:val="000000"/>
          <w:kern w:val="0"/>
          <w:szCs w:val="21"/>
        </w:rPr>
        <w:t>分析实验结果</w:t>
      </w:r>
      <w:r>
        <w:rPr>
          <w:rFonts w:hAnsi="宋体" w:hint="eastAsia"/>
          <w:color w:val="000000"/>
          <w:kern w:val="0"/>
          <w:szCs w:val="21"/>
        </w:rPr>
        <w:t>，解释实验数据，</w:t>
      </w:r>
      <w:r>
        <w:rPr>
          <w:rFonts w:hAnsi="宋体"/>
          <w:color w:val="000000"/>
          <w:kern w:val="0"/>
          <w:szCs w:val="21"/>
        </w:rPr>
        <w:t>以获得合理有效的结论</w:t>
      </w:r>
      <w:r>
        <w:rPr>
          <w:rFonts w:hAnsi="宋体" w:hint="eastAsia"/>
          <w:color w:val="000000"/>
          <w:kern w:val="0"/>
          <w:szCs w:val="21"/>
        </w:rPr>
        <w:t>。通过</w:t>
      </w:r>
      <w:r>
        <w:rPr>
          <w:rFonts w:hAnsi="宋体"/>
          <w:color w:val="000000"/>
          <w:kern w:val="0"/>
          <w:szCs w:val="21"/>
        </w:rPr>
        <w:t>课程学习，</w:t>
      </w:r>
      <w:r w:rsidRPr="006D1457">
        <w:rPr>
          <w:rFonts w:hAnsi="宋体"/>
          <w:szCs w:val="21"/>
        </w:rPr>
        <w:t>培养学生用辩证思维方式分析和解决问题，培养科学思维能力</w:t>
      </w:r>
      <w:r w:rsidRPr="006D1457">
        <w:rPr>
          <w:rFonts w:hAnsi="宋体" w:hint="eastAsia"/>
          <w:szCs w:val="21"/>
        </w:rPr>
        <w:t>，</w:t>
      </w:r>
      <w:r w:rsidRPr="006D1457">
        <w:rPr>
          <w:rFonts w:hAnsi="宋体"/>
          <w:szCs w:val="21"/>
        </w:rPr>
        <w:t>引导学生逐步形成科学的世界观和方法论。</w:t>
      </w:r>
    </w:p>
    <w:p w14:paraId="1C9CE11D" w14:textId="11E57C12"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E26CF2" w:rsidRPr="00FB77A1">
        <w:rPr>
          <w:rFonts w:hAnsi="宋体" w:cs="宋体"/>
        </w:rPr>
        <w:t xml:space="preserve"> </w:t>
      </w:r>
    </w:p>
    <w:p w14:paraId="4974D945" w14:textId="465E190E" w:rsidR="006D1457" w:rsidRPr="006D1457" w:rsidRDefault="006D1457" w:rsidP="006D1457">
      <w:pPr>
        <w:adjustRightInd w:val="0"/>
        <w:snapToGrid w:val="0"/>
        <w:spacing w:beforeLines="50" w:before="156" w:afterLines="50" w:after="156"/>
        <w:ind w:firstLine="482"/>
        <w:rPr>
          <w:rFonts w:ascii="宋体" w:eastAsia="宋体" w:hAnsi="宋体" w:cs="宋体"/>
          <w:szCs w:val="20"/>
        </w:rPr>
      </w:pPr>
      <w:r w:rsidRPr="006D1457">
        <w:rPr>
          <w:rFonts w:ascii="宋体" w:eastAsia="宋体" w:hAnsi="宋体" w:cs="宋体" w:hint="eastAsia"/>
          <w:szCs w:val="20"/>
        </w:rPr>
        <w:t>本课程为生物科学类专业基础课程，通过本课程的学习，使学生加深对细胞生物学、经典遗传学、分子遗传学及微生物学基本原理的理解，并通过基础演示性验证性实验、综合实验、设计实验和创新实验等多层次研究，培养学生相关实验操作技能和初步独立进行科学研究的能力。要求学生掌握光学显微镜的基本结构</w:t>
      </w:r>
      <w:r w:rsidR="00E45366">
        <w:rPr>
          <w:rFonts w:ascii="宋体" w:eastAsia="宋体" w:hAnsi="宋体" w:cs="宋体" w:hint="eastAsia"/>
          <w:szCs w:val="20"/>
        </w:rPr>
        <w:t>和规范操作，熟练使用显微镜观察分析各种细胞形态结构</w:t>
      </w:r>
      <w:r w:rsidRPr="006D1457">
        <w:rPr>
          <w:rFonts w:ascii="宋体" w:eastAsia="宋体" w:hAnsi="宋体" w:cs="宋体" w:hint="eastAsia"/>
          <w:szCs w:val="20"/>
        </w:rPr>
        <w:t>；掌握各种染色和制片方法及细胞化学技术，通过显微镜观察了解各种细胞器、细胞组分的定位</w:t>
      </w:r>
      <w:r w:rsidR="00E45366">
        <w:rPr>
          <w:rFonts w:ascii="宋体" w:eastAsia="宋体" w:hAnsi="宋体" w:cs="宋体" w:hint="eastAsia"/>
          <w:szCs w:val="20"/>
        </w:rPr>
        <w:t>、</w:t>
      </w:r>
      <w:r w:rsidRPr="006D1457">
        <w:rPr>
          <w:rFonts w:ascii="宋体" w:eastAsia="宋体" w:hAnsi="宋体" w:cs="宋体" w:hint="eastAsia"/>
          <w:szCs w:val="20"/>
        </w:rPr>
        <w:t>分布特点；掌握细胞生理活动如物质跨膜运输、细胞融合和吞噬等的基本原理和实验方法，了解细胞体外培养的基本原理和意义，</w:t>
      </w:r>
      <w:proofErr w:type="gramStart"/>
      <w:r w:rsidRPr="006D1457">
        <w:rPr>
          <w:rFonts w:ascii="宋体" w:eastAsia="宋体" w:hAnsi="宋体" w:cs="宋体" w:hint="eastAsia"/>
          <w:szCs w:val="20"/>
        </w:rPr>
        <w:t>掌握原代和</w:t>
      </w:r>
      <w:proofErr w:type="gramEnd"/>
      <w:r w:rsidRPr="006D1457">
        <w:rPr>
          <w:rFonts w:ascii="宋体" w:eastAsia="宋体" w:hAnsi="宋体" w:cs="宋体" w:hint="eastAsia"/>
          <w:szCs w:val="20"/>
        </w:rPr>
        <w:t>传代培养的无菌操作要点，熟悉细胞冻存和培养细胞观察及活力鉴定等基本方法。掌握核型分析、染色体制备技术、果蝇有性生殖杂交技术、遗传物质</w:t>
      </w:r>
      <w:r w:rsidRPr="006D1457">
        <w:rPr>
          <w:rFonts w:ascii="宋体" w:eastAsia="宋体" w:hAnsi="宋体" w:cs="宋体"/>
          <w:szCs w:val="20"/>
        </w:rPr>
        <w:t>DNA</w:t>
      </w:r>
      <w:r w:rsidRPr="006D1457">
        <w:rPr>
          <w:rFonts w:ascii="宋体" w:eastAsia="宋体" w:hAnsi="宋体" w:cs="宋体" w:hint="eastAsia"/>
          <w:szCs w:val="20"/>
        </w:rPr>
        <w:t>分离与提取、微生物的分离与培养等技术。能够对实验结果进行综合分析并撰写</w:t>
      </w:r>
      <w:r w:rsidR="00E26CF2">
        <w:rPr>
          <w:rFonts w:ascii="宋体" w:eastAsia="宋体" w:hAnsi="宋体" w:cs="宋体" w:hint="eastAsia"/>
          <w:szCs w:val="20"/>
        </w:rPr>
        <w:t>研究</w:t>
      </w:r>
      <w:r w:rsidRPr="006D1457">
        <w:rPr>
          <w:rFonts w:ascii="宋体" w:eastAsia="宋体" w:hAnsi="宋体" w:cs="宋体" w:hint="eastAsia"/>
          <w:szCs w:val="20"/>
        </w:rPr>
        <w:t>报告。</w:t>
      </w:r>
    </w:p>
    <w:p w14:paraId="3CDA5981"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727C8E">
        <w:t>通过对遗传学</w:t>
      </w:r>
      <w:r w:rsidR="00727C8E">
        <w:rPr>
          <w:rFonts w:hint="eastAsia"/>
        </w:rPr>
        <w:t>、</w:t>
      </w:r>
      <w:r w:rsidR="00727C8E">
        <w:t>细胞生物学和微生物学</w:t>
      </w:r>
      <w:r w:rsidR="00727C8E">
        <w:rPr>
          <w:rFonts w:hint="eastAsia"/>
        </w:rPr>
        <w:t>实验</w:t>
      </w:r>
      <w:r w:rsidR="00727C8E">
        <w:t>的学习</w:t>
      </w:r>
      <w:r w:rsidR="00727C8E">
        <w:rPr>
          <w:rFonts w:hint="eastAsia"/>
        </w:rPr>
        <w:t>和</w:t>
      </w:r>
      <w:r w:rsidR="00727C8E">
        <w:t>操作</w:t>
      </w:r>
      <w:r w:rsidR="00727C8E">
        <w:rPr>
          <w:rFonts w:hint="eastAsia"/>
        </w:rPr>
        <w:t>，</w:t>
      </w:r>
      <w:r w:rsidR="000A17BF">
        <w:rPr>
          <w:rFonts w:hint="eastAsia"/>
        </w:rPr>
        <w:t>全面掌握和</w:t>
      </w:r>
      <w:r w:rsidR="000A17BF">
        <w:t>认识</w:t>
      </w:r>
      <w:r w:rsidR="00727C8E">
        <w:t>遗传学</w:t>
      </w:r>
      <w:r w:rsidR="00727C8E">
        <w:rPr>
          <w:rFonts w:hint="eastAsia"/>
        </w:rPr>
        <w:t>、</w:t>
      </w:r>
      <w:r w:rsidR="00727C8E">
        <w:t>细胞生物学和微生物学</w:t>
      </w:r>
      <w:r w:rsidR="00727C8E">
        <w:rPr>
          <w:rFonts w:hint="eastAsia"/>
        </w:rPr>
        <w:t>的</w:t>
      </w:r>
      <w:r w:rsidR="00727C8E">
        <w:t>理论与基础知识</w:t>
      </w:r>
      <w:r w:rsidR="00727C8E">
        <w:rPr>
          <w:rFonts w:hint="eastAsia"/>
        </w:rPr>
        <w:t>。</w:t>
      </w:r>
    </w:p>
    <w:p w14:paraId="1FA87CA9"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2D3182">
        <w:t>掌握遗传学学科基本理论与基础知识</w:t>
      </w:r>
      <w:r w:rsidR="002D3182">
        <w:rPr>
          <w:rFonts w:hint="eastAsia"/>
        </w:rPr>
        <w:t>。</w:t>
      </w:r>
      <w:r w:rsidR="00727C8E">
        <w:t>通过对遗传学</w:t>
      </w:r>
      <w:r w:rsidR="00727C8E">
        <w:rPr>
          <w:rFonts w:hint="eastAsia"/>
        </w:rPr>
        <w:t>实验</w:t>
      </w:r>
      <w:r w:rsidR="00727C8E">
        <w:t>的学习</w:t>
      </w:r>
      <w:r w:rsidR="00727C8E">
        <w:rPr>
          <w:rFonts w:hint="eastAsia"/>
        </w:rPr>
        <w:t>和</w:t>
      </w:r>
      <w:r w:rsidR="00727C8E">
        <w:t>操作</w:t>
      </w:r>
      <w:r w:rsidR="00727C8E">
        <w:rPr>
          <w:rFonts w:hint="eastAsia"/>
        </w:rPr>
        <w:t>，</w:t>
      </w:r>
      <w:r w:rsidR="00727C8E">
        <w:t>使学生</w:t>
      </w:r>
      <w:r w:rsidR="00727C8E">
        <w:lastRenderedPageBreak/>
        <w:t>对遗传物质的本质、遗传物质的</w:t>
      </w:r>
      <w:r w:rsidR="00727C8E">
        <w:rPr>
          <w:rFonts w:hint="eastAsia"/>
        </w:rPr>
        <w:t>传递</w:t>
      </w:r>
      <w:r w:rsidR="00727C8E">
        <w:t>等基本规律有比较全面的、系统的认识</w:t>
      </w:r>
      <w:r w:rsidR="00727C8E">
        <w:rPr>
          <w:rFonts w:hint="eastAsia"/>
        </w:rPr>
        <w:t>。</w:t>
      </w:r>
    </w:p>
    <w:p w14:paraId="1DC32E39" w14:textId="49FB7FF0" w:rsidR="00E05E8B" w:rsidRPr="00E26CF2" w:rsidRDefault="00E05E8B" w:rsidP="00DD7B5F">
      <w:pPr>
        <w:pStyle w:val="a3"/>
        <w:spacing w:beforeLines="50" w:before="156" w:afterLines="50" w:after="156"/>
        <w:ind w:firstLineChars="200" w:firstLine="420"/>
      </w:pPr>
      <w:r w:rsidRPr="00E26CF2">
        <w:t>1</w:t>
      </w:r>
      <w:r w:rsidRPr="00E26CF2">
        <w:rPr>
          <w:rFonts w:hint="eastAsia"/>
        </w:rPr>
        <w:t>．2</w:t>
      </w:r>
      <w:r w:rsidR="00B14CF7" w:rsidRPr="00E26CF2">
        <w:t xml:space="preserve"> </w:t>
      </w:r>
      <w:r w:rsidR="00B14CF7" w:rsidRPr="00E26CF2">
        <w:rPr>
          <w:rFonts w:hint="eastAsia"/>
        </w:rPr>
        <w:t>巩固细胞生物学基本理论和基础知识。通过实验加深对细胞形态结构和细胞生理活动的理解，并初步了解细胞培养等细胞工程技术。</w:t>
      </w:r>
    </w:p>
    <w:p w14:paraId="62B2FB0E"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0A17BF">
        <w:rPr>
          <w:rFonts w:hAnsi="宋体" w:hint="eastAsia"/>
          <w:color w:val="000000"/>
          <w:kern w:val="0"/>
          <w:szCs w:val="21"/>
        </w:rPr>
        <w:t>培养</w:t>
      </w:r>
      <w:r w:rsidR="000A17BF" w:rsidRPr="000A17BF">
        <w:rPr>
          <w:rFonts w:hAnsi="宋体" w:hint="eastAsia"/>
          <w:color w:val="000000"/>
          <w:kern w:val="0"/>
          <w:szCs w:val="21"/>
        </w:rPr>
        <w:t>学生独立分析问题和解决问题的能力</w:t>
      </w:r>
      <w:r w:rsidR="000A17BF">
        <w:rPr>
          <w:rFonts w:hAnsi="宋体" w:hint="eastAsia"/>
          <w:color w:val="000000"/>
          <w:kern w:val="0"/>
          <w:szCs w:val="21"/>
        </w:rPr>
        <w:t>。</w:t>
      </w:r>
    </w:p>
    <w:p w14:paraId="07562BF8" w14:textId="77777777" w:rsidR="000A17BF" w:rsidRPr="000A17BF" w:rsidRDefault="00E05E8B" w:rsidP="00B757EB">
      <w:pPr>
        <w:ind w:firstLineChars="200" w:firstLine="420"/>
        <w:rPr>
          <w:rFonts w:ascii="宋体" w:eastAsia="宋体" w:hAnsi="宋体"/>
        </w:rPr>
      </w:pPr>
      <w:r w:rsidRPr="000A17BF">
        <w:rPr>
          <w:rFonts w:ascii="宋体" w:eastAsia="宋体" w:hAnsi="宋体" w:cs="宋体" w:hint="eastAsia"/>
        </w:rPr>
        <w:t>2．1</w:t>
      </w:r>
      <w:r w:rsidR="000A17BF" w:rsidRPr="000A17BF">
        <w:rPr>
          <w:rFonts w:ascii="宋体" w:eastAsia="宋体" w:hAnsi="宋体"/>
        </w:rPr>
        <w:t>掌握遗传学研究的方法与遗传分析技能，能结合经典遗传学知识解释遗传现象，能综合运用所学的知识分析问题和解决问题，能查阅文献</w:t>
      </w:r>
      <w:r w:rsidR="000A17BF" w:rsidRPr="000A17BF">
        <w:rPr>
          <w:rFonts w:ascii="宋体" w:eastAsia="宋体" w:hAnsi="宋体" w:hint="eastAsia"/>
        </w:rPr>
        <w:t>、</w:t>
      </w:r>
      <w:r w:rsidR="000A17BF" w:rsidRPr="000A17BF">
        <w:rPr>
          <w:rFonts w:ascii="宋体" w:eastAsia="宋体" w:hAnsi="宋体"/>
        </w:rPr>
        <w:t>撰写</w:t>
      </w:r>
      <w:r w:rsidR="000A17BF" w:rsidRPr="000A17BF">
        <w:rPr>
          <w:rFonts w:ascii="宋体" w:eastAsia="宋体" w:hAnsi="宋体" w:hint="eastAsia"/>
        </w:rPr>
        <w:t>研究</w:t>
      </w:r>
      <w:r w:rsidR="000A17BF" w:rsidRPr="000A17BF">
        <w:rPr>
          <w:rFonts w:ascii="宋体" w:eastAsia="宋体" w:hAnsi="宋体"/>
        </w:rPr>
        <w:t>方案</w:t>
      </w:r>
      <w:r w:rsidR="000A17BF" w:rsidRPr="000A17BF">
        <w:rPr>
          <w:rFonts w:ascii="宋体" w:eastAsia="宋体" w:hAnsi="宋体" w:hint="eastAsia"/>
        </w:rPr>
        <w:t>和研究</w:t>
      </w:r>
      <w:r w:rsidR="000A17BF" w:rsidRPr="000A17BF">
        <w:rPr>
          <w:rFonts w:ascii="宋体" w:eastAsia="宋体" w:hAnsi="宋体"/>
        </w:rPr>
        <w:t>报告。</w:t>
      </w:r>
    </w:p>
    <w:p w14:paraId="0FE18171" w14:textId="761760C0" w:rsidR="000A17BF" w:rsidRDefault="000A17BF" w:rsidP="000A17BF">
      <w:pPr>
        <w:pStyle w:val="a3"/>
        <w:spacing w:beforeLines="50" w:before="156" w:afterLines="50" w:after="156"/>
        <w:ind w:firstLineChars="200" w:firstLine="420"/>
        <w:rPr>
          <w:rFonts w:hAnsi="宋体"/>
          <w:color w:val="000000"/>
          <w:kern w:val="0"/>
          <w:szCs w:val="21"/>
        </w:rPr>
      </w:pPr>
      <w:r>
        <w:rPr>
          <w:rFonts w:hAnsi="宋体" w:cs="宋体"/>
        </w:rPr>
        <w:t>2</w:t>
      </w:r>
      <w:r>
        <w:rPr>
          <w:rFonts w:hAnsi="宋体" w:cs="宋体" w:hint="eastAsia"/>
        </w:rPr>
        <w:t>．2</w:t>
      </w:r>
      <w:r w:rsidR="00E45366">
        <w:rPr>
          <w:rFonts w:hAnsi="宋体" w:hint="eastAsia"/>
          <w:color w:val="000000"/>
          <w:kern w:val="0"/>
          <w:szCs w:val="21"/>
        </w:rPr>
        <w:t>加强学生独立分析问题和解决问题的能力、</w:t>
      </w:r>
      <w:r w:rsidRPr="000A17BF">
        <w:rPr>
          <w:rFonts w:hAnsi="宋体" w:hint="eastAsia"/>
          <w:color w:val="000000"/>
          <w:kern w:val="0"/>
          <w:szCs w:val="21"/>
        </w:rPr>
        <w:t>独立操作和创新能力的培养。培养学生实事求是，严肃认真的科学操作和良好的实验习惯</w:t>
      </w:r>
      <w:r>
        <w:rPr>
          <w:rFonts w:hAnsi="宋体" w:hint="eastAsia"/>
          <w:color w:val="000000"/>
          <w:kern w:val="0"/>
          <w:szCs w:val="21"/>
        </w:rPr>
        <w:t>。</w:t>
      </w:r>
    </w:p>
    <w:p w14:paraId="3C9C9E26" w14:textId="25A9B56C" w:rsidR="00B14CF7" w:rsidRPr="008D028C" w:rsidRDefault="00B14CF7" w:rsidP="000A17BF">
      <w:pPr>
        <w:pStyle w:val="a3"/>
        <w:spacing w:beforeLines="50" w:before="156" w:afterLines="50" w:after="156"/>
        <w:ind w:firstLineChars="200" w:firstLine="420"/>
        <w:rPr>
          <w:rFonts w:hAnsi="宋体"/>
          <w:color w:val="000000"/>
          <w:kern w:val="0"/>
          <w:szCs w:val="21"/>
        </w:rPr>
      </w:pPr>
      <w:r w:rsidRPr="008D028C">
        <w:rPr>
          <w:rFonts w:hAnsi="宋体" w:hint="eastAsia"/>
          <w:color w:val="000000"/>
          <w:kern w:val="0"/>
          <w:szCs w:val="21"/>
        </w:rPr>
        <w:t>2</w:t>
      </w:r>
      <w:r w:rsidRPr="008D028C">
        <w:rPr>
          <w:rFonts w:hAnsi="宋体"/>
          <w:color w:val="000000"/>
          <w:kern w:val="0"/>
          <w:szCs w:val="21"/>
        </w:rPr>
        <w:t xml:space="preserve">.3 </w:t>
      </w:r>
      <w:r w:rsidR="00BD7247" w:rsidRPr="008D028C">
        <w:rPr>
          <w:rFonts w:hAnsi="宋体" w:hint="eastAsia"/>
          <w:color w:val="000000"/>
          <w:kern w:val="0"/>
          <w:szCs w:val="21"/>
        </w:rPr>
        <w:t>对细胞生物学实验过程中的现象和结果能积极思考，进行科学合理的分析讨论，</w:t>
      </w:r>
      <w:r w:rsidR="008D028C">
        <w:rPr>
          <w:rFonts w:hAnsi="宋体" w:hint="eastAsia"/>
          <w:color w:val="000000"/>
          <w:kern w:val="0"/>
          <w:szCs w:val="21"/>
        </w:rPr>
        <w:t>培养学生</w:t>
      </w:r>
      <w:r w:rsidR="00BD7247" w:rsidRPr="008D028C">
        <w:rPr>
          <w:rFonts w:hAnsi="宋体" w:hint="eastAsia"/>
          <w:color w:val="000000"/>
          <w:kern w:val="0"/>
          <w:szCs w:val="21"/>
        </w:rPr>
        <w:t>生物绘图</w:t>
      </w:r>
      <w:r w:rsidR="008D028C">
        <w:rPr>
          <w:rFonts w:hAnsi="宋体" w:hint="eastAsia"/>
          <w:color w:val="000000"/>
          <w:kern w:val="0"/>
          <w:szCs w:val="21"/>
        </w:rPr>
        <w:t>的基本</w:t>
      </w:r>
      <w:r w:rsidR="008D028C">
        <w:rPr>
          <w:rFonts w:hAnsi="宋体"/>
          <w:color w:val="000000"/>
          <w:kern w:val="0"/>
          <w:szCs w:val="21"/>
        </w:rPr>
        <w:t>技能</w:t>
      </w:r>
      <w:r w:rsidR="00BD7247" w:rsidRPr="008D028C">
        <w:rPr>
          <w:rFonts w:hAnsi="宋体" w:hint="eastAsia"/>
          <w:color w:val="000000"/>
          <w:kern w:val="0"/>
          <w:szCs w:val="21"/>
        </w:rPr>
        <w:t>。</w:t>
      </w:r>
    </w:p>
    <w:p w14:paraId="592F964E" w14:textId="1237CBEC" w:rsidR="00E05E8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B757EB">
        <w:rPr>
          <w:rFonts w:hAnsi="宋体" w:cs="宋体" w:hint="eastAsia"/>
        </w:rPr>
        <w:t>通过对小组</w:t>
      </w:r>
      <w:r w:rsidR="00B757EB">
        <w:rPr>
          <w:rFonts w:hAnsi="宋体" w:cs="宋体"/>
        </w:rPr>
        <w:t>合作、翻转课堂、项目学习等学习方式的</w:t>
      </w:r>
      <w:r w:rsidR="007F33DD">
        <w:rPr>
          <w:rFonts w:hAnsi="宋体" w:cs="宋体"/>
        </w:rPr>
        <w:t>参与</w:t>
      </w:r>
      <w:proofErr w:type="gramStart"/>
      <w:r w:rsidR="007F33DD">
        <w:rPr>
          <w:rFonts w:hAnsi="宋体" w:cs="宋体"/>
        </w:rPr>
        <w:t>与</w:t>
      </w:r>
      <w:proofErr w:type="gramEnd"/>
      <w:r w:rsidR="007F33DD">
        <w:rPr>
          <w:rFonts w:hAnsi="宋体" w:cs="宋体"/>
        </w:rPr>
        <w:t>反思，改善学习策略，提升自主学习能力、合作意识、沟通能力</w:t>
      </w:r>
      <w:r w:rsidR="007F33DD">
        <w:rPr>
          <w:rFonts w:hAnsi="宋体" w:cs="宋体" w:hint="eastAsia"/>
        </w:rPr>
        <w:t>和</w:t>
      </w:r>
      <w:r w:rsidR="00B757EB">
        <w:rPr>
          <w:rFonts w:hAnsi="宋体" w:cs="宋体"/>
        </w:rPr>
        <w:t>反思能力。并且</w:t>
      </w:r>
      <w:r w:rsidR="00B757EB">
        <w:rPr>
          <w:rFonts w:hAnsi="宋体" w:cs="宋体" w:hint="eastAsia"/>
        </w:rPr>
        <w:t>能够</w:t>
      </w:r>
      <w:r w:rsidR="00B757EB">
        <w:rPr>
          <w:rFonts w:hAnsi="宋体" w:cs="宋体"/>
        </w:rPr>
        <w:t>根据自身的专业与</w:t>
      </w:r>
      <w:r w:rsidR="00B757EB">
        <w:rPr>
          <w:rFonts w:hAnsi="宋体" w:cs="宋体" w:hint="eastAsia"/>
        </w:rPr>
        <w:t>能力特征</w:t>
      </w:r>
      <w:r w:rsidR="00B757EB">
        <w:rPr>
          <w:rFonts w:hAnsi="宋体" w:cs="宋体"/>
        </w:rPr>
        <w:t>，结</w:t>
      </w:r>
      <w:r w:rsidR="00B757EB">
        <w:rPr>
          <w:rFonts w:hAnsi="宋体" w:cs="宋体" w:hint="eastAsia"/>
        </w:rPr>
        <w:t>合</w:t>
      </w:r>
      <w:r w:rsidR="00B757EB">
        <w:rPr>
          <w:rFonts w:hAnsi="宋体" w:cs="宋体"/>
        </w:rPr>
        <w:t>自身兴趣</w:t>
      </w:r>
      <w:r w:rsidR="00B757EB">
        <w:rPr>
          <w:rFonts w:hAnsi="宋体" w:cs="宋体" w:hint="eastAsia"/>
        </w:rPr>
        <w:t>，</w:t>
      </w:r>
      <w:r w:rsidR="00B757EB">
        <w:rPr>
          <w:rFonts w:hAnsi="宋体" w:cs="宋体"/>
        </w:rPr>
        <w:t>为自己制定职业发展计划，提升职业规划能力。</w:t>
      </w:r>
    </w:p>
    <w:p w14:paraId="11A60867" w14:textId="77777777" w:rsidR="00B757EB" w:rsidRPr="00BD7247" w:rsidRDefault="00B757EB" w:rsidP="00DD7B5F">
      <w:pPr>
        <w:pStyle w:val="a3"/>
        <w:spacing w:beforeLines="50" w:before="156" w:afterLines="50" w:after="156"/>
        <w:ind w:firstLineChars="200" w:firstLine="420"/>
        <w:rPr>
          <w:rFonts w:hAnsi="宋体" w:cs="宋体"/>
          <w:szCs w:val="21"/>
        </w:rPr>
      </w:pPr>
      <w:r>
        <w:rPr>
          <w:rFonts w:hAnsi="宋体" w:cs="宋体" w:hint="eastAsia"/>
        </w:rPr>
        <w:t>3</w:t>
      </w:r>
      <w:r w:rsidRPr="000A17BF">
        <w:rPr>
          <w:rFonts w:hAnsi="宋体" w:cs="宋体" w:hint="eastAsia"/>
        </w:rPr>
        <w:t>．1</w:t>
      </w:r>
      <w:r w:rsidRPr="00B757EB">
        <w:rPr>
          <w:rFonts w:hAnsi="宋体"/>
          <w:szCs w:val="21"/>
        </w:rPr>
        <w:t>通过本课程的学习和训练，培养学生的团队合作</w:t>
      </w:r>
      <w:r w:rsidRPr="00B757EB">
        <w:rPr>
          <w:rFonts w:hAnsi="宋体" w:hint="eastAsia"/>
          <w:szCs w:val="21"/>
        </w:rPr>
        <w:t>能力</w:t>
      </w:r>
      <w:r w:rsidRPr="00B757EB">
        <w:rPr>
          <w:rFonts w:hAnsi="宋体"/>
          <w:szCs w:val="21"/>
        </w:rPr>
        <w:t>和意识，使学生充分认识到自己是团体中的一员，</w:t>
      </w:r>
      <w:r w:rsidRPr="00B757EB">
        <w:rPr>
          <w:rFonts w:hAnsi="宋体" w:hint="eastAsia"/>
          <w:szCs w:val="21"/>
        </w:rPr>
        <w:t>具有</w:t>
      </w:r>
      <w:r w:rsidRPr="00B757EB">
        <w:rPr>
          <w:rFonts w:hAnsi="宋体"/>
          <w:szCs w:val="21"/>
        </w:rPr>
        <w:t>荣辱与共的集体主义精神才能完成自己的目标。</w:t>
      </w:r>
    </w:p>
    <w:p w14:paraId="1AF8B459" w14:textId="77777777" w:rsidR="00BD7247" w:rsidRDefault="00BD7247" w:rsidP="00BD7247">
      <w:pPr>
        <w:pStyle w:val="a3"/>
        <w:spacing w:beforeLines="50" w:before="156" w:afterLines="50" w:after="156"/>
        <w:ind w:firstLineChars="200" w:firstLine="420"/>
        <w:rPr>
          <w:rFonts w:hAnsi="宋体" w:cs="宋体"/>
        </w:rPr>
      </w:pPr>
      <w:r w:rsidRPr="00956286">
        <w:rPr>
          <w:rFonts w:hAnsi="宋体" w:cs="宋体" w:hint="eastAsia"/>
        </w:rPr>
        <w:t>3</w:t>
      </w:r>
      <w:r w:rsidRPr="00956286">
        <w:rPr>
          <w:rFonts w:hAnsi="宋体" w:cs="宋体"/>
        </w:rPr>
        <w:t xml:space="preserve">.2 </w:t>
      </w:r>
      <w:r w:rsidRPr="00956286">
        <w:rPr>
          <w:rFonts w:hAnsi="宋体" w:cs="宋体" w:hint="eastAsia"/>
        </w:rPr>
        <w:t>理解细胞、人和社会的有机联系，通过微小细胞的和谐工作感悟宏观的社会问题和为人处世之道。</w:t>
      </w:r>
    </w:p>
    <w:p w14:paraId="25E0C988" w14:textId="361D6FEC" w:rsidR="00584CC3" w:rsidRDefault="00584CC3" w:rsidP="0023567D">
      <w:pPr>
        <w:pStyle w:val="a3"/>
        <w:spacing w:beforeLines="50" w:before="156" w:afterLines="50" w:after="156"/>
        <w:ind w:firstLineChars="200" w:firstLine="422"/>
        <w:rPr>
          <w:rFonts w:hAnsi="宋体" w:cs="宋体"/>
          <w:szCs w:val="21"/>
        </w:rPr>
      </w:pPr>
      <w:r w:rsidRPr="000C2D1F">
        <w:rPr>
          <w:rFonts w:hAnsi="宋体" w:cs="宋体" w:hint="eastAsia"/>
          <w:b/>
        </w:rPr>
        <w:t>课程目标</w:t>
      </w:r>
      <w:r>
        <w:rPr>
          <w:rFonts w:hAnsi="宋体" w:cs="宋体" w:hint="eastAsia"/>
          <w:b/>
        </w:rPr>
        <w:t>4</w:t>
      </w:r>
      <w:r w:rsidRPr="00584CC3">
        <w:rPr>
          <w:rFonts w:hAnsi="宋体" w:cs="宋体" w:hint="eastAsia"/>
          <w:szCs w:val="21"/>
        </w:rPr>
        <w:t>.通过本实验课程的开展，掌握微生物实验操作技能及研究</w:t>
      </w:r>
      <w:r w:rsidRPr="00584CC3">
        <w:rPr>
          <w:rFonts w:hAnsi="宋体" w:cs="宋体"/>
          <w:szCs w:val="21"/>
        </w:rPr>
        <w:t>的技术和方法</w:t>
      </w:r>
      <w:r w:rsidR="0023567D">
        <w:rPr>
          <w:rFonts w:hAnsi="宋体" w:cs="宋体" w:hint="eastAsia"/>
          <w:szCs w:val="21"/>
        </w:rPr>
        <w:t>。</w:t>
      </w:r>
    </w:p>
    <w:p w14:paraId="28204582" w14:textId="1167C746" w:rsidR="00584CC3" w:rsidRDefault="00584CC3" w:rsidP="00BD7247">
      <w:pPr>
        <w:pStyle w:val="a3"/>
        <w:spacing w:beforeLines="50" w:before="156" w:afterLines="50" w:after="156"/>
        <w:ind w:firstLineChars="200" w:firstLine="420"/>
        <w:rPr>
          <w:rFonts w:hAnsi="宋体" w:cs="宋体"/>
        </w:rPr>
      </w:pPr>
      <w:r>
        <w:rPr>
          <w:rFonts w:hAnsi="宋体" w:cs="宋体" w:hint="eastAsia"/>
        </w:rPr>
        <w:t>4．1</w:t>
      </w:r>
      <w:r>
        <w:rPr>
          <w:rFonts w:hAnsi="宋体" w:cs="宋体"/>
        </w:rPr>
        <w:t xml:space="preserve"> </w:t>
      </w:r>
      <w:r w:rsidRPr="003800C0">
        <w:rPr>
          <w:rFonts w:hAnsi="宋体" w:cs="宋体" w:hint="eastAsia"/>
        </w:rPr>
        <w:t>掌握微生物实验操作技能，树立无菌操作概念</w:t>
      </w:r>
      <w:r>
        <w:rPr>
          <w:rFonts w:hAnsi="宋体" w:cs="宋体" w:hint="eastAsia"/>
        </w:rPr>
        <w:t>，能进行相关行业的实验流程操作和生产管理</w:t>
      </w:r>
      <w:r w:rsidRPr="003800C0">
        <w:rPr>
          <w:rFonts w:hAnsi="宋体" w:cs="宋体" w:hint="eastAsia"/>
        </w:rPr>
        <w:t>。</w:t>
      </w:r>
    </w:p>
    <w:p w14:paraId="1D1E6ED0" w14:textId="225B88A1" w:rsidR="00584CC3" w:rsidRDefault="00584CC3" w:rsidP="00584CC3">
      <w:pPr>
        <w:pStyle w:val="a3"/>
        <w:spacing w:beforeLines="50" w:before="156" w:afterLines="50" w:after="156"/>
        <w:ind w:firstLineChars="200" w:firstLine="420"/>
        <w:rPr>
          <w:rFonts w:hAnsi="宋体" w:cs="宋体"/>
        </w:rPr>
      </w:pPr>
      <w:r>
        <w:rPr>
          <w:rFonts w:hAnsi="宋体" w:cs="宋体" w:hint="eastAsia"/>
        </w:rPr>
        <w:t>4．2</w:t>
      </w:r>
      <w:r>
        <w:rPr>
          <w:rFonts w:hAnsi="宋体" w:cs="宋体"/>
        </w:rPr>
        <w:t xml:space="preserve"> </w:t>
      </w:r>
      <w:r>
        <w:rPr>
          <w:rFonts w:hAnsi="宋体" w:cs="宋体" w:hint="eastAsia"/>
        </w:rPr>
        <w:t>掌握常见的研究技术和方法，培养自主设计实验，解决</w:t>
      </w:r>
      <w:r w:rsidR="0023567D">
        <w:rPr>
          <w:rFonts w:hAnsi="宋体" w:cs="宋体" w:hint="eastAsia"/>
        </w:rPr>
        <w:t>、</w:t>
      </w:r>
      <w:r>
        <w:rPr>
          <w:rFonts w:hAnsi="宋体" w:cs="宋体" w:hint="eastAsia"/>
        </w:rPr>
        <w:t>分析问题的能力。</w:t>
      </w:r>
    </w:p>
    <w:p w14:paraId="47CA7D16" w14:textId="0D1EFA8E" w:rsidR="00E05E8B" w:rsidRDefault="00E05E8B" w:rsidP="0023567D">
      <w:pPr>
        <w:pStyle w:val="a3"/>
        <w:spacing w:beforeLines="50" w:before="156" w:afterLines="50" w:after="156"/>
        <w:ind w:firstLineChars="100" w:firstLine="24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E2D9C8B" w14:textId="60ED0023"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680"/>
        <w:gridCol w:w="2126"/>
      </w:tblGrid>
      <w:tr w:rsidR="00E05E8B" w14:paraId="4D4D7013" w14:textId="77777777" w:rsidTr="00B043F6">
        <w:trPr>
          <w:jc w:val="center"/>
        </w:trPr>
        <w:tc>
          <w:tcPr>
            <w:tcW w:w="1302" w:type="dxa"/>
            <w:vAlign w:val="center"/>
          </w:tcPr>
          <w:p w14:paraId="76DB5B62"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84DA51A"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680" w:type="dxa"/>
            <w:vAlign w:val="center"/>
          </w:tcPr>
          <w:p w14:paraId="35C3C2DE"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126" w:type="dxa"/>
            <w:vAlign w:val="center"/>
          </w:tcPr>
          <w:p w14:paraId="3217921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5BF68C2A" w14:textId="77777777" w:rsidTr="00B043F6">
        <w:trPr>
          <w:jc w:val="center"/>
        </w:trPr>
        <w:tc>
          <w:tcPr>
            <w:tcW w:w="1302" w:type="dxa"/>
            <w:vMerge w:val="restart"/>
            <w:vAlign w:val="center"/>
          </w:tcPr>
          <w:p w14:paraId="2ED16750" w14:textId="77777777" w:rsidR="00E05E8B" w:rsidRPr="00646E7D" w:rsidRDefault="00E05E8B" w:rsidP="00D9151A">
            <w:pPr>
              <w:pStyle w:val="a3"/>
              <w:spacing w:beforeLines="50" w:before="156" w:afterLines="50" w:after="156"/>
              <w:jc w:val="left"/>
              <w:rPr>
                <w:rFonts w:hAnsi="宋体" w:cs="宋体"/>
                <w:szCs w:val="21"/>
              </w:rPr>
            </w:pPr>
            <w:r w:rsidRPr="00646E7D">
              <w:rPr>
                <w:rFonts w:hAnsi="宋体" w:cs="宋体" w:hint="eastAsia"/>
                <w:szCs w:val="21"/>
              </w:rPr>
              <w:t>1</w:t>
            </w:r>
            <w:r w:rsidR="002D3182">
              <w:rPr>
                <w:rFonts w:hint="eastAsia"/>
              </w:rPr>
              <w:t>全面掌握和</w:t>
            </w:r>
            <w:r w:rsidR="002D3182">
              <w:t>认识遗传学</w:t>
            </w:r>
            <w:r w:rsidR="002D3182">
              <w:rPr>
                <w:rFonts w:hint="eastAsia"/>
              </w:rPr>
              <w:t>、</w:t>
            </w:r>
            <w:r w:rsidR="002D3182">
              <w:t>细胞生物学和微生物学</w:t>
            </w:r>
            <w:r w:rsidR="002D3182">
              <w:rPr>
                <w:rFonts w:hint="eastAsia"/>
              </w:rPr>
              <w:t>的</w:t>
            </w:r>
            <w:r w:rsidR="002D3182">
              <w:t>理论与基础知识</w:t>
            </w:r>
            <w:r w:rsidR="002D3182">
              <w:rPr>
                <w:rFonts w:hint="eastAsia"/>
              </w:rPr>
              <w:t>。</w:t>
            </w:r>
          </w:p>
        </w:tc>
        <w:tc>
          <w:tcPr>
            <w:tcW w:w="1959" w:type="dxa"/>
            <w:vAlign w:val="center"/>
          </w:tcPr>
          <w:p w14:paraId="32753CCF" w14:textId="77777777" w:rsidR="00E05E8B" w:rsidRPr="00646E7D" w:rsidRDefault="00E05E8B" w:rsidP="005A07FB">
            <w:pPr>
              <w:pStyle w:val="a3"/>
              <w:spacing w:beforeLines="50" w:before="156" w:afterLines="50" w:after="156"/>
              <w:jc w:val="left"/>
              <w:rPr>
                <w:rFonts w:hAnsi="宋体" w:cs="宋体"/>
              </w:rPr>
            </w:pPr>
            <w:r w:rsidRPr="00646E7D">
              <w:rPr>
                <w:rFonts w:hAnsi="宋体" w:cs="宋体" w:hint="eastAsia"/>
              </w:rPr>
              <w:t>1.1</w:t>
            </w:r>
            <w:r w:rsidR="002D3182">
              <w:t>掌握遗传学学科基本理论与基础知识</w:t>
            </w:r>
            <w:r w:rsidR="002D3182">
              <w:rPr>
                <w:rFonts w:hint="eastAsia"/>
              </w:rPr>
              <w:t>。</w:t>
            </w:r>
            <w:r w:rsidR="002D3182">
              <w:t>通过对遗传学</w:t>
            </w:r>
            <w:r w:rsidR="002D3182">
              <w:rPr>
                <w:rFonts w:hint="eastAsia"/>
              </w:rPr>
              <w:t>实验</w:t>
            </w:r>
            <w:r w:rsidR="002D3182">
              <w:t>的学习</w:t>
            </w:r>
            <w:r w:rsidR="002D3182">
              <w:rPr>
                <w:rFonts w:hint="eastAsia"/>
              </w:rPr>
              <w:t>和</w:t>
            </w:r>
            <w:r w:rsidR="002D3182">
              <w:t>操作</w:t>
            </w:r>
            <w:r w:rsidR="002D3182">
              <w:rPr>
                <w:rFonts w:hint="eastAsia"/>
              </w:rPr>
              <w:t>，</w:t>
            </w:r>
            <w:r w:rsidR="002D3182">
              <w:t>使学生对遗传物质的本质、遗传物质的</w:t>
            </w:r>
            <w:r w:rsidR="002D3182">
              <w:rPr>
                <w:rFonts w:hint="eastAsia"/>
              </w:rPr>
              <w:t>传递</w:t>
            </w:r>
            <w:r w:rsidR="002D3182">
              <w:t>等基本规律有比较全面的、系统的认识</w:t>
            </w:r>
            <w:r w:rsidR="002D3182">
              <w:rPr>
                <w:rFonts w:hint="eastAsia"/>
              </w:rPr>
              <w:t>。</w:t>
            </w:r>
          </w:p>
        </w:tc>
        <w:tc>
          <w:tcPr>
            <w:tcW w:w="3680" w:type="dxa"/>
            <w:vAlign w:val="center"/>
          </w:tcPr>
          <w:p w14:paraId="56AA9562" w14:textId="77777777" w:rsidR="00E05E8B" w:rsidRDefault="00594609" w:rsidP="002D3182">
            <w:pPr>
              <w:pStyle w:val="a3"/>
              <w:spacing w:beforeLines="50" w:before="156" w:afterLines="50" w:after="156"/>
              <w:rPr>
                <w:rFonts w:hAnsi="宋体" w:cs="宋体"/>
              </w:rPr>
            </w:pPr>
            <w:r w:rsidRPr="009112B2">
              <w:rPr>
                <w:rFonts w:hAnsi="宋体" w:cs="宋体" w:hint="eastAsia"/>
              </w:rPr>
              <w:t>模块Ⅰ</w:t>
            </w:r>
            <w:r w:rsidR="002D3182">
              <w:rPr>
                <w:rFonts w:hAnsi="宋体" w:cs="宋体" w:hint="eastAsia"/>
              </w:rPr>
              <w:t>经典</w:t>
            </w:r>
            <w:r>
              <w:rPr>
                <w:rFonts w:hAnsi="宋体" w:cs="宋体"/>
              </w:rPr>
              <w:t>遗传学实验</w:t>
            </w:r>
          </w:p>
          <w:p w14:paraId="6931B5AD" w14:textId="77777777" w:rsidR="00F23F46" w:rsidRPr="00F23F46" w:rsidRDefault="00F23F46" w:rsidP="005A07FB">
            <w:pPr>
              <w:pStyle w:val="a3"/>
              <w:spacing w:beforeLines="50" w:before="156" w:afterLines="50" w:after="156"/>
              <w:ind w:firstLineChars="200" w:firstLine="420"/>
              <w:rPr>
                <w:rFonts w:hAnsi="宋体" w:cs="宋体"/>
              </w:rPr>
            </w:pPr>
            <w:r w:rsidRPr="00B043F6">
              <w:rPr>
                <w:rFonts w:hAnsi="宋体" w:cs="宋体" w:hint="eastAsia"/>
              </w:rPr>
              <w:t>果蝇形态生活史</w:t>
            </w:r>
          </w:p>
          <w:p w14:paraId="3313AF53" w14:textId="77777777" w:rsidR="002D3182" w:rsidRPr="00B043F6" w:rsidRDefault="002D3182" w:rsidP="005A07FB">
            <w:pPr>
              <w:pStyle w:val="a3"/>
              <w:spacing w:beforeLines="50" w:before="156" w:afterLines="50" w:after="156"/>
              <w:ind w:firstLineChars="200" w:firstLine="420"/>
              <w:rPr>
                <w:rFonts w:hAnsi="宋体" w:cs="宋体"/>
              </w:rPr>
            </w:pPr>
            <w:r>
              <w:rPr>
                <w:rFonts w:hAnsi="宋体" w:cs="宋体" w:hint="eastAsia"/>
              </w:rPr>
              <w:t>果蝇</w:t>
            </w:r>
            <w:r w:rsidR="00A002ED" w:rsidRPr="00B043F6">
              <w:rPr>
                <w:rFonts w:hAnsi="宋体" w:cs="宋体" w:hint="eastAsia"/>
              </w:rPr>
              <w:t>唾腺染色体制备与观察</w:t>
            </w:r>
          </w:p>
          <w:p w14:paraId="1539D833" w14:textId="77777777" w:rsidR="002D3182" w:rsidRDefault="0066660A" w:rsidP="002D3182">
            <w:pPr>
              <w:pStyle w:val="a3"/>
              <w:spacing w:beforeLines="50" w:before="156" w:afterLines="50" w:after="156"/>
              <w:rPr>
                <w:rFonts w:hAnsi="宋体" w:cs="宋体"/>
              </w:rPr>
            </w:pPr>
            <w:r>
              <w:rPr>
                <w:rFonts w:hAnsi="宋体" w:cs="宋体" w:hint="eastAsia"/>
              </w:rPr>
              <w:t>模块Ⅱ</w:t>
            </w:r>
            <w:r w:rsidR="002D3182">
              <w:rPr>
                <w:rFonts w:hAnsi="宋体" w:cs="宋体" w:hint="eastAsia"/>
              </w:rPr>
              <w:t>细胞</w:t>
            </w:r>
            <w:r w:rsidR="002D3182">
              <w:rPr>
                <w:rFonts w:hAnsi="宋体" w:cs="宋体"/>
              </w:rPr>
              <w:t>遗传学实验</w:t>
            </w:r>
          </w:p>
          <w:p w14:paraId="6727D638" w14:textId="77777777" w:rsidR="00B043F6" w:rsidRPr="00B043F6" w:rsidRDefault="00B043F6" w:rsidP="005A07FB">
            <w:pPr>
              <w:ind w:firstLineChars="100" w:firstLine="210"/>
              <w:rPr>
                <w:rFonts w:ascii="宋体" w:eastAsia="宋体" w:hAnsi="宋体" w:cs="宋体"/>
                <w:szCs w:val="20"/>
              </w:rPr>
            </w:pPr>
            <w:r w:rsidRPr="00B043F6">
              <w:rPr>
                <w:rFonts w:ascii="宋体" w:eastAsia="宋体" w:hAnsi="宋体" w:cs="宋体" w:hint="eastAsia"/>
                <w:szCs w:val="20"/>
              </w:rPr>
              <w:t>细胞减数分裂染色体的制片与观察</w:t>
            </w:r>
          </w:p>
          <w:p w14:paraId="7E521D4C" w14:textId="77777777" w:rsidR="00B043F6" w:rsidRDefault="0066660A" w:rsidP="005A07FB">
            <w:pPr>
              <w:pStyle w:val="a3"/>
              <w:spacing w:beforeLines="50" w:before="156" w:afterLines="50" w:after="156"/>
              <w:ind w:firstLineChars="100" w:firstLine="210"/>
              <w:rPr>
                <w:rFonts w:hAnsi="宋体" w:cs="宋体"/>
              </w:rPr>
            </w:pPr>
            <w:r>
              <w:rPr>
                <w:rFonts w:hAnsi="宋体" w:cs="宋体" w:hint="eastAsia"/>
              </w:rPr>
              <w:t>植物</w:t>
            </w:r>
            <w:r>
              <w:rPr>
                <w:rFonts w:hAnsi="宋体" w:cs="宋体"/>
              </w:rPr>
              <w:t>有丝分裂的</w:t>
            </w:r>
            <w:r>
              <w:rPr>
                <w:rFonts w:hAnsi="宋体" w:cs="宋体" w:hint="eastAsia"/>
              </w:rPr>
              <w:t>孚</w:t>
            </w:r>
            <w:proofErr w:type="gramStart"/>
            <w:r>
              <w:rPr>
                <w:rFonts w:hAnsi="宋体" w:cs="宋体" w:hint="eastAsia"/>
              </w:rPr>
              <w:t>尔根核染色</w:t>
            </w:r>
            <w:proofErr w:type="gramEnd"/>
            <w:r w:rsidR="00B043F6" w:rsidRPr="00B043F6">
              <w:rPr>
                <w:rFonts w:hAnsi="宋体" w:cs="宋体" w:hint="eastAsia"/>
              </w:rPr>
              <w:t>观察</w:t>
            </w:r>
          </w:p>
          <w:p w14:paraId="2F3AEF96" w14:textId="77777777" w:rsidR="0003275C" w:rsidRDefault="0003275C" w:rsidP="005A07FB">
            <w:pPr>
              <w:pStyle w:val="a3"/>
              <w:spacing w:beforeLines="50" w:before="156" w:afterLines="50" w:after="156"/>
              <w:ind w:firstLineChars="100" w:firstLine="210"/>
              <w:rPr>
                <w:rFonts w:hAnsi="宋体" w:cs="宋体"/>
              </w:rPr>
            </w:pPr>
            <w:r w:rsidRPr="00A002ED">
              <w:rPr>
                <w:rFonts w:hAnsi="宋体" w:cs="宋体" w:hint="eastAsia"/>
              </w:rPr>
              <w:t>小鼠骨髓染色体的制备与观察</w:t>
            </w:r>
          </w:p>
          <w:p w14:paraId="03061474" w14:textId="77777777" w:rsidR="002D3182" w:rsidRDefault="00594609" w:rsidP="002D3182">
            <w:pPr>
              <w:pStyle w:val="a3"/>
              <w:spacing w:beforeLines="50" w:before="156" w:afterLines="50" w:after="156"/>
              <w:rPr>
                <w:rFonts w:hAnsi="宋体" w:cs="宋体"/>
              </w:rPr>
            </w:pPr>
            <w:r>
              <w:rPr>
                <w:rFonts w:hAnsi="宋体" w:cs="宋体" w:hint="eastAsia"/>
              </w:rPr>
              <w:t>模块</w:t>
            </w:r>
            <w:r w:rsidR="0066660A">
              <w:rPr>
                <w:rFonts w:hAnsi="宋体" w:cs="宋体" w:hint="eastAsia"/>
              </w:rPr>
              <w:t xml:space="preserve">Ⅲ </w:t>
            </w:r>
            <w:r w:rsidR="002D3182">
              <w:rPr>
                <w:rFonts w:hAnsi="宋体" w:cs="宋体" w:hint="eastAsia"/>
              </w:rPr>
              <w:t>分子</w:t>
            </w:r>
            <w:r w:rsidR="002D3182">
              <w:rPr>
                <w:rFonts w:hAnsi="宋体" w:cs="宋体"/>
              </w:rPr>
              <w:t>遗传学实验</w:t>
            </w:r>
          </w:p>
          <w:p w14:paraId="1B4B5A25" w14:textId="77777777" w:rsidR="00B043F6" w:rsidRPr="00646E7D" w:rsidRDefault="00B043F6" w:rsidP="005A07FB">
            <w:pPr>
              <w:pStyle w:val="a3"/>
              <w:spacing w:beforeLines="50" w:before="156" w:afterLines="50" w:after="156"/>
              <w:ind w:firstLineChars="100" w:firstLine="210"/>
              <w:rPr>
                <w:rFonts w:hAnsi="宋体" w:cs="宋体"/>
              </w:rPr>
            </w:pPr>
            <w:r w:rsidRPr="00B043F6">
              <w:rPr>
                <w:rFonts w:hAnsi="宋体" w:cs="宋体" w:hint="eastAsia"/>
              </w:rPr>
              <w:lastRenderedPageBreak/>
              <w:t>微生物基因组DNA的提取</w:t>
            </w:r>
          </w:p>
        </w:tc>
        <w:tc>
          <w:tcPr>
            <w:tcW w:w="2126" w:type="dxa"/>
            <w:vAlign w:val="center"/>
          </w:tcPr>
          <w:p w14:paraId="34CDF32B" w14:textId="77777777" w:rsidR="00E05E8B" w:rsidRPr="00646E7D" w:rsidRDefault="002D3182" w:rsidP="00DD7B5F">
            <w:pPr>
              <w:pStyle w:val="a3"/>
              <w:spacing w:beforeLines="50" w:before="156" w:afterLines="50" w:after="156"/>
              <w:jc w:val="center"/>
              <w:rPr>
                <w:rFonts w:hAnsi="宋体" w:cs="宋体"/>
              </w:rPr>
            </w:pPr>
            <w:r>
              <w:rPr>
                <w:rFonts w:hAnsi="宋体" w:cs="宋体" w:hint="eastAsia"/>
              </w:rPr>
              <w:lastRenderedPageBreak/>
              <w:t>毕业要求1</w:t>
            </w:r>
          </w:p>
        </w:tc>
      </w:tr>
      <w:tr w:rsidR="00E05E8B" w14:paraId="54D6402E" w14:textId="77777777" w:rsidTr="00B043F6">
        <w:trPr>
          <w:jc w:val="center"/>
        </w:trPr>
        <w:tc>
          <w:tcPr>
            <w:tcW w:w="1302" w:type="dxa"/>
            <w:vMerge/>
            <w:vAlign w:val="center"/>
          </w:tcPr>
          <w:p w14:paraId="1C6C1568" w14:textId="77777777" w:rsidR="00E05E8B" w:rsidRPr="00646E7D" w:rsidRDefault="00E05E8B" w:rsidP="00DD7B5F">
            <w:pPr>
              <w:pStyle w:val="a3"/>
              <w:spacing w:beforeLines="50" w:before="156" w:afterLines="50" w:after="156"/>
              <w:jc w:val="center"/>
              <w:rPr>
                <w:rFonts w:hAnsi="宋体" w:cs="宋体"/>
                <w:szCs w:val="21"/>
              </w:rPr>
            </w:pPr>
          </w:p>
        </w:tc>
        <w:tc>
          <w:tcPr>
            <w:tcW w:w="1959" w:type="dxa"/>
            <w:vAlign w:val="center"/>
          </w:tcPr>
          <w:p w14:paraId="797DEAB4" w14:textId="5181D42D" w:rsidR="00E05E8B" w:rsidRPr="00BD7247" w:rsidRDefault="00BD7247" w:rsidP="005A07FB">
            <w:pPr>
              <w:pStyle w:val="a3"/>
              <w:spacing w:beforeLines="50" w:before="156" w:afterLines="50" w:after="156"/>
              <w:jc w:val="left"/>
              <w:rPr>
                <w:rFonts w:hAnsi="宋体" w:cs="宋体"/>
              </w:rPr>
            </w:pPr>
            <w:r w:rsidRPr="00981821">
              <w:rPr>
                <w:rFonts w:hAnsi="宋体"/>
              </w:rPr>
              <w:t>1</w:t>
            </w:r>
            <w:r w:rsidRPr="00981821">
              <w:rPr>
                <w:rFonts w:hAnsi="宋体" w:hint="eastAsia"/>
              </w:rPr>
              <w:t>．2</w:t>
            </w:r>
            <w:r w:rsidRPr="00981821">
              <w:rPr>
                <w:rFonts w:hAnsi="宋体"/>
              </w:rPr>
              <w:t xml:space="preserve"> </w:t>
            </w:r>
            <w:r w:rsidRPr="00981821">
              <w:rPr>
                <w:rFonts w:hAnsi="宋体" w:hint="eastAsia"/>
              </w:rPr>
              <w:t>巩固细胞生物学基本理论和基础知识。通过实验加深对细胞形态结构和细胞生理活动的理解，并初步了解细胞培养等细胞工程技术。</w:t>
            </w:r>
          </w:p>
        </w:tc>
        <w:tc>
          <w:tcPr>
            <w:tcW w:w="3680" w:type="dxa"/>
            <w:vAlign w:val="center"/>
          </w:tcPr>
          <w:p w14:paraId="6EA1F6DF" w14:textId="0A92737F" w:rsidR="00E05E8B" w:rsidRPr="00646E7D" w:rsidRDefault="003B01B1" w:rsidP="0023567D">
            <w:pPr>
              <w:pStyle w:val="a3"/>
              <w:spacing w:beforeLines="50" w:before="156" w:afterLines="50" w:after="156"/>
              <w:jc w:val="left"/>
              <w:rPr>
                <w:rFonts w:hAnsi="宋体" w:cs="宋体"/>
              </w:rPr>
            </w:pPr>
            <w:r>
              <w:rPr>
                <w:rFonts w:hAnsi="宋体" w:cs="宋体" w:hint="eastAsia"/>
              </w:rPr>
              <w:t>模块</w:t>
            </w:r>
            <w:r w:rsidR="0023567D">
              <w:rPr>
                <w:rFonts w:hAnsi="宋体" w:cs="宋体" w:hint="eastAsia"/>
              </w:rPr>
              <w:t>Ⅳ</w:t>
            </w:r>
            <w:r w:rsidR="0023567D">
              <w:rPr>
                <w:rFonts w:hAnsi="宋体" w:cs="宋体"/>
              </w:rPr>
              <w:t>-</w:t>
            </w:r>
            <w:r w:rsidR="0023567D">
              <w:rPr>
                <w:rFonts w:hAnsi="宋体" w:cs="宋体" w:hint="eastAsia"/>
              </w:rPr>
              <w:t>Ⅵ</w:t>
            </w:r>
            <w:r w:rsidR="007F33DD">
              <w:rPr>
                <w:rFonts w:hAnsi="宋体" w:cs="宋体" w:hint="eastAsia"/>
              </w:rPr>
              <w:t>的</w:t>
            </w:r>
            <w:r>
              <w:rPr>
                <w:rFonts w:hAnsi="宋体" w:cs="宋体" w:hint="eastAsia"/>
              </w:rPr>
              <w:t>所有内容</w:t>
            </w:r>
          </w:p>
        </w:tc>
        <w:tc>
          <w:tcPr>
            <w:tcW w:w="2126" w:type="dxa"/>
            <w:vAlign w:val="center"/>
          </w:tcPr>
          <w:p w14:paraId="5688B009" w14:textId="41087FB3" w:rsidR="00E05E8B" w:rsidRPr="00646E7D" w:rsidRDefault="007F33DD" w:rsidP="007F33DD">
            <w:pPr>
              <w:pStyle w:val="a3"/>
              <w:spacing w:beforeLines="50" w:before="156" w:afterLines="50" w:after="156"/>
              <w:jc w:val="center"/>
              <w:rPr>
                <w:rFonts w:hAnsi="宋体" w:cs="宋体"/>
              </w:rPr>
            </w:pPr>
            <w:r>
              <w:rPr>
                <w:rFonts w:hAnsi="宋体" w:cs="宋体" w:hint="eastAsia"/>
              </w:rPr>
              <w:t>毕业要求</w:t>
            </w:r>
            <w:r>
              <w:rPr>
                <w:rFonts w:hAnsi="宋体" w:cs="宋体"/>
              </w:rPr>
              <w:t>1</w:t>
            </w:r>
          </w:p>
        </w:tc>
      </w:tr>
      <w:tr w:rsidR="003B4576" w14:paraId="323E2BDB" w14:textId="77777777" w:rsidTr="00B043F6">
        <w:trPr>
          <w:jc w:val="center"/>
        </w:trPr>
        <w:tc>
          <w:tcPr>
            <w:tcW w:w="1302" w:type="dxa"/>
            <w:vMerge w:val="restart"/>
            <w:vAlign w:val="center"/>
          </w:tcPr>
          <w:p w14:paraId="3A6908AA" w14:textId="77777777" w:rsidR="003B4576" w:rsidRPr="00646E7D" w:rsidRDefault="003B4576" w:rsidP="00D9151A">
            <w:pPr>
              <w:pStyle w:val="a3"/>
              <w:spacing w:beforeLines="50" w:before="156" w:afterLines="50" w:after="156"/>
              <w:jc w:val="left"/>
              <w:rPr>
                <w:rFonts w:hAnsi="宋体" w:cs="宋体"/>
                <w:szCs w:val="21"/>
              </w:rPr>
            </w:pPr>
            <w:r w:rsidRPr="00646E7D">
              <w:rPr>
                <w:rFonts w:hAnsi="宋体" w:cs="宋体" w:hint="eastAsia"/>
                <w:szCs w:val="21"/>
              </w:rPr>
              <w:t>2</w:t>
            </w:r>
            <w:r>
              <w:rPr>
                <w:rFonts w:hAnsi="宋体" w:hint="eastAsia"/>
                <w:color w:val="000000"/>
                <w:kern w:val="0"/>
                <w:szCs w:val="21"/>
              </w:rPr>
              <w:t>培养</w:t>
            </w:r>
            <w:r w:rsidRPr="000A17BF">
              <w:rPr>
                <w:rFonts w:hAnsi="宋体" w:hint="eastAsia"/>
                <w:color w:val="000000"/>
                <w:kern w:val="0"/>
                <w:szCs w:val="21"/>
              </w:rPr>
              <w:t>学生独立分析问题和解决问题的能力</w:t>
            </w:r>
            <w:r>
              <w:rPr>
                <w:rFonts w:hAnsi="宋体" w:hint="eastAsia"/>
                <w:color w:val="000000"/>
                <w:kern w:val="0"/>
                <w:szCs w:val="21"/>
              </w:rPr>
              <w:t>。</w:t>
            </w:r>
          </w:p>
        </w:tc>
        <w:tc>
          <w:tcPr>
            <w:tcW w:w="1959" w:type="dxa"/>
            <w:vAlign w:val="center"/>
          </w:tcPr>
          <w:p w14:paraId="6A7E476F" w14:textId="77777777" w:rsidR="003B4576" w:rsidRPr="00646E7D" w:rsidRDefault="003B4576" w:rsidP="005A07FB">
            <w:pPr>
              <w:pStyle w:val="a3"/>
              <w:spacing w:beforeLines="50" w:before="156" w:afterLines="50" w:after="156"/>
              <w:jc w:val="left"/>
              <w:rPr>
                <w:rFonts w:hAnsi="宋体" w:cs="宋体"/>
              </w:rPr>
            </w:pPr>
            <w:r w:rsidRPr="00646E7D">
              <w:rPr>
                <w:rFonts w:hAnsi="宋体" w:cs="宋体" w:hint="eastAsia"/>
              </w:rPr>
              <w:t>2.1</w:t>
            </w:r>
            <w:r w:rsidRPr="000A17BF">
              <w:rPr>
                <w:rFonts w:hAnsi="宋体"/>
              </w:rPr>
              <w:t>掌握遗传学研究的方法与遗传分析技能，能结合经典遗传学知识解释遗传现象，能综合运用所学的知识分析问题和解决问题，能查阅文献</w:t>
            </w:r>
            <w:r w:rsidRPr="000A17BF">
              <w:rPr>
                <w:rFonts w:hAnsi="宋体" w:hint="eastAsia"/>
              </w:rPr>
              <w:t>、</w:t>
            </w:r>
            <w:r w:rsidRPr="000A17BF">
              <w:rPr>
                <w:rFonts w:hAnsi="宋体"/>
              </w:rPr>
              <w:t>撰写</w:t>
            </w:r>
            <w:r w:rsidRPr="000A17BF">
              <w:rPr>
                <w:rFonts w:hAnsi="宋体" w:hint="eastAsia"/>
              </w:rPr>
              <w:t>研究</w:t>
            </w:r>
            <w:r w:rsidRPr="000A17BF">
              <w:rPr>
                <w:rFonts w:hAnsi="宋体"/>
              </w:rPr>
              <w:t>方案</w:t>
            </w:r>
            <w:r w:rsidRPr="000A17BF">
              <w:rPr>
                <w:rFonts w:hAnsi="宋体" w:hint="eastAsia"/>
              </w:rPr>
              <w:t>和研究</w:t>
            </w:r>
            <w:r w:rsidRPr="000A17BF">
              <w:rPr>
                <w:rFonts w:hAnsi="宋体"/>
              </w:rPr>
              <w:t>报告。</w:t>
            </w:r>
          </w:p>
        </w:tc>
        <w:tc>
          <w:tcPr>
            <w:tcW w:w="3680" w:type="dxa"/>
            <w:vAlign w:val="center"/>
          </w:tcPr>
          <w:p w14:paraId="098759D3" w14:textId="77777777" w:rsidR="003B4576" w:rsidRDefault="003B4576" w:rsidP="00594609">
            <w:pPr>
              <w:pStyle w:val="a3"/>
              <w:spacing w:beforeLines="50" w:before="156" w:afterLines="50" w:after="156"/>
              <w:jc w:val="left"/>
              <w:rPr>
                <w:rFonts w:hAnsi="宋体" w:cs="宋体"/>
              </w:rPr>
            </w:pPr>
            <w:r w:rsidRPr="009112B2">
              <w:rPr>
                <w:rFonts w:hAnsi="宋体" w:cs="宋体" w:hint="eastAsia"/>
              </w:rPr>
              <w:t>模块Ⅰ 经典</w:t>
            </w:r>
            <w:r w:rsidRPr="009112B2">
              <w:rPr>
                <w:rFonts w:hAnsi="宋体" w:cs="宋体"/>
              </w:rPr>
              <w:t>遗传</w:t>
            </w:r>
            <w:r w:rsidRPr="009112B2">
              <w:rPr>
                <w:rFonts w:hAnsi="宋体" w:cs="宋体" w:hint="eastAsia"/>
              </w:rPr>
              <w:t>学</w:t>
            </w:r>
            <w:r w:rsidRPr="009112B2">
              <w:rPr>
                <w:rFonts w:hAnsi="宋体" w:cs="宋体"/>
              </w:rPr>
              <w:t>实验</w:t>
            </w:r>
          </w:p>
          <w:p w14:paraId="288DA7BB" w14:textId="77777777" w:rsidR="003B4576" w:rsidRDefault="003B4576" w:rsidP="005A07FB">
            <w:pPr>
              <w:pStyle w:val="a3"/>
              <w:spacing w:beforeLines="50" w:before="156" w:afterLines="50" w:after="156"/>
              <w:ind w:firstLineChars="200" w:firstLine="420"/>
              <w:jc w:val="left"/>
              <w:rPr>
                <w:rFonts w:hAnsi="宋体" w:cs="宋体"/>
              </w:rPr>
            </w:pPr>
            <w:r>
              <w:rPr>
                <w:rFonts w:hAnsi="宋体" w:cs="宋体" w:hint="eastAsia"/>
              </w:rPr>
              <w:t>果蝇</w:t>
            </w:r>
            <w:r>
              <w:rPr>
                <w:rFonts w:hAnsi="宋体" w:cs="宋体"/>
              </w:rPr>
              <w:t>杂交</w:t>
            </w:r>
            <w:r>
              <w:rPr>
                <w:rFonts w:hAnsi="宋体" w:cs="宋体" w:hint="eastAsia"/>
              </w:rPr>
              <w:t>实验</w:t>
            </w:r>
          </w:p>
          <w:p w14:paraId="5D686DA0" w14:textId="77777777" w:rsidR="003B4576" w:rsidRDefault="003B4576" w:rsidP="00594609">
            <w:pPr>
              <w:pStyle w:val="a3"/>
              <w:spacing w:beforeLines="50" w:before="156" w:afterLines="50" w:after="156"/>
              <w:jc w:val="left"/>
              <w:rPr>
                <w:rFonts w:hAnsi="宋体" w:cs="宋体"/>
              </w:rPr>
            </w:pPr>
            <w:r>
              <w:rPr>
                <w:rFonts w:hAnsi="宋体" w:cs="宋体" w:hint="eastAsia"/>
              </w:rPr>
              <w:t>模块Ⅲ 分子</w:t>
            </w:r>
            <w:r>
              <w:rPr>
                <w:rFonts w:hAnsi="宋体" w:cs="宋体"/>
              </w:rPr>
              <w:t>遗传学实验</w:t>
            </w:r>
          </w:p>
          <w:p w14:paraId="0A4271EA" w14:textId="44B262D9" w:rsidR="003B4576" w:rsidRDefault="003B4576" w:rsidP="005A07FB">
            <w:pPr>
              <w:pStyle w:val="a3"/>
              <w:spacing w:beforeLines="50" w:before="156" w:afterLines="50" w:after="156"/>
              <w:ind w:firstLineChars="200" w:firstLine="420"/>
              <w:jc w:val="left"/>
              <w:rPr>
                <w:rFonts w:hAnsi="宋体" w:cs="宋体"/>
              </w:rPr>
            </w:pPr>
            <w:r w:rsidRPr="009066B1">
              <w:rPr>
                <w:rFonts w:hAnsi="宋体" w:cs="宋体" w:hint="eastAsia"/>
              </w:rPr>
              <w:t>DNA限制酶酶切图谱构建与分析</w:t>
            </w:r>
          </w:p>
          <w:p w14:paraId="3218C8DE" w14:textId="77777777" w:rsidR="003B4576" w:rsidRDefault="003B4576" w:rsidP="005A07FB">
            <w:pPr>
              <w:pStyle w:val="a3"/>
              <w:spacing w:beforeLines="50" w:before="156" w:afterLines="50" w:after="156"/>
              <w:ind w:firstLineChars="200" w:firstLine="420"/>
              <w:jc w:val="left"/>
              <w:rPr>
                <w:rFonts w:hAnsi="宋体"/>
                <w:kern w:val="0"/>
                <w:szCs w:val="21"/>
              </w:rPr>
            </w:pPr>
            <w:r w:rsidRPr="00B043F6">
              <w:rPr>
                <w:rFonts w:hAnsi="宋体" w:hint="eastAsia"/>
                <w:kern w:val="0"/>
                <w:szCs w:val="21"/>
              </w:rPr>
              <w:t>多聚酶链式反应扩增DNA</w:t>
            </w:r>
          </w:p>
          <w:p w14:paraId="7BDEC296" w14:textId="77777777" w:rsidR="003B4576" w:rsidRPr="00B043F6" w:rsidRDefault="003B4576" w:rsidP="005A07FB">
            <w:pPr>
              <w:pStyle w:val="a3"/>
              <w:spacing w:beforeLines="50" w:before="156" w:afterLines="50" w:after="156"/>
              <w:ind w:firstLineChars="200" w:firstLine="420"/>
              <w:jc w:val="left"/>
              <w:rPr>
                <w:rFonts w:hAnsi="宋体" w:cs="宋体"/>
              </w:rPr>
            </w:pPr>
            <w:r w:rsidRPr="00B043F6">
              <w:rPr>
                <w:rFonts w:hAnsi="宋体" w:hint="eastAsia"/>
                <w:kern w:val="0"/>
                <w:szCs w:val="21"/>
              </w:rPr>
              <w:t>环</w:t>
            </w:r>
            <w:proofErr w:type="gramStart"/>
            <w:r w:rsidRPr="00B043F6">
              <w:rPr>
                <w:rFonts w:hAnsi="宋体" w:hint="eastAsia"/>
                <w:kern w:val="0"/>
                <w:szCs w:val="21"/>
              </w:rPr>
              <w:t>介</w:t>
            </w:r>
            <w:proofErr w:type="gramEnd"/>
            <w:r w:rsidRPr="00B043F6">
              <w:rPr>
                <w:rFonts w:hAnsi="宋体" w:hint="eastAsia"/>
                <w:kern w:val="0"/>
                <w:szCs w:val="21"/>
              </w:rPr>
              <w:t>导等温扩增法鉴定目的基因</w:t>
            </w:r>
          </w:p>
        </w:tc>
        <w:tc>
          <w:tcPr>
            <w:tcW w:w="2126" w:type="dxa"/>
            <w:vAlign w:val="center"/>
          </w:tcPr>
          <w:p w14:paraId="2BDC01CF" w14:textId="77777777" w:rsidR="003B4576" w:rsidRPr="00646E7D" w:rsidRDefault="003B4576" w:rsidP="00DD7B5F">
            <w:pPr>
              <w:pStyle w:val="a3"/>
              <w:spacing w:beforeLines="50" w:before="156" w:afterLines="50" w:after="156"/>
              <w:jc w:val="center"/>
              <w:rPr>
                <w:rFonts w:hAnsi="宋体" w:cs="宋体"/>
              </w:rPr>
            </w:pPr>
            <w:r>
              <w:rPr>
                <w:rFonts w:hAnsi="宋体" w:cs="宋体" w:hint="eastAsia"/>
              </w:rPr>
              <w:t>毕业要求2，3</w:t>
            </w:r>
          </w:p>
        </w:tc>
      </w:tr>
      <w:tr w:rsidR="003B4576" w14:paraId="41952AD0" w14:textId="77777777" w:rsidTr="003B4576">
        <w:trPr>
          <w:trHeight w:val="4015"/>
          <w:jc w:val="center"/>
        </w:trPr>
        <w:tc>
          <w:tcPr>
            <w:tcW w:w="1302" w:type="dxa"/>
            <w:vMerge/>
            <w:vAlign w:val="center"/>
          </w:tcPr>
          <w:p w14:paraId="1625393E" w14:textId="77777777" w:rsidR="003B4576" w:rsidRPr="00646E7D" w:rsidRDefault="003B4576" w:rsidP="00DD7B5F">
            <w:pPr>
              <w:pStyle w:val="a3"/>
              <w:spacing w:beforeLines="50" w:before="156" w:afterLines="50" w:after="156"/>
              <w:jc w:val="center"/>
              <w:rPr>
                <w:rFonts w:hAnsi="宋体" w:cs="宋体"/>
                <w:szCs w:val="21"/>
              </w:rPr>
            </w:pPr>
          </w:p>
        </w:tc>
        <w:tc>
          <w:tcPr>
            <w:tcW w:w="1959" w:type="dxa"/>
            <w:vAlign w:val="center"/>
          </w:tcPr>
          <w:p w14:paraId="2D11BA58" w14:textId="08822E08" w:rsidR="003B4576" w:rsidRPr="00646E7D" w:rsidRDefault="003B4576" w:rsidP="005A07FB">
            <w:pPr>
              <w:pStyle w:val="a3"/>
              <w:spacing w:beforeLines="50" w:before="156" w:afterLines="50" w:after="156"/>
              <w:jc w:val="left"/>
              <w:rPr>
                <w:rFonts w:hAnsi="宋体" w:cs="宋体"/>
              </w:rPr>
            </w:pPr>
            <w:r w:rsidRPr="00646E7D">
              <w:rPr>
                <w:rFonts w:hAnsi="宋体" w:cs="宋体" w:hint="eastAsia"/>
              </w:rPr>
              <w:t>2.2</w:t>
            </w:r>
            <w:r w:rsidR="007F33DD">
              <w:rPr>
                <w:rFonts w:hAnsi="宋体" w:hint="eastAsia"/>
                <w:color w:val="000000"/>
                <w:kern w:val="0"/>
                <w:szCs w:val="21"/>
              </w:rPr>
              <w:t>加强学生独立分析问题和解决问题的能力、</w:t>
            </w:r>
            <w:r w:rsidRPr="000A17BF">
              <w:rPr>
                <w:rFonts w:hAnsi="宋体" w:hint="eastAsia"/>
                <w:color w:val="000000"/>
                <w:kern w:val="0"/>
                <w:szCs w:val="21"/>
              </w:rPr>
              <w:t>独立操作和创新能力的培养。培养学生实事求是，严肃认真的科学操作和良好的实验习惯</w:t>
            </w:r>
            <w:r>
              <w:rPr>
                <w:rFonts w:hAnsi="宋体" w:hint="eastAsia"/>
                <w:color w:val="000000"/>
                <w:kern w:val="0"/>
                <w:szCs w:val="21"/>
              </w:rPr>
              <w:t>。</w:t>
            </w:r>
          </w:p>
        </w:tc>
        <w:tc>
          <w:tcPr>
            <w:tcW w:w="3680" w:type="dxa"/>
            <w:vAlign w:val="center"/>
          </w:tcPr>
          <w:p w14:paraId="1C268C00" w14:textId="77777777" w:rsidR="003B4576" w:rsidRDefault="003B4576" w:rsidP="0066660A">
            <w:pPr>
              <w:pStyle w:val="a3"/>
              <w:spacing w:beforeLines="50" w:before="156" w:afterLines="50" w:after="156"/>
              <w:jc w:val="left"/>
              <w:rPr>
                <w:rFonts w:hAnsi="宋体" w:cs="宋体"/>
              </w:rPr>
            </w:pPr>
            <w:r w:rsidRPr="009112B2">
              <w:rPr>
                <w:rFonts w:hAnsi="宋体" w:cs="宋体" w:hint="eastAsia"/>
              </w:rPr>
              <w:t>模块Ⅰ 经典</w:t>
            </w:r>
            <w:r w:rsidRPr="009112B2">
              <w:rPr>
                <w:rFonts w:hAnsi="宋体" w:cs="宋体"/>
              </w:rPr>
              <w:t>遗传</w:t>
            </w:r>
            <w:r w:rsidRPr="009112B2">
              <w:rPr>
                <w:rFonts w:hAnsi="宋体" w:cs="宋体" w:hint="eastAsia"/>
              </w:rPr>
              <w:t>学</w:t>
            </w:r>
            <w:r w:rsidRPr="009112B2">
              <w:rPr>
                <w:rFonts w:hAnsi="宋体" w:cs="宋体"/>
              </w:rPr>
              <w:t>实验</w:t>
            </w:r>
          </w:p>
          <w:p w14:paraId="0DD5A12A" w14:textId="77777777" w:rsidR="003B4576" w:rsidRDefault="003B4576" w:rsidP="005A07FB">
            <w:pPr>
              <w:pStyle w:val="a3"/>
              <w:spacing w:beforeLines="50" w:before="156" w:afterLines="50" w:after="156"/>
              <w:ind w:firstLineChars="200" w:firstLine="420"/>
              <w:jc w:val="left"/>
              <w:rPr>
                <w:rFonts w:hAnsi="宋体"/>
                <w:kern w:val="0"/>
                <w:szCs w:val="21"/>
              </w:rPr>
            </w:pPr>
            <w:r>
              <w:rPr>
                <w:rFonts w:hAnsi="宋体" w:cs="宋体" w:hint="eastAsia"/>
              </w:rPr>
              <w:t>果蝇</w:t>
            </w:r>
            <w:r w:rsidRPr="00A002ED">
              <w:rPr>
                <w:rFonts w:hAnsi="宋体" w:hint="eastAsia"/>
                <w:kern w:val="0"/>
                <w:szCs w:val="21"/>
              </w:rPr>
              <w:t>唾腺染色体制备与观察</w:t>
            </w:r>
          </w:p>
          <w:p w14:paraId="57946E78" w14:textId="77777777" w:rsidR="003B4576" w:rsidRDefault="003B4576" w:rsidP="0066660A">
            <w:pPr>
              <w:pStyle w:val="a3"/>
              <w:spacing w:beforeLines="50" w:before="156" w:afterLines="50" w:after="156"/>
              <w:jc w:val="left"/>
              <w:rPr>
                <w:rFonts w:hAnsi="宋体" w:cs="宋体"/>
              </w:rPr>
            </w:pPr>
            <w:r>
              <w:rPr>
                <w:rFonts w:hAnsi="宋体" w:cs="宋体" w:hint="eastAsia"/>
              </w:rPr>
              <w:t>模块Ⅱ细胞</w:t>
            </w:r>
            <w:r>
              <w:rPr>
                <w:rFonts w:hAnsi="宋体" w:cs="宋体"/>
              </w:rPr>
              <w:t>遗传学实验</w:t>
            </w:r>
          </w:p>
          <w:p w14:paraId="745EE3DB" w14:textId="77777777" w:rsidR="003B4576" w:rsidRPr="00B043F6" w:rsidRDefault="003B4576" w:rsidP="005A07FB">
            <w:pPr>
              <w:pStyle w:val="a3"/>
              <w:spacing w:beforeLines="50" w:before="156" w:afterLines="50" w:after="156"/>
              <w:ind w:firstLineChars="200" w:firstLine="420"/>
              <w:jc w:val="left"/>
              <w:rPr>
                <w:rFonts w:hAnsi="宋体" w:cs="宋体"/>
              </w:rPr>
            </w:pPr>
            <w:r w:rsidRPr="00B043F6">
              <w:rPr>
                <w:rFonts w:hAnsi="宋体" w:hint="eastAsia"/>
                <w:kern w:val="0"/>
                <w:szCs w:val="21"/>
              </w:rPr>
              <w:t>植物多倍体的诱发及细胞学鉴定</w:t>
            </w:r>
          </w:p>
          <w:p w14:paraId="775848D5" w14:textId="77777777" w:rsidR="003B4576" w:rsidRDefault="003B4576" w:rsidP="005A07FB">
            <w:pPr>
              <w:pStyle w:val="a3"/>
              <w:spacing w:beforeLines="50" w:before="156" w:afterLines="50" w:after="156"/>
              <w:ind w:firstLineChars="200" w:firstLine="420"/>
              <w:jc w:val="left"/>
              <w:rPr>
                <w:rFonts w:hAnsi="宋体" w:cs="宋体"/>
              </w:rPr>
            </w:pPr>
            <w:r w:rsidRPr="00A002ED">
              <w:rPr>
                <w:rFonts w:hAnsi="宋体" w:cs="宋体" w:hint="eastAsia"/>
              </w:rPr>
              <w:t>小鼠骨髓染色体的制备与观察</w:t>
            </w:r>
          </w:p>
          <w:p w14:paraId="10EF1263" w14:textId="77777777" w:rsidR="003B4576" w:rsidRDefault="003B4576" w:rsidP="0066660A">
            <w:pPr>
              <w:pStyle w:val="a3"/>
              <w:spacing w:beforeLines="50" w:before="156" w:afterLines="50" w:after="156"/>
              <w:jc w:val="left"/>
              <w:rPr>
                <w:rFonts w:hAnsi="宋体" w:cs="宋体"/>
              </w:rPr>
            </w:pPr>
            <w:r>
              <w:rPr>
                <w:rFonts w:hAnsi="宋体" w:cs="宋体" w:hint="eastAsia"/>
              </w:rPr>
              <w:t>模块Ⅲ 分子</w:t>
            </w:r>
            <w:r>
              <w:rPr>
                <w:rFonts w:hAnsi="宋体" w:cs="宋体"/>
              </w:rPr>
              <w:t>遗传学实验</w:t>
            </w:r>
          </w:p>
          <w:p w14:paraId="3EA10EF2" w14:textId="4DD5AE08" w:rsidR="003B4576" w:rsidRDefault="003B4576" w:rsidP="005A07FB">
            <w:pPr>
              <w:pStyle w:val="a3"/>
              <w:spacing w:beforeLines="50" w:before="156" w:afterLines="50" w:after="156"/>
              <w:ind w:firstLineChars="200" w:firstLine="420"/>
              <w:jc w:val="left"/>
              <w:rPr>
                <w:rFonts w:hAnsi="宋体"/>
                <w:kern w:val="0"/>
                <w:szCs w:val="21"/>
              </w:rPr>
            </w:pPr>
            <w:r w:rsidRPr="00B043F6">
              <w:rPr>
                <w:rFonts w:hAnsi="宋体" w:hint="eastAsia"/>
                <w:kern w:val="0"/>
                <w:szCs w:val="21"/>
              </w:rPr>
              <w:t>多聚酶链式反应扩增DNA</w:t>
            </w:r>
          </w:p>
          <w:p w14:paraId="43C72F7B" w14:textId="77777777" w:rsidR="003B4576" w:rsidRDefault="003B4576" w:rsidP="005A07FB">
            <w:pPr>
              <w:pStyle w:val="a3"/>
              <w:spacing w:beforeLines="50" w:before="156" w:afterLines="50" w:after="156"/>
              <w:ind w:firstLineChars="200" w:firstLine="420"/>
              <w:jc w:val="left"/>
              <w:rPr>
                <w:rFonts w:hAnsi="宋体" w:cs="宋体"/>
              </w:rPr>
            </w:pPr>
            <w:r w:rsidRPr="00B043F6">
              <w:rPr>
                <w:rFonts w:hAnsi="宋体" w:hint="eastAsia"/>
                <w:kern w:val="0"/>
                <w:szCs w:val="21"/>
              </w:rPr>
              <w:t>环</w:t>
            </w:r>
            <w:proofErr w:type="gramStart"/>
            <w:r w:rsidRPr="00B043F6">
              <w:rPr>
                <w:rFonts w:hAnsi="宋体" w:hint="eastAsia"/>
                <w:kern w:val="0"/>
                <w:szCs w:val="21"/>
              </w:rPr>
              <w:t>介</w:t>
            </w:r>
            <w:proofErr w:type="gramEnd"/>
            <w:r w:rsidRPr="00B043F6">
              <w:rPr>
                <w:rFonts w:hAnsi="宋体" w:hint="eastAsia"/>
                <w:kern w:val="0"/>
                <w:szCs w:val="21"/>
              </w:rPr>
              <w:t>导等温扩增法鉴定目的基因</w:t>
            </w:r>
          </w:p>
          <w:p w14:paraId="4B756C28" w14:textId="77777777" w:rsidR="003B4576" w:rsidRPr="00646E7D" w:rsidRDefault="003B4576" w:rsidP="00F23F46">
            <w:pPr>
              <w:pStyle w:val="a3"/>
              <w:spacing w:beforeLines="50" w:before="156" w:afterLines="50" w:after="156"/>
              <w:jc w:val="center"/>
              <w:rPr>
                <w:rFonts w:ascii="黑体" w:hAnsi="宋体"/>
                <w:b/>
                <w:bCs/>
                <w:szCs w:val="21"/>
              </w:rPr>
            </w:pPr>
          </w:p>
        </w:tc>
        <w:tc>
          <w:tcPr>
            <w:tcW w:w="2126" w:type="dxa"/>
            <w:vAlign w:val="center"/>
          </w:tcPr>
          <w:p w14:paraId="72C318A3" w14:textId="77777777" w:rsidR="003B4576" w:rsidRPr="00646E7D" w:rsidRDefault="003B4576" w:rsidP="00DD7B5F">
            <w:pPr>
              <w:pStyle w:val="a3"/>
              <w:spacing w:beforeLines="50" w:before="156" w:afterLines="50" w:after="156"/>
              <w:jc w:val="center"/>
              <w:rPr>
                <w:rFonts w:hAnsi="宋体" w:cs="宋体"/>
              </w:rPr>
            </w:pPr>
            <w:r>
              <w:rPr>
                <w:rFonts w:hAnsi="宋体" w:cs="宋体" w:hint="eastAsia"/>
              </w:rPr>
              <w:t>毕业要求1，2</w:t>
            </w:r>
          </w:p>
        </w:tc>
      </w:tr>
      <w:tr w:rsidR="003B4576" w14:paraId="3B6243FE" w14:textId="77777777" w:rsidTr="00B043F6">
        <w:trPr>
          <w:trHeight w:val="360"/>
          <w:jc w:val="center"/>
        </w:trPr>
        <w:tc>
          <w:tcPr>
            <w:tcW w:w="1302" w:type="dxa"/>
            <w:vMerge/>
            <w:vAlign w:val="center"/>
          </w:tcPr>
          <w:p w14:paraId="7D1E028C" w14:textId="77777777" w:rsidR="003B4576" w:rsidRPr="00646E7D" w:rsidRDefault="003B4576" w:rsidP="00DD7B5F">
            <w:pPr>
              <w:pStyle w:val="a3"/>
              <w:spacing w:beforeLines="50" w:before="156" w:afterLines="50" w:after="156"/>
              <w:jc w:val="center"/>
              <w:rPr>
                <w:rFonts w:hAnsi="宋体" w:cs="宋体"/>
                <w:szCs w:val="21"/>
              </w:rPr>
            </w:pPr>
          </w:p>
        </w:tc>
        <w:tc>
          <w:tcPr>
            <w:tcW w:w="1959" w:type="dxa"/>
            <w:vAlign w:val="center"/>
          </w:tcPr>
          <w:p w14:paraId="0354C27A" w14:textId="60EE8269" w:rsidR="003B4576" w:rsidRPr="00646E7D" w:rsidRDefault="003B4576" w:rsidP="005A07FB">
            <w:pPr>
              <w:pStyle w:val="a3"/>
              <w:spacing w:beforeLines="50" w:before="156" w:afterLines="50" w:after="156"/>
              <w:jc w:val="left"/>
              <w:rPr>
                <w:rFonts w:hAnsi="宋体" w:cs="宋体"/>
              </w:rPr>
            </w:pPr>
            <w:r w:rsidRPr="00981821">
              <w:rPr>
                <w:rFonts w:hAnsi="宋体" w:hint="eastAsia"/>
                <w:color w:val="000000"/>
                <w:kern w:val="0"/>
                <w:szCs w:val="21"/>
              </w:rPr>
              <w:t>2</w:t>
            </w:r>
            <w:r w:rsidRPr="00981821">
              <w:rPr>
                <w:rFonts w:hAnsi="宋体"/>
                <w:color w:val="000000"/>
                <w:kern w:val="0"/>
                <w:szCs w:val="21"/>
              </w:rPr>
              <w:t>.3</w:t>
            </w:r>
            <w:r w:rsidR="00981821" w:rsidRPr="008D028C">
              <w:rPr>
                <w:rFonts w:hAnsi="宋体" w:hint="eastAsia"/>
                <w:color w:val="000000"/>
                <w:kern w:val="0"/>
                <w:szCs w:val="21"/>
              </w:rPr>
              <w:t>对细胞生物学实验过程中的现象和结果能积极思考，进行科学合理的分析讨论，</w:t>
            </w:r>
            <w:r w:rsidR="00981821">
              <w:rPr>
                <w:rFonts w:hAnsi="宋体" w:hint="eastAsia"/>
                <w:color w:val="000000"/>
                <w:kern w:val="0"/>
                <w:szCs w:val="21"/>
              </w:rPr>
              <w:t>培养学生</w:t>
            </w:r>
            <w:r w:rsidR="00981821" w:rsidRPr="008D028C">
              <w:rPr>
                <w:rFonts w:hAnsi="宋体" w:hint="eastAsia"/>
                <w:color w:val="000000"/>
                <w:kern w:val="0"/>
                <w:szCs w:val="21"/>
              </w:rPr>
              <w:t>生物绘图</w:t>
            </w:r>
            <w:r w:rsidR="00981821">
              <w:rPr>
                <w:rFonts w:hAnsi="宋体" w:hint="eastAsia"/>
                <w:color w:val="000000"/>
                <w:kern w:val="0"/>
                <w:szCs w:val="21"/>
              </w:rPr>
              <w:t>的基本</w:t>
            </w:r>
            <w:r w:rsidR="00981821">
              <w:rPr>
                <w:rFonts w:hAnsi="宋体"/>
                <w:color w:val="000000"/>
                <w:kern w:val="0"/>
                <w:szCs w:val="21"/>
              </w:rPr>
              <w:t>技能</w:t>
            </w:r>
          </w:p>
        </w:tc>
        <w:tc>
          <w:tcPr>
            <w:tcW w:w="3680" w:type="dxa"/>
            <w:vAlign w:val="center"/>
          </w:tcPr>
          <w:p w14:paraId="65B5817C" w14:textId="374CB913" w:rsidR="003B4576" w:rsidRPr="009112B2" w:rsidRDefault="007F33DD" w:rsidP="003B01B1">
            <w:pPr>
              <w:pStyle w:val="a3"/>
              <w:spacing w:beforeLines="50" w:before="156" w:afterLines="50" w:after="156"/>
              <w:jc w:val="left"/>
              <w:rPr>
                <w:rFonts w:hAnsi="宋体" w:cs="宋体"/>
              </w:rPr>
            </w:pPr>
            <w:r>
              <w:rPr>
                <w:rFonts w:hAnsi="宋体" w:cs="宋体" w:hint="eastAsia"/>
              </w:rPr>
              <w:t>模块Ⅳ</w:t>
            </w:r>
            <w:r>
              <w:rPr>
                <w:rFonts w:hAnsi="宋体" w:cs="宋体"/>
              </w:rPr>
              <w:t>-</w:t>
            </w:r>
            <w:r>
              <w:rPr>
                <w:rFonts w:hAnsi="宋体" w:cs="宋体" w:hint="eastAsia"/>
              </w:rPr>
              <w:t>Ⅵ的所有内容</w:t>
            </w:r>
          </w:p>
        </w:tc>
        <w:tc>
          <w:tcPr>
            <w:tcW w:w="2126" w:type="dxa"/>
            <w:vAlign w:val="center"/>
          </w:tcPr>
          <w:p w14:paraId="7F35509B" w14:textId="5F9B123F" w:rsidR="003B4576" w:rsidRDefault="00981821" w:rsidP="00DD7B5F">
            <w:pPr>
              <w:pStyle w:val="a3"/>
              <w:spacing w:beforeLines="50" w:before="156" w:afterLines="50" w:after="156"/>
              <w:jc w:val="center"/>
              <w:rPr>
                <w:rFonts w:hAnsi="宋体" w:cs="宋体"/>
              </w:rPr>
            </w:pPr>
            <w:r>
              <w:rPr>
                <w:rFonts w:hAnsi="宋体" w:cs="宋体" w:hint="eastAsia"/>
              </w:rPr>
              <w:t>毕业要求1，2</w:t>
            </w:r>
          </w:p>
        </w:tc>
      </w:tr>
      <w:tr w:rsidR="003B4576" w14:paraId="4AE4579D" w14:textId="77777777" w:rsidTr="003B4576">
        <w:trPr>
          <w:trHeight w:val="3655"/>
          <w:jc w:val="center"/>
        </w:trPr>
        <w:tc>
          <w:tcPr>
            <w:tcW w:w="1302" w:type="dxa"/>
            <w:vMerge w:val="restart"/>
            <w:vAlign w:val="center"/>
          </w:tcPr>
          <w:p w14:paraId="1298424F" w14:textId="57E7A151" w:rsidR="003B4576" w:rsidRPr="00646E7D" w:rsidRDefault="003B4576" w:rsidP="00D9151A">
            <w:pPr>
              <w:pStyle w:val="a3"/>
              <w:spacing w:beforeLines="50" w:before="156" w:afterLines="50" w:after="156"/>
              <w:jc w:val="left"/>
              <w:rPr>
                <w:rFonts w:hAnsi="宋体" w:cs="宋体"/>
                <w:szCs w:val="21"/>
              </w:rPr>
            </w:pPr>
            <w:r w:rsidRPr="00646E7D">
              <w:rPr>
                <w:rFonts w:hAnsi="宋体" w:cs="宋体" w:hint="eastAsia"/>
                <w:szCs w:val="21"/>
              </w:rPr>
              <w:lastRenderedPageBreak/>
              <w:t>3</w:t>
            </w:r>
            <w:r>
              <w:rPr>
                <w:rFonts w:hAnsi="宋体" w:cs="宋体" w:hint="eastAsia"/>
              </w:rPr>
              <w:t>通过对小组</w:t>
            </w:r>
            <w:r>
              <w:rPr>
                <w:rFonts w:hAnsi="宋体" w:cs="宋体"/>
              </w:rPr>
              <w:t>合作、翻转课堂、项目学习等学习方式的</w:t>
            </w:r>
            <w:r w:rsidR="007F33DD">
              <w:rPr>
                <w:rFonts w:hAnsi="宋体" w:cs="宋体"/>
              </w:rPr>
              <w:t>参与</w:t>
            </w:r>
            <w:proofErr w:type="gramStart"/>
            <w:r w:rsidR="007F33DD">
              <w:rPr>
                <w:rFonts w:hAnsi="宋体" w:cs="宋体"/>
              </w:rPr>
              <w:t>与</w:t>
            </w:r>
            <w:proofErr w:type="gramEnd"/>
            <w:r w:rsidR="007F33DD">
              <w:rPr>
                <w:rFonts w:hAnsi="宋体" w:cs="宋体"/>
              </w:rPr>
              <w:t>反思，改善学习策略，提升自主学习能力、合作意识、沟通能力</w:t>
            </w:r>
            <w:r w:rsidR="007F33DD">
              <w:rPr>
                <w:rFonts w:hAnsi="宋体" w:cs="宋体" w:hint="eastAsia"/>
              </w:rPr>
              <w:t>和</w:t>
            </w:r>
            <w:r>
              <w:rPr>
                <w:rFonts w:hAnsi="宋体" w:cs="宋体"/>
              </w:rPr>
              <w:t>反思能力。</w:t>
            </w:r>
          </w:p>
        </w:tc>
        <w:tc>
          <w:tcPr>
            <w:tcW w:w="1959" w:type="dxa"/>
            <w:vAlign w:val="center"/>
          </w:tcPr>
          <w:p w14:paraId="763494E2" w14:textId="77777777" w:rsidR="003B4576" w:rsidRPr="00646E7D" w:rsidRDefault="003B4576" w:rsidP="005A07FB">
            <w:pPr>
              <w:pStyle w:val="a3"/>
              <w:spacing w:beforeLines="50" w:before="156" w:afterLines="50" w:after="156"/>
              <w:jc w:val="left"/>
              <w:rPr>
                <w:rFonts w:hAnsi="宋体" w:cs="宋体"/>
              </w:rPr>
            </w:pPr>
            <w:r>
              <w:rPr>
                <w:rFonts w:hAnsi="宋体" w:cs="宋体" w:hint="eastAsia"/>
                <w:szCs w:val="21"/>
              </w:rPr>
              <w:t>3.1</w:t>
            </w:r>
            <w:r w:rsidRPr="00B757EB">
              <w:rPr>
                <w:rFonts w:hAnsi="宋体"/>
                <w:szCs w:val="21"/>
              </w:rPr>
              <w:t>通过本课程的学习和训练，培养学生的团队合作</w:t>
            </w:r>
            <w:r w:rsidRPr="00B757EB">
              <w:rPr>
                <w:rFonts w:hAnsi="宋体" w:hint="eastAsia"/>
                <w:szCs w:val="21"/>
              </w:rPr>
              <w:t>能力</w:t>
            </w:r>
            <w:r w:rsidRPr="00B757EB">
              <w:rPr>
                <w:rFonts w:hAnsi="宋体"/>
                <w:szCs w:val="21"/>
              </w:rPr>
              <w:t>和意识，使学生充分认识到自己是团体中的一员，</w:t>
            </w:r>
            <w:r w:rsidRPr="00B757EB">
              <w:rPr>
                <w:rFonts w:hAnsi="宋体" w:hint="eastAsia"/>
                <w:szCs w:val="21"/>
              </w:rPr>
              <w:t>具有</w:t>
            </w:r>
            <w:r w:rsidRPr="00B757EB">
              <w:rPr>
                <w:rFonts w:hAnsi="宋体"/>
                <w:szCs w:val="21"/>
              </w:rPr>
              <w:t>荣辱与共的集体主义精神才能完成自己的目标。</w:t>
            </w:r>
          </w:p>
        </w:tc>
        <w:tc>
          <w:tcPr>
            <w:tcW w:w="3680" w:type="dxa"/>
            <w:vAlign w:val="center"/>
          </w:tcPr>
          <w:p w14:paraId="5A40872E" w14:textId="77777777" w:rsidR="003B4576" w:rsidRDefault="003B4576" w:rsidP="0066660A">
            <w:pPr>
              <w:pStyle w:val="a3"/>
              <w:spacing w:beforeLines="50" w:before="156" w:afterLines="50" w:after="156"/>
              <w:jc w:val="left"/>
              <w:rPr>
                <w:rFonts w:hAnsi="宋体" w:cs="宋体"/>
              </w:rPr>
            </w:pPr>
            <w:r w:rsidRPr="009112B2">
              <w:rPr>
                <w:rFonts w:hAnsi="宋体" w:cs="宋体" w:hint="eastAsia"/>
              </w:rPr>
              <w:t>模块Ⅰ 经典</w:t>
            </w:r>
            <w:r w:rsidRPr="009112B2">
              <w:rPr>
                <w:rFonts w:hAnsi="宋体" w:cs="宋体"/>
              </w:rPr>
              <w:t>遗传</w:t>
            </w:r>
            <w:r w:rsidRPr="009112B2">
              <w:rPr>
                <w:rFonts w:hAnsi="宋体" w:cs="宋体" w:hint="eastAsia"/>
              </w:rPr>
              <w:t>学</w:t>
            </w:r>
            <w:r w:rsidRPr="009112B2">
              <w:rPr>
                <w:rFonts w:hAnsi="宋体" w:cs="宋体"/>
              </w:rPr>
              <w:t>实验</w:t>
            </w:r>
          </w:p>
          <w:p w14:paraId="788ECAE5" w14:textId="77777777" w:rsidR="003B4576" w:rsidRPr="00646E7D" w:rsidRDefault="003B4576" w:rsidP="005A07FB">
            <w:pPr>
              <w:pStyle w:val="a3"/>
              <w:spacing w:beforeLines="50" w:before="156" w:afterLines="50" w:after="156"/>
              <w:ind w:firstLineChars="200" w:firstLine="420"/>
              <w:jc w:val="left"/>
              <w:rPr>
                <w:rFonts w:ascii="黑体" w:hAnsi="宋体"/>
                <w:b/>
                <w:bCs/>
                <w:szCs w:val="21"/>
              </w:rPr>
            </w:pPr>
            <w:r>
              <w:rPr>
                <w:rFonts w:hAnsi="宋体" w:cs="宋体" w:hint="eastAsia"/>
              </w:rPr>
              <w:t>果蝇</w:t>
            </w:r>
            <w:r>
              <w:rPr>
                <w:rFonts w:hAnsi="宋体" w:cs="宋体"/>
              </w:rPr>
              <w:t>杂交</w:t>
            </w:r>
            <w:r>
              <w:rPr>
                <w:rFonts w:hAnsi="宋体" w:cs="宋体" w:hint="eastAsia"/>
              </w:rPr>
              <w:t>实验</w:t>
            </w:r>
          </w:p>
        </w:tc>
        <w:tc>
          <w:tcPr>
            <w:tcW w:w="2126" w:type="dxa"/>
            <w:vAlign w:val="center"/>
          </w:tcPr>
          <w:p w14:paraId="190AB592" w14:textId="77777777" w:rsidR="003B4576" w:rsidRPr="00646E7D" w:rsidRDefault="003B4576" w:rsidP="00D366AC">
            <w:pPr>
              <w:pStyle w:val="a3"/>
              <w:spacing w:beforeLines="50" w:before="156" w:afterLines="50" w:after="156"/>
              <w:jc w:val="center"/>
              <w:rPr>
                <w:rFonts w:hAnsi="宋体" w:cs="宋体"/>
              </w:rPr>
            </w:pPr>
            <w:r>
              <w:rPr>
                <w:rFonts w:hAnsi="宋体" w:cs="宋体" w:hint="eastAsia"/>
              </w:rPr>
              <w:t>毕业要求3</w:t>
            </w:r>
          </w:p>
        </w:tc>
      </w:tr>
      <w:tr w:rsidR="003B4576" w14:paraId="239E4581" w14:textId="77777777" w:rsidTr="00B043F6">
        <w:trPr>
          <w:trHeight w:val="711"/>
          <w:jc w:val="center"/>
        </w:trPr>
        <w:tc>
          <w:tcPr>
            <w:tcW w:w="1302" w:type="dxa"/>
            <w:vMerge/>
            <w:vAlign w:val="center"/>
          </w:tcPr>
          <w:p w14:paraId="1A890148" w14:textId="77777777" w:rsidR="003B4576" w:rsidRPr="00646E7D" w:rsidRDefault="003B4576" w:rsidP="00D9151A">
            <w:pPr>
              <w:pStyle w:val="a3"/>
              <w:spacing w:beforeLines="50" w:before="156" w:afterLines="50" w:after="156"/>
              <w:jc w:val="left"/>
              <w:rPr>
                <w:rFonts w:hAnsi="宋体" w:cs="宋体"/>
                <w:szCs w:val="21"/>
              </w:rPr>
            </w:pPr>
          </w:p>
        </w:tc>
        <w:tc>
          <w:tcPr>
            <w:tcW w:w="1959" w:type="dxa"/>
            <w:vAlign w:val="center"/>
          </w:tcPr>
          <w:p w14:paraId="1B82A131" w14:textId="77777777" w:rsidR="003B4576" w:rsidRPr="00981821" w:rsidRDefault="003B4576" w:rsidP="005A07FB">
            <w:pPr>
              <w:pStyle w:val="a3"/>
              <w:spacing w:beforeLines="50" w:before="156" w:afterLines="50" w:after="156"/>
              <w:jc w:val="left"/>
              <w:rPr>
                <w:rFonts w:hAnsi="宋体"/>
                <w:szCs w:val="21"/>
              </w:rPr>
            </w:pPr>
            <w:r w:rsidRPr="00981821">
              <w:rPr>
                <w:rFonts w:hAnsi="宋体" w:hint="eastAsia"/>
                <w:szCs w:val="21"/>
              </w:rPr>
              <w:t>3</w:t>
            </w:r>
            <w:r w:rsidRPr="00981821">
              <w:rPr>
                <w:rFonts w:hAnsi="宋体"/>
                <w:szCs w:val="21"/>
              </w:rPr>
              <w:t xml:space="preserve">.2 </w:t>
            </w:r>
            <w:r w:rsidRPr="00981821">
              <w:rPr>
                <w:rFonts w:hAnsi="宋体" w:hint="eastAsia"/>
                <w:szCs w:val="21"/>
              </w:rPr>
              <w:t>理解细胞、人和社会的有机联系，通过微小细胞的和谐工作感悟宏观的社会问题和为人处世之道。</w:t>
            </w:r>
          </w:p>
          <w:p w14:paraId="1502F409" w14:textId="77777777" w:rsidR="003B4576" w:rsidRPr="003B4576" w:rsidRDefault="003B4576" w:rsidP="005A07FB">
            <w:pPr>
              <w:pStyle w:val="a3"/>
              <w:spacing w:beforeLines="50" w:before="156" w:afterLines="50" w:after="156"/>
              <w:jc w:val="left"/>
              <w:rPr>
                <w:rFonts w:hAnsi="宋体" w:cs="宋体"/>
                <w:szCs w:val="21"/>
              </w:rPr>
            </w:pPr>
          </w:p>
        </w:tc>
        <w:tc>
          <w:tcPr>
            <w:tcW w:w="3680" w:type="dxa"/>
            <w:vAlign w:val="center"/>
          </w:tcPr>
          <w:p w14:paraId="037FBA6A" w14:textId="6325641F" w:rsidR="003B4576" w:rsidRPr="00981821" w:rsidRDefault="000A4D20" w:rsidP="0066660A">
            <w:pPr>
              <w:pStyle w:val="a3"/>
              <w:spacing w:beforeLines="50" w:before="156" w:afterLines="50" w:after="156"/>
              <w:jc w:val="left"/>
              <w:rPr>
                <w:rFonts w:hAnsi="宋体"/>
                <w:szCs w:val="21"/>
              </w:rPr>
            </w:pPr>
            <w:r w:rsidRPr="00981821">
              <w:rPr>
                <w:rFonts w:hAnsi="宋体" w:hint="eastAsia"/>
                <w:szCs w:val="21"/>
              </w:rPr>
              <w:t>模块</w:t>
            </w:r>
            <w:r w:rsidR="00981821">
              <w:rPr>
                <w:rFonts w:hAnsi="宋体" w:hint="eastAsia"/>
                <w:szCs w:val="21"/>
              </w:rPr>
              <w:t xml:space="preserve">Ⅳ </w:t>
            </w:r>
            <w:r w:rsidR="00981821" w:rsidRPr="00981821">
              <w:rPr>
                <w:rFonts w:hAnsi="宋体" w:hint="eastAsia"/>
                <w:szCs w:val="21"/>
              </w:rPr>
              <w:t>细胞形态结构</w:t>
            </w:r>
          </w:p>
          <w:p w14:paraId="36524E09" w14:textId="748299E6" w:rsidR="00981821" w:rsidRDefault="00981821" w:rsidP="005A07FB">
            <w:pPr>
              <w:pStyle w:val="a3"/>
              <w:spacing w:beforeLines="50" w:before="156" w:afterLines="50" w:after="156"/>
              <w:ind w:firstLineChars="200" w:firstLine="420"/>
              <w:jc w:val="left"/>
              <w:rPr>
                <w:rFonts w:hAnsi="宋体" w:cs="宋体"/>
              </w:rPr>
            </w:pPr>
            <w:r w:rsidRPr="008A53E8">
              <w:rPr>
                <w:rFonts w:hAnsi="宋体" w:hint="eastAsia"/>
                <w:szCs w:val="21"/>
              </w:rPr>
              <w:t>细胞骨架的光学显微镜观察</w:t>
            </w:r>
          </w:p>
          <w:p w14:paraId="71AF0B56" w14:textId="77777777" w:rsidR="000A4D20" w:rsidRDefault="000A4D20" w:rsidP="00981821">
            <w:pPr>
              <w:pStyle w:val="a3"/>
              <w:spacing w:beforeLines="50" w:before="156" w:afterLines="50" w:after="156"/>
              <w:jc w:val="left"/>
              <w:rPr>
                <w:rFonts w:hAnsi="宋体" w:cs="宋体"/>
              </w:rPr>
            </w:pPr>
            <w:r>
              <w:rPr>
                <w:rFonts w:hAnsi="宋体" w:cs="宋体" w:hint="eastAsia"/>
              </w:rPr>
              <w:t>模块</w:t>
            </w:r>
            <w:r w:rsidR="00981821">
              <w:rPr>
                <w:rFonts w:hAnsi="宋体" w:cs="宋体" w:hint="eastAsia"/>
              </w:rPr>
              <w:t>Ⅴ</w:t>
            </w:r>
            <w:r w:rsidR="00981821">
              <w:rPr>
                <w:rFonts w:hAnsi="宋体" w:cs="宋体"/>
              </w:rPr>
              <w:t xml:space="preserve"> </w:t>
            </w:r>
            <w:r w:rsidR="00981821">
              <w:rPr>
                <w:rFonts w:hAnsi="宋体" w:cs="宋体" w:hint="eastAsia"/>
              </w:rPr>
              <w:t>细胞生理</w:t>
            </w:r>
          </w:p>
          <w:p w14:paraId="7E333C3E" w14:textId="51570B55" w:rsidR="00981821" w:rsidRDefault="00981821" w:rsidP="005A07FB">
            <w:pPr>
              <w:pStyle w:val="a3"/>
              <w:spacing w:beforeLines="50" w:before="156" w:afterLines="50" w:after="156"/>
              <w:ind w:firstLineChars="200" w:firstLine="420"/>
              <w:jc w:val="left"/>
              <w:rPr>
                <w:rFonts w:hAnsi="宋体" w:cs="宋体"/>
                <w:color w:val="000000"/>
                <w:kern w:val="0"/>
                <w:szCs w:val="21"/>
              </w:rPr>
            </w:pPr>
            <w:r>
              <w:rPr>
                <w:rFonts w:hAnsi="宋体" w:cs="宋体" w:hint="eastAsia"/>
                <w:color w:val="000000"/>
                <w:kern w:val="0"/>
                <w:szCs w:val="21"/>
              </w:rPr>
              <w:t>细胞的凝集反应</w:t>
            </w:r>
          </w:p>
          <w:p w14:paraId="2D58BEAF" w14:textId="135AA29C" w:rsidR="00981821" w:rsidRPr="009112B2" w:rsidRDefault="00981821" w:rsidP="005A07FB">
            <w:pPr>
              <w:pStyle w:val="a3"/>
              <w:spacing w:beforeLines="50" w:before="156" w:afterLines="50" w:after="156"/>
              <w:ind w:firstLineChars="200" w:firstLine="420"/>
              <w:jc w:val="left"/>
              <w:rPr>
                <w:rFonts w:hAnsi="宋体" w:cs="宋体"/>
              </w:rPr>
            </w:pPr>
            <w:r>
              <w:rPr>
                <w:rFonts w:hAnsi="宋体" w:cs="宋体" w:hint="eastAsia"/>
                <w:color w:val="000000"/>
                <w:kern w:val="0"/>
                <w:szCs w:val="21"/>
              </w:rPr>
              <w:t>细胞膜的通透性</w:t>
            </w:r>
          </w:p>
        </w:tc>
        <w:tc>
          <w:tcPr>
            <w:tcW w:w="2126" w:type="dxa"/>
            <w:vAlign w:val="center"/>
          </w:tcPr>
          <w:p w14:paraId="40980901" w14:textId="39D7CB12" w:rsidR="003B4576" w:rsidRDefault="00DF1F4D" w:rsidP="00D366AC">
            <w:pPr>
              <w:pStyle w:val="a3"/>
              <w:spacing w:beforeLines="50" w:before="156" w:afterLines="50" w:after="156"/>
              <w:jc w:val="center"/>
              <w:rPr>
                <w:rFonts w:hAnsi="宋体" w:cs="宋体"/>
              </w:rPr>
            </w:pPr>
            <w:r>
              <w:rPr>
                <w:rFonts w:hAnsi="宋体" w:cs="宋体" w:hint="eastAsia"/>
              </w:rPr>
              <w:t>毕业要求3</w:t>
            </w:r>
          </w:p>
        </w:tc>
      </w:tr>
      <w:tr w:rsidR="008D489D" w14:paraId="70736196" w14:textId="77777777" w:rsidTr="00B043F6">
        <w:trPr>
          <w:jc w:val="center"/>
        </w:trPr>
        <w:tc>
          <w:tcPr>
            <w:tcW w:w="1302" w:type="dxa"/>
            <w:vMerge w:val="restart"/>
            <w:vAlign w:val="center"/>
          </w:tcPr>
          <w:p w14:paraId="3501F701" w14:textId="2F94F460" w:rsidR="008D489D" w:rsidRDefault="00584CC3" w:rsidP="00D9151A">
            <w:pPr>
              <w:pStyle w:val="a3"/>
              <w:spacing w:beforeLines="50" w:before="156" w:afterLines="50" w:after="156"/>
              <w:jc w:val="left"/>
              <w:rPr>
                <w:rFonts w:hAnsi="宋体" w:cs="宋体"/>
                <w:szCs w:val="21"/>
              </w:rPr>
            </w:pPr>
            <w:r w:rsidRPr="00584CC3">
              <w:rPr>
                <w:rFonts w:hAnsi="宋体" w:cs="宋体" w:hint="eastAsia"/>
                <w:szCs w:val="21"/>
              </w:rPr>
              <w:t>4.</w:t>
            </w:r>
            <w:r w:rsidR="008D489D" w:rsidRPr="00584CC3">
              <w:rPr>
                <w:rFonts w:hAnsi="宋体" w:cs="宋体" w:hint="eastAsia"/>
                <w:szCs w:val="21"/>
              </w:rPr>
              <w:t>通过本实验课程的开展，掌握微生物实验操作技能及研究</w:t>
            </w:r>
            <w:r w:rsidR="008D489D" w:rsidRPr="00584CC3">
              <w:rPr>
                <w:rFonts w:hAnsi="宋体" w:cs="宋体"/>
                <w:szCs w:val="21"/>
              </w:rPr>
              <w:t>的技术和方法</w:t>
            </w:r>
            <w:r w:rsidR="00D9151A">
              <w:rPr>
                <w:rFonts w:hAnsi="宋体" w:cs="宋体" w:hint="eastAsia"/>
                <w:szCs w:val="21"/>
              </w:rPr>
              <w:t>。</w:t>
            </w:r>
          </w:p>
        </w:tc>
        <w:tc>
          <w:tcPr>
            <w:tcW w:w="1959" w:type="dxa"/>
            <w:vAlign w:val="center"/>
          </w:tcPr>
          <w:p w14:paraId="276DBA74" w14:textId="762D489D" w:rsidR="008D489D" w:rsidRDefault="009A09FF" w:rsidP="005A07FB">
            <w:pPr>
              <w:pStyle w:val="a3"/>
              <w:spacing w:beforeLines="50" w:before="156" w:afterLines="50" w:after="156"/>
              <w:jc w:val="left"/>
              <w:rPr>
                <w:rFonts w:hAnsi="宋体" w:cs="宋体"/>
              </w:rPr>
            </w:pPr>
            <w:r w:rsidRPr="009A09FF">
              <w:rPr>
                <w:rFonts w:hAnsi="宋体"/>
              </w:rPr>
              <w:t xml:space="preserve">4.1 </w:t>
            </w:r>
            <w:r w:rsidR="008D489D" w:rsidRPr="003800C0">
              <w:rPr>
                <w:rFonts w:hAnsi="宋体" w:cs="宋体" w:hint="eastAsia"/>
              </w:rPr>
              <w:t>掌握微生物实验操作技能，树立无菌操作概念</w:t>
            </w:r>
            <w:r w:rsidR="008D489D">
              <w:rPr>
                <w:rFonts w:hAnsi="宋体" w:cs="宋体" w:hint="eastAsia"/>
              </w:rPr>
              <w:t>，能进行相关行业的实验流程操作和生产管理</w:t>
            </w:r>
            <w:r w:rsidR="008D489D" w:rsidRPr="003800C0">
              <w:rPr>
                <w:rFonts w:hAnsi="宋体" w:cs="宋体" w:hint="eastAsia"/>
              </w:rPr>
              <w:t>。</w:t>
            </w:r>
          </w:p>
        </w:tc>
        <w:tc>
          <w:tcPr>
            <w:tcW w:w="3680" w:type="dxa"/>
            <w:vAlign w:val="center"/>
          </w:tcPr>
          <w:p w14:paraId="471E4142" w14:textId="21AF9F07" w:rsidR="008D489D" w:rsidRPr="00584CC3" w:rsidRDefault="00584CC3" w:rsidP="00584CC3">
            <w:pPr>
              <w:pStyle w:val="a3"/>
              <w:spacing w:beforeLines="50" w:before="156" w:afterLines="50" w:after="156"/>
              <w:rPr>
                <w:rFonts w:ascii="黑体" w:hAnsi="宋体"/>
                <w:bCs/>
                <w:szCs w:val="21"/>
              </w:rPr>
            </w:pPr>
            <w:r w:rsidRPr="00584CC3">
              <w:rPr>
                <w:rFonts w:ascii="黑体" w:hAnsi="宋体" w:hint="eastAsia"/>
                <w:bCs/>
                <w:szCs w:val="21"/>
              </w:rPr>
              <w:t>模块</w:t>
            </w:r>
            <w:r>
              <w:rPr>
                <w:rFonts w:ascii="黑体" w:hAnsi="宋体" w:hint="eastAsia"/>
                <w:bCs/>
                <w:szCs w:val="21"/>
              </w:rPr>
              <w:t>VI</w:t>
            </w:r>
            <w:r w:rsidRPr="00584CC3">
              <w:rPr>
                <w:rFonts w:ascii="黑体" w:hAnsi="宋体" w:hint="eastAsia"/>
                <w:bCs/>
                <w:szCs w:val="21"/>
              </w:rPr>
              <w:t>I</w:t>
            </w:r>
          </w:p>
          <w:p w14:paraId="6EBA6441" w14:textId="77777777" w:rsidR="00584CC3" w:rsidRPr="00031C01" w:rsidRDefault="00584CC3" w:rsidP="00584CC3">
            <w:pPr>
              <w:ind w:firstLineChars="150" w:firstLine="315"/>
              <w:rPr>
                <w:rFonts w:ascii="宋体" w:eastAsia="宋体" w:hAnsi="宋体"/>
                <w:color w:val="000000"/>
                <w:szCs w:val="21"/>
              </w:rPr>
            </w:pPr>
            <w:r w:rsidRPr="00031C01">
              <w:rPr>
                <w:rFonts w:ascii="宋体" w:eastAsia="宋体" w:hAnsi="宋体" w:hint="eastAsia"/>
                <w:color w:val="000000"/>
                <w:szCs w:val="21"/>
              </w:rPr>
              <w:t xml:space="preserve">第一节 </w:t>
            </w:r>
            <w:r>
              <w:rPr>
                <w:rFonts w:ascii="宋体" w:eastAsia="宋体" w:hAnsi="宋体" w:hint="eastAsia"/>
                <w:color w:val="000000"/>
                <w:szCs w:val="21"/>
              </w:rPr>
              <w:t>细菌染色</w:t>
            </w:r>
          </w:p>
          <w:p w14:paraId="7FA5054D" w14:textId="77777777" w:rsidR="00584CC3" w:rsidRPr="00031C01" w:rsidRDefault="00584CC3" w:rsidP="00584CC3">
            <w:pPr>
              <w:ind w:firstLineChars="150" w:firstLine="315"/>
              <w:rPr>
                <w:rFonts w:ascii="宋体" w:eastAsia="宋体" w:hAnsi="宋体"/>
                <w:color w:val="000000"/>
                <w:szCs w:val="21"/>
              </w:rPr>
            </w:pPr>
            <w:r w:rsidRPr="00031C01">
              <w:rPr>
                <w:rFonts w:ascii="宋体" w:eastAsia="宋体" w:hAnsi="宋体" w:hint="eastAsia"/>
                <w:color w:val="000000"/>
                <w:szCs w:val="21"/>
              </w:rPr>
              <w:t xml:space="preserve">第二节 </w:t>
            </w:r>
            <w:r>
              <w:rPr>
                <w:rFonts w:ascii="宋体" w:eastAsia="宋体" w:hAnsi="宋体" w:hint="eastAsia"/>
                <w:color w:val="000000"/>
                <w:szCs w:val="21"/>
              </w:rPr>
              <w:t>酵母菌、霉菌形态观察</w:t>
            </w:r>
          </w:p>
          <w:p w14:paraId="3796CCDB" w14:textId="29A28803" w:rsidR="00584CC3" w:rsidRPr="007F3F17" w:rsidRDefault="00584CC3" w:rsidP="007F3F17">
            <w:pPr>
              <w:ind w:firstLineChars="150" w:firstLine="315"/>
              <w:rPr>
                <w:rFonts w:ascii="宋体" w:eastAsia="宋体" w:hAnsi="宋体" w:hint="eastAsia"/>
                <w:color w:val="000000"/>
                <w:szCs w:val="21"/>
              </w:rPr>
            </w:pPr>
            <w:r w:rsidRPr="00031C01">
              <w:rPr>
                <w:rFonts w:ascii="宋体" w:eastAsia="宋体" w:hAnsi="宋体" w:hint="eastAsia"/>
                <w:color w:val="000000"/>
                <w:szCs w:val="21"/>
              </w:rPr>
              <w:t xml:space="preserve">第三节 </w:t>
            </w:r>
            <w:r>
              <w:rPr>
                <w:rFonts w:ascii="宋体" w:eastAsia="宋体" w:hAnsi="宋体" w:hint="eastAsia"/>
                <w:color w:val="000000"/>
                <w:szCs w:val="21"/>
              </w:rPr>
              <w:t>培养基的配制及灭菌</w:t>
            </w:r>
          </w:p>
        </w:tc>
        <w:tc>
          <w:tcPr>
            <w:tcW w:w="2126" w:type="dxa"/>
            <w:vAlign w:val="center"/>
          </w:tcPr>
          <w:p w14:paraId="2F3DC9CC" w14:textId="33D0A668" w:rsidR="008D489D" w:rsidRDefault="008D489D" w:rsidP="008D489D">
            <w:pPr>
              <w:pStyle w:val="a3"/>
              <w:spacing w:beforeLines="50" w:before="156" w:afterLines="50" w:after="156"/>
              <w:jc w:val="center"/>
              <w:rPr>
                <w:rFonts w:hAnsi="宋体" w:cs="宋体"/>
              </w:rPr>
            </w:pPr>
            <w:r>
              <w:rPr>
                <w:rFonts w:hAnsi="宋体" w:cs="宋体" w:hint="eastAsia"/>
              </w:rPr>
              <w:t>毕业要求1，2</w:t>
            </w:r>
          </w:p>
        </w:tc>
      </w:tr>
      <w:tr w:rsidR="008D489D" w14:paraId="102212E0" w14:textId="77777777" w:rsidTr="00B043F6">
        <w:trPr>
          <w:jc w:val="center"/>
        </w:trPr>
        <w:tc>
          <w:tcPr>
            <w:tcW w:w="1302" w:type="dxa"/>
            <w:vMerge/>
            <w:vAlign w:val="center"/>
          </w:tcPr>
          <w:p w14:paraId="22A2491D" w14:textId="77777777" w:rsidR="008D489D" w:rsidRPr="0086257C" w:rsidRDefault="008D489D" w:rsidP="008D489D">
            <w:pPr>
              <w:pStyle w:val="a3"/>
              <w:spacing w:beforeLines="50" w:before="156" w:afterLines="50" w:after="156"/>
              <w:jc w:val="center"/>
              <w:rPr>
                <w:rFonts w:hAnsi="宋体" w:cs="宋体"/>
                <w:szCs w:val="21"/>
                <w:highlight w:val="cyan"/>
              </w:rPr>
            </w:pPr>
          </w:p>
        </w:tc>
        <w:tc>
          <w:tcPr>
            <w:tcW w:w="1959" w:type="dxa"/>
            <w:vAlign w:val="center"/>
          </w:tcPr>
          <w:p w14:paraId="46DB94C2" w14:textId="723D59CE" w:rsidR="008D489D" w:rsidRDefault="009A09FF" w:rsidP="005A07FB">
            <w:pPr>
              <w:pStyle w:val="a3"/>
              <w:spacing w:beforeLines="50" w:before="156" w:afterLines="50" w:after="156"/>
              <w:jc w:val="left"/>
              <w:rPr>
                <w:rFonts w:hAnsi="宋体" w:cs="宋体"/>
              </w:rPr>
            </w:pPr>
            <w:r>
              <w:rPr>
                <w:rFonts w:hAnsi="宋体" w:cs="宋体"/>
              </w:rPr>
              <w:t>4.2</w:t>
            </w:r>
            <w:r w:rsidR="008D489D">
              <w:rPr>
                <w:rFonts w:hAnsi="宋体" w:cs="宋体"/>
              </w:rPr>
              <w:t xml:space="preserve"> </w:t>
            </w:r>
            <w:r w:rsidR="008D489D">
              <w:rPr>
                <w:rFonts w:hAnsi="宋体" w:cs="宋体" w:hint="eastAsia"/>
              </w:rPr>
              <w:t>掌握常见的研究技术和方法，培养自主设计实验，解决分析问题的能力。</w:t>
            </w:r>
          </w:p>
        </w:tc>
        <w:tc>
          <w:tcPr>
            <w:tcW w:w="3680" w:type="dxa"/>
            <w:vAlign w:val="center"/>
          </w:tcPr>
          <w:p w14:paraId="146596FA" w14:textId="77777777" w:rsidR="00584CC3" w:rsidRPr="00584CC3" w:rsidRDefault="00584CC3" w:rsidP="00584CC3">
            <w:pPr>
              <w:pStyle w:val="a3"/>
              <w:spacing w:beforeLines="50" w:before="156" w:afterLines="50" w:after="156"/>
              <w:rPr>
                <w:rFonts w:ascii="黑体" w:hAnsi="宋体"/>
                <w:bCs/>
                <w:szCs w:val="21"/>
              </w:rPr>
            </w:pPr>
            <w:r w:rsidRPr="00584CC3">
              <w:rPr>
                <w:rFonts w:ascii="黑体" w:hAnsi="宋体" w:hint="eastAsia"/>
                <w:bCs/>
                <w:szCs w:val="21"/>
              </w:rPr>
              <w:t>模块</w:t>
            </w:r>
            <w:r>
              <w:rPr>
                <w:rFonts w:ascii="黑体" w:hAnsi="宋体" w:hint="eastAsia"/>
                <w:bCs/>
                <w:szCs w:val="21"/>
              </w:rPr>
              <w:t>VI</w:t>
            </w:r>
            <w:r w:rsidRPr="00584CC3">
              <w:rPr>
                <w:rFonts w:ascii="黑体" w:hAnsi="宋体" w:hint="eastAsia"/>
                <w:bCs/>
                <w:szCs w:val="21"/>
              </w:rPr>
              <w:t>I</w:t>
            </w:r>
          </w:p>
          <w:p w14:paraId="0FC92990" w14:textId="77777777" w:rsidR="00584CC3" w:rsidRDefault="00584CC3" w:rsidP="00584CC3">
            <w:pPr>
              <w:ind w:firstLineChars="150" w:firstLine="315"/>
              <w:rPr>
                <w:rFonts w:ascii="宋体" w:eastAsia="宋体" w:hAnsi="宋体"/>
                <w:color w:val="000000"/>
                <w:szCs w:val="21"/>
              </w:rPr>
            </w:pPr>
            <w:r w:rsidRPr="00031C01">
              <w:rPr>
                <w:rFonts w:ascii="宋体" w:eastAsia="宋体" w:hAnsi="宋体" w:hint="eastAsia"/>
                <w:color w:val="000000"/>
                <w:szCs w:val="21"/>
              </w:rPr>
              <w:t>第</w:t>
            </w:r>
            <w:r>
              <w:rPr>
                <w:rFonts w:ascii="宋体" w:eastAsia="宋体" w:hAnsi="宋体" w:hint="eastAsia"/>
                <w:color w:val="000000"/>
                <w:szCs w:val="21"/>
              </w:rPr>
              <w:t>四</w:t>
            </w:r>
            <w:r w:rsidRPr="00031C01">
              <w:rPr>
                <w:rFonts w:ascii="宋体" w:eastAsia="宋体" w:hAnsi="宋体" w:hint="eastAsia"/>
                <w:color w:val="000000"/>
                <w:szCs w:val="21"/>
              </w:rPr>
              <w:t xml:space="preserve">节 </w:t>
            </w:r>
            <w:r>
              <w:rPr>
                <w:rFonts w:ascii="宋体" w:eastAsia="宋体" w:hAnsi="宋体" w:hint="eastAsia"/>
                <w:color w:val="000000"/>
                <w:szCs w:val="21"/>
              </w:rPr>
              <w:t>土壤、水中微生物的分离</w:t>
            </w:r>
          </w:p>
          <w:p w14:paraId="334C3EFF" w14:textId="5FBEE38D" w:rsidR="00584CC3" w:rsidRDefault="00584CC3" w:rsidP="00584CC3">
            <w:pPr>
              <w:ind w:firstLineChars="150" w:firstLine="315"/>
              <w:rPr>
                <w:rFonts w:ascii="宋体" w:eastAsia="宋体" w:hAnsi="宋体"/>
                <w:color w:val="000000"/>
                <w:szCs w:val="21"/>
              </w:rPr>
            </w:pPr>
            <w:r w:rsidRPr="00031C01">
              <w:rPr>
                <w:rFonts w:ascii="宋体" w:eastAsia="宋体" w:hAnsi="宋体" w:hint="eastAsia"/>
                <w:color w:val="000000"/>
                <w:szCs w:val="21"/>
              </w:rPr>
              <w:t>第</w:t>
            </w:r>
            <w:r>
              <w:rPr>
                <w:rFonts w:ascii="宋体" w:eastAsia="宋体" w:hAnsi="宋体" w:hint="eastAsia"/>
                <w:color w:val="000000"/>
                <w:szCs w:val="21"/>
              </w:rPr>
              <w:t>五</w:t>
            </w:r>
            <w:r w:rsidRPr="00031C01">
              <w:rPr>
                <w:rFonts w:ascii="宋体" w:eastAsia="宋体" w:hAnsi="宋体" w:hint="eastAsia"/>
                <w:color w:val="000000"/>
                <w:szCs w:val="21"/>
              </w:rPr>
              <w:t>节</w:t>
            </w:r>
            <w:r w:rsidR="009A09FF">
              <w:rPr>
                <w:rFonts w:ascii="宋体" w:eastAsia="宋体" w:hAnsi="宋体"/>
                <w:color w:val="000000"/>
                <w:szCs w:val="21"/>
              </w:rPr>
              <w:t xml:space="preserve"> </w:t>
            </w:r>
            <w:r>
              <w:rPr>
                <w:rFonts w:ascii="宋体" w:eastAsia="宋体" w:hAnsi="宋体" w:hint="eastAsia"/>
                <w:color w:val="000000"/>
                <w:szCs w:val="21"/>
              </w:rPr>
              <w:t>环境条件对微生物生长的影响</w:t>
            </w:r>
          </w:p>
          <w:p w14:paraId="70E6AB4B" w14:textId="0432BDA8" w:rsidR="008D489D" w:rsidRPr="007F3F17" w:rsidRDefault="00584CC3" w:rsidP="007F3F17">
            <w:pPr>
              <w:ind w:firstLineChars="150" w:firstLine="315"/>
              <w:rPr>
                <w:rFonts w:ascii="宋体" w:eastAsia="宋体" w:hAnsi="宋体" w:hint="eastAsia"/>
                <w:color w:val="000000"/>
                <w:szCs w:val="21"/>
              </w:rPr>
            </w:pPr>
            <w:r w:rsidRPr="00031C01">
              <w:rPr>
                <w:rFonts w:ascii="宋体" w:eastAsia="宋体" w:hAnsi="宋体" w:hint="eastAsia"/>
                <w:color w:val="000000"/>
                <w:szCs w:val="21"/>
              </w:rPr>
              <w:t>第</w:t>
            </w:r>
            <w:r>
              <w:rPr>
                <w:rFonts w:ascii="宋体" w:eastAsia="宋体" w:hAnsi="宋体" w:hint="eastAsia"/>
                <w:color w:val="000000"/>
                <w:szCs w:val="21"/>
              </w:rPr>
              <w:t>六</w:t>
            </w:r>
            <w:r w:rsidRPr="00031C01">
              <w:rPr>
                <w:rFonts w:ascii="宋体" w:eastAsia="宋体" w:hAnsi="宋体" w:hint="eastAsia"/>
                <w:color w:val="000000"/>
                <w:szCs w:val="21"/>
              </w:rPr>
              <w:t>节</w:t>
            </w:r>
            <w:r w:rsidRPr="00031C01">
              <w:rPr>
                <w:rFonts w:ascii="宋体" w:eastAsia="宋体" w:hAnsi="宋体"/>
                <w:color w:val="000000"/>
                <w:szCs w:val="21"/>
              </w:rPr>
              <w:t xml:space="preserve">  </w:t>
            </w:r>
            <w:r>
              <w:rPr>
                <w:rFonts w:ascii="宋体" w:eastAsia="宋体" w:hAnsi="宋体" w:hint="eastAsia"/>
                <w:color w:val="000000"/>
                <w:szCs w:val="21"/>
              </w:rPr>
              <w:t>微生物与</w:t>
            </w:r>
            <w:proofErr w:type="gramStart"/>
            <w:r>
              <w:rPr>
                <w:rFonts w:ascii="宋体" w:eastAsia="宋体" w:hAnsi="宋体" w:hint="eastAsia"/>
                <w:color w:val="000000"/>
                <w:szCs w:val="21"/>
              </w:rPr>
              <w:t>氧关系</w:t>
            </w:r>
            <w:proofErr w:type="gramEnd"/>
            <w:r>
              <w:rPr>
                <w:rFonts w:ascii="宋体" w:eastAsia="宋体" w:hAnsi="宋体" w:hint="eastAsia"/>
                <w:color w:val="000000"/>
                <w:szCs w:val="21"/>
              </w:rPr>
              <w:t>的检测</w:t>
            </w:r>
          </w:p>
        </w:tc>
        <w:tc>
          <w:tcPr>
            <w:tcW w:w="2126" w:type="dxa"/>
            <w:vAlign w:val="center"/>
          </w:tcPr>
          <w:p w14:paraId="5C464DC3" w14:textId="3331C482" w:rsidR="008D489D" w:rsidRDefault="008D489D" w:rsidP="008D489D">
            <w:pPr>
              <w:pStyle w:val="a3"/>
              <w:spacing w:beforeLines="50" w:before="156" w:afterLines="50" w:after="156"/>
              <w:jc w:val="center"/>
              <w:rPr>
                <w:rFonts w:hAnsi="宋体" w:cs="宋体"/>
              </w:rPr>
            </w:pPr>
            <w:r>
              <w:rPr>
                <w:rFonts w:hAnsi="宋体" w:cs="宋体" w:hint="eastAsia"/>
              </w:rPr>
              <w:t>毕业要求2，3</w:t>
            </w:r>
          </w:p>
        </w:tc>
      </w:tr>
    </w:tbl>
    <w:p w14:paraId="10C5D729" w14:textId="661BAE80"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605F3D54" w14:textId="77777777" w:rsidR="002A7568" w:rsidRPr="006A5B60" w:rsidRDefault="006A5B60" w:rsidP="00DD7B5F">
      <w:pPr>
        <w:widowControl/>
        <w:spacing w:beforeLines="50" w:before="156" w:afterLines="50" w:after="156"/>
        <w:ind w:firstLineChars="200" w:firstLine="482"/>
        <w:jc w:val="left"/>
        <w:rPr>
          <w:rFonts w:ascii="黑体" w:eastAsia="黑体" w:hAnsi="黑体"/>
        </w:rPr>
      </w:pPr>
      <w:r w:rsidRPr="006A5B60">
        <w:rPr>
          <w:rFonts w:ascii="黑体" w:eastAsia="黑体" w:hAnsi="黑体" w:cs="Times New Roman" w:hint="eastAsia"/>
          <w:b/>
          <w:sz w:val="24"/>
          <w:szCs w:val="24"/>
        </w:rPr>
        <w:t>模块Ⅰ 经典</w:t>
      </w:r>
      <w:r w:rsidRPr="006A5B60">
        <w:rPr>
          <w:rFonts w:ascii="黑体" w:eastAsia="黑体" w:hAnsi="黑体" w:cs="Times New Roman"/>
          <w:b/>
          <w:sz w:val="24"/>
          <w:szCs w:val="24"/>
        </w:rPr>
        <w:t>遗传</w:t>
      </w:r>
      <w:r w:rsidR="00225512">
        <w:rPr>
          <w:rFonts w:ascii="黑体" w:eastAsia="黑体" w:hAnsi="黑体" w:cs="Times New Roman" w:hint="eastAsia"/>
          <w:b/>
          <w:sz w:val="24"/>
          <w:szCs w:val="24"/>
        </w:rPr>
        <w:t>学</w:t>
      </w:r>
      <w:r w:rsidRPr="006A5B60">
        <w:rPr>
          <w:rFonts w:ascii="黑体" w:eastAsia="黑体" w:hAnsi="黑体" w:cs="Times New Roman"/>
          <w:b/>
          <w:sz w:val="24"/>
          <w:szCs w:val="24"/>
        </w:rPr>
        <w:t>实验</w:t>
      </w:r>
    </w:p>
    <w:p w14:paraId="40C0B65A" w14:textId="77777777" w:rsidR="002A7568" w:rsidRPr="00E6724E" w:rsidRDefault="002A7568" w:rsidP="00E6724E">
      <w:pPr>
        <w:pStyle w:val="ac"/>
        <w:widowControl/>
        <w:numPr>
          <w:ilvl w:val="0"/>
          <w:numId w:val="3"/>
        </w:numPr>
        <w:spacing w:beforeLines="50" w:before="156" w:afterLines="50" w:after="156"/>
        <w:ind w:firstLineChars="0"/>
        <w:jc w:val="left"/>
        <w:rPr>
          <w:rFonts w:ascii="宋体" w:eastAsia="宋体" w:hAnsi="宋体" w:cs="宋体"/>
          <w:color w:val="000000"/>
          <w:kern w:val="0"/>
          <w:szCs w:val="21"/>
        </w:rPr>
      </w:pPr>
      <w:r w:rsidRPr="00E6724E">
        <w:rPr>
          <w:rFonts w:ascii="宋体" w:eastAsia="宋体" w:hAnsi="宋体" w:cs="宋体" w:hint="eastAsia"/>
          <w:color w:val="000000"/>
          <w:kern w:val="0"/>
          <w:szCs w:val="21"/>
        </w:rPr>
        <w:t>教学目标</w:t>
      </w:r>
    </w:p>
    <w:p w14:paraId="3C2077AF" w14:textId="77777777" w:rsidR="00E6724E" w:rsidRPr="00E6724E" w:rsidRDefault="00E6724E" w:rsidP="00506903">
      <w:pPr>
        <w:widowControl/>
        <w:spacing w:beforeLines="50" w:before="156" w:afterLines="50" w:after="156"/>
        <w:ind w:left="213" w:firstLineChars="50" w:firstLine="105"/>
        <w:jc w:val="left"/>
        <w:rPr>
          <w:rFonts w:ascii="宋体" w:eastAsia="宋体" w:hAnsi="宋体"/>
          <w:kern w:val="0"/>
          <w:szCs w:val="21"/>
        </w:rPr>
      </w:pPr>
      <w:r>
        <w:rPr>
          <w:rFonts w:ascii="宋体" w:eastAsia="宋体" w:hAnsi="宋体" w:hint="eastAsia"/>
          <w:szCs w:val="21"/>
        </w:rPr>
        <w:t>（1）</w:t>
      </w:r>
      <w:r w:rsidRPr="00E6724E">
        <w:rPr>
          <w:rFonts w:ascii="宋体" w:eastAsia="宋体" w:hAnsi="宋体" w:hint="eastAsia"/>
          <w:szCs w:val="21"/>
        </w:rPr>
        <w:t>了解果蝇生活史中各个不同阶段的形态特点；</w:t>
      </w:r>
      <w:r w:rsidRPr="00E6724E">
        <w:rPr>
          <w:rFonts w:ascii="宋体" w:eastAsia="宋体" w:hAnsi="宋体" w:hint="eastAsia"/>
          <w:kern w:val="0"/>
          <w:szCs w:val="21"/>
        </w:rPr>
        <w:t>掌握实验果蝇的饲养、管理及性别鉴定等实验处理方法和技术；</w:t>
      </w:r>
    </w:p>
    <w:p w14:paraId="449C3802" w14:textId="77777777" w:rsidR="00737155" w:rsidRDefault="00E6724E" w:rsidP="00506903">
      <w:pPr>
        <w:widowControl/>
        <w:spacing w:beforeLines="50" w:before="156" w:afterLines="50" w:after="156"/>
        <w:ind w:left="213" w:firstLineChars="50" w:firstLine="105"/>
        <w:jc w:val="left"/>
        <w:rPr>
          <w:rFonts w:ascii="宋体" w:eastAsia="宋体" w:hAnsi="宋体"/>
          <w:kern w:val="0"/>
          <w:szCs w:val="21"/>
        </w:rPr>
      </w:pPr>
      <w:r>
        <w:rPr>
          <w:rFonts w:ascii="宋体" w:eastAsia="宋体" w:hAnsi="宋体" w:hint="eastAsia"/>
          <w:kern w:val="0"/>
          <w:szCs w:val="21"/>
        </w:rPr>
        <w:t>（2）</w:t>
      </w:r>
      <w:r w:rsidRPr="00E6724E">
        <w:rPr>
          <w:rFonts w:ascii="宋体" w:eastAsia="宋体" w:hAnsi="宋体" w:hint="eastAsia"/>
          <w:kern w:val="0"/>
          <w:szCs w:val="21"/>
        </w:rPr>
        <w:t>熟悉</w:t>
      </w:r>
      <w:proofErr w:type="gramStart"/>
      <w:r w:rsidRPr="00E6724E">
        <w:rPr>
          <w:rFonts w:ascii="宋体" w:eastAsia="宋体" w:hAnsi="宋体" w:hint="eastAsia"/>
          <w:kern w:val="0"/>
          <w:szCs w:val="21"/>
        </w:rPr>
        <w:t>如何剖离果蝇</w:t>
      </w:r>
      <w:proofErr w:type="gramEnd"/>
      <w:r w:rsidRPr="00E6724E">
        <w:rPr>
          <w:rFonts w:ascii="宋体" w:eastAsia="宋体" w:hAnsi="宋体" w:hint="eastAsia"/>
          <w:kern w:val="0"/>
          <w:szCs w:val="21"/>
        </w:rPr>
        <w:t>幼虫唾腺和压制唾腺染色体标本；</w:t>
      </w:r>
    </w:p>
    <w:p w14:paraId="381D90D9" w14:textId="5FDDA411" w:rsidR="00737155" w:rsidRDefault="00737155" w:rsidP="00506903">
      <w:pPr>
        <w:widowControl/>
        <w:spacing w:beforeLines="50" w:before="156" w:afterLines="50" w:after="156"/>
        <w:ind w:left="213" w:firstLineChars="50" w:firstLine="105"/>
        <w:jc w:val="left"/>
        <w:rPr>
          <w:rFonts w:ascii="宋体" w:eastAsia="宋体" w:hAnsi="宋体"/>
          <w:szCs w:val="21"/>
        </w:rPr>
      </w:pPr>
      <w:r>
        <w:rPr>
          <w:rFonts w:ascii="宋体" w:eastAsia="宋体" w:hAnsi="宋体" w:hint="eastAsia"/>
          <w:kern w:val="0"/>
          <w:szCs w:val="21"/>
        </w:rPr>
        <w:t>（3）</w:t>
      </w:r>
      <w:r w:rsidR="00506903">
        <w:rPr>
          <w:rFonts w:ascii="宋体" w:eastAsia="宋体" w:hAnsi="宋体" w:hint="eastAsia"/>
          <w:szCs w:val="21"/>
        </w:rPr>
        <w:t>熟悉</w:t>
      </w:r>
      <w:r w:rsidR="00E6724E" w:rsidRPr="00E6724E">
        <w:rPr>
          <w:rFonts w:ascii="宋体" w:eastAsia="宋体" w:hAnsi="宋体" w:hint="eastAsia"/>
          <w:szCs w:val="21"/>
        </w:rPr>
        <w:t>几种常见突变体的表型特点及产生原因以及果蝇突变体的诱变方法；</w:t>
      </w:r>
    </w:p>
    <w:p w14:paraId="614AB2CA" w14:textId="77777777" w:rsidR="00E6724E" w:rsidRPr="00E6724E" w:rsidRDefault="00737155" w:rsidP="00506903">
      <w:pPr>
        <w:widowControl/>
        <w:spacing w:beforeLines="50" w:before="156" w:afterLines="50" w:after="156"/>
        <w:ind w:left="213" w:firstLineChars="50" w:firstLine="105"/>
        <w:jc w:val="left"/>
        <w:rPr>
          <w:rFonts w:ascii="宋体" w:eastAsia="宋体" w:hAnsi="宋体"/>
          <w:szCs w:val="21"/>
        </w:rPr>
      </w:pPr>
      <w:r>
        <w:rPr>
          <w:rFonts w:ascii="宋体" w:eastAsia="宋体" w:hAnsi="宋体" w:hint="eastAsia"/>
          <w:szCs w:val="21"/>
        </w:rPr>
        <w:lastRenderedPageBreak/>
        <w:t>（4）</w:t>
      </w:r>
      <w:r w:rsidR="00E6724E" w:rsidRPr="00E6724E">
        <w:rPr>
          <w:rFonts w:ascii="宋体" w:eastAsia="宋体" w:hAnsi="宋体" w:hint="eastAsia"/>
          <w:szCs w:val="21"/>
        </w:rPr>
        <w:t>了解果蝇杂交的基本方法、三大遗传规律的验证方法以及三点测验的基本操作方法，</w:t>
      </w:r>
      <w:proofErr w:type="gramStart"/>
      <w:r w:rsidR="00E6724E" w:rsidRPr="00E6724E">
        <w:rPr>
          <w:rFonts w:ascii="宋体" w:eastAsia="宋体" w:hAnsi="宋体" w:hint="eastAsia"/>
          <w:szCs w:val="21"/>
        </w:rPr>
        <w:t>熟悉单</w:t>
      </w:r>
      <w:proofErr w:type="gramEnd"/>
      <w:r w:rsidR="00E6724E" w:rsidRPr="00E6724E">
        <w:rPr>
          <w:rFonts w:ascii="宋体" w:eastAsia="宋体" w:hAnsi="宋体" w:hint="eastAsia"/>
          <w:szCs w:val="21"/>
        </w:rPr>
        <w:t>因子、双因子、伴性遗传等的操作原理与方法；</w:t>
      </w:r>
      <w:r w:rsidR="00E6724E" w:rsidRPr="00E6724E">
        <w:rPr>
          <w:rFonts w:ascii="宋体" w:eastAsia="宋体" w:hAnsi="宋体" w:hint="eastAsia"/>
          <w:kern w:val="0"/>
          <w:szCs w:val="21"/>
        </w:rPr>
        <w:t>掌握利用杂交实验进行三点测验并对突变性状进行染色体定位的原理与方法。</w:t>
      </w:r>
    </w:p>
    <w:p w14:paraId="09B9E70C"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BE16DE8" w14:textId="77777777" w:rsidR="00737155" w:rsidRDefault="00737155"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（1）重点</w:t>
      </w:r>
      <w:r>
        <w:rPr>
          <w:rFonts w:ascii="宋体" w:eastAsia="宋体" w:hAnsi="宋体" w:cs="宋体"/>
          <w:color w:val="000000"/>
          <w:kern w:val="0"/>
          <w:szCs w:val="21"/>
        </w:rPr>
        <w:t>：</w:t>
      </w:r>
      <w:r>
        <w:rPr>
          <w:rFonts w:ascii="宋体" w:eastAsia="宋体" w:hAnsi="宋体" w:cs="宋体" w:hint="eastAsia"/>
          <w:color w:val="000000"/>
          <w:kern w:val="0"/>
          <w:szCs w:val="21"/>
        </w:rPr>
        <w:t>果蝇</w:t>
      </w:r>
      <w:r>
        <w:rPr>
          <w:rFonts w:ascii="宋体" w:eastAsia="宋体" w:hAnsi="宋体" w:cs="宋体"/>
          <w:color w:val="000000"/>
          <w:kern w:val="0"/>
          <w:szCs w:val="21"/>
        </w:rPr>
        <w:t>杂交</w:t>
      </w:r>
      <w:r>
        <w:rPr>
          <w:rFonts w:ascii="宋体" w:eastAsia="宋体" w:hAnsi="宋体" w:cs="宋体" w:hint="eastAsia"/>
          <w:color w:val="000000"/>
          <w:kern w:val="0"/>
          <w:szCs w:val="21"/>
        </w:rPr>
        <w:t>实验</w:t>
      </w:r>
      <w:r>
        <w:rPr>
          <w:rFonts w:ascii="宋体" w:eastAsia="宋体" w:hAnsi="宋体" w:cs="宋体"/>
          <w:color w:val="000000"/>
          <w:kern w:val="0"/>
          <w:szCs w:val="21"/>
        </w:rPr>
        <w:t>，</w:t>
      </w:r>
      <w:r>
        <w:rPr>
          <w:rFonts w:ascii="宋体" w:eastAsia="宋体" w:hAnsi="宋体" w:cs="宋体" w:hint="eastAsia"/>
          <w:color w:val="000000"/>
          <w:kern w:val="0"/>
          <w:szCs w:val="21"/>
        </w:rPr>
        <w:t>用</w:t>
      </w:r>
      <w:r>
        <w:rPr>
          <w:rFonts w:ascii="宋体" w:eastAsia="宋体" w:hAnsi="宋体" w:cs="宋体"/>
          <w:color w:val="000000"/>
          <w:kern w:val="0"/>
          <w:szCs w:val="21"/>
        </w:rPr>
        <w:t>果蝇</w:t>
      </w:r>
      <w:r>
        <w:rPr>
          <w:rFonts w:ascii="宋体" w:eastAsia="宋体" w:hAnsi="宋体" w:cs="宋体" w:hint="eastAsia"/>
          <w:color w:val="000000"/>
          <w:kern w:val="0"/>
          <w:szCs w:val="21"/>
        </w:rPr>
        <w:t>杂交</w:t>
      </w:r>
      <w:r>
        <w:rPr>
          <w:rFonts w:ascii="宋体" w:eastAsia="宋体" w:hAnsi="宋体" w:cs="宋体"/>
          <w:color w:val="000000"/>
          <w:kern w:val="0"/>
          <w:szCs w:val="21"/>
        </w:rPr>
        <w:t>实验</w:t>
      </w:r>
      <w:r>
        <w:rPr>
          <w:rFonts w:ascii="宋体" w:eastAsia="宋体" w:hAnsi="宋体" w:cs="宋体" w:hint="eastAsia"/>
          <w:color w:val="000000"/>
          <w:kern w:val="0"/>
          <w:szCs w:val="21"/>
        </w:rPr>
        <w:t>验证</w:t>
      </w:r>
      <w:r w:rsidRPr="00E6724E">
        <w:rPr>
          <w:rFonts w:ascii="宋体" w:eastAsia="宋体" w:hAnsi="宋体" w:hint="eastAsia"/>
          <w:szCs w:val="21"/>
        </w:rPr>
        <w:t>三大遗传规律</w:t>
      </w:r>
      <w:r>
        <w:rPr>
          <w:rFonts w:ascii="宋体" w:eastAsia="宋体" w:hAnsi="宋体" w:hint="eastAsia"/>
          <w:szCs w:val="21"/>
        </w:rPr>
        <w:t>及</w:t>
      </w:r>
      <w:r w:rsidRPr="00E6724E">
        <w:rPr>
          <w:rFonts w:ascii="宋体" w:eastAsia="宋体" w:hAnsi="宋体" w:hint="eastAsia"/>
          <w:szCs w:val="21"/>
        </w:rPr>
        <w:t>伴性遗传等的操作原理与方法</w:t>
      </w:r>
      <w:r>
        <w:rPr>
          <w:rFonts w:ascii="宋体" w:eastAsia="宋体" w:hAnsi="宋体" w:hint="eastAsia"/>
          <w:szCs w:val="21"/>
        </w:rPr>
        <w:t>；</w:t>
      </w:r>
      <w:r>
        <w:rPr>
          <w:rFonts w:ascii="宋体" w:eastAsia="宋体" w:hAnsi="宋体"/>
          <w:szCs w:val="21"/>
        </w:rPr>
        <w:t>果蝇唾腺</w:t>
      </w:r>
      <w:r>
        <w:rPr>
          <w:rFonts w:ascii="宋体" w:eastAsia="宋体" w:hAnsi="宋体" w:hint="eastAsia"/>
          <w:szCs w:val="21"/>
        </w:rPr>
        <w:t>染色体</w:t>
      </w:r>
      <w:r>
        <w:rPr>
          <w:rFonts w:ascii="宋体" w:eastAsia="宋体" w:hAnsi="宋体"/>
          <w:szCs w:val="21"/>
        </w:rPr>
        <w:t>的组成及分析</w:t>
      </w:r>
      <w:r>
        <w:rPr>
          <w:rFonts w:ascii="宋体" w:eastAsia="宋体" w:hAnsi="宋体" w:hint="eastAsia"/>
          <w:szCs w:val="21"/>
        </w:rPr>
        <w:t>。</w:t>
      </w:r>
    </w:p>
    <w:p w14:paraId="5242401C" w14:textId="77777777" w:rsidR="00737155" w:rsidRPr="00737155" w:rsidRDefault="00737155"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（2）难点</w:t>
      </w:r>
      <w:r>
        <w:rPr>
          <w:rFonts w:ascii="宋体" w:eastAsia="宋体" w:hAnsi="宋体"/>
          <w:szCs w:val="21"/>
        </w:rPr>
        <w:t>：</w:t>
      </w:r>
      <w:r w:rsidRPr="00E6724E">
        <w:rPr>
          <w:rFonts w:ascii="宋体" w:eastAsia="宋体" w:hAnsi="宋体" w:hint="eastAsia"/>
          <w:kern w:val="0"/>
          <w:szCs w:val="21"/>
        </w:rPr>
        <w:t>果蝇幼虫唾腺</w:t>
      </w:r>
      <w:r>
        <w:rPr>
          <w:rFonts w:ascii="宋体" w:eastAsia="宋体" w:hAnsi="宋体" w:hint="eastAsia"/>
          <w:kern w:val="0"/>
          <w:szCs w:val="21"/>
        </w:rPr>
        <w:t>的</w:t>
      </w:r>
      <w:r>
        <w:rPr>
          <w:rFonts w:ascii="宋体" w:eastAsia="宋体" w:hAnsi="宋体"/>
          <w:kern w:val="0"/>
          <w:szCs w:val="21"/>
        </w:rPr>
        <w:t>剥离操作；果蝇三点测验的实验方案设置及结果分析。</w:t>
      </w:r>
    </w:p>
    <w:p w14:paraId="52A2626A"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AA65A18" w14:textId="2F73051B" w:rsidR="00225512" w:rsidRDefault="00225512" w:rsidP="00DD7B5F">
      <w:pPr>
        <w:widowControl/>
        <w:spacing w:beforeLines="50" w:before="156" w:afterLines="50" w:after="156"/>
        <w:ind w:firstLineChars="200" w:firstLine="420"/>
        <w:jc w:val="left"/>
        <w:rPr>
          <w:rFonts w:ascii="宋体" w:eastAsia="宋体" w:hAnsi="宋体"/>
          <w:kern w:val="0"/>
          <w:szCs w:val="21"/>
        </w:rPr>
      </w:pPr>
      <w:r w:rsidRPr="00225512">
        <w:rPr>
          <w:rFonts w:ascii="宋体" w:eastAsia="宋体" w:hAnsi="宋体" w:hint="eastAsia"/>
          <w:kern w:val="0"/>
          <w:szCs w:val="21"/>
        </w:rPr>
        <w:t>实验</w:t>
      </w:r>
      <w:r w:rsidR="004E47D8">
        <w:rPr>
          <w:rFonts w:ascii="宋体" w:eastAsia="宋体" w:hAnsi="宋体" w:hint="eastAsia"/>
          <w:kern w:val="0"/>
          <w:szCs w:val="21"/>
        </w:rPr>
        <w:t>1</w:t>
      </w:r>
      <w:r w:rsidRPr="00225512">
        <w:rPr>
          <w:rFonts w:ascii="宋体" w:eastAsia="宋体" w:hAnsi="宋体" w:hint="eastAsia"/>
          <w:kern w:val="0"/>
          <w:szCs w:val="21"/>
        </w:rPr>
        <w:t xml:space="preserve"> 果蝇形态生活史</w:t>
      </w:r>
    </w:p>
    <w:p w14:paraId="1ADB1F8A" w14:textId="77777777" w:rsidR="00225512" w:rsidRPr="00225512" w:rsidRDefault="007D502F"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（1）</w:t>
      </w:r>
      <w:r w:rsidR="00225512" w:rsidRPr="00225512">
        <w:rPr>
          <w:rFonts w:ascii="宋体" w:eastAsia="宋体" w:hAnsi="宋体" w:hint="eastAsia"/>
          <w:kern w:val="0"/>
          <w:szCs w:val="21"/>
        </w:rPr>
        <w:t>果蝇生活史</w:t>
      </w:r>
      <w:r w:rsidR="00FB5B12">
        <w:rPr>
          <w:rFonts w:ascii="宋体" w:eastAsia="宋体" w:hAnsi="宋体" w:hint="eastAsia"/>
          <w:kern w:val="0"/>
          <w:szCs w:val="21"/>
        </w:rPr>
        <w:t>。</w:t>
      </w:r>
    </w:p>
    <w:p w14:paraId="6355BC49" w14:textId="1B201138" w:rsidR="00225512" w:rsidRDefault="007D502F"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（2）</w:t>
      </w:r>
      <w:r w:rsidR="00506903">
        <w:rPr>
          <w:rFonts w:ascii="宋体" w:eastAsia="宋体" w:hAnsi="宋体" w:hint="eastAsia"/>
          <w:kern w:val="0"/>
          <w:szCs w:val="21"/>
        </w:rPr>
        <w:t>果蝇麻醉及观察方法，果蝇</w:t>
      </w:r>
      <w:r w:rsidR="00225512">
        <w:rPr>
          <w:rFonts w:ascii="宋体" w:eastAsia="宋体" w:hAnsi="宋体" w:hint="eastAsia"/>
          <w:kern w:val="0"/>
          <w:szCs w:val="21"/>
        </w:rPr>
        <w:t>性别的鉴定</w:t>
      </w:r>
      <w:r w:rsidR="00FB5B12">
        <w:rPr>
          <w:rFonts w:ascii="宋体" w:eastAsia="宋体" w:hAnsi="宋体" w:hint="eastAsia"/>
          <w:kern w:val="0"/>
          <w:szCs w:val="21"/>
        </w:rPr>
        <w:t>。</w:t>
      </w:r>
    </w:p>
    <w:p w14:paraId="6B251D79" w14:textId="77777777" w:rsidR="00225512" w:rsidRPr="00225512" w:rsidRDefault="007D502F"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（3）</w:t>
      </w:r>
      <w:proofErr w:type="gramStart"/>
      <w:r w:rsidR="00225512" w:rsidRPr="00225512">
        <w:rPr>
          <w:rFonts w:ascii="宋体" w:eastAsia="宋体" w:hAnsi="宋体" w:hint="eastAsia"/>
          <w:kern w:val="0"/>
          <w:szCs w:val="21"/>
        </w:rPr>
        <w:t>性梳的</w:t>
      </w:r>
      <w:proofErr w:type="gramEnd"/>
      <w:r w:rsidR="00225512" w:rsidRPr="00225512">
        <w:rPr>
          <w:rFonts w:ascii="宋体" w:eastAsia="宋体" w:hAnsi="宋体" w:hint="eastAsia"/>
          <w:kern w:val="0"/>
          <w:szCs w:val="21"/>
        </w:rPr>
        <w:t>辨别及常见突变体的形态观察</w:t>
      </w:r>
      <w:r w:rsidR="00FB5B12">
        <w:rPr>
          <w:rFonts w:ascii="宋体" w:eastAsia="宋体" w:hAnsi="宋体" w:hint="eastAsia"/>
          <w:kern w:val="0"/>
          <w:szCs w:val="21"/>
        </w:rPr>
        <w:t>。</w:t>
      </w:r>
    </w:p>
    <w:p w14:paraId="09E8ACD0" w14:textId="557B3BB0" w:rsidR="00225512" w:rsidRDefault="00225512" w:rsidP="00DD7B5F">
      <w:pPr>
        <w:widowControl/>
        <w:spacing w:beforeLines="50" w:before="156" w:afterLines="50" w:after="156"/>
        <w:ind w:firstLineChars="200" w:firstLine="420"/>
        <w:jc w:val="left"/>
        <w:rPr>
          <w:rFonts w:ascii="宋体" w:eastAsia="宋体" w:hAnsi="宋体"/>
          <w:kern w:val="0"/>
          <w:szCs w:val="21"/>
        </w:rPr>
      </w:pPr>
      <w:r w:rsidRPr="00225512">
        <w:rPr>
          <w:rFonts w:ascii="宋体" w:eastAsia="宋体" w:hAnsi="宋体" w:hint="eastAsia"/>
          <w:kern w:val="0"/>
          <w:szCs w:val="21"/>
        </w:rPr>
        <w:t>实验</w:t>
      </w:r>
      <w:r w:rsidR="004E47D8">
        <w:rPr>
          <w:rFonts w:ascii="宋体" w:eastAsia="宋体" w:hAnsi="宋体" w:hint="eastAsia"/>
          <w:kern w:val="0"/>
          <w:szCs w:val="21"/>
        </w:rPr>
        <w:t>2</w:t>
      </w:r>
      <w:r w:rsidRPr="00225512">
        <w:rPr>
          <w:rFonts w:ascii="宋体" w:eastAsia="宋体" w:hAnsi="宋体" w:hint="eastAsia"/>
          <w:kern w:val="0"/>
          <w:szCs w:val="21"/>
        </w:rPr>
        <w:t xml:space="preserve"> 果蝇唾腺染色体制备与观察</w:t>
      </w:r>
    </w:p>
    <w:p w14:paraId="3E3A52CC" w14:textId="77777777" w:rsidR="00225512" w:rsidRPr="00225512" w:rsidRDefault="007D502F"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（1）</w:t>
      </w:r>
      <w:r w:rsidR="00225512" w:rsidRPr="00225512">
        <w:rPr>
          <w:rFonts w:ascii="宋体" w:eastAsia="宋体" w:hAnsi="宋体" w:hint="eastAsia"/>
          <w:kern w:val="0"/>
          <w:szCs w:val="21"/>
        </w:rPr>
        <w:t>果蝇3龄幼虫的</w:t>
      </w:r>
      <w:r w:rsidR="00225512" w:rsidRPr="00225512">
        <w:rPr>
          <w:rFonts w:ascii="宋体" w:eastAsia="宋体" w:hAnsi="宋体"/>
          <w:kern w:val="0"/>
          <w:szCs w:val="21"/>
        </w:rPr>
        <w:t>培养和选定</w:t>
      </w:r>
      <w:r w:rsidR="00FB5B12">
        <w:rPr>
          <w:rFonts w:ascii="宋体" w:eastAsia="宋体" w:hAnsi="宋体" w:hint="eastAsia"/>
          <w:kern w:val="0"/>
          <w:szCs w:val="21"/>
        </w:rPr>
        <w:t>。</w:t>
      </w:r>
    </w:p>
    <w:p w14:paraId="5E872E87" w14:textId="77777777" w:rsidR="00225512" w:rsidRDefault="007D502F"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（2）</w:t>
      </w:r>
      <w:r w:rsidR="00225512" w:rsidRPr="00225512">
        <w:rPr>
          <w:rFonts w:ascii="宋体" w:eastAsia="宋体" w:hAnsi="宋体" w:hint="eastAsia"/>
          <w:kern w:val="0"/>
          <w:szCs w:val="21"/>
        </w:rPr>
        <w:t>解剖并分离唾腺</w:t>
      </w:r>
      <w:r w:rsidR="00FB5B12">
        <w:rPr>
          <w:rFonts w:ascii="宋体" w:eastAsia="宋体" w:hAnsi="宋体" w:hint="eastAsia"/>
          <w:kern w:val="0"/>
          <w:szCs w:val="21"/>
        </w:rPr>
        <w:t>。</w:t>
      </w:r>
    </w:p>
    <w:p w14:paraId="0310E9C2" w14:textId="43D52C06" w:rsidR="00225512" w:rsidRDefault="007D502F"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（3）</w:t>
      </w:r>
      <w:r w:rsidR="00225512" w:rsidRPr="00225512">
        <w:rPr>
          <w:rFonts w:ascii="宋体" w:eastAsia="宋体" w:hAnsi="宋体" w:hint="eastAsia"/>
          <w:kern w:val="0"/>
          <w:szCs w:val="21"/>
        </w:rPr>
        <w:t>唾腺</w:t>
      </w:r>
      <w:r w:rsidR="00506903">
        <w:rPr>
          <w:rFonts w:ascii="宋体" w:eastAsia="宋体" w:hAnsi="宋体" w:hint="eastAsia"/>
          <w:kern w:val="0"/>
          <w:szCs w:val="21"/>
        </w:rPr>
        <w:t>的</w:t>
      </w:r>
      <w:r w:rsidR="00225512" w:rsidRPr="00225512">
        <w:rPr>
          <w:rFonts w:ascii="宋体" w:eastAsia="宋体" w:hAnsi="宋体" w:hint="eastAsia"/>
          <w:kern w:val="0"/>
          <w:szCs w:val="21"/>
        </w:rPr>
        <w:t>清洗</w:t>
      </w:r>
      <w:r w:rsidR="00506903">
        <w:rPr>
          <w:rFonts w:ascii="宋体" w:eastAsia="宋体" w:hAnsi="宋体" w:hint="eastAsia"/>
          <w:kern w:val="0"/>
          <w:szCs w:val="21"/>
        </w:rPr>
        <w:t>、</w:t>
      </w:r>
      <w:r w:rsidR="00225512" w:rsidRPr="00225512">
        <w:rPr>
          <w:rFonts w:ascii="宋体" w:eastAsia="宋体" w:hAnsi="宋体" w:hint="eastAsia"/>
          <w:kern w:val="0"/>
          <w:szCs w:val="21"/>
        </w:rPr>
        <w:t>水解</w:t>
      </w:r>
      <w:r w:rsidR="00506903">
        <w:rPr>
          <w:rFonts w:ascii="宋体" w:eastAsia="宋体" w:hAnsi="宋体" w:hint="eastAsia"/>
          <w:kern w:val="0"/>
          <w:szCs w:val="21"/>
        </w:rPr>
        <w:t>、染色和</w:t>
      </w:r>
      <w:r w:rsidR="00225512" w:rsidRPr="00225512">
        <w:rPr>
          <w:rFonts w:ascii="宋体" w:eastAsia="宋体" w:hAnsi="宋体" w:hint="eastAsia"/>
          <w:kern w:val="0"/>
          <w:szCs w:val="21"/>
        </w:rPr>
        <w:t>制片，观察绘图</w:t>
      </w:r>
      <w:r w:rsidR="00FB5B12">
        <w:rPr>
          <w:rFonts w:ascii="宋体" w:eastAsia="宋体" w:hAnsi="宋体" w:hint="eastAsia"/>
          <w:kern w:val="0"/>
          <w:szCs w:val="21"/>
        </w:rPr>
        <w:t>。</w:t>
      </w:r>
    </w:p>
    <w:p w14:paraId="3AE45C7E" w14:textId="69E5984E" w:rsidR="00225512" w:rsidRDefault="00225512" w:rsidP="00225512">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实验</w:t>
      </w:r>
      <w:r w:rsidR="004E47D8">
        <w:rPr>
          <w:rFonts w:ascii="宋体" w:eastAsia="宋体" w:hAnsi="宋体" w:hint="eastAsia"/>
          <w:kern w:val="0"/>
          <w:szCs w:val="21"/>
        </w:rPr>
        <w:t>3</w:t>
      </w:r>
      <w:r w:rsidRPr="00225512">
        <w:rPr>
          <w:rFonts w:ascii="宋体" w:eastAsia="宋体" w:hAnsi="宋体" w:hint="eastAsia"/>
          <w:kern w:val="0"/>
          <w:szCs w:val="21"/>
        </w:rPr>
        <w:t>果蝇杂交实验(</w:t>
      </w:r>
      <w:r w:rsidR="00404A13">
        <w:rPr>
          <w:rFonts w:ascii="宋体" w:eastAsia="宋体" w:hAnsi="宋体" w:hint="eastAsia"/>
          <w:kern w:val="0"/>
          <w:szCs w:val="21"/>
        </w:rPr>
        <w:t>方案、</w:t>
      </w:r>
      <w:r w:rsidRPr="00225512">
        <w:rPr>
          <w:rFonts w:ascii="宋体" w:eastAsia="宋体" w:hAnsi="宋体" w:hint="eastAsia"/>
          <w:kern w:val="0"/>
          <w:szCs w:val="21"/>
        </w:rPr>
        <w:t>试验</w:t>
      </w:r>
      <w:r w:rsidR="00404A13">
        <w:rPr>
          <w:rFonts w:ascii="宋体" w:eastAsia="宋体" w:hAnsi="宋体" w:hint="eastAsia"/>
          <w:kern w:val="0"/>
          <w:szCs w:val="21"/>
        </w:rPr>
        <w:t>、</w:t>
      </w:r>
      <w:r w:rsidR="00404A13">
        <w:rPr>
          <w:rFonts w:ascii="宋体" w:eastAsia="宋体" w:hAnsi="宋体"/>
          <w:kern w:val="0"/>
          <w:szCs w:val="21"/>
        </w:rPr>
        <w:t>统计、分析、展示</w:t>
      </w:r>
      <w:r w:rsidRPr="00225512">
        <w:rPr>
          <w:rFonts w:ascii="宋体" w:eastAsia="宋体" w:hAnsi="宋体" w:hint="eastAsia"/>
          <w:kern w:val="0"/>
          <w:szCs w:val="21"/>
        </w:rPr>
        <w:t>)</w:t>
      </w:r>
    </w:p>
    <w:p w14:paraId="65BD1D46" w14:textId="53F6BD65" w:rsidR="006D224F" w:rsidRPr="00350703" w:rsidRDefault="00072663" w:rsidP="00350703">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（1）</w:t>
      </w:r>
      <w:r w:rsidR="006D224F" w:rsidRPr="00350703">
        <w:rPr>
          <w:rFonts w:ascii="宋体" w:eastAsia="宋体" w:hAnsi="宋体" w:hint="eastAsia"/>
          <w:kern w:val="0"/>
          <w:szCs w:val="21"/>
        </w:rPr>
        <w:t>通过杂交实验验证孟德尔</w:t>
      </w:r>
      <w:r w:rsidR="00506903">
        <w:rPr>
          <w:rFonts w:ascii="宋体" w:eastAsia="宋体" w:hAnsi="宋体" w:hint="eastAsia"/>
          <w:kern w:val="0"/>
          <w:szCs w:val="21"/>
        </w:rPr>
        <w:t>两</w:t>
      </w:r>
      <w:r w:rsidR="006D224F" w:rsidRPr="00350703">
        <w:rPr>
          <w:rFonts w:ascii="宋体" w:eastAsia="宋体" w:hAnsi="宋体" w:hint="eastAsia"/>
          <w:kern w:val="0"/>
          <w:szCs w:val="21"/>
        </w:rPr>
        <w:t>大遗传规律以及伴性遗传特点。</w:t>
      </w:r>
    </w:p>
    <w:p w14:paraId="2318EC8F" w14:textId="77777777" w:rsidR="00350703" w:rsidRPr="00350703" w:rsidRDefault="00072663" w:rsidP="00350703">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（2）</w:t>
      </w:r>
      <w:r w:rsidR="00350703" w:rsidRPr="00350703">
        <w:rPr>
          <w:rFonts w:ascii="宋体" w:eastAsia="宋体" w:hAnsi="宋体" w:hint="eastAsia"/>
          <w:kern w:val="0"/>
          <w:szCs w:val="21"/>
        </w:rPr>
        <w:t>通过杂交实验验证</w:t>
      </w:r>
      <w:r w:rsidR="00350703">
        <w:rPr>
          <w:rFonts w:ascii="宋体" w:eastAsia="宋体" w:hAnsi="宋体" w:hint="eastAsia"/>
          <w:kern w:val="0"/>
          <w:szCs w:val="21"/>
        </w:rPr>
        <w:t>连锁</w:t>
      </w:r>
      <w:r w:rsidR="00350703">
        <w:rPr>
          <w:rFonts w:ascii="宋体" w:eastAsia="宋体" w:hAnsi="宋体"/>
          <w:kern w:val="0"/>
          <w:szCs w:val="21"/>
        </w:rPr>
        <w:t>交换规律。</w:t>
      </w:r>
    </w:p>
    <w:p w14:paraId="0E37F388" w14:textId="77777777" w:rsidR="006D224F" w:rsidRPr="006D224F" w:rsidRDefault="00072663" w:rsidP="006D224F">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（3）</w:t>
      </w:r>
      <w:r w:rsidR="006D224F" w:rsidRPr="006D224F">
        <w:rPr>
          <w:rFonts w:ascii="宋体" w:eastAsia="宋体" w:hAnsi="宋体" w:hint="eastAsia"/>
          <w:kern w:val="0"/>
          <w:szCs w:val="21"/>
        </w:rPr>
        <w:t>通过三点测验进行基因的染色体定位等</w:t>
      </w:r>
      <w:r w:rsidR="00350703">
        <w:rPr>
          <w:rFonts w:ascii="宋体" w:eastAsia="宋体" w:hAnsi="宋体" w:hint="eastAsia"/>
          <w:kern w:val="0"/>
          <w:szCs w:val="21"/>
        </w:rPr>
        <w:t>。</w:t>
      </w:r>
    </w:p>
    <w:p w14:paraId="13866A1F"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6A1E634" w14:textId="77777777" w:rsidR="009F3032" w:rsidRDefault="009F3032" w:rsidP="004D0909">
      <w:pPr>
        <w:spacing w:line="360" w:lineRule="exact"/>
        <w:ind w:firstLineChars="150" w:firstLine="315"/>
        <w:rPr>
          <w:rFonts w:ascii="宋体" w:eastAsia="宋体" w:hAnsi="宋体"/>
          <w:szCs w:val="21"/>
        </w:rPr>
      </w:pPr>
      <w:r w:rsidRPr="00BA0D98">
        <w:rPr>
          <w:rFonts w:ascii="宋体" w:eastAsia="宋体" w:hAnsi="宋体" w:hint="eastAsia"/>
          <w:szCs w:val="21"/>
        </w:rPr>
        <w:t>（1</w:t>
      </w:r>
      <w:r w:rsidR="005D4058">
        <w:rPr>
          <w:rFonts w:ascii="宋体" w:eastAsia="宋体" w:hAnsi="宋体" w:hint="eastAsia"/>
          <w:szCs w:val="21"/>
        </w:rPr>
        <w:t>）讲授法：相关概念、</w:t>
      </w:r>
      <w:r w:rsidRPr="00BA0D98">
        <w:rPr>
          <w:rFonts w:ascii="宋体" w:eastAsia="宋体" w:hAnsi="宋体" w:hint="eastAsia"/>
          <w:szCs w:val="21"/>
        </w:rPr>
        <w:t>理论框架</w:t>
      </w:r>
      <w:r w:rsidR="005D4058">
        <w:rPr>
          <w:rFonts w:ascii="宋体" w:eastAsia="宋体" w:hAnsi="宋体" w:hint="eastAsia"/>
          <w:szCs w:val="21"/>
        </w:rPr>
        <w:t>及</w:t>
      </w:r>
      <w:r w:rsidR="005D4058">
        <w:rPr>
          <w:rFonts w:ascii="宋体" w:eastAsia="宋体" w:hAnsi="宋体"/>
          <w:szCs w:val="21"/>
        </w:rPr>
        <w:t>操作注意事项</w:t>
      </w:r>
      <w:r w:rsidRPr="00BA0D98">
        <w:rPr>
          <w:rFonts w:ascii="宋体" w:eastAsia="宋体" w:hAnsi="宋体" w:hint="eastAsia"/>
          <w:szCs w:val="21"/>
        </w:rPr>
        <w:t>。</w:t>
      </w:r>
    </w:p>
    <w:p w14:paraId="2C09228C" w14:textId="142A100C" w:rsidR="009F3032" w:rsidRDefault="009F3032" w:rsidP="004D0909">
      <w:pPr>
        <w:spacing w:line="360" w:lineRule="exact"/>
        <w:ind w:firstLineChars="150" w:firstLine="315"/>
        <w:rPr>
          <w:rFonts w:ascii="宋体" w:eastAsia="宋体" w:hAnsi="宋体"/>
          <w:szCs w:val="21"/>
        </w:rPr>
      </w:pPr>
      <w:r>
        <w:rPr>
          <w:rFonts w:ascii="宋体" w:eastAsia="宋体" w:hAnsi="宋体" w:hint="eastAsia"/>
          <w:szCs w:val="21"/>
        </w:rPr>
        <w:t>（2）观摩法</w:t>
      </w:r>
      <w:r>
        <w:rPr>
          <w:rFonts w:ascii="宋体" w:eastAsia="宋体" w:hAnsi="宋体"/>
          <w:szCs w:val="21"/>
        </w:rPr>
        <w:t>：对于需要较高实验技术部分，</w:t>
      </w:r>
      <w:r w:rsidR="00E97FEA">
        <w:rPr>
          <w:rFonts w:ascii="宋体" w:eastAsia="宋体" w:hAnsi="宋体" w:hint="eastAsia"/>
          <w:szCs w:val="21"/>
        </w:rPr>
        <w:t>通过</w:t>
      </w:r>
      <w:r>
        <w:rPr>
          <w:rFonts w:ascii="宋体" w:eastAsia="宋体" w:hAnsi="宋体"/>
          <w:szCs w:val="21"/>
        </w:rPr>
        <w:t>观摩老师的</w:t>
      </w:r>
      <w:r w:rsidR="00E97FEA">
        <w:rPr>
          <w:rFonts w:ascii="宋体" w:eastAsia="宋体" w:hAnsi="宋体" w:hint="eastAsia"/>
          <w:szCs w:val="21"/>
        </w:rPr>
        <w:t>现场</w:t>
      </w:r>
      <w:r w:rsidR="00E97FEA">
        <w:rPr>
          <w:rFonts w:ascii="宋体" w:eastAsia="宋体" w:hAnsi="宋体"/>
          <w:szCs w:val="21"/>
        </w:rPr>
        <w:t>操作，</w:t>
      </w:r>
      <w:r w:rsidR="009415F6">
        <w:rPr>
          <w:rFonts w:ascii="宋体" w:eastAsia="宋体" w:hAnsi="宋体" w:hint="eastAsia"/>
          <w:szCs w:val="21"/>
        </w:rPr>
        <w:t>之</w:t>
      </w:r>
      <w:r w:rsidR="00E97FEA">
        <w:rPr>
          <w:rFonts w:ascii="宋体" w:eastAsia="宋体" w:hAnsi="宋体" w:hint="eastAsia"/>
          <w:szCs w:val="21"/>
        </w:rPr>
        <w:t>后</w:t>
      </w:r>
      <w:r w:rsidR="00E97FEA">
        <w:rPr>
          <w:rFonts w:ascii="宋体" w:eastAsia="宋体" w:hAnsi="宋体"/>
          <w:szCs w:val="21"/>
        </w:rPr>
        <w:t>学生</w:t>
      </w:r>
      <w:r w:rsidR="00E97FEA">
        <w:rPr>
          <w:rFonts w:ascii="宋体" w:eastAsia="宋体" w:hAnsi="宋体" w:hint="eastAsia"/>
          <w:szCs w:val="21"/>
        </w:rPr>
        <w:t>动手</w:t>
      </w:r>
      <w:r w:rsidR="00E97FEA">
        <w:rPr>
          <w:rFonts w:ascii="宋体" w:eastAsia="宋体" w:hAnsi="宋体"/>
          <w:szCs w:val="21"/>
        </w:rPr>
        <w:t>实践。</w:t>
      </w:r>
    </w:p>
    <w:p w14:paraId="757F1D89" w14:textId="77777777" w:rsidR="009F3032" w:rsidRPr="00BA0D98" w:rsidRDefault="009F3032" w:rsidP="004D0909">
      <w:pPr>
        <w:spacing w:line="360" w:lineRule="exact"/>
        <w:ind w:firstLineChars="150" w:firstLine="315"/>
        <w:rPr>
          <w:rFonts w:ascii="宋体" w:eastAsia="宋体" w:hAnsi="宋体"/>
          <w:szCs w:val="21"/>
        </w:rPr>
      </w:pPr>
      <w:r>
        <w:rPr>
          <w:rFonts w:ascii="宋体" w:eastAsia="宋体" w:hAnsi="宋体" w:hint="eastAsia"/>
          <w:szCs w:val="21"/>
        </w:rPr>
        <w:t>（</w:t>
      </w:r>
      <w:r w:rsidR="004E4E12">
        <w:rPr>
          <w:rFonts w:ascii="宋体" w:eastAsia="宋体" w:hAnsi="宋体"/>
          <w:szCs w:val="21"/>
        </w:rPr>
        <w:t>3</w:t>
      </w:r>
      <w:r>
        <w:rPr>
          <w:rFonts w:ascii="宋体" w:eastAsia="宋体" w:hAnsi="宋体" w:hint="eastAsia"/>
          <w:szCs w:val="21"/>
        </w:rPr>
        <w:t>）实践法</w:t>
      </w:r>
      <w:r>
        <w:rPr>
          <w:rFonts w:ascii="宋体" w:eastAsia="宋体" w:hAnsi="宋体"/>
          <w:szCs w:val="21"/>
        </w:rPr>
        <w:t>：学生根据老师的讲授以及操作步骤实际操作、观察。</w:t>
      </w:r>
    </w:p>
    <w:p w14:paraId="289D1851" w14:textId="77777777" w:rsidR="004E4E12" w:rsidRPr="00B757EB" w:rsidRDefault="009F3032" w:rsidP="004D0909">
      <w:pPr>
        <w:pStyle w:val="a3"/>
        <w:spacing w:beforeLines="50" w:before="156" w:afterLines="50" w:after="156"/>
        <w:ind w:firstLineChars="150" w:firstLine="315"/>
        <w:rPr>
          <w:rFonts w:hAnsi="宋体" w:cs="宋体"/>
          <w:szCs w:val="21"/>
        </w:rPr>
      </w:pPr>
      <w:r w:rsidRPr="00BA0D98">
        <w:rPr>
          <w:rFonts w:hAnsi="宋体" w:hint="eastAsia"/>
          <w:szCs w:val="21"/>
        </w:rPr>
        <w:t>（</w:t>
      </w:r>
      <w:r w:rsidR="004E4E12">
        <w:rPr>
          <w:rFonts w:hAnsi="宋体"/>
          <w:szCs w:val="21"/>
        </w:rPr>
        <w:t>4</w:t>
      </w:r>
      <w:r w:rsidRPr="00BA0D98">
        <w:rPr>
          <w:rFonts w:hAnsi="宋体" w:hint="eastAsia"/>
          <w:szCs w:val="21"/>
        </w:rPr>
        <w:t>）研讨法：</w:t>
      </w:r>
      <w:r w:rsidR="004E4E12">
        <w:rPr>
          <w:rFonts w:hAnsi="宋体" w:cs="宋体" w:hint="eastAsia"/>
        </w:rPr>
        <w:t>通过果蝇杂交</w:t>
      </w:r>
      <w:r w:rsidR="004E4E12">
        <w:rPr>
          <w:rFonts w:hAnsi="宋体" w:cs="宋体"/>
        </w:rPr>
        <w:t>实验，从处女蝇的收集、实验方案制订、实施、实验过程观察、子代鉴定、数据统计、分析、总结，</w:t>
      </w:r>
      <w:r w:rsidR="004E4E12">
        <w:rPr>
          <w:rFonts w:hAnsi="宋体" w:cs="宋体" w:hint="eastAsia"/>
        </w:rPr>
        <w:t>在</w:t>
      </w:r>
      <w:r w:rsidR="004E4E12">
        <w:rPr>
          <w:rFonts w:hAnsi="宋体" w:cs="宋体"/>
        </w:rPr>
        <w:t>课堂上进行汇报研讨。</w:t>
      </w:r>
    </w:p>
    <w:p w14:paraId="2DBAA588"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C6D1E88" w14:textId="77777777" w:rsidR="00FC24B5" w:rsidRDefault="00843B46"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）回答以下问题：</w:t>
      </w:r>
    </w:p>
    <w:p w14:paraId="3139363A" w14:textId="785274B7" w:rsidR="003A3C41" w:rsidRDefault="00AF10D7" w:rsidP="00AF10D7">
      <w:pPr>
        <w:widowControl/>
        <w:spacing w:beforeLines="50" w:before="156" w:afterLines="50" w:after="156"/>
        <w:ind w:firstLineChars="300" w:firstLine="630"/>
        <w:jc w:val="left"/>
        <w:rPr>
          <w:rFonts w:ascii="宋体" w:eastAsia="宋体" w:hAnsi="宋体" w:cs="宋体"/>
          <w:szCs w:val="20"/>
        </w:rPr>
      </w:pPr>
      <w:r>
        <w:rPr>
          <w:rFonts w:ascii="宋体" w:eastAsia="宋体" w:hAnsi="宋体" w:cs="宋体" w:hint="eastAsia"/>
          <w:szCs w:val="20"/>
        </w:rPr>
        <w:t>① 果蝇唾</w:t>
      </w:r>
      <w:r w:rsidR="003A3C41" w:rsidRPr="008A3CC3">
        <w:rPr>
          <w:rFonts w:ascii="宋体" w:eastAsia="宋体" w:hAnsi="宋体" w:cs="宋体" w:hint="eastAsia"/>
          <w:szCs w:val="20"/>
        </w:rPr>
        <w:t>腺染色体</w:t>
      </w:r>
      <w:r>
        <w:rPr>
          <w:rFonts w:ascii="宋体" w:eastAsia="宋体" w:hAnsi="宋体" w:cs="宋体" w:hint="eastAsia"/>
          <w:szCs w:val="20"/>
        </w:rPr>
        <w:t>的</w:t>
      </w:r>
      <w:r w:rsidR="003A3C41" w:rsidRPr="008A3CC3">
        <w:rPr>
          <w:rFonts w:ascii="宋体" w:eastAsia="宋体" w:hAnsi="宋体" w:cs="宋体" w:hint="eastAsia"/>
          <w:szCs w:val="20"/>
        </w:rPr>
        <w:t>形成原理</w:t>
      </w:r>
      <w:r>
        <w:rPr>
          <w:rFonts w:ascii="宋体" w:eastAsia="宋体" w:hAnsi="宋体" w:cs="宋体" w:hint="eastAsia"/>
          <w:szCs w:val="20"/>
        </w:rPr>
        <w:t>是什么</w:t>
      </w:r>
      <w:r w:rsidR="003A3C41" w:rsidRPr="008A3CC3">
        <w:rPr>
          <w:rFonts w:ascii="宋体" w:eastAsia="宋体" w:hAnsi="宋体" w:cs="宋体" w:hint="eastAsia"/>
          <w:szCs w:val="20"/>
        </w:rPr>
        <w:t>？</w:t>
      </w:r>
    </w:p>
    <w:p w14:paraId="7AE21B6B" w14:textId="0E5490C3" w:rsidR="008A3CC3" w:rsidRDefault="00AF10D7" w:rsidP="00AF10D7">
      <w:pPr>
        <w:widowControl/>
        <w:spacing w:beforeLines="50" w:before="156" w:afterLines="50" w:after="156"/>
        <w:ind w:firstLineChars="300" w:firstLine="630"/>
        <w:jc w:val="left"/>
        <w:rPr>
          <w:rFonts w:ascii="宋体" w:eastAsia="宋体" w:hAnsi="宋体" w:cs="宋体"/>
          <w:szCs w:val="20"/>
        </w:rPr>
      </w:pPr>
      <w:r>
        <w:rPr>
          <w:rFonts w:ascii="宋体" w:eastAsia="宋体" w:hAnsi="宋体" w:cs="宋体" w:hint="eastAsia"/>
          <w:szCs w:val="20"/>
        </w:rPr>
        <w:t xml:space="preserve">② </w:t>
      </w:r>
      <w:r w:rsidR="008A3CC3">
        <w:rPr>
          <w:rFonts w:ascii="宋体" w:eastAsia="宋体" w:hAnsi="宋体" w:cs="宋体"/>
          <w:szCs w:val="20"/>
        </w:rPr>
        <w:t>果蝇有多少条染色体？</w:t>
      </w:r>
    </w:p>
    <w:p w14:paraId="4F42DB98" w14:textId="5D423B1E" w:rsidR="008A3CC3" w:rsidRDefault="00AF10D7" w:rsidP="00AF10D7">
      <w:pPr>
        <w:widowControl/>
        <w:spacing w:beforeLines="50" w:before="156" w:afterLines="50" w:after="156"/>
        <w:ind w:firstLineChars="300" w:firstLine="630"/>
        <w:jc w:val="left"/>
        <w:rPr>
          <w:rFonts w:ascii="宋体" w:eastAsia="宋体" w:hAnsi="宋体" w:cs="宋体"/>
          <w:szCs w:val="20"/>
        </w:rPr>
      </w:pPr>
      <w:r>
        <w:rPr>
          <w:rFonts w:ascii="宋体" w:eastAsia="宋体" w:hAnsi="宋体" w:cs="宋体" w:hint="eastAsia"/>
          <w:szCs w:val="20"/>
        </w:rPr>
        <w:t xml:space="preserve">③ </w:t>
      </w:r>
      <w:r w:rsidR="008A3CC3">
        <w:rPr>
          <w:rFonts w:ascii="宋体" w:eastAsia="宋体" w:hAnsi="宋体" w:cs="宋体"/>
          <w:szCs w:val="20"/>
        </w:rPr>
        <w:t>果蝇从外形上</w:t>
      </w:r>
      <w:r w:rsidR="008A3CC3">
        <w:rPr>
          <w:rFonts w:ascii="宋体" w:eastAsia="宋体" w:hAnsi="宋体" w:cs="宋体" w:hint="eastAsia"/>
          <w:szCs w:val="20"/>
        </w:rPr>
        <w:t>如何</w:t>
      </w:r>
      <w:r w:rsidR="008A3CC3">
        <w:rPr>
          <w:rFonts w:ascii="宋体" w:eastAsia="宋体" w:hAnsi="宋体" w:cs="宋体"/>
          <w:szCs w:val="20"/>
        </w:rPr>
        <w:t>判断雌雄</w:t>
      </w:r>
      <w:r w:rsidR="008A3CC3">
        <w:rPr>
          <w:rFonts w:ascii="宋体" w:eastAsia="宋体" w:hAnsi="宋体" w:cs="宋体" w:hint="eastAsia"/>
          <w:szCs w:val="20"/>
        </w:rPr>
        <w:t>性别</w:t>
      </w:r>
      <w:r w:rsidR="008A3CC3">
        <w:rPr>
          <w:rFonts w:ascii="宋体" w:eastAsia="宋体" w:hAnsi="宋体" w:cs="宋体"/>
          <w:szCs w:val="20"/>
        </w:rPr>
        <w:t>？</w:t>
      </w:r>
    </w:p>
    <w:p w14:paraId="52EF3CA5" w14:textId="50E2C32B" w:rsidR="008A3CC3" w:rsidRPr="008A3CC3" w:rsidRDefault="00AF10D7" w:rsidP="00AF10D7">
      <w:pPr>
        <w:widowControl/>
        <w:spacing w:beforeLines="50" w:before="156" w:afterLines="50" w:after="156"/>
        <w:ind w:firstLineChars="300" w:firstLine="630"/>
        <w:jc w:val="left"/>
        <w:rPr>
          <w:rFonts w:ascii="宋体" w:eastAsia="宋体" w:hAnsi="宋体" w:cs="宋体"/>
          <w:szCs w:val="20"/>
        </w:rPr>
      </w:pPr>
      <w:r>
        <w:rPr>
          <w:rFonts w:ascii="宋体" w:eastAsia="宋体" w:hAnsi="宋体" w:cs="宋体" w:hint="eastAsia"/>
          <w:szCs w:val="20"/>
        </w:rPr>
        <w:lastRenderedPageBreak/>
        <w:t xml:space="preserve">④ </w:t>
      </w:r>
      <w:r w:rsidR="008A3CC3">
        <w:rPr>
          <w:rFonts w:ascii="宋体" w:eastAsia="宋体" w:hAnsi="宋体" w:cs="宋体" w:hint="eastAsia"/>
          <w:szCs w:val="20"/>
        </w:rPr>
        <w:t>制作</w:t>
      </w:r>
      <w:r>
        <w:rPr>
          <w:rFonts w:ascii="宋体" w:eastAsia="宋体" w:hAnsi="宋体" w:cs="宋体" w:hint="eastAsia"/>
          <w:szCs w:val="20"/>
        </w:rPr>
        <w:t>果蝇唾</w:t>
      </w:r>
      <w:r w:rsidR="008A3CC3" w:rsidRPr="008A3CC3">
        <w:rPr>
          <w:rFonts w:ascii="宋体" w:eastAsia="宋体" w:hAnsi="宋体" w:cs="宋体" w:hint="eastAsia"/>
          <w:szCs w:val="20"/>
        </w:rPr>
        <w:t>腺染色体</w:t>
      </w:r>
      <w:r w:rsidR="008A3CC3">
        <w:rPr>
          <w:rFonts w:ascii="宋体" w:eastAsia="宋体" w:hAnsi="宋体" w:cs="宋体" w:hint="eastAsia"/>
          <w:szCs w:val="20"/>
        </w:rPr>
        <w:t>为何</w:t>
      </w:r>
      <w:r w:rsidR="008A3CC3">
        <w:rPr>
          <w:rFonts w:ascii="宋体" w:eastAsia="宋体" w:hAnsi="宋体" w:cs="宋体"/>
          <w:szCs w:val="20"/>
        </w:rPr>
        <w:t>要用</w:t>
      </w:r>
      <w:r w:rsidR="008A3CC3">
        <w:rPr>
          <w:rFonts w:ascii="宋体" w:eastAsia="宋体" w:hAnsi="宋体" w:cs="宋体" w:hint="eastAsia"/>
          <w:szCs w:val="20"/>
        </w:rPr>
        <w:t>3龄</w:t>
      </w:r>
      <w:r w:rsidR="008A3CC3">
        <w:rPr>
          <w:rFonts w:ascii="宋体" w:eastAsia="宋体" w:hAnsi="宋体" w:cs="宋体"/>
          <w:szCs w:val="20"/>
        </w:rPr>
        <w:t>幼虫？</w:t>
      </w:r>
    </w:p>
    <w:p w14:paraId="3EF66B65" w14:textId="77777777" w:rsidR="00843B46" w:rsidRDefault="007D183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）果蝇唾腺染色体标本的获得。</w:t>
      </w:r>
    </w:p>
    <w:p w14:paraId="0E82D949" w14:textId="77777777" w:rsidR="007D183B" w:rsidRDefault="007D183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）实验报告的撰写。</w:t>
      </w:r>
    </w:p>
    <w:p w14:paraId="4CD685F5" w14:textId="77777777" w:rsidR="007D183B" w:rsidRPr="00313A87" w:rsidRDefault="007D183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P</w:t>
      </w:r>
      <w:r>
        <w:rPr>
          <w:rFonts w:ascii="宋体" w:eastAsia="宋体" w:hAnsi="宋体" w:cs="TimesNewRomanPSMT"/>
          <w:color w:val="000000"/>
          <w:kern w:val="0"/>
          <w:szCs w:val="21"/>
        </w:rPr>
        <w:t>PT课堂汇报实验结果和分析实验规律。</w:t>
      </w:r>
    </w:p>
    <w:p w14:paraId="5CDDE9EF" w14:textId="0A753822" w:rsidR="00FC24B5" w:rsidRDefault="00EE1E4B" w:rsidP="00DD7B5F">
      <w:pPr>
        <w:widowControl/>
        <w:spacing w:beforeLines="50" w:before="156" w:afterLines="50" w:after="156"/>
        <w:ind w:firstLineChars="200" w:firstLine="482"/>
        <w:jc w:val="left"/>
      </w:pPr>
      <w:r w:rsidRPr="006A5B60">
        <w:rPr>
          <w:rFonts w:ascii="黑体" w:eastAsia="黑体" w:hAnsi="黑体" w:cs="Times New Roman" w:hint="eastAsia"/>
          <w:b/>
          <w:sz w:val="24"/>
          <w:szCs w:val="24"/>
        </w:rPr>
        <w:t>模块</w:t>
      </w:r>
      <w:r>
        <w:rPr>
          <w:rFonts w:ascii="宋体" w:eastAsia="宋体" w:hAnsi="宋体" w:cs="Times New Roman" w:hint="eastAsia"/>
          <w:b/>
          <w:sz w:val="24"/>
          <w:szCs w:val="24"/>
        </w:rPr>
        <w:t>Ⅱ</w:t>
      </w:r>
      <w:r w:rsidRPr="006A5B60">
        <w:rPr>
          <w:rFonts w:ascii="黑体" w:eastAsia="黑体" w:hAnsi="黑体" w:cs="Times New Roman" w:hint="eastAsia"/>
          <w:b/>
          <w:sz w:val="24"/>
          <w:szCs w:val="24"/>
        </w:rPr>
        <w:t xml:space="preserve"> </w:t>
      </w:r>
      <w:r>
        <w:rPr>
          <w:rFonts w:ascii="黑体" w:eastAsia="黑体" w:hAnsi="黑体" w:cs="Times New Roman" w:hint="eastAsia"/>
          <w:b/>
          <w:sz w:val="24"/>
          <w:szCs w:val="24"/>
        </w:rPr>
        <w:t>细胞</w:t>
      </w:r>
      <w:r w:rsidRPr="006A5B60">
        <w:rPr>
          <w:rFonts w:ascii="黑体" w:eastAsia="黑体" w:hAnsi="黑体" w:cs="Times New Roman"/>
          <w:b/>
          <w:sz w:val="24"/>
          <w:szCs w:val="24"/>
        </w:rPr>
        <w:t>遗传</w:t>
      </w:r>
      <w:r>
        <w:rPr>
          <w:rFonts w:ascii="黑体" w:eastAsia="黑体" w:hAnsi="黑体" w:cs="Times New Roman" w:hint="eastAsia"/>
          <w:b/>
          <w:sz w:val="24"/>
          <w:szCs w:val="24"/>
        </w:rPr>
        <w:t>学</w:t>
      </w:r>
      <w:r w:rsidRPr="006A5B60">
        <w:rPr>
          <w:rFonts w:ascii="黑体" w:eastAsia="黑体" w:hAnsi="黑体" w:cs="Times New Roman"/>
          <w:b/>
          <w:sz w:val="24"/>
          <w:szCs w:val="24"/>
        </w:rPr>
        <w:t>实验</w:t>
      </w:r>
    </w:p>
    <w:p w14:paraId="48645F2C" w14:textId="77777777" w:rsidR="004A304E" w:rsidRPr="00411890" w:rsidRDefault="00C4362A" w:rsidP="00F676A0">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hint="eastAsia"/>
          <w:color w:val="000000"/>
          <w:kern w:val="0"/>
          <w:szCs w:val="21"/>
        </w:rPr>
        <w:t>1.</w:t>
      </w:r>
      <w:r w:rsidR="004A304E" w:rsidRPr="00411890">
        <w:rPr>
          <w:rFonts w:ascii="宋体" w:eastAsia="宋体" w:hAnsi="宋体" w:cs="宋体" w:hint="eastAsia"/>
          <w:color w:val="000000"/>
          <w:kern w:val="0"/>
          <w:szCs w:val="21"/>
        </w:rPr>
        <w:t>教学目标</w:t>
      </w:r>
    </w:p>
    <w:p w14:paraId="4DA403A9" w14:textId="77777777" w:rsidR="00411890" w:rsidRPr="00411890" w:rsidRDefault="00411890" w:rsidP="00F676A0">
      <w:pPr>
        <w:ind w:left="420"/>
        <w:rPr>
          <w:rFonts w:ascii="宋体" w:eastAsia="宋体" w:hAnsi="宋体" w:cs="宋体"/>
          <w:color w:val="000000"/>
          <w:kern w:val="0"/>
          <w:szCs w:val="21"/>
        </w:rPr>
      </w:pPr>
      <w:r w:rsidRPr="00411890">
        <w:rPr>
          <w:rFonts w:ascii="宋体" w:eastAsia="宋体" w:hAnsi="宋体" w:cs="宋体" w:hint="eastAsia"/>
          <w:color w:val="000000"/>
          <w:kern w:val="0"/>
          <w:szCs w:val="21"/>
        </w:rPr>
        <w:t>（1）掌握花粉母细胞涂抹或压片技术；了解高等植物减数分裂过程以及各个时期染色体的变化特征。</w:t>
      </w:r>
    </w:p>
    <w:p w14:paraId="282D3AB8" w14:textId="77777777" w:rsidR="00411890" w:rsidRPr="00411890" w:rsidRDefault="00411890" w:rsidP="00F676A0">
      <w:pPr>
        <w:ind w:left="420"/>
        <w:rPr>
          <w:rFonts w:ascii="宋体" w:eastAsia="宋体" w:hAnsi="宋体" w:cs="宋体"/>
          <w:color w:val="000000"/>
          <w:kern w:val="0"/>
          <w:szCs w:val="21"/>
        </w:rPr>
      </w:pPr>
      <w:r w:rsidRPr="00411890">
        <w:rPr>
          <w:rFonts w:ascii="宋体" w:eastAsia="宋体" w:hAnsi="宋体" w:cs="宋体" w:hint="eastAsia"/>
          <w:color w:val="000000"/>
          <w:kern w:val="0"/>
          <w:szCs w:val="21"/>
        </w:rPr>
        <w:t>（</w:t>
      </w:r>
      <w:r w:rsidRPr="00411890">
        <w:rPr>
          <w:rFonts w:ascii="宋体" w:eastAsia="宋体" w:hAnsi="宋体" w:cs="宋体"/>
          <w:color w:val="000000"/>
          <w:kern w:val="0"/>
          <w:szCs w:val="21"/>
        </w:rPr>
        <w:t>2</w:t>
      </w:r>
      <w:r w:rsidRPr="00411890">
        <w:rPr>
          <w:rFonts w:ascii="宋体" w:eastAsia="宋体" w:hAnsi="宋体" w:cs="宋体" w:hint="eastAsia"/>
          <w:color w:val="000000"/>
          <w:kern w:val="0"/>
          <w:szCs w:val="21"/>
        </w:rPr>
        <w:t>）了解高等植物有丝分裂过程以及各个时期染色体的变化特征。</w:t>
      </w:r>
    </w:p>
    <w:p w14:paraId="6A3273E4" w14:textId="77777777" w:rsidR="00411890" w:rsidRPr="00411890" w:rsidRDefault="00411890" w:rsidP="00F676A0">
      <w:pPr>
        <w:ind w:left="420"/>
        <w:rPr>
          <w:rFonts w:ascii="宋体" w:eastAsia="宋体" w:hAnsi="宋体" w:cs="宋体"/>
          <w:color w:val="000000"/>
          <w:kern w:val="0"/>
          <w:szCs w:val="21"/>
        </w:rPr>
      </w:pPr>
      <w:r w:rsidRPr="00411890">
        <w:rPr>
          <w:rFonts w:ascii="宋体" w:eastAsia="宋体" w:hAnsi="宋体" w:cs="宋体" w:hint="eastAsia"/>
          <w:color w:val="000000"/>
          <w:kern w:val="0"/>
          <w:szCs w:val="21"/>
        </w:rPr>
        <w:t>（3）掌握小鼠骨髓细胞染色体标本的制作方法；了解脊椎</w:t>
      </w:r>
      <w:r w:rsidRPr="00411890">
        <w:rPr>
          <w:rFonts w:ascii="宋体" w:eastAsia="宋体" w:hAnsi="宋体" w:cs="宋体"/>
          <w:color w:val="000000"/>
          <w:kern w:val="0"/>
          <w:szCs w:val="21"/>
        </w:rPr>
        <w:t>动物</w:t>
      </w:r>
      <w:r w:rsidRPr="00411890">
        <w:rPr>
          <w:rFonts w:ascii="宋体" w:eastAsia="宋体" w:hAnsi="宋体" w:cs="宋体" w:hint="eastAsia"/>
          <w:color w:val="000000"/>
          <w:kern w:val="0"/>
          <w:szCs w:val="21"/>
        </w:rPr>
        <w:t>染色体的形态、结构及特征，了解</w:t>
      </w:r>
      <w:r w:rsidRPr="00411890">
        <w:rPr>
          <w:rFonts w:ascii="宋体" w:eastAsia="宋体" w:hAnsi="宋体" w:cs="宋体"/>
          <w:color w:val="000000"/>
          <w:kern w:val="0"/>
          <w:szCs w:val="21"/>
        </w:rPr>
        <w:t>核型分析；</w:t>
      </w:r>
    </w:p>
    <w:p w14:paraId="2C94E3DF" w14:textId="77777777" w:rsidR="00411890" w:rsidRPr="00411890" w:rsidRDefault="00411890" w:rsidP="00F676A0">
      <w:pPr>
        <w:ind w:left="420"/>
        <w:rPr>
          <w:rFonts w:ascii="宋体" w:eastAsia="宋体" w:hAnsi="宋体" w:cs="宋体"/>
          <w:color w:val="000000"/>
          <w:kern w:val="0"/>
          <w:szCs w:val="21"/>
        </w:rPr>
      </w:pPr>
      <w:r w:rsidRPr="00411890">
        <w:rPr>
          <w:rFonts w:ascii="宋体" w:eastAsia="宋体" w:hAnsi="宋体" w:cs="宋体" w:hint="eastAsia"/>
          <w:color w:val="000000"/>
          <w:kern w:val="0"/>
          <w:szCs w:val="21"/>
        </w:rPr>
        <w:t>（4）了解诱发多倍体的方法及</w:t>
      </w:r>
      <w:r w:rsidRPr="00411890">
        <w:rPr>
          <w:rFonts w:ascii="宋体" w:eastAsia="宋体" w:hAnsi="宋体" w:cs="宋体"/>
          <w:color w:val="000000"/>
          <w:kern w:val="0"/>
          <w:szCs w:val="21"/>
        </w:rPr>
        <w:t>掌</w:t>
      </w:r>
      <w:r w:rsidRPr="00411890">
        <w:rPr>
          <w:rFonts w:ascii="宋体" w:eastAsia="宋体" w:hAnsi="宋体" w:cs="宋体" w:hint="eastAsia"/>
          <w:color w:val="000000"/>
          <w:kern w:val="0"/>
          <w:szCs w:val="21"/>
        </w:rPr>
        <w:t>握多倍体的细胞学鉴定方法。</w:t>
      </w:r>
    </w:p>
    <w:p w14:paraId="66F6A705" w14:textId="77777777" w:rsidR="00C4362A" w:rsidRDefault="00C4362A" w:rsidP="00F676A0">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F724FD2" w14:textId="77777777" w:rsidR="00C4362A" w:rsidRDefault="00C4362A" w:rsidP="00F676A0">
      <w:pPr>
        <w:widowControl/>
        <w:spacing w:beforeLines="50" w:before="156" w:afterLines="50" w:after="156"/>
        <w:ind w:firstLineChars="200" w:firstLine="420"/>
        <w:rPr>
          <w:rFonts w:ascii="宋体" w:eastAsia="宋体" w:hAnsi="宋体"/>
          <w:szCs w:val="21"/>
        </w:rPr>
      </w:pPr>
      <w:r>
        <w:rPr>
          <w:rFonts w:ascii="宋体" w:eastAsia="宋体" w:hAnsi="宋体" w:cs="宋体" w:hint="eastAsia"/>
          <w:color w:val="000000"/>
          <w:kern w:val="0"/>
          <w:szCs w:val="21"/>
        </w:rPr>
        <w:t>（1）重点</w:t>
      </w:r>
      <w:r>
        <w:rPr>
          <w:rFonts w:ascii="宋体" w:eastAsia="宋体" w:hAnsi="宋体" w:cs="宋体"/>
          <w:color w:val="000000"/>
          <w:kern w:val="0"/>
          <w:szCs w:val="21"/>
        </w:rPr>
        <w:t>：</w:t>
      </w:r>
      <w:r w:rsidRPr="00411890">
        <w:rPr>
          <w:rFonts w:ascii="宋体" w:eastAsia="宋体" w:hAnsi="宋体" w:cs="宋体" w:hint="eastAsia"/>
          <w:color w:val="000000"/>
          <w:kern w:val="0"/>
          <w:szCs w:val="21"/>
        </w:rPr>
        <w:t>花粉母细胞</w:t>
      </w:r>
      <w:r>
        <w:rPr>
          <w:rFonts w:ascii="宋体" w:eastAsia="宋体" w:hAnsi="宋体" w:cs="宋体" w:hint="eastAsia"/>
          <w:color w:val="000000"/>
          <w:kern w:val="0"/>
          <w:szCs w:val="21"/>
        </w:rPr>
        <w:t>的</w:t>
      </w:r>
      <w:r w:rsidRPr="00411890">
        <w:rPr>
          <w:rFonts w:ascii="宋体" w:eastAsia="宋体" w:hAnsi="宋体" w:cs="宋体" w:hint="eastAsia"/>
          <w:color w:val="000000"/>
          <w:kern w:val="0"/>
          <w:szCs w:val="21"/>
        </w:rPr>
        <w:t>涂抹或压片</w:t>
      </w:r>
      <w:r>
        <w:rPr>
          <w:rFonts w:ascii="宋体" w:eastAsia="宋体" w:hAnsi="宋体" w:cs="宋体" w:hint="eastAsia"/>
          <w:color w:val="000000"/>
          <w:kern w:val="0"/>
          <w:szCs w:val="21"/>
        </w:rPr>
        <w:t>技术</w:t>
      </w:r>
      <w:r>
        <w:rPr>
          <w:rFonts w:ascii="宋体" w:eastAsia="宋体" w:hAnsi="宋体" w:cs="宋体"/>
          <w:color w:val="000000"/>
          <w:kern w:val="0"/>
          <w:szCs w:val="21"/>
        </w:rPr>
        <w:t>，减数分裂的具体过程</w:t>
      </w:r>
      <w:r>
        <w:rPr>
          <w:rFonts w:ascii="宋体" w:eastAsia="宋体" w:hAnsi="宋体" w:cs="宋体" w:hint="eastAsia"/>
          <w:color w:val="000000"/>
          <w:kern w:val="0"/>
          <w:szCs w:val="21"/>
        </w:rPr>
        <w:t>以及减数分裂各个</w:t>
      </w:r>
      <w:r w:rsidRPr="00411890">
        <w:rPr>
          <w:rFonts w:ascii="宋体" w:eastAsia="宋体" w:hAnsi="宋体" w:cs="宋体" w:hint="eastAsia"/>
          <w:color w:val="000000"/>
          <w:kern w:val="0"/>
          <w:szCs w:val="21"/>
        </w:rPr>
        <w:t>时期染色体的变化特征</w:t>
      </w:r>
      <w:r>
        <w:rPr>
          <w:rFonts w:ascii="宋体" w:eastAsia="宋体" w:hAnsi="宋体" w:cs="宋体" w:hint="eastAsia"/>
          <w:color w:val="000000"/>
          <w:kern w:val="0"/>
          <w:szCs w:val="21"/>
        </w:rPr>
        <w:t>；</w:t>
      </w:r>
      <w:r w:rsidRPr="00411890">
        <w:rPr>
          <w:rFonts w:ascii="宋体" w:eastAsia="宋体" w:hAnsi="宋体" w:cs="宋体" w:hint="eastAsia"/>
          <w:color w:val="000000"/>
          <w:kern w:val="0"/>
          <w:szCs w:val="21"/>
        </w:rPr>
        <w:t>多倍体的细胞学鉴定方法</w:t>
      </w:r>
      <w:r>
        <w:rPr>
          <w:rFonts w:ascii="宋体" w:eastAsia="宋体" w:hAnsi="宋体" w:cs="宋体" w:hint="eastAsia"/>
          <w:color w:val="000000"/>
          <w:kern w:val="0"/>
          <w:szCs w:val="21"/>
        </w:rPr>
        <w:t>；</w:t>
      </w:r>
      <w:r>
        <w:rPr>
          <w:rFonts w:ascii="宋体" w:eastAsia="宋体" w:hAnsi="宋体" w:cs="宋体"/>
          <w:color w:val="000000"/>
          <w:kern w:val="0"/>
          <w:szCs w:val="21"/>
        </w:rPr>
        <w:t>脊椎动物</w:t>
      </w:r>
      <w:r>
        <w:rPr>
          <w:rFonts w:ascii="宋体" w:eastAsia="宋体" w:hAnsi="宋体" w:cs="宋体" w:hint="eastAsia"/>
          <w:color w:val="000000"/>
          <w:kern w:val="0"/>
          <w:szCs w:val="21"/>
        </w:rPr>
        <w:t>的</w:t>
      </w:r>
      <w:r>
        <w:rPr>
          <w:rFonts w:ascii="宋体" w:eastAsia="宋体" w:hAnsi="宋体" w:cs="宋体"/>
          <w:color w:val="000000"/>
          <w:kern w:val="0"/>
          <w:szCs w:val="21"/>
        </w:rPr>
        <w:t>核型分析</w:t>
      </w:r>
      <w:r>
        <w:rPr>
          <w:rFonts w:ascii="宋体" w:eastAsia="宋体" w:hAnsi="宋体" w:cs="宋体" w:hint="eastAsia"/>
          <w:color w:val="000000"/>
          <w:kern w:val="0"/>
          <w:szCs w:val="21"/>
        </w:rPr>
        <w:t>。</w:t>
      </w:r>
      <w:r>
        <w:rPr>
          <w:rFonts w:ascii="宋体" w:eastAsia="宋体" w:hAnsi="宋体"/>
          <w:szCs w:val="21"/>
        </w:rPr>
        <w:t xml:space="preserve"> </w:t>
      </w:r>
    </w:p>
    <w:p w14:paraId="7F6CFF6E" w14:textId="77777777" w:rsidR="00C4362A" w:rsidRPr="00737155" w:rsidRDefault="00C4362A" w:rsidP="00F676A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（2）难点</w:t>
      </w:r>
      <w:r>
        <w:rPr>
          <w:rFonts w:ascii="宋体" w:eastAsia="宋体" w:hAnsi="宋体"/>
          <w:szCs w:val="21"/>
        </w:rPr>
        <w:t>：</w:t>
      </w:r>
      <w:r w:rsidR="008570FA" w:rsidRPr="00411890">
        <w:rPr>
          <w:rFonts w:ascii="宋体" w:eastAsia="宋体" w:hAnsi="宋体" w:cs="宋体" w:hint="eastAsia"/>
          <w:color w:val="000000"/>
          <w:kern w:val="0"/>
          <w:szCs w:val="21"/>
        </w:rPr>
        <w:t>小鼠骨髓细胞染色体标本</w:t>
      </w:r>
      <w:r w:rsidR="008570FA">
        <w:rPr>
          <w:rFonts w:ascii="宋体" w:eastAsia="宋体" w:hAnsi="宋体" w:cs="宋体" w:hint="eastAsia"/>
          <w:color w:val="000000"/>
          <w:kern w:val="0"/>
          <w:szCs w:val="21"/>
        </w:rPr>
        <w:t>的</w:t>
      </w:r>
      <w:r w:rsidR="008570FA">
        <w:rPr>
          <w:rFonts w:ascii="宋体" w:eastAsia="宋体" w:hAnsi="宋体" w:cs="宋体"/>
          <w:color w:val="000000"/>
          <w:kern w:val="0"/>
          <w:szCs w:val="21"/>
        </w:rPr>
        <w:t>制备，</w:t>
      </w:r>
      <w:r w:rsidR="008570FA">
        <w:rPr>
          <w:rFonts w:ascii="宋体" w:eastAsia="宋体" w:hAnsi="宋体" w:cs="宋体" w:hint="eastAsia"/>
          <w:color w:val="000000"/>
          <w:kern w:val="0"/>
          <w:szCs w:val="21"/>
        </w:rPr>
        <w:t>有丝</w:t>
      </w:r>
      <w:r w:rsidR="008570FA">
        <w:rPr>
          <w:rFonts w:ascii="宋体" w:eastAsia="宋体" w:hAnsi="宋体" w:cs="宋体"/>
          <w:color w:val="000000"/>
          <w:kern w:val="0"/>
          <w:szCs w:val="21"/>
        </w:rPr>
        <w:t>分裂过程中盐酸水解程度的把控</w:t>
      </w:r>
      <w:r w:rsidR="008570FA">
        <w:rPr>
          <w:rFonts w:ascii="宋体" w:eastAsia="宋体" w:hAnsi="宋体" w:hint="eastAsia"/>
          <w:kern w:val="0"/>
          <w:szCs w:val="21"/>
        </w:rPr>
        <w:t>；</w:t>
      </w:r>
      <w:r w:rsidR="008570FA">
        <w:rPr>
          <w:rFonts w:ascii="宋体" w:eastAsia="宋体" w:hAnsi="宋体"/>
          <w:kern w:val="0"/>
          <w:szCs w:val="21"/>
        </w:rPr>
        <w:t>玉米</w:t>
      </w:r>
      <w:r w:rsidR="008570FA">
        <w:rPr>
          <w:rFonts w:ascii="宋体" w:eastAsia="宋体" w:hAnsi="宋体" w:hint="eastAsia"/>
          <w:kern w:val="0"/>
          <w:szCs w:val="21"/>
        </w:rPr>
        <w:t>花粉</w:t>
      </w:r>
      <w:r w:rsidR="008570FA">
        <w:rPr>
          <w:rFonts w:ascii="宋体" w:eastAsia="宋体" w:hAnsi="宋体"/>
          <w:kern w:val="0"/>
          <w:szCs w:val="21"/>
        </w:rPr>
        <w:t>母细胞</w:t>
      </w:r>
      <w:r w:rsidR="008570FA">
        <w:rPr>
          <w:rFonts w:ascii="宋体" w:eastAsia="宋体" w:hAnsi="宋体" w:hint="eastAsia"/>
          <w:kern w:val="0"/>
          <w:szCs w:val="21"/>
        </w:rPr>
        <w:t>最佳</w:t>
      </w:r>
      <w:r w:rsidR="008570FA">
        <w:rPr>
          <w:rFonts w:ascii="宋体" w:eastAsia="宋体" w:hAnsi="宋体"/>
          <w:kern w:val="0"/>
          <w:szCs w:val="21"/>
        </w:rPr>
        <w:t>观察期的准备。</w:t>
      </w:r>
    </w:p>
    <w:p w14:paraId="13901E7E" w14:textId="77777777" w:rsidR="004A304E" w:rsidRDefault="007D502F" w:rsidP="007D502F">
      <w:pPr>
        <w:widowControl/>
        <w:spacing w:beforeLines="50" w:before="156" w:afterLines="50" w:after="156"/>
        <w:ind w:firstLineChars="250" w:firstLine="525"/>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AEE813F" w14:textId="29C75E0D" w:rsidR="007D502F" w:rsidRDefault="007D502F" w:rsidP="007D502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004E47D8">
        <w:rPr>
          <w:rFonts w:ascii="宋体" w:eastAsia="宋体" w:hAnsi="宋体" w:cs="宋体" w:hint="eastAsia"/>
          <w:color w:val="000000"/>
          <w:kern w:val="0"/>
          <w:szCs w:val="21"/>
        </w:rPr>
        <w:t>4</w:t>
      </w:r>
      <w:r>
        <w:rPr>
          <w:rFonts w:ascii="宋体" w:eastAsia="宋体" w:hAnsi="宋体" w:cs="宋体" w:hint="eastAsia"/>
          <w:color w:val="000000"/>
          <w:kern w:val="0"/>
          <w:szCs w:val="21"/>
        </w:rPr>
        <w:t xml:space="preserve"> </w:t>
      </w:r>
      <w:r w:rsidRPr="007D502F">
        <w:rPr>
          <w:rFonts w:ascii="宋体" w:eastAsia="宋体" w:hAnsi="宋体" w:cs="宋体" w:hint="eastAsia"/>
          <w:color w:val="000000"/>
          <w:kern w:val="0"/>
          <w:szCs w:val="21"/>
        </w:rPr>
        <w:t>细胞减数分裂染色体的制片与观察</w:t>
      </w:r>
    </w:p>
    <w:p w14:paraId="4AE10D93" w14:textId="77777777" w:rsidR="00FB5B12" w:rsidRPr="00FB5B12" w:rsidRDefault="00FB5B12" w:rsidP="00FB5B12">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D0909" w:rsidRPr="00FB5B12">
        <w:rPr>
          <w:rFonts w:ascii="宋体" w:eastAsia="宋体" w:hAnsi="宋体" w:cs="宋体" w:hint="eastAsia"/>
          <w:color w:val="000000"/>
          <w:kern w:val="0"/>
          <w:szCs w:val="21"/>
        </w:rPr>
        <w:t>玉米</w:t>
      </w:r>
      <w:r w:rsidR="00C50C4F">
        <w:rPr>
          <w:rFonts w:ascii="宋体" w:eastAsia="宋体" w:hAnsi="宋体" w:cs="宋体" w:hint="eastAsia"/>
          <w:color w:val="000000"/>
          <w:kern w:val="0"/>
          <w:szCs w:val="21"/>
        </w:rPr>
        <w:t>大喇叭口</w:t>
      </w:r>
      <w:r w:rsidR="00C50C4F">
        <w:rPr>
          <w:rFonts w:ascii="宋体" w:eastAsia="宋体" w:hAnsi="宋体" w:cs="宋体"/>
          <w:color w:val="000000"/>
          <w:kern w:val="0"/>
          <w:szCs w:val="21"/>
        </w:rPr>
        <w:t>期</w:t>
      </w:r>
      <w:r w:rsidR="004D0909" w:rsidRPr="00FB5B12">
        <w:rPr>
          <w:rFonts w:ascii="宋体" w:eastAsia="宋体" w:hAnsi="宋体" w:cs="宋体" w:hint="eastAsia"/>
          <w:color w:val="000000"/>
          <w:kern w:val="0"/>
          <w:szCs w:val="21"/>
        </w:rPr>
        <w:t>小花选择预处理</w:t>
      </w:r>
      <w:r w:rsidR="0007356F">
        <w:rPr>
          <w:rFonts w:ascii="宋体" w:eastAsia="宋体" w:hAnsi="宋体" w:cs="宋体" w:hint="eastAsia"/>
          <w:color w:val="000000"/>
          <w:kern w:val="0"/>
          <w:szCs w:val="21"/>
        </w:rPr>
        <w:t>。</w:t>
      </w:r>
    </w:p>
    <w:p w14:paraId="36D2A961" w14:textId="77777777" w:rsidR="0007356F" w:rsidRDefault="00FB5B12" w:rsidP="00FB5B12">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D0909" w:rsidRPr="00FB5B12">
        <w:rPr>
          <w:rFonts w:ascii="宋体" w:eastAsia="宋体" w:hAnsi="宋体" w:cs="宋体" w:hint="eastAsia"/>
          <w:color w:val="000000"/>
          <w:kern w:val="0"/>
          <w:szCs w:val="21"/>
        </w:rPr>
        <w:t>花粉母细胞分离</w:t>
      </w:r>
      <w:r w:rsidR="0007356F">
        <w:rPr>
          <w:rFonts w:ascii="宋体" w:eastAsia="宋体" w:hAnsi="宋体" w:cs="宋体" w:hint="eastAsia"/>
          <w:color w:val="000000"/>
          <w:kern w:val="0"/>
          <w:szCs w:val="21"/>
        </w:rPr>
        <w:t>。</w:t>
      </w:r>
    </w:p>
    <w:p w14:paraId="4AB8B412" w14:textId="77777777" w:rsidR="007D502F" w:rsidRPr="00FB5B12" w:rsidRDefault="0007356F" w:rsidP="00FB5B12">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4D0909" w:rsidRPr="00FB5B12">
        <w:rPr>
          <w:rFonts w:ascii="宋体" w:eastAsia="宋体" w:hAnsi="宋体" w:cs="宋体" w:hint="eastAsia"/>
          <w:color w:val="000000"/>
          <w:kern w:val="0"/>
          <w:szCs w:val="21"/>
        </w:rPr>
        <w:t>制片</w:t>
      </w:r>
      <w:r>
        <w:rPr>
          <w:rFonts w:ascii="宋体" w:eastAsia="宋体" w:hAnsi="宋体" w:cs="宋体" w:hint="eastAsia"/>
          <w:color w:val="000000"/>
          <w:kern w:val="0"/>
          <w:szCs w:val="21"/>
        </w:rPr>
        <w:t>、</w:t>
      </w:r>
      <w:r w:rsidR="004D0909" w:rsidRPr="00FB5B12">
        <w:rPr>
          <w:rFonts w:ascii="宋体" w:eastAsia="宋体" w:hAnsi="宋体" w:cs="宋体" w:hint="eastAsia"/>
          <w:color w:val="000000"/>
          <w:kern w:val="0"/>
          <w:szCs w:val="21"/>
        </w:rPr>
        <w:t>染色，显微镜下观察并绘图。</w:t>
      </w:r>
    </w:p>
    <w:p w14:paraId="2AE0FB78" w14:textId="3EA5B36C" w:rsidR="007D502F" w:rsidRDefault="007D502F" w:rsidP="007D502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004E47D8">
        <w:rPr>
          <w:rFonts w:ascii="宋体" w:eastAsia="宋体" w:hAnsi="宋体" w:cs="宋体" w:hint="eastAsia"/>
          <w:color w:val="000000"/>
          <w:kern w:val="0"/>
          <w:szCs w:val="21"/>
        </w:rPr>
        <w:t>5</w:t>
      </w:r>
      <w:r>
        <w:rPr>
          <w:rFonts w:ascii="宋体" w:eastAsia="宋体" w:hAnsi="宋体" w:cs="宋体" w:hint="eastAsia"/>
          <w:color w:val="000000"/>
          <w:kern w:val="0"/>
          <w:szCs w:val="21"/>
        </w:rPr>
        <w:t xml:space="preserve"> 植物</w:t>
      </w:r>
      <w:r>
        <w:rPr>
          <w:rFonts w:ascii="宋体" w:eastAsia="宋体" w:hAnsi="宋体" w:cs="宋体"/>
          <w:color w:val="000000"/>
          <w:kern w:val="0"/>
          <w:szCs w:val="21"/>
        </w:rPr>
        <w:t>有丝分裂的</w:t>
      </w:r>
      <w:r w:rsidRPr="007D502F">
        <w:rPr>
          <w:rFonts w:ascii="宋体" w:eastAsia="宋体" w:hAnsi="宋体" w:cs="宋体" w:hint="eastAsia"/>
          <w:color w:val="000000"/>
          <w:kern w:val="0"/>
          <w:szCs w:val="21"/>
        </w:rPr>
        <w:t>孚</w:t>
      </w:r>
      <w:proofErr w:type="gramStart"/>
      <w:r w:rsidRPr="007D502F">
        <w:rPr>
          <w:rFonts w:ascii="宋体" w:eastAsia="宋体" w:hAnsi="宋体" w:cs="宋体" w:hint="eastAsia"/>
          <w:color w:val="000000"/>
          <w:kern w:val="0"/>
          <w:szCs w:val="21"/>
        </w:rPr>
        <w:t>尔根核染色</w:t>
      </w:r>
      <w:proofErr w:type="gramEnd"/>
      <w:r w:rsidRPr="007D502F">
        <w:rPr>
          <w:rFonts w:ascii="宋体" w:eastAsia="宋体" w:hAnsi="宋体" w:cs="宋体" w:hint="eastAsia"/>
          <w:color w:val="000000"/>
          <w:kern w:val="0"/>
          <w:szCs w:val="21"/>
        </w:rPr>
        <w:t>观察</w:t>
      </w:r>
    </w:p>
    <w:p w14:paraId="141BF7C6" w14:textId="77777777" w:rsidR="007629B1" w:rsidRPr="007629B1" w:rsidRDefault="007629B1" w:rsidP="007629B1">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7629B1">
        <w:rPr>
          <w:rFonts w:ascii="宋体" w:eastAsia="宋体" w:hAnsi="宋体" w:cs="宋体" w:hint="eastAsia"/>
          <w:color w:val="000000"/>
          <w:kern w:val="0"/>
          <w:szCs w:val="21"/>
        </w:rPr>
        <w:t>植物</w:t>
      </w:r>
      <w:r w:rsidRPr="007629B1">
        <w:rPr>
          <w:rFonts w:ascii="宋体" w:eastAsia="宋体" w:hAnsi="宋体" w:cs="宋体"/>
          <w:color w:val="000000"/>
          <w:kern w:val="0"/>
          <w:szCs w:val="21"/>
        </w:rPr>
        <w:t>材料根尖的处理及固定。</w:t>
      </w:r>
    </w:p>
    <w:p w14:paraId="0FFD1DDB" w14:textId="77777777" w:rsidR="007629B1" w:rsidRDefault="007629B1" w:rsidP="007629B1">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12DCB" w:rsidRPr="00F12DCB">
        <w:rPr>
          <w:rFonts w:ascii="宋体" w:eastAsia="宋体" w:hAnsi="宋体" w:cs="宋体" w:hint="eastAsia"/>
          <w:color w:val="000000"/>
          <w:kern w:val="0"/>
          <w:szCs w:val="21"/>
        </w:rPr>
        <w:t>水解, Schiff 试剂染色, 根尖清洗，后处理</w:t>
      </w:r>
      <w:r w:rsidR="00F12DCB">
        <w:rPr>
          <w:rFonts w:ascii="宋体" w:eastAsia="宋体" w:hAnsi="宋体" w:cs="宋体" w:hint="eastAsia"/>
          <w:color w:val="000000"/>
          <w:kern w:val="0"/>
          <w:szCs w:val="21"/>
        </w:rPr>
        <w:t>。</w:t>
      </w:r>
    </w:p>
    <w:p w14:paraId="7C6F1380" w14:textId="77777777" w:rsidR="00F12DCB" w:rsidRPr="007629B1" w:rsidRDefault="00F12DCB" w:rsidP="007629B1">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F12DCB">
        <w:rPr>
          <w:rFonts w:ascii="宋体" w:eastAsia="宋体" w:hAnsi="宋体" w:cs="宋体" w:hint="eastAsia"/>
          <w:color w:val="000000"/>
          <w:kern w:val="0"/>
          <w:szCs w:val="21"/>
        </w:rPr>
        <w:t>制片，观察绘图</w:t>
      </w:r>
      <w:r w:rsidR="00D020C1">
        <w:rPr>
          <w:rFonts w:ascii="宋体" w:eastAsia="宋体" w:hAnsi="宋体" w:cs="宋体" w:hint="eastAsia"/>
          <w:color w:val="000000"/>
          <w:kern w:val="0"/>
          <w:szCs w:val="21"/>
        </w:rPr>
        <w:t>。</w:t>
      </w:r>
    </w:p>
    <w:p w14:paraId="4C4C1780" w14:textId="52DFA0DB" w:rsidR="007D502F" w:rsidRDefault="007D502F" w:rsidP="007D502F">
      <w:pPr>
        <w:widowControl/>
        <w:spacing w:beforeLines="50" w:before="156" w:afterLines="50" w:after="156"/>
        <w:ind w:firstLineChars="250" w:firstLine="525"/>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004E47D8">
        <w:rPr>
          <w:rFonts w:ascii="宋体" w:eastAsia="宋体" w:hAnsi="宋体" w:cs="宋体" w:hint="eastAsia"/>
          <w:color w:val="000000"/>
          <w:kern w:val="0"/>
          <w:szCs w:val="21"/>
        </w:rPr>
        <w:t>6</w:t>
      </w:r>
      <w:r>
        <w:rPr>
          <w:rFonts w:ascii="宋体" w:eastAsia="宋体" w:hAnsi="宋体" w:cs="宋体" w:hint="eastAsia"/>
          <w:color w:val="000000"/>
          <w:kern w:val="0"/>
          <w:szCs w:val="21"/>
        </w:rPr>
        <w:t xml:space="preserve"> </w:t>
      </w:r>
      <w:r w:rsidRPr="007D502F">
        <w:rPr>
          <w:rFonts w:ascii="宋体" w:eastAsia="宋体" w:hAnsi="宋体" w:cs="宋体" w:hint="eastAsia"/>
          <w:color w:val="000000"/>
          <w:kern w:val="0"/>
          <w:szCs w:val="21"/>
        </w:rPr>
        <w:t>小鼠骨髓染色体的制备与观察</w:t>
      </w:r>
    </w:p>
    <w:p w14:paraId="1E2E6909" w14:textId="77777777" w:rsidR="00D020C1" w:rsidRPr="00651922" w:rsidRDefault="00651922" w:rsidP="00651922">
      <w:pPr>
        <w:widowControl/>
        <w:spacing w:beforeLines="50" w:before="156" w:afterLines="50" w:after="156"/>
        <w:ind w:left="525"/>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D020C1" w:rsidRPr="00651922">
        <w:rPr>
          <w:rFonts w:ascii="宋体" w:eastAsia="宋体" w:hAnsi="宋体" w:cs="宋体" w:hint="eastAsia"/>
          <w:color w:val="000000"/>
          <w:kern w:val="0"/>
          <w:szCs w:val="21"/>
        </w:rPr>
        <w:t>秋水仙素预处理小鼠。</w:t>
      </w:r>
    </w:p>
    <w:p w14:paraId="75804872" w14:textId="77777777" w:rsidR="00651922" w:rsidRPr="00651922" w:rsidRDefault="00651922" w:rsidP="00F676A0">
      <w:pPr>
        <w:widowControl/>
        <w:spacing w:beforeLines="50" w:before="156" w:afterLines="50" w:after="156"/>
        <w:ind w:left="525"/>
        <w:rPr>
          <w:rFonts w:ascii="宋体" w:eastAsia="宋体" w:hAnsi="宋体" w:cs="宋体"/>
          <w:color w:val="000000"/>
          <w:kern w:val="0"/>
          <w:szCs w:val="21"/>
        </w:rPr>
      </w:pPr>
      <w:r>
        <w:rPr>
          <w:rFonts w:ascii="宋体" w:eastAsia="宋体" w:hAnsi="宋体" w:cs="宋体" w:hint="eastAsia"/>
          <w:color w:val="000000"/>
          <w:kern w:val="0"/>
          <w:szCs w:val="21"/>
        </w:rPr>
        <w:t>（2）</w:t>
      </w:r>
      <w:r w:rsidR="00D020C1" w:rsidRPr="00651922">
        <w:rPr>
          <w:rFonts w:ascii="宋体" w:eastAsia="宋体" w:hAnsi="宋体" w:cs="宋体" w:hint="eastAsia"/>
          <w:color w:val="000000"/>
          <w:kern w:val="0"/>
          <w:szCs w:val="21"/>
        </w:rPr>
        <w:t>取股骨骨髓细胞，低渗，固定，制备细胞悬液</w:t>
      </w:r>
      <w:r w:rsidRPr="00651922">
        <w:rPr>
          <w:rFonts w:ascii="宋体" w:eastAsia="宋体" w:hAnsi="宋体" w:cs="宋体" w:hint="eastAsia"/>
          <w:color w:val="000000"/>
          <w:kern w:val="0"/>
          <w:szCs w:val="21"/>
        </w:rPr>
        <w:t>。</w:t>
      </w:r>
    </w:p>
    <w:p w14:paraId="556836DF" w14:textId="77777777" w:rsidR="00D020C1" w:rsidRPr="00651922" w:rsidRDefault="00651922" w:rsidP="00F676A0">
      <w:pPr>
        <w:widowControl/>
        <w:spacing w:beforeLines="50" w:before="156" w:afterLines="50" w:after="156"/>
        <w:ind w:left="105"/>
        <w:rPr>
          <w:rFonts w:ascii="宋体" w:eastAsia="宋体" w:hAnsi="宋体" w:cs="宋体"/>
          <w:color w:val="000000"/>
          <w:kern w:val="0"/>
          <w:szCs w:val="21"/>
        </w:rPr>
      </w:pPr>
      <w:r w:rsidRPr="00651922">
        <w:rPr>
          <w:rFonts w:ascii="宋体" w:eastAsia="宋体" w:hAnsi="宋体" w:cs="宋体"/>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（3）</w:t>
      </w:r>
      <w:r w:rsidR="00D020C1" w:rsidRPr="00651922">
        <w:rPr>
          <w:rFonts w:ascii="宋体" w:eastAsia="宋体" w:hAnsi="宋体" w:cs="宋体" w:hint="eastAsia"/>
          <w:color w:val="000000"/>
          <w:kern w:val="0"/>
          <w:szCs w:val="21"/>
        </w:rPr>
        <w:t>滴片，染色，镜检。</w:t>
      </w:r>
    </w:p>
    <w:p w14:paraId="1A0DF3CA" w14:textId="70FDE1C4" w:rsidR="007D502F" w:rsidRDefault="007D502F" w:rsidP="00F676A0">
      <w:pPr>
        <w:widowControl/>
        <w:spacing w:beforeLines="50" w:before="156" w:afterLines="50" w:after="156"/>
        <w:ind w:firstLineChars="250" w:firstLine="525"/>
        <w:rPr>
          <w:rFonts w:ascii="宋体" w:eastAsia="宋体" w:hAnsi="宋体" w:cs="宋体"/>
          <w:color w:val="000000"/>
          <w:kern w:val="0"/>
          <w:szCs w:val="21"/>
        </w:rPr>
      </w:pPr>
      <w:r>
        <w:rPr>
          <w:rFonts w:ascii="宋体" w:eastAsia="宋体" w:hAnsi="宋体" w:cs="宋体" w:hint="eastAsia"/>
          <w:color w:val="000000"/>
          <w:kern w:val="0"/>
          <w:szCs w:val="21"/>
        </w:rPr>
        <w:t>实验</w:t>
      </w:r>
      <w:r w:rsidR="004E47D8">
        <w:rPr>
          <w:rFonts w:ascii="宋体" w:eastAsia="宋体" w:hAnsi="宋体" w:cs="宋体" w:hint="eastAsia"/>
          <w:color w:val="000000"/>
          <w:kern w:val="0"/>
          <w:szCs w:val="21"/>
        </w:rPr>
        <w:t>7</w:t>
      </w:r>
      <w:r w:rsidR="004E47D8">
        <w:rPr>
          <w:rFonts w:ascii="宋体" w:eastAsia="宋体" w:hAnsi="宋体" w:cs="宋体"/>
          <w:color w:val="000000"/>
          <w:kern w:val="0"/>
          <w:szCs w:val="21"/>
        </w:rPr>
        <w:t xml:space="preserve"> </w:t>
      </w:r>
      <w:r w:rsidRPr="007D502F">
        <w:rPr>
          <w:rFonts w:ascii="宋体" w:eastAsia="宋体" w:hAnsi="宋体" w:cs="宋体" w:hint="eastAsia"/>
          <w:color w:val="000000"/>
          <w:kern w:val="0"/>
          <w:szCs w:val="21"/>
        </w:rPr>
        <w:t>植物多倍体的诱发及细胞学鉴定</w:t>
      </w:r>
    </w:p>
    <w:p w14:paraId="244E39A4" w14:textId="77777777" w:rsidR="007D502F" w:rsidRPr="00B04E34" w:rsidRDefault="00B04E34" w:rsidP="00F676A0">
      <w:pPr>
        <w:widowControl/>
        <w:spacing w:beforeLines="50" w:before="156" w:afterLines="50" w:after="156"/>
        <w:ind w:left="525"/>
        <w:rPr>
          <w:rFonts w:ascii="宋体" w:eastAsia="宋体" w:hAnsi="宋体" w:cs="宋体"/>
          <w:color w:val="000000"/>
          <w:kern w:val="0"/>
          <w:szCs w:val="21"/>
        </w:rPr>
      </w:pPr>
      <w:r>
        <w:rPr>
          <w:rFonts w:ascii="宋体" w:eastAsia="宋体" w:hAnsi="宋体" w:cs="宋体" w:hint="eastAsia"/>
          <w:color w:val="000000"/>
          <w:kern w:val="0"/>
          <w:szCs w:val="21"/>
        </w:rPr>
        <w:t>（1）</w:t>
      </w:r>
      <w:r w:rsidRPr="00B04E34">
        <w:rPr>
          <w:rFonts w:ascii="宋体" w:eastAsia="宋体" w:hAnsi="宋体" w:cs="宋体" w:hint="eastAsia"/>
          <w:color w:val="000000"/>
          <w:kern w:val="0"/>
          <w:szCs w:val="21"/>
        </w:rPr>
        <w:t>秋水</w:t>
      </w:r>
      <w:r w:rsidRPr="00B04E34">
        <w:rPr>
          <w:rFonts w:ascii="宋体" w:eastAsia="宋体" w:hAnsi="宋体" w:cs="宋体"/>
          <w:color w:val="000000"/>
          <w:kern w:val="0"/>
          <w:szCs w:val="21"/>
        </w:rPr>
        <w:t>仙素诱发植物多倍体产生。</w:t>
      </w:r>
    </w:p>
    <w:p w14:paraId="68061753" w14:textId="77777777" w:rsidR="00B04E34" w:rsidRDefault="00B04E34" w:rsidP="00F676A0">
      <w:pPr>
        <w:widowControl/>
        <w:spacing w:beforeLines="50" w:before="156" w:afterLines="50" w:after="156"/>
        <w:ind w:firstLineChars="250" w:firstLine="525"/>
        <w:rPr>
          <w:rFonts w:ascii="宋体" w:eastAsia="宋体" w:hAnsi="宋体" w:cs="宋体"/>
          <w:color w:val="000000"/>
          <w:kern w:val="0"/>
          <w:szCs w:val="21"/>
        </w:rPr>
      </w:pPr>
      <w:r w:rsidRPr="00B04E34">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含</w:t>
      </w:r>
      <w:r>
        <w:rPr>
          <w:rFonts w:ascii="宋体" w:eastAsia="宋体" w:hAnsi="宋体" w:cs="宋体"/>
          <w:color w:val="000000"/>
          <w:kern w:val="0"/>
          <w:szCs w:val="21"/>
        </w:rPr>
        <w:t>多倍体染色体数目标本的制备。</w:t>
      </w:r>
    </w:p>
    <w:p w14:paraId="4CB9C7AF" w14:textId="77777777" w:rsidR="00B04E34" w:rsidRPr="00B04E34" w:rsidRDefault="00B04E34" w:rsidP="00F676A0">
      <w:pPr>
        <w:widowControl/>
        <w:spacing w:beforeLines="50" w:before="156" w:afterLines="50" w:after="156"/>
        <w:ind w:firstLineChars="250" w:firstLine="525"/>
        <w:rPr>
          <w:rFonts w:ascii="宋体" w:eastAsia="宋体" w:hAnsi="宋体" w:cs="宋体"/>
          <w:color w:val="000000"/>
          <w:kern w:val="0"/>
          <w:szCs w:val="21"/>
        </w:rPr>
      </w:pPr>
      <w:r>
        <w:rPr>
          <w:rFonts w:ascii="宋体" w:eastAsia="宋体" w:hAnsi="宋体" w:cs="宋体" w:hint="eastAsia"/>
          <w:color w:val="000000"/>
          <w:kern w:val="0"/>
          <w:szCs w:val="21"/>
        </w:rPr>
        <w:t>（3）显微镜</w:t>
      </w:r>
      <w:r>
        <w:rPr>
          <w:rFonts w:ascii="宋体" w:eastAsia="宋体" w:hAnsi="宋体" w:cs="宋体"/>
          <w:color w:val="000000"/>
          <w:kern w:val="0"/>
          <w:szCs w:val="21"/>
        </w:rPr>
        <w:t>下观察、绘图。</w:t>
      </w:r>
    </w:p>
    <w:p w14:paraId="0E2E5A12" w14:textId="77777777" w:rsidR="005B66DE" w:rsidRDefault="005B66DE" w:rsidP="00F676A0">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34221AF" w14:textId="77777777" w:rsidR="005B66DE" w:rsidRDefault="005B66DE" w:rsidP="00F676A0">
      <w:pPr>
        <w:spacing w:line="360" w:lineRule="exact"/>
        <w:ind w:firstLineChars="150" w:firstLine="315"/>
        <w:rPr>
          <w:rFonts w:ascii="宋体" w:eastAsia="宋体" w:hAnsi="宋体"/>
          <w:szCs w:val="21"/>
        </w:rPr>
      </w:pPr>
      <w:r w:rsidRPr="00BA0D98">
        <w:rPr>
          <w:rFonts w:ascii="宋体" w:eastAsia="宋体" w:hAnsi="宋体" w:hint="eastAsia"/>
          <w:szCs w:val="21"/>
        </w:rPr>
        <w:t>（1）讲授法：相关概念</w:t>
      </w:r>
      <w:r w:rsidR="00754AE9">
        <w:rPr>
          <w:rFonts w:ascii="宋体" w:eastAsia="宋体" w:hAnsi="宋体" w:hint="eastAsia"/>
          <w:szCs w:val="21"/>
        </w:rPr>
        <w:t>、</w:t>
      </w:r>
      <w:r w:rsidRPr="00BA0D98">
        <w:rPr>
          <w:rFonts w:ascii="宋体" w:eastAsia="宋体" w:hAnsi="宋体" w:hint="eastAsia"/>
          <w:szCs w:val="21"/>
        </w:rPr>
        <w:t>理论框架</w:t>
      </w:r>
      <w:r w:rsidR="00754AE9">
        <w:rPr>
          <w:rFonts w:ascii="宋体" w:eastAsia="宋体" w:hAnsi="宋体" w:hint="eastAsia"/>
          <w:szCs w:val="21"/>
        </w:rPr>
        <w:t>、</w:t>
      </w:r>
      <w:r w:rsidR="00754AE9">
        <w:rPr>
          <w:rFonts w:ascii="宋体" w:eastAsia="宋体" w:hAnsi="宋体"/>
          <w:szCs w:val="21"/>
        </w:rPr>
        <w:t>操作步骤及注意事项</w:t>
      </w:r>
      <w:r w:rsidRPr="00BA0D98">
        <w:rPr>
          <w:rFonts w:ascii="宋体" w:eastAsia="宋体" w:hAnsi="宋体" w:hint="eastAsia"/>
          <w:szCs w:val="21"/>
        </w:rPr>
        <w:t>。</w:t>
      </w:r>
    </w:p>
    <w:p w14:paraId="3B12F271" w14:textId="77777777" w:rsidR="00754AE9" w:rsidRPr="00754AE9" w:rsidRDefault="00754AE9" w:rsidP="00F676A0">
      <w:pPr>
        <w:spacing w:line="360" w:lineRule="exact"/>
        <w:ind w:firstLineChars="150" w:firstLine="315"/>
        <w:rPr>
          <w:rFonts w:ascii="宋体" w:eastAsia="宋体" w:hAnsi="宋体"/>
          <w:szCs w:val="21"/>
        </w:rPr>
      </w:pPr>
      <w:r>
        <w:rPr>
          <w:rFonts w:ascii="宋体" w:eastAsia="宋体" w:hAnsi="宋体" w:hint="eastAsia"/>
          <w:szCs w:val="21"/>
        </w:rPr>
        <w:t>（2）虚拟</w:t>
      </w:r>
      <w:r>
        <w:rPr>
          <w:rFonts w:ascii="宋体" w:eastAsia="宋体" w:hAnsi="宋体"/>
          <w:szCs w:val="21"/>
        </w:rPr>
        <w:t>仿真法：</w:t>
      </w:r>
      <w:r>
        <w:rPr>
          <w:rFonts w:ascii="宋体" w:eastAsia="宋体" w:hAnsi="宋体" w:hint="eastAsia"/>
          <w:szCs w:val="21"/>
        </w:rPr>
        <w:t>上课</w:t>
      </w:r>
      <w:proofErr w:type="gramStart"/>
      <w:r>
        <w:rPr>
          <w:rFonts w:ascii="宋体" w:eastAsia="宋体" w:hAnsi="宋体"/>
          <w:szCs w:val="21"/>
        </w:rPr>
        <w:t>前</w:t>
      </w:r>
      <w:r>
        <w:rPr>
          <w:rFonts w:ascii="宋体" w:eastAsia="宋体" w:hAnsi="宋体" w:hint="eastAsia"/>
          <w:szCs w:val="21"/>
        </w:rPr>
        <w:t>引导</w:t>
      </w:r>
      <w:proofErr w:type="gramEnd"/>
      <w:r>
        <w:rPr>
          <w:rFonts w:ascii="宋体" w:eastAsia="宋体" w:hAnsi="宋体"/>
          <w:szCs w:val="21"/>
        </w:rPr>
        <w:t>学生</w:t>
      </w:r>
      <w:r>
        <w:rPr>
          <w:rFonts w:ascii="宋体" w:eastAsia="宋体" w:hAnsi="宋体" w:hint="eastAsia"/>
          <w:szCs w:val="21"/>
        </w:rPr>
        <w:t>先</w:t>
      </w:r>
      <w:r>
        <w:rPr>
          <w:rFonts w:ascii="宋体" w:eastAsia="宋体" w:hAnsi="宋体"/>
          <w:szCs w:val="21"/>
        </w:rPr>
        <w:t>在</w:t>
      </w:r>
      <w:r>
        <w:rPr>
          <w:rFonts w:ascii="宋体" w:eastAsia="宋体" w:hAnsi="宋体" w:hint="eastAsia"/>
          <w:szCs w:val="21"/>
        </w:rPr>
        <w:t>虚拟</w:t>
      </w:r>
      <w:r>
        <w:rPr>
          <w:rFonts w:ascii="宋体" w:eastAsia="宋体" w:hAnsi="宋体"/>
          <w:szCs w:val="21"/>
        </w:rPr>
        <w:t>仿真平台</w:t>
      </w:r>
      <w:r>
        <w:rPr>
          <w:rFonts w:ascii="宋体" w:eastAsia="宋体" w:hAnsi="宋体" w:hint="eastAsia"/>
          <w:szCs w:val="21"/>
        </w:rPr>
        <w:t>观看</w:t>
      </w:r>
      <w:r>
        <w:rPr>
          <w:rFonts w:ascii="宋体" w:eastAsia="宋体" w:hAnsi="宋体"/>
          <w:szCs w:val="21"/>
        </w:rPr>
        <w:t>，学习。</w:t>
      </w:r>
    </w:p>
    <w:p w14:paraId="60EBB7E9" w14:textId="47AEB387" w:rsidR="005B66DE" w:rsidRDefault="005B66DE" w:rsidP="00F676A0">
      <w:pPr>
        <w:spacing w:line="360" w:lineRule="exact"/>
        <w:ind w:firstLineChars="150" w:firstLine="315"/>
        <w:rPr>
          <w:rFonts w:ascii="宋体" w:eastAsia="宋体" w:hAnsi="宋体"/>
          <w:szCs w:val="21"/>
        </w:rPr>
      </w:pPr>
      <w:r>
        <w:rPr>
          <w:rFonts w:ascii="宋体" w:eastAsia="宋体" w:hAnsi="宋体" w:hint="eastAsia"/>
          <w:szCs w:val="21"/>
        </w:rPr>
        <w:t>（</w:t>
      </w:r>
      <w:r w:rsidR="00754AE9">
        <w:rPr>
          <w:rFonts w:ascii="宋体" w:eastAsia="宋体" w:hAnsi="宋体"/>
          <w:szCs w:val="21"/>
        </w:rPr>
        <w:t>3</w:t>
      </w:r>
      <w:r>
        <w:rPr>
          <w:rFonts w:ascii="宋体" w:eastAsia="宋体" w:hAnsi="宋体" w:hint="eastAsia"/>
          <w:szCs w:val="21"/>
        </w:rPr>
        <w:t>）观摩法</w:t>
      </w:r>
      <w:r>
        <w:rPr>
          <w:rFonts w:ascii="宋体" w:eastAsia="宋体" w:hAnsi="宋体"/>
          <w:szCs w:val="21"/>
        </w:rPr>
        <w:t>：对于需要较高实验技术部分，</w:t>
      </w:r>
      <w:r>
        <w:rPr>
          <w:rFonts w:ascii="宋体" w:eastAsia="宋体" w:hAnsi="宋体" w:hint="eastAsia"/>
          <w:szCs w:val="21"/>
        </w:rPr>
        <w:t>通过</w:t>
      </w:r>
      <w:r>
        <w:rPr>
          <w:rFonts w:ascii="宋体" w:eastAsia="宋体" w:hAnsi="宋体"/>
          <w:szCs w:val="21"/>
        </w:rPr>
        <w:t>观摩老师的</w:t>
      </w:r>
      <w:r>
        <w:rPr>
          <w:rFonts w:ascii="宋体" w:eastAsia="宋体" w:hAnsi="宋体" w:hint="eastAsia"/>
          <w:szCs w:val="21"/>
        </w:rPr>
        <w:t>现场</w:t>
      </w:r>
      <w:r>
        <w:rPr>
          <w:rFonts w:ascii="宋体" w:eastAsia="宋体" w:hAnsi="宋体"/>
          <w:szCs w:val="21"/>
        </w:rPr>
        <w:t>操作，</w:t>
      </w:r>
      <w:r w:rsidR="009415F6">
        <w:rPr>
          <w:rFonts w:ascii="宋体" w:eastAsia="宋体" w:hAnsi="宋体" w:hint="eastAsia"/>
          <w:szCs w:val="21"/>
        </w:rPr>
        <w:t>之</w:t>
      </w:r>
      <w:r>
        <w:rPr>
          <w:rFonts w:ascii="宋体" w:eastAsia="宋体" w:hAnsi="宋体" w:hint="eastAsia"/>
          <w:szCs w:val="21"/>
        </w:rPr>
        <w:t>后</w:t>
      </w:r>
      <w:r>
        <w:rPr>
          <w:rFonts w:ascii="宋体" w:eastAsia="宋体" w:hAnsi="宋体"/>
          <w:szCs w:val="21"/>
        </w:rPr>
        <w:t>学生</w:t>
      </w:r>
      <w:r>
        <w:rPr>
          <w:rFonts w:ascii="宋体" w:eastAsia="宋体" w:hAnsi="宋体" w:hint="eastAsia"/>
          <w:szCs w:val="21"/>
        </w:rPr>
        <w:t>动手</w:t>
      </w:r>
      <w:r>
        <w:rPr>
          <w:rFonts w:ascii="宋体" w:eastAsia="宋体" w:hAnsi="宋体"/>
          <w:szCs w:val="21"/>
        </w:rPr>
        <w:t>实践。</w:t>
      </w:r>
    </w:p>
    <w:p w14:paraId="4DFB3DD6" w14:textId="77777777" w:rsidR="005B66DE" w:rsidRPr="00BA0D98" w:rsidRDefault="005B66DE" w:rsidP="00F676A0">
      <w:pPr>
        <w:spacing w:line="360" w:lineRule="exact"/>
        <w:ind w:firstLineChars="150" w:firstLine="315"/>
        <w:rPr>
          <w:rFonts w:ascii="宋体" w:eastAsia="宋体" w:hAnsi="宋体"/>
          <w:szCs w:val="21"/>
        </w:rPr>
      </w:pPr>
      <w:r>
        <w:rPr>
          <w:rFonts w:ascii="宋体" w:eastAsia="宋体" w:hAnsi="宋体" w:hint="eastAsia"/>
          <w:szCs w:val="21"/>
        </w:rPr>
        <w:t>（</w:t>
      </w:r>
      <w:r w:rsidR="00754AE9">
        <w:rPr>
          <w:rFonts w:ascii="宋体" w:eastAsia="宋体" w:hAnsi="宋体"/>
          <w:szCs w:val="21"/>
        </w:rPr>
        <w:t>4</w:t>
      </w:r>
      <w:r>
        <w:rPr>
          <w:rFonts w:ascii="宋体" w:eastAsia="宋体" w:hAnsi="宋体" w:hint="eastAsia"/>
          <w:szCs w:val="21"/>
        </w:rPr>
        <w:t>）实践法</w:t>
      </w:r>
      <w:r>
        <w:rPr>
          <w:rFonts w:ascii="宋体" w:eastAsia="宋体" w:hAnsi="宋体"/>
          <w:szCs w:val="21"/>
        </w:rPr>
        <w:t>：学生根据老师的讲授以及操作步骤实际操作、观察。</w:t>
      </w:r>
    </w:p>
    <w:p w14:paraId="3A800C91" w14:textId="77777777" w:rsidR="00754AE9" w:rsidRPr="00313A87" w:rsidRDefault="00754AE9" w:rsidP="00F676A0">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D6ED7A3" w14:textId="77777777" w:rsidR="00754AE9" w:rsidRDefault="00754AE9" w:rsidP="00754A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）回答以下问题：</w:t>
      </w:r>
    </w:p>
    <w:p w14:paraId="00537491" w14:textId="58DA4343"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①</w:t>
      </w:r>
      <w:r>
        <w:rPr>
          <w:rFonts w:ascii="宋体" w:eastAsia="宋体" w:hAnsi="宋体"/>
          <w:szCs w:val="21"/>
        </w:rPr>
        <w:t xml:space="preserve"> </w:t>
      </w:r>
      <w:r w:rsidR="008E1552" w:rsidRPr="008E1552">
        <w:rPr>
          <w:rFonts w:ascii="宋体" w:eastAsia="宋体" w:hAnsi="宋体" w:hint="eastAsia"/>
          <w:szCs w:val="21"/>
        </w:rPr>
        <w:t>减数分裂的概念、意义与有丝分裂的差别？</w:t>
      </w:r>
    </w:p>
    <w:p w14:paraId="1CAB84D1" w14:textId="79727176"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 xml:space="preserve">② </w:t>
      </w:r>
      <w:r w:rsidR="008E1552" w:rsidRPr="008E1552">
        <w:rPr>
          <w:rFonts w:ascii="宋体" w:eastAsia="宋体" w:hAnsi="宋体" w:hint="eastAsia"/>
          <w:szCs w:val="21"/>
        </w:rPr>
        <w:t>减数分裂前期I在形态学上共分为哪几个时期？各时期分别有哪些特征？</w:t>
      </w:r>
    </w:p>
    <w:p w14:paraId="7B130ADC" w14:textId="3677B6AD"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 xml:space="preserve">③ </w:t>
      </w:r>
      <w:r w:rsidR="008E1552" w:rsidRPr="008E1552">
        <w:rPr>
          <w:rFonts w:ascii="宋体" w:eastAsia="宋体" w:hAnsi="宋体" w:hint="eastAsia"/>
          <w:szCs w:val="21"/>
        </w:rPr>
        <w:t>为什么要严格掌握DNA的水解条件？</w:t>
      </w:r>
    </w:p>
    <w:p w14:paraId="24948658" w14:textId="29A7D999"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 xml:space="preserve">④ </w:t>
      </w:r>
      <w:r w:rsidR="008E1552" w:rsidRPr="008E1552">
        <w:rPr>
          <w:rFonts w:ascii="宋体" w:eastAsia="宋体" w:hAnsi="宋体" w:hint="eastAsia"/>
          <w:szCs w:val="21"/>
        </w:rPr>
        <w:t>为什么RNA在</w:t>
      </w:r>
      <w:r w:rsidR="00875BBE">
        <w:rPr>
          <w:rFonts w:ascii="宋体" w:eastAsia="宋体" w:hAnsi="宋体" w:hint="eastAsia"/>
          <w:szCs w:val="21"/>
        </w:rPr>
        <w:t>染色</w:t>
      </w:r>
      <w:r w:rsidR="008E1552" w:rsidRPr="008E1552">
        <w:rPr>
          <w:rFonts w:ascii="宋体" w:eastAsia="宋体" w:hAnsi="宋体" w:hint="eastAsia"/>
          <w:szCs w:val="21"/>
        </w:rPr>
        <w:t>过程中不会着色？</w:t>
      </w:r>
    </w:p>
    <w:p w14:paraId="70F2B183" w14:textId="275398C0"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 xml:space="preserve">⑤ </w:t>
      </w:r>
      <w:r w:rsidR="008E1552" w:rsidRPr="008E1552">
        <w:rPr>
          <w:rFonts w:ascii="宋体" w:eastAsia="宋体" w:hAnsi="宋体" w:hint="eastAsia"/>
          <w:szCs w:val="21"/>
        </w:rPr>
        <w:t>与对照植物相比，处理后的多倍体植物有哪些不同</w:t>
      </w:r>
      <w:r>
        <w:rPr>
          <w:rFonts w:ascii="宋体" w:eastAsia="宋体" w:hAnsi="宋体" w:hint="eastAsia"/>
          <w:szCs w:val="21"/>
        </w:rPr>
        <w:t>的</w:t>
      </w:r>
      <w:r w:rsidR="008E1552" w:rsidRPr="008E1552">
        <w:rPr>
          <w:rFonts w:ascii="宋体" w:eastAsia="宋体" w:hAnsi="宋体" w:hint="eastAsia"/>
          <w:szCs w:val="21"/>
        </w:rPr>
        <w:t>特征？</w:t>
      </w:r>
    </w:p>
    <w:p w14:paraId="2990DCBC" w14:textId="4D17D33E" w:rsidR="00875BBE" w:rsidRDefault="00664871" w:rsidP="00664871">
      <w:pPr>
        <w:ind w:firstLineChars="300" w:firstLine="630"/>
        <w:rPr>
          <w:rFonts w:ascii="宋体" w:eastAsia="宋体" w:hAnsi="宋体"/>
          <w:szCs w:val="21"/>
        </w:rPr>
      </w:pPr>
      <w:r>
        <w:rPr>
          <w:rFonts w:ascii="宋体" w:eastAsia="宋体" w:hAnsi="宋体" w:hint="eastAsia"/>
          <w:szCs w:val="21"/>
        </w:rPr>
        <w:t xml:space="preserve">⑥ </w:t>
      </w:r>
      <w:r w:rsidR="008E1552" w:rsidRPr="008E1552">
        <w:rPr>
          <w:rFonts w:ascii="宋体" w:eastAsia="宋体" w:hAnsi="宋体" w:hint="eastAsia"/>
          <w:szCs w:val="21"/>
        </w:rPr>
        <w:t>你观察到的被鉴定物种的染色体数目是多少？所观察到的多倍体细胞中染色体有几种形态？</w:t>
      </w:r>
      <w:r w:rsidR="00875BBE" w:rsidRPr="008E1552">
        <w:rPr>
          <w:rFonts w:ascii="宋体" w:eastAsia="宋体" w:hAnsi="宋体" w:hint="eastAsia"/>
          <w:szCs w:val="21"/>
        </w:rPr>
        <w:t xml:space="preserve"> </w:t>
      </w:r>
    </w:p>
    <w:p w14:paraId="3570F2BC" w14:textId="260FD508"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 xml:space="preserve">⑦ </w:t>
      </w:r>
      <w:r w:rsidR="008E1552" w:rsidRPr="008E1552">
        <w:rPr>
          <w:rFonts w:ascii="宋体" w:eastAsia="宋体" w:hAnsi="宋体" w:hint="eastAsia"/>
          <w:szCs w:val="21"/>
        </w:rPr>
        <w:t>制片过程中低渗处理的作用是什么？低渗的时间长短对染色体制片效果有何影响？</w:t>
      </w:r>
    </w:p>
    <w:p w14:paraId="491CF95A" w14:textId="486C4FC6" w:rsidR="008E1552" w:rsidRPr="008E1552" w:rsidRDefault="00664871" w:rsidP="00664871">
      <w:pPr>
        <w:ind w:firstLineChars="300" w:firstLine="630"/>
        <w:rPr>
          <w:rFonts w:ascii="宋体" w:eastAsia="宋体" w:hAnsi="宋体"/>
          <w:szCs w:val="21"/>
        </w:rPr>
      </w:pPr>
      <w:r>
        <w:rPr>
          <w:rFonts w:ascii="宋体" w:eastAsia="宋体" w:hAnsi="宋体" w:hint="eastAsia"/>
          <w:szCs w:val="21"/>
        </w:rPr>
        <w:t xml:space="preserve">⑧ </w:t>
      </w:r>
      <w:r w:rsidR="008E1552" w:rsidRPr="008E1552">
        <w:rPr>
          <w:rFonts w:ascii="宋体" w:eastAsia="宋体" w:hAnsi="宋体" w:hint="eastAsia"/>
          <w:szCs w:val="21"/>
        </w:rPr>
        <w:t>在取骨髓之前为什么要给动物注射秋水仙素？</w:t>
      </w:r>
    </w:p>
    <w:p w14:paraId="7796D07A" w14:textId="77777777" w:rsidR="00754AE9" w:rsidRDefault="00754AE9" w:rsidP="00754A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sidR="00256D74">
        <w:rPr>
          <w:rFonts w:ascii="宋体" w:eastAsia="宋体" w:hAnsi="宋体" w:cs="TimesNewRomanPSMT" w:hint="eastAsia"/>
          <w:color w:val="000000"/>
          <w:kern w:val="0"/>
          <w:szCs w:val="21"/>
        </w:rPr>
        <w:t>小鼠</w:t>
      </w:r>
      <w:r>
        <w:rPr>
          <w:rFonts w:ascii="宋体" w:eastAsia="宋体" w:hAnsi="宋体" w:cs="TimesNewRomanPSMT"/>
          <w:color w:val="000000"/>
          <w:kern w:val="0"/>
          <w:szCs w:val="21"/>
        </w:rPr>
        <w:t>染色体标本</w:t>
      </w:r>
      <w:r w:rsidR="00256D74">
        <w:rPr>
          <w:rFonts w:ascii="宋体" w:eastAsia="宋体" w:hAnsi="宋体" w:cs="TimesNewRomanPSMT" w:hint="eastAsia"/>
          <w:color w:val="000000"/>
          <w:kern w:val="0"/>
          <w:szCs w:val="21"/>
        </w:rPr>
        <w:t>、</w:t>
      </w:r>
      <w:r w:rsidR="00256D74">
        <w:rPr>
          <w:rFonts w:ascii="宋体" w:eastAsia="宋体" w:hAnsi="宋体" w:cs="TimesNewRomanPSMT"/>
          <w:color w:val="000000"/>
          <w:kern w:val="0"/>
          <w:szCs w:val="21"/>
        </w:rPr>
        <w:t>减数分裂标本、有丝分裂</w:t>
      </w:r>
      <w:r w:rsidR="00256D74">
        <w:rPr>
          <w:rFonts w:ascii="宋体" w:eastAsia="宋体" w:hAnsi="宋体" w:cs="TimesNewRomanPSMT" w:hint="eastAsia"/>
          <w:color w:val="000000"/>
          <w:kern w:val="0"/>
          <w:szCs w:val="21"/>
        </w:rPr>
        <w:t>等</w:t>
      </w:r>
      <w:r w:rsidR="00256D74">
        <w:rPr>
          <w:rFonts w:ascii="宋体" w:eastAsia="宋体" w:hAnsi="宋体" w:cs="TimesNewRomanPSMT"/>
          <w:color w:val="000000"/>
          <w:kern w:val="0"/>
          <w:szCs w:val="21"/>
        </w:rPr>
        <w:t>染色体</w:t>
      </w:r>
      <w:r w:rsidR="00256D74">
        <w:rPr>
          <w:rFonts w:ascii="宋体" w:eastAsia="宋体" w:hAnsi="宋体" w:cs="TimesNewRomanPSMT" w:hint="eastAsia"/>
          <w:color w:val="000000"/>
          <w:kern w:val="0"/>
          <w:szCs w:val="21"/>
        </w:rPr>
        <w:t>标本</w:t>
      </w:r>
      <w:r>
        <w:rPr>
          <w:rFonts w:ascii="宋体" w:eastAsia="宋体" w:hAnsi="宋体" w:cs="TimesNewRomanPSMT"/>
          <w:color w:val="000000"/>
          <w:kern w:val="0"/>
          <w:szCs w:val="21"/>
        </w:rPr>
        <w:t>的获得。</w:t>
      </w:r>
    </w:p>
    <w:p w14:paraId="6FC8CFE7" w14:textId="77777777" w:rsidR="00754AE9" w:rsidRDefault="00754AE9" w:rsidP="00754AE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）实验报告的撰写。</w:t>
      </w:r>
    </w:p>
    <w:p w14:paraId="05DCCD3A" w14:textId="77777777" w:rsidR="007D502F" w:rsidRPr="005B66DE" w:rsidRDefault="0007500D" w:rsidP="007D502F">
      <w:pPr>
        <w:widowControl/>
        <w:spacing w:beforeLines="50" w:before="156" w:afterLines="50" w:after="156"/>
        <w:ind w:firstLineChars="250" w:firstLine="602"/>
        <w:jc w:val="left"/>
        <w:rPr>
          <w:rFonts w:ascii="宋体" w:eastAsia="宋体" w:hAnsi="宋体" w:cs="宋体"/>
          <w:color w:val="000000"/>
          <w:kern w:val="0"/>
          <w:szCs w:val="21"/>
        </w:rPr>
      </w:pPr>
      <w:r w:rsidRPr="006A5B60">
        <w:rPr>
          <w:rFonts w:ascii="黑体" w:eastAsia="黑体" w:hAnsi="黑体" w:cs="Times New Roman" w:hint="eastAsia"/>
          <w:b/>
          <w:sz w:val="24"/>
          <w:szCs w:val="24"/>
        </w:rPr>
        <w:t>模块</w:t>
      </w:r>
      <w:r>
        <w:rPr>
          <w:rFonts w:ascii="宋体" w:eastAsia="宋体" w:hAnsi="宋体" w:cs="Times New Roman" w:hint="eastAsia"/>
          <w:b/>
          <w:sz w:val="24"/>
          <w:szCs w:val="24"/>
        </w:rPr>
        <w:t xml:space="preserve">Ⅲ </w:t>
      </w:r>
      <w:r w:rsidR="00A71DC8">
        <w:rPr>
          <w:rFonts w:ascii="黑体" w:eastAsia="黑体" w:hAnsi="黑体" w:cs="Times New Roman" w:hint="eastAsia"/>
          <w:b/>
          <w:sz w:val="24"/>
          <w:szCs w:val="24"/>
        </w:rPr>
        <w:t>分子</w:t>
      </w:r>
      <w:r w:rsidRPr="006A5B60">
        <w:rPr>
          <w:rFonts w:ascii="黑体" w:eastAsia="黑体" w:hAnsi="黑体" w:cs="Times New Roman"/>
          <w:b/>
          <w:sz w:val="24"/>
          <w:szCs w:val="24"/>
        </w:rPr>
        <w:t>遗传</w:t>
      </w:r>
      <w:r>
        <w:rPr>
          <w:rFonts w:ascii="黑体" w:eastAsia="黑体" w:hAnsi="黑体" w:cs="Times New Roman" w:hint="eastAsia"/>
          <w:b/>
          <w:sz w:val="24"/>
          <w:szCs w:val="24"/>
        </w:rPr>
        <w:t>学</w:t>
      </w:r>
      <w:r w:rsidRPr="006A5B60">
        <w:rPr>
          <w:rFonts w:ascii="黑体" w:eastAsia="黑体" w:hAnsi="黑体" w:cs="Times New Roman"/>
          <w:b/>
          <w:sz w:val="24"/>
          <w:szCs w:val="24"/>
        </w:rPr>
        <w:t>实验</w:t>
      </w:r>
    </w:p>
    <w:p w14:paraId="02B9EABD" w14:textId="77777777" w:rsidR="007D502F" w:rsidRPr="00A92E76" w:rsidRDefault="00A92E76" w:rsidP="00F676A0">
      <w:pPr>
        <w:widowControl/>
        <w:spacing w:beforeLines="50" w:before="156" w:afterLines="50" w:after="156"/>
        <w:ind w:left="525"/>
        <w:rPr>
          <w:rFonts w:ascii="宋体" w:eastAsia="宋体" w:hAnsi="宋体" w:cs="宋体"/>
          <w:color w:val="000000"/>
          <w:kern w:val="0"/>
          <w:szCs w:val="21"/>
        </w:rPr>
      </w:pPr>
      <w:r>
        <w:rPr>
          <w:rFonts w:ascii="宋体" w:eastAsia="宋体" w:hAnsi="宋体" w:cs="宋体" w:hint="eastAsia"/>
          <w:color w:val="000000"/>
          <w:kern w:val="0"/>
          <w:szCs w:val="21"/>
        </w:rPr>
        <w:t>1.</w:t>
      </w:r>
      <w:r w:rsidRPr="00A92E76">
        <w:rPr>
          <w:rFonts w:ascii="宋体" w:eastAsia="宋体" w:hAnsi="宋体" w:cs="宋体" w:hint="eastAsia"/>
          <w:color w:val="000000"/>
          <w:kern w:val="0"/>
          <w:szCs w:val="21"/>
        </w:rPr>
        <w:t>教学目标</w:t>
      </w:r>
    </w:p>
    <w:p w14:paraId="316EFEC5" w14:textId="77777777" w:rsidR="00A92E76" w:rsidRDefault="00A71DC8" w:rsidP="00664871">
      <w:pPr>
        <w:adjustRightInd w:val="0"/>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A92E76" w:rsidRPr="004B4E21">
        <w:rPr>
          <w:rFonts w:ascii="宋体" w:eastAsia="宋体" w:hAnsi="宋体" w:cs="TimesNewRomanPSMT" w:hint="eastAsia"/>
          <w:color w:val="000000"/>
          <w:kern w:val="0"/>
          <w:szCs w:val="21"/>
        </w:rPr>
        <w:t>学习从微生物中提取DNA的原理；</w:t>
      </w:r>
      <w:r w:rsidRPr="004B4E21">
        <w:rPr>
          <w:rFonts w:ascii="宋体" w:eastAsia="宋体" w:hAnsi="宋体" w:cs="TimesNewRomanPSMT" w:hint="eastAsia"/>
          <w:color w:val="000000"/>
          <w:kern w:val="0"/>
          <w:szCs w:val="21"/>
        </w:rPr>
        <w:t>掌握从细菌提取DNA的方法和步骤。</w:t>
      </w:r>
    </w:p>
    <w:p w14:paraId="0A30A88F" w14:textId="77777777" w:rsidR="00A71DC8" w:rsidRPr="00A71DC8" w:rsidRDefault="00A71DC8" w:rsidP="00664871">
      <w:pPr>
        <w:adjustRightInd w:val="0"/>
        <w:snapToGrid w:val="0"/>
        <w:ind w:firstLineChars="200" w:firstLine="420"/>
        <w:rPr>
          <w:rFonts w:ascii="宋体" w:eastAsia="宋体" w:hAnsi="宋体" w:cs="TimesNewRomanPSMT"/>
          <w:color w:val="000000"/>
          <w:kern w:val="0"/>
          <w:szCs w:val="21"/>
        </w:rPr>
      </w:pPr>
      <w:r w:rsidRPr="00A71DC8">
        <w:rPr>
          <w:rFonts w:ascii="宋体" w:eastAsia="宋体" w:hAnsi="宋体" w:cs="TimesNewRomanPSMT" w:hint="eastAsia"/>
          <w:color w:val="000000"/>
          <w:kern w:val="0"/>
          <w:szCs w:val="21"/>
        </w:rPr>
        <w:t>（</w:t>
      </w:r>
      <w:r w:rsidRPr="00A71DC8">
        <w:rPr>
          <w:rFonts w:ascii="宋体" w:eastAsia="宋体" w:hAnsi="宋体" w:cs="TimesNewRomanPSMT"/>
          <w:color w:val="000000"/>
          <w:kern w:val="0"/>
          <w:szCs w:val="21"/>
        </w:rPr>
        <w:t>2</w:t>
      </w:r>
      <w:r w:rsidRPr="00A71DC8">
        <w:rPr>
          <w:rFonts w:ascii="宋体" w:eastAsia="宋体" w:hAnsi="宋体" w:cs="TimesNewRomanPSMT" w:hint="eastAsia"/>
          <w:color w:val="000000"/>
          <w:kern w:val="0"/>
          <w:szCs w:val="21"/>
        </w:rPr>
        <w:t>）学习和掌握琼脂糖凝胶电泳的基本原理。</w:t>
      </w:r>
    </w:p>
    <w:p w14:paraId="07BF2A07" w14:textId="198B6080" w:rsidR="00A92E76" w:rsidRPr="004B4E21" w:rsidRDefault="00A92E76" w:rsidP="00664871">
      <w:pPr>
        <w:adjustRightInd w:val="0"/>
        <w:snapToGrid w:val="0"/>
        <w:ind w:firstLineChars="200" w:firstLine="420"/>
        <w:rPr>
          <w:rFonts w:ascii="宋体" w:eastAsia="宋体" w:hAnsi="宋体" w:cs="TimesNewRomanPSMT"/>
          <w:color w:val="000000"/>
          <w:kern w:val="0"/>
          <w:szCs w:val="21"/>
        </w:rPr>
      </w:pPr>
      <w:r w:rsidRPr="004B4E21">
        <w:rPr>
          <w:rFonts w:ascii="宋体" w:eastAsia="宋体" w:hAnsi="宋体" w:cs="TimesNewRomanPSMT" w:hint="eastAsia"/>
          <w:color w:val="000000"/>
          <w:kern w:val="0"/>
          <w:szCs w:val="21"/>
        </w:rPr>
        <w:t>（</w:t>
      </w:r>
      <w:r w:rsidR="00A71DC8">
        <w:rPr>
          <w:rFonts w:ascii="宋体" w:eastAsia="宋体" w:hAnsi="宋体" w:cs="TimesNewRomanPSMT"/>
          <w:color w:val="000000"/>
          <w:kern w:val="0"/>
          <w:szCs w:val="21"/>
        </w:rPr>
        <w:t>3</w:t>
      </w:r>
      <w:r w:rsidRPr="004B4E21">
        <w:rPr>
          <w:rFonts w:ascii="宋体" w:eastAsia="宋体" w:hAnsi="宋体" w:cs="TimesNewRomanPSMT" w:hint="eastAsia"/>
          <w:color w:val="000000"/>
          <w:kern w:val="0"/>
          <w:szCs w:val="21"/>
        </w:rPr>
        <w:t>）学习DNA限制性内切酶</w:t>
      </w:r>
      <w:r w:rsidR="00172FC7">
        <w:rPr>
          <w:rFonts w:ascii="宋体" w:eastAsia="宋体" w:hAnsi="宋体" w:cs="TimesNewRomanPSMT" w:hint="eastAsia"/>
          <w:color w:val="000000"/>
          <w:kern w:val="0"/>
          <w:szCs w:val="21"/>
        </w:rPr>
        <w:t>工作</w:t>
      </w:r>
      <w:r w:rsidRPr="004B4E21">
        <w:rPr>
          <w:rFonts w:ascii="宋体" w:eastAsia="宋体" w:hAnsi="宋体" w:cs="TimesNewRomanPSMT" w:hint="eastAsia"/>
          <w:color w:val="000000"/>
          <w:kern w:val="0"/>
          <w:szCs w:val="21"/>
        </w:rPr>
        <w:t>的基本原理；掌握DNA</w:t>
      </w:r>
      <w:r w:rsidR="00A71DC8">
        <w:rPr>
          <w:rFonts w:ascii="宋体" w:eastAsia="宋体" w:hAnsi="宋体" w:cs="TimesNewRomanPSMT" w:hint="eastAsia"/>
          <w:color w:val="000000"/>
          <w:kern w:val="0"/>
          <w:szCs w:val="21"/>
        </w:rPr>
        <w:t>限制性内切</w:t>
      </w:r>
      <w:proofErr w:type="gramStart"/>
      <w:r w:rsidR="00A71DC8">
        <w:rPr>
          <w:rFonts w:ascii="宋体" w:eastAsia="宋体" w:hAnsi="宋体" w:cs="TimesNewRomanPSMT" w:hint="eastAsia"/>
          <w:color w:val="000000"/>
          <w:kern w:val="0"/>
          <w:szCs w:val="21"/>
        </w:rPr>
        <w:t>酶操作</w:t>
      </w:r>
      <w:proofErr w:type="gramEnd"/>
      <w:r w:rsidR="00A71DC8">
        <w:rPr>
          <w:rFonts w:ascii="宋体" w:eastAsia="宋体" w:hAnsi="宋体" w:cs="TimesNewRomanPSMT" w:hint="eastAsia"/>
          <w:color w:val="000000"/>
          <w:kern w:val="0"/>
          <w:szCs w:val="21"/>
        </w:rPr>
        <w:t>和运用及</w:t>
      </w:r>
      <w:r w:rsidR="00A71DC8">
        <w:rPr>
          <w:rFonts w:ascii="宋体" w:eastAsia="宋体" w:hAnsi="宋体" w:cs="TimesNewRomanPSMT"/>
          <w:color w:val="000000"/>
          <w:kern w:val="0"/>
          <w:szCs w:val="21"/>
        </w:rPr>
        <w:t>酶切图谱的构建方法</w:t>
      </w:r>
    </w:p>
    <w:p w14:paraId="4BBC0B3C" w14:textId="1301D10A" w:rsidR="00A92E76" w:rsidRPr="004B4E21" w:rsidRDefault="00A71DC8" w:rsidP="00664871">
      <w:pPr>
        <w:adjustRightInd w:val="0"/>
        <w:snapToGrid w:val="0"/>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sidR="00A92E76" w:rsidRPr="004B4E21">
        <w:rPr>
          <w:rFonts w:ascii="宋体" w:eastAsia="宋体" w:hAnsi="宋体" w:cs="TimesNewRomanPSMT" w:hint="eastAsia"/>
          <w:color w:val="000000"/>
          <w:kern w:val="0"/>
          <w:szCs w:val="21"/>
        </w:rPr>
        <w:t>了解PCR仪的基本操作技术、引物设计原理</w:t>
      </w:r>
      <w:r>
        <w:rPr>
          <w:rFonts w:ascii="宋体" w:eastAsia="宋体" w:hAnsi="宋体" w:cs="TimesNewRomanPSMT" w:hint="eastAsia"/>
          <w:color w:val="000000"/>
          <w:kern w:val="0"/>
          <w:szCs w:val="21"/>
        </w:rPr>
        <w:t>、</w:t>
      </w:r>
      <w:r w:rsidRPr="004B4E21">
        <w:rPr>
          <w:rFonts w:ascii="宋体" w:eastAsia="宋体" w:hAnsi="宋体" w:cs="TimesNewRomanPSMT" w:hint="eastAsia"/>
          <w:color w:val="000000"/>
          <w:kern w:val="0"/>
          <w:szCs w:val="21"/>
        </w:rPr>
        <w:t>PCR的具体加样</w:t>
      </w:r>
      <w:r w:rsidR="00172FC7">
        <w:rPr>
          <w:rFonts w:ascii="宋体" w:eastAsia="宋体" w:hAnsi="宋体" w:cs="TimesNewRomanPSMT" w:hint="eastAsia"/>
          <w:color w:val="000000"/>
          <w:kern w:val="0"/>
          <w:szCs w:val="21"/>
        </w:rPr>
        <w:t>等</w:t>
      </w:r>
      <w:r w:rsidRPr="004B4E21">
        <w:rPr>
          <w:rFonts w:ascii="宋体" w:eastAsia="宋体" w:hAnsi="宋体" w:cs="TimesNewRomanPSMT" w:hint="eastAsia"/>
          <w:color w:val="000000"/>
          <w:kern w:val="0"/>
          <w:szCs w:val="21"/>
        </w:rPr>
        <w:t>操作技术。</w:t>
      </w:r>
    </w:p>
    <w:p w14:paraId="0807DB96" w14:textId="77777777" w:rsidR="00A92E76" w:rsidRPr="004B4E21" w:rsidRDefault="00A92E76" w:rsidP="00664871">
      <w:pPr>
        <w:adjustRightInd w:val="0"/>
        <w:snapToGrid w:val="0"/>
        <w:ind w:firstLineChars="200" w:firstLine="420"/>
        <w:rPr>
          <w:rFonts w:ascii="宋体" w:eastAsia="宋体" w:hAnsi="宋体" w:cs="TimesNewRomanPSMT"/>
          <w:color w:val="000000"/>
          <w:kern w:val="0"/>
          <w:szCs w:val="21"/>
        </w:rPr>
      </w:pPr>
      <w:r w:rsidRPr="004B4E21">
        <w:rPr>
          <w:rFonts w:ascii="宋体" w:eastAsia="宋体" w:hAnsi="宋体" w:cs="TimesNewRomanPSMT" w:hint="eastAsia"/>
          <w:color w:val="000000"/>
          <w:kern w:val="0"/>
          <w:szCs w:val="21"/>
        </w:rPr>
        <w:t>（</w:t>
      </w:r>
      <w:r w:rsidR="00A71DC8">
        <w:rPr>
          <w:rFonts w:ascii="宋体" w:eastAsia="宋体" w:hAnsi="宋体" w:cs="TimesNewRomanPSMT"/>
          <w:color w:val="000000"/>
          <w:kern w:val="0"/>
          <w:szCs w:val="21"/>
        </w:rPr>
        <w:t>5</w:t>
      </w:r>
      <w:r w:rsidR="00A71DC8">
        <w:rPr>
          <w:rFonts w:ascii="宋体" w:eastAsia="宋体" w:hAnsi="宋体" w:cs="TimesNewRomanPSMT" w:hint="eastAsia"/>
          <w:color w:val="000000"/>
          <w:kern w:val="0"/>
          <w:szCs w:val="21"/>
        </w:rPr>
        <w:t>）</w:t>
      </w:r>
      <w:r w:rsidRPr="004B4E21">
        <w:rPr>
          <w:rFonts w:ascii="宋体" w:eastAsia="宋体" w:hAnsi="宋体" w:cs="TimesNewRomanPSMT" w:hint="eastAsia"/>
          <w:color w:val="000000"/>
          <w:kern w:val="0"/>
          <w:szCs w:val="21"/>
        </w:rPr>
        <w:t>了解LAMP在遗传学和医学上的应用；</w:t>
      </w:r>
      <w:r w:rsidR="00A71DC8" w:rsidRPr="004B4E21">
        <w:rPr>
          <w:rFonts w:ascii="宋体" w:eastAsia="宋体" w:hAnsi="宋体" w:cs="TimesNewRomanPSMT" w:hint="eastAsia"/>
          <w:color w:val="000000"/>
          <w:kern w:val="0"/>
          <w:szCs w:val="21"/>
        </w:rPr>
        <w:t>掌握LAMP</w:t>
      </w:r>
      <w:r w:rsidR="00A71DC8">
        <w:rPr>
          <w:rFonts w:ascii="宋体" w:eastAsia="宋体" w:hAnsi="宋体" w:cs="TimesNewRomanPSMT" w:hint="eastAsia"/>
          <w:color w:val="000000"/>
          <w:kern w:val="0"/>
          <w:szCs w:val="21"/>
        </w:rPr>
        <w:t>的基本原理和方法；</w:t>
      </w:r>
      <w:r w:rsidR="00A71DC8" w:rsidRPr="004B4E21">
        <w:rPr>
          <w:rFonts w:ascii="宋体" w:eastAsia="宋体" w:hAnsi="宋体" w:cs="TimesNewRomanPSMT" w:hint="eastAsia"/>
          <w:color w:val="000000"/>
          <w:kern w:val="0"/>
          <w:szCs w:val="21"/>
        </w:rPr>
        <w:t>熟悉LAMP技术的具体操作</w:t>
      </w:r>
      <w:r w:rsidR="00A71DC8">
        <w:rPr>
          <w:rFonts w:ascii="宋体" w:eastAsia="宋体" w:hAnsi="宋体" w:cs="TimesNewRomanPSMT" w:hint="eastAsia"/>
          <w:color w:val="000000"/>
          <w:kern w:val="0"/>
          <w:szCs w:val="21"/>
        </w:rPr>
        <w:t>。</w:t>
      </w:r>
    </w:p>
    <w:p w14:paraId="307FB45A" w14:textId="77777777" w:rsidR="00F676A0" w:rsidRDefault="00F676A0" w:rsidP="00871F04">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E36B6A4" w14:textId="77777777" w:rsidR="00F676A0" w:rsidRDefault="00F676A0" w:rsidP="00F676A0">
      <w:pPr>
        <w:widowControl/>
        <w:spacing w:beforeLines="50" w:before="156" w:afterLines="50" w:after="156"/>
        <w:ind w:firstLineChars="200" w:firstLine="420"/>
        <w:rPr>
          <w:rFonts w:ascii="宋体" w:eastAsia="宋体" w:hAnsi="宋体"/>
          <w:szCs w:val="21"/>
        </w:rPr>
      </w:pPr>
      <w:r>
        <w:rPr>
          <w:rFonts w:ascii="宋体" w:eastAsia="宋体" w:hAnsi="宋体" w:cs="宋体" w:hint="eastAsia"/>
          <w:color w:val="000000"/>
          <w:kern w:val="0"/>
          <w:szCs w:val="21"/>
        </w:rPr>
        <w:t>（1）重点</w:t>
      </w:r>
      <w:r>
        <w:rPr>
          <w:rFonts w:ascii="宋体" w:eastAsia="宋体" w:hAnsi="宋体" w:cs="宋体"/>
          <w:color w:val="000000"/>
          <w:kern w:val="0"/>
          <w:szCs w:val="21"/>
        </w:rPr>
        <w:t>：</w:t>
      </w:r>
      <w:r>
        <w:rPr>
          <w:rFonts w:ascii="宋体" w:eastAsia="宋体" w:hAnsi="宋体" w:cs="宋体" w:hint="eastAsia"/>
          <w:color w:val="000000"/>
          <w:kern w:val="0"/>
          <w:szCs w:val="21"/>
        </w:rPr>
        <w:t>基因组DNA的</w:t>
      </w:r>
      <w:r>
        <w:rPr>
          <w:rFonts w:ascii="宋体" w:eastAsia="宋体" w:hAnsi="宋体" w:cs="宋体"/>
          <w:color w:val="000000"/>
          <w:kern w:val="0"/>
          <w:szCs w:val="21"/>
        </w:rPr>
        <w:t>提取及检测判别；</w:t>
      </w:r>
      <w:r>
        <w:rPr>
          <w:rFonts w:ascii="宋体" w:eastAsia="宋体" w:hAnsi="宋体" w:cs="宋体" w:hint="eastAsia"/>
          <w:color w:val="000000"/>
          <w:kern w:val="0"/>
          <w:szCs w:val="21"/>
        </w:rPr>
        <w:t>限制性核酸</w:t>
      </w:r>
      <w:r w:rsidR="004B047C">
        <w:rPr>
          <w:rFonts w:ascii="宋体" w:eastAsia="宋体" w:hAnsi="宋体" w:cs="宋体"/>
          <w:color w:val="000000"/>
          <w:kern w:val="0"/>
          <w:szCs w:val="21"/>
        </w:rPr>
        <w:t>内切酶</w:t>
      </w:r>
      <w:proofErr w:type="gramStart"/>
      <w:r w:rsidR="004B047C">
        <w:rPr>
          <w:rFonts w:ascii="宋体" w:eastAsia="宋体" w:hAnsi="宋体" w:cs="宋体"/>
          <w:color w:val="000000"/>
          <w:kern w:val="0"/>
          <w:szCs w:val="21"/>
        </w:rPr>
        <w:t>酶切目的</w:t>
      </w:r>
      <w:proofErr w:type="gramEnd"/>
      <w:r w:rsidR="004B047C">
        <w:rPr>
          <w:rFonts w:ascii="宋体" w:eastAsia="宋体" w:hAnsi="宋体" w:cs="宋体"/>
          <w:color w:val="000000"/>
          <w:kern w:val="0"/>
          <w:szCs w:val="21"/>
        </w:rPr>
        <w:t>核酸的正确操作方法</w:t>
      </w:r>
      <w:r w:rsidR="004B047C">
        <w:rPr>
          <w:rFonts w:ascii="宋体" w:eastAsia="宋体" w:hAnsi="宋体" w:cs="宋体" w:hint="eastAsia"/>
          <w:color w:val="000000"/>
          <w:kern w:val="0"/>
          <w:szCs w:val="21"/>
        </w:rPr>
        <w:t>；多聚</w:t>
      </w:r>
      <w:r w:rsidR="004B047C">
        <w:rPr>
          <w:rFonts w:ascii="宋体" w:eastAsia="宋体" w:hAnsi="宋体" w:cs="宋体"/>
          <w:color w:val="000000"/>
          <w:kern w:val="0"/>
          <w:szCs w:val="21"/>
        </w:rPr>
        <w:t>酶链反应过程中</w:t>
      </w:r>
      <w:r w:rsidR="004B047C">
        <w:rPr>
          <w:rFonts w:ascii="宋体" w:eastAsia="宋体" w:hAnsi="宋体" w:cs="宋体" w:hint="eastAsia"/>
          <w:color w:val="000000"/>
          <w:kern w:val="0"/>
          <w:szCs w:val="21"/>
        </w:rPr>
        <w:t>引物</w:t>
      </w:r>
      <w:r w:rsidR="004B047C">
        <w:rPr>
          <w:rFonts w:ascii="宋体" w:eastAsia="宋体" w:hAnsi="宋体" w:cs="宋体"/>
          <w:color w:val="000000"/>
          <w:kern w:val="0"/>
          <w:szCs w:val="21"/>
        </w:rPr>
        <w:t>、模</w:t>
      </w:r>
      <w:r w:rsidR="004B047C">
        <w:rPr>
          <w:rFonts w:ascii="宋体" w:eastAsia="宋体" w:hAnsi="宋体" w:cs="宋体" w:hint="eastAsia"/>
          <w:color w:val="000000"/>
          <w:kern w:val="0"/>
          <w:szCs w:val="21"/>
        </w:rPr>
        <w:t>板</w:t>
      </w:r>
      <w:r w:rsidR="004B047C">
        <w:rPr>
          <w:rFonts w:ascii="宋体" w:eastAsia="宋体" w:hAnsi="宋体" w:cs="宋体"/>
          <w:color w:val="000000"/>
          <w:kern w:val="0"/>
          <w:szCs w:val="21"/>
        </w:rPr>
        <w:t>、</w:t>
      </w:r>
      <w:r w:rsidR="004B047C">
        <w:rPr>
          <w:rFonts w:ascii="宋体" w:eastAsia="宋体" w:hAnsi="宋体" w:cs="宋体" w:hint="eastAsia"/>
          <w:color w:val="000000"/>
          <w:kern w:val="0"/>
          <w:szCs w:val="21"/>
        </w:rPr>
        <w:t>Taq酶</w:t>
      </w:r>
      <w:r w:rsidR="004B047C">
        <w:rPr>
          <w:rFonts w:ascii="宋体" w:eastAsia="宋体" w:hAnsi="宋体" w:cs="宋体"/>
          <w:color w:val="000000"/>
          <w:kern w:val="0"/>
          <w:szCs w:val="21"/>
        </w:rPr>
        <w:t>等体系组成成分的作用</w:t>
      </w:r>
      <w:r w:rsidR="004B047C">
        <w:rPr>
          <w:rFonts w:ascii="宋体" w:eastAsia="宋体" w:hAnsi="宋体" w:cs="宋体" w:hint="eastAsia"/>
          <w:color w:val="000000"/>
          <w:kern w:val="0"/>
          <w:szCs w:val="21"/>
        </w:rPr>
        <w:t>。</w:t>
      </w:r>
    </w:p>
    <w:p w14:paraId="0409722C" w14:textId="77777777" w:rsidR="00F676A0" w:rsidRPr="00737155" w:rsidRDefault="00F676A0" w:rsidP="00F676A0">
      <w:pPr>
        <w:widowControl/>
        <w:spacing w:beforeLines="50" w:before="156" w:afterLines="50" w:after="156"/>
        <w:ind w:firstLineChars="200" w:firstLine="420"/>
        <w:rPr>
          <w:rFonts w:ascii="宋体" w:eastAsia="宋体" w:hAnsi="宋体" w:cs="宋体"/>
          <w:color w:val="000000"/>
          <w:kern w:val="0"/>
          <w:szCs w:val="21"/>
        </w:rPr>
      </w:pPr>
      <w:r>
        <w:rPr>
          <w:rFonts w:ascii="宋体" w:eastAsia="宋体" w:hAnsi="宋体" w:hint="eastAsia"/>
          <w:szCs w:val="21"/>
        </w:rPr>
        <w:t>（2）难点</w:t>
      </w:r>
      <w:r>
        <w:rPr>
          <w:rFonts w:ascii="宋体" w:eastAsia="宋体" w:hAnsi="宋体"/>
          <w:szCs w:val="21"/>
        </w:rPr>
        <w:t>：</w:t>
      </w:r>
      <w:r>
        <w:rPr>
          <w:rFonts w:ascii="宋体" w:eastAsia="宋体" w:hAnsi="宋体" w:cs="宋体" w:hint="eastAsia"/>
          <w:color w:val="000000"/>
          <w:kern w:val="0"/>
          <w:szCs w:val="21"/>
        </w:rPr>
        <w:t>限制性</w:t>
      </w:r>
      <w:r>
        <w:rPr>
          <w:rFonts w:ascii="宋体" w:eastAsia="宋体" w:hAnsi="宋体" w:cs="宋体"/>
          <w:color w:val="000000"/>
          <w:kern w:val="0"/>
          <w:szCs w:val="21"/>
        </w:rPr>
        <w:t>核酸内切酶</w:t>
      </w:r>
      <w:proofErr w:type="gramStart"/>
      <w:r>
        <w:rPr>
          <w:rFonts w:ascii="宋体" w:eastAsia="宋体" w:hAnsi="宋体" w:cs="宋体"/>
          <w:color w:val="000000"/>
          <w:kern w:val="0"/>
          <w:szCs w:val="21"/>
        </w:rPr>
        <w:t>酶</w:t>
      </w:r>
      <w:proofErr w:type="gramEnd"/>
      <w:r>
        <w:rPr>
          <w:rFonts w:ascii="宋体" w:eastAsia="宋体" w:hAnsi="宋体" w:cs="宋体"/>
          <w:color w:val="000000"/>
          <w:kern w:val="0"/>
          <w:szCs w:val="21"/>
        </w:rPr>
        <w:t>切图谱的构建；</w:t>
      </w:r>
      <w:r w:rsidRPr="004B4E21">
        <w:rPr>
          <w:rFonts w:ascii="宋体" w:eastAsia="宋体" w:hAnsi="宋体" w:cs="TimesNewRomanPSMT" w:hint="eastAsia"/>
          <w:color w:val="000000"/>
          <w:kern w:val="0"/>
          <w:szCs w:val="21"/>
        </w:rPr>
        <w:t>LAMP</w:t>
      </w:r>
      <w:r>
        <w:rPr>
          <w:rFonts w:ascii="宋体" w:eastAsia="宋体" w:hAnsi="宋体" w:cs="TimesNewRomanPSMT" w:hint="eastAsia"/>
          <w:color w:val="000000"/>
          <w:kern w:val="0"/>
          <w:szCs w:val="21"/>
        </w:rPr>
        <w:t>检测病毒</w:t>
      </w:r>
      <w:r>
        <w:rPr>
          <w:rFonts w:ascii="宋体" w:eastAsia="宋体" w:hAnsi="宋体" w:cs="TimesNewRomanPSMT"/>
          <w:color w:val="000000"/>
          <w:kern w:val="0"/>
          <w:szCs w:val="21"/>
        </w:rPr>
        <w:t>核酸</w:t>
      </w:r>
      <w:r>
        <w:rPr>
          <w:rFonts w:ascii="宋体" w:eastAsia="宋体" w:hAnsi="宋体" w:cs="TimesNewRomanPSMT" w:hint="eastAsia"/>
          <w:color w:val="000000"/>
          <w:kern w:val="0"/>
          <w:szCs w:val="21"/>
        </w:rPr>
        <w:t>过程</w:t>
      </w:r>
      <w:r>
        <w:rPr>
          <w:rFonts w:ascii="宋体" w:eastAsia="宋体" w:hAnsi="宋体" w:cs="TimesNewRomanPSMT"/>
          <w:color w:val="000000"/>
          <w:kern w:val="0"/>
          <w:szCs w:val="21"/>
        </w:rPr>
        <w:t>中引物的设计及假阳性的避免。</w:t>
      </w:r>
    </w:p>
    <w:p w14:paraId="796DA51F" w14:textId="77777777" w:rsidR="00081548" w:rsidRDefault="00081548" w:rsidP="0008154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E649DBB" w14:textId="46FF8B1F" w:rsidR="00081548" w:rsidRDefault="00081548" w:rsidP="00081548">
      <w:pPr>
        <w:widowControl/>
        <w:spacing w:beforeLines="50" w:before="156" w:afterLines="50" w:after="156"/>
        <w:ind w:firstLineChars="200" w:firstLine="420"/>
        <w:jc w:val="left"/>
        <w:rPr>
          <w:rFonts w:ascii="宋体" w:eastAsia="宋体" w:hAnsi="宋体"/>
          <w:kern w:val="0"/>
          <w:szCs w:val="21"/>
        </w:rPr>
      </w:pPr>
      <w:r w:rsidRPr="00225512">
        <w:rPr>
          <w:rFonts w:ascii="宋体" w:eastAsia="宋体" w:hAnsi="宋体" w:hint="eastAsia"/>
          <w:kern w:val="0"/>
          <w:szCs w:val="21"/>
        </w:rPr>
        <w:lastRenderedPageBreak/>
        <w:t>实验</w:t>
      </w:r>
      <w:r w:rsidR="004E47D8">
        <w:rPr>
          <w:rFonts w:ascii="宋体" w:eastAsia="宋体" w:hAnsi="宋体" w:hint="eastAsia"/>
          <w:kern w:val="0"/>
          <w:szCs w:val="21"/>
        </w:rPr>
        <w:t>8</w:t>
      </w:r>
      <w:r>
        <w:rPr>
          <w:rFonts w:ascii="宋体" w:eastAsia="宋体" w:hAnsi="宋体" w:hint="eastAsia"/>
          <w:kern w:val="0"/>
          <w:szCs w:val="21"/>
        </w:rPr>
        <w:t xml:space="preserve"> </w:t>
      </w:r>
      <w:r w:rsidRPr="00081548">
        <w:rPr>
          <w:rFonts w:ascii="宋体" w:eastAsia="宋体" w:hAnsi="宋体" w:hint="eastAsia"/>
          <w:kern w:val="0"/>
          <w:szCs w:val="21"/>
        </w:rPr>
        <w:t>微生物基因组DNA的提取</w:t>
      </w:r>
    </w:p>
    <w:p w14:paraId="7503F85B" w14:textId="77777777" w:rsidR="00C234E6" w:rsidRPr="00C234E6" w:rsidRDefault="00C234E6" w:rsidP="00C234E6">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（1）</w:t>
      </w:r>
      <w:r w:rsidRPr="00C234E6">
        <w:rPr>
          <w:rFonts w:ascii="宋体" w:eastAsia="宋体" w:hAnsi="宋体" w:hint="eastAsia"/>
          <w:kern w:val="0"/>
          <w:szCs w:val="21"/>
        </w:rPr>
        <w:t>培养大肠杆菌。</w:t>
      </w:r>
    </w:p>
    <w:p w14:paraId="345BAAC7" w14:textId="77777777" w:rsidR="00C234E6" w:rsidRDefault="00C234E6" w:rsidP="00C234E6">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（2）</w:t>
      </w:r>
      <w:r w:rsidRPr="00C234E6">
        <w:rPr>
          <w:rFonts w:ascii="宋体" w:eastAsia="宋体" w:hAnsi="宋体" w:hint="eastAsia"/>
          <w:kern w:val="0"/>
          <w:szCs w:val="21"/>
        </w:rPr>
        <w:t>收集大肠杆菌细胞，裂解细胞</w:t>
      </w:r>
      <w:r>
        <w:rPr>
          <w:rFonts w:ascii="宋体" w:eastAsia="宋体" w:hAnsi="宋体" w:hint="eastAsia"/>
          <w:kern w:val="0"/>
          <w:szCs w:val="21"/>
        </w:rPr>
        <w:t>。</w:t>
      </w:r>
    </w:p>
    <w:p w14:paraId="3BB3678A" w14:textId="77777777" w:rsidR="00081548" w:rsidRDefault="00C234E6" w:rsidP="00C234E6">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（3）</w:t>
      </w:r>
      <w:r w:rsidRPr="00C234E6">
        <w:rPr>
          <w:rFonts w:ascii="宋体" w:eastAsia="宋体" w:hAnsi="宋体" w:hint="eastAsia"/>
          <w:kern w:val="0"/>
          <w:szCs w:val="21"/>
        </w:rPr>
        <w:t>从大肠杆菌中提取其基因组DNA</w:t>
      </w:r>
      <w:r>
        <w:rPr>
          <w:rFonts w:ascii="宋体" w:eastAsia="宋体" w:hAnsi="宋体" w:hint="eastAsia"/>
          <w:kern w:val="0"/>
          <w:szCs w:val="21"/>
        </w:rPr>
        <w:t>。</w:t>
      </w:r>
    </w:p>
    <w:p w14:paraId="6C97EB67" w14:textId="77777777" w:rsidR="00A21465" w:rsidRDefault="00A21465" w:rsidP="00C234E6">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（4）琼脂糖</w:t>
      </w:r>
      <w:r>
        <w:rPr>
          <w:rFonts w:ascii="宋体" w:eastAsia="宋体" w:hAnsi="宋体"/>
          <w:kern w:val="0"/>
          <w:szCs w:val="21"/>
        </w:rPr>
        <w:t>凝胶电泳检测</w:t>
      </w:r>
      <w:r>
        <w:rPr>
          <w:rFonts w:ascii="宋体" w:eastAsia="宋体" w:hAnsi="宋体" w:hint="eastAsia"/>
          <w:kern w:val="0"/>
          <w:szCs w:val="21"/>
        </w:rPr>
        <w:t>DNA。</w:t>
      </w:r>
    </w:p>
    <w:p w14:paraId="1B2EB932" w14:textId="2480B487" w:rsidR="00081548" w:rsidRDefault="00081548" w:rsidP="00081548">
      <w:pPr>
        <w:widowControl/>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实验</w:t>
      </w:r>
      <w:r w:rsidR="004E47D8">
        <w:rPr>
          <w:rFonts w:ascii="宋体" w:eastAsia="宋体" w:hAnsi="宋体" w:hint="eastAsia"/>
          <w:kern w:val="0"/>
          <w:szCs w:val="21"/>
        </w:rPr>
        <w:t>9</w:t>
      </w:r>
      <w:r>
        <w:rPr>
          <w:rFonts w:ascii="宋体" w:eastAsia="宋体" w:hAnsi="宋体" w:hint="eastAsia"/>
          <w:kern w:val="0"/>
          <w:szCs w:val="21"/>
        </w:rPr>
        <w:t xml:space="preserve"> </w:t>
      </w:r>
      <w:r w:rsidRPr="00081548">
        <w:rPr>
          <w:rFonts w:ascii="宋体" w:eastAsia="宋体" w:hAnsi="宋体" w:hint="eastAsia"/>
          <w:kern w:val="0"/>
          <w:szCs w:val="21"/>
        </w:rPr>
        <w:t>DNA限制酶酶切</w:t>
      </w:r>
    </w:p>
    <w:p w14:paraId="6A83607E" w14:textId="77777777" w:rsidR="008B04EB" w:rsidRPr="008B04EB" w:rsidRDefault="008B04EB" w:rsidP="008B04EB">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（1）</w:t>
      </w:r>
      <w:r w:rsidRPr="008B04EB">
        <w:rPr>
          <w:rFonts w:ascii="宋体" w:eastAsia="宋体" w:hAnsi="宋体" w:hint="eastAsia"/>
          <w:kern w:val="0"/>
          <w:szCs w:val="21"/>
        </w:rPr>
        <w:t>DNA限制性内切酶的分类及作用原理。</w:t>
      </w:r>
    </w:p>
    <w:p w14:paraId="4D19BDDB" w14:textId="77777777" w:rsidR="008B04EB" w:rsidRDefault="008B04EB" w:rsidP="008B04EB">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（2）</w:t>
      </w:r>
      <w:r w:rsidRPr="008B04EB">
        <w:rPr>
          <w:rFonts w:ascii="宋体" w:eastAsia="宋体" w:hAnsi="宋体" w:hint="eastAsia"/>
          <w:kern w:val="0"/>
          <w:szCs w:val="21"/>
        </w:rPr>
        <w:t>DNA限制性内切酶的单酶切</w:t>
      </w:r>
      <w:proofErr w:type="gramStart"/>
      <w:r w:rsidRPr="008B04EB">
        <w:rPr>
          <w:rFonts w:ascii="宋体" w:eastAsia="宋体" w:hAnsi="宋体" w:hint="eastAsia"/>
          <w:kern w:val="0"/>
          <w:szCs w:val="21"/>
        </w:rPr>
        <w:t>和双酶切</w:t>
      </w:r>
      <w:proofErr w:type="gramEnd"/>
      <w:r>
        <w:rPr>
          <w:rFonts w:ascii="宋体" w:eastAsia="宋体" w:hAnsi="宋体" w:hint="eastAsia"/>
          <w:kern w:val="0"/>
          <w:szCs w:val="21"/>
        </w:rPr>
        <w:t>。</w:t>
      </w:r>
    </w:p>
    <w:p w14:paraId="6F954C9A" w14:textId="77777777" w:rsidR="008B04EB" w:rsidRDefault="008B04EB" w:rsidP="008B04EB">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w:t>
      </w:r>
      <w:r>
        <w:rPr>
          <w:rFonts w:ascii="宋体" w:eastAsia="宋体" w:hAnsi="宋体"/>
          <w:kern w:val="0"/>
          <w:szCs w:val="21"/>
        </w:rPr>
        <w:t>3</w:t>
      </w:r>
      <w:r>
        <w:rPr>
          <w:rFonts w:ascii="宋体" w:eastAsia="宋体" w:hAnsi="宋体" w:hint="eastAsia"/>
          <w:kern w:val="0"/>
          <w:szCs w:val="21"/>
        </w:rPr>
        <w:t>）琼脂糖</w:t>
      </w:r>
      <w:r>
        <w:rPr>
          <w:rFonts w:ascii="宋体" w:eastAsia="宋体" w:hAnsi="宋体"/>
          <w:kern w:val="0"/>
          <w:szCs w:val="21"/>
        </w:rPr>
        <w:t>凝胶电泳检测</w:t>
      </w:r>
      <w:r>
        <w:rPr>
          <w:rFonts w:ascii="宋体" w:eastAsia="宋体" w:hAnsi="宋体" w:hint="eastAsia"/>
          <w:kern w:val="0"/>
          <w:szCs w:val="21"/>
        </w:rPr>
        <w:t>酶切产物。</w:t>
      </w:r>
    </w:p>
    <w:p w14:paraId="4DA8AC2D" w14:textId="52EFF236" w:rsidR="00081548" w:rsidRDefault="00081548" w:rsidP="00081548">
      <w:pPr>
        <w:widowControl/>
        <w:spacing w:beforeLines="50" w:before="156" w:afterLines="50" w:after="156"/>
        <w:ind w:firstLineChars="200" w:firstLine="420"/>
        <w:jc w:val="left"/>
        <w:rPr>
          <w:rFonts w:ascii="宋体" w:eastAsia="宋体" w:hAnsi="宋体"/>
          <w:kern w:val="0"/>
          <w:szCs w:val="21"/>
        </w:rPr>
      </w:pPr>
      <w:r>
        <w:rPr>
          <w:rFonts w:ascii="宋体" w:eastAsia="宋体" w:hAnsi="宋体" w:hint="eastAsia"/>
          <w:kern w:val="0"/>
          <w:szCs w:val="21"/>
        </w:rPr>
        <w:t>实验</w:t>
      </w:r>
      <w:r w:rsidR="004E47D8">
        <w:rPr>
          <w:rFonts w:ascii="宋体" w:eastAsia="宋体" w:hAnsi="宋体" w:hint="eastAsia"/>
          <w:kern w:val="0"/>
          <w:szCs w:val="21"/>
        </w:rPr>
        <w:t>1</w:t>
      </w:r>
      <w:r w:rsidR="004E47D8">
        <w:rPr>
          <w:rFonts w:ascii="宋体" w:eastAsia="宋体" w:hAnsi="宋体"/>
          <w:kern w:val="0"/>
          <w:szCs w:val="21"/>
        </w:rPr>
        <w:t>0</w:t>
      </w:r>
      <w:r>
        <w:rPr>
          <w:rFonts w:ascii="宋体" w:eastAsia="宋体" w:hAnsi="宋体" w:hint="eastAsia"/>
          <w:kern w:val="0"/>
          <w:szCs w:val="21"/>
        </w:rPr>
        <w:t xml:space="preserve"> </w:t>
      </w:r>
      <w:r w:rsidRPr="00081548">
        <w:rPr>
          <w:rFonts w:ascii="宋体" w:eastAsia="宋体" w:hAnsi="宋体" w:hint="eastAsia"/>
          <w:kern w:val="0"/>
          <w:szCs w:val="21"/>
        </w:rPr>
        <w:t>多聚酶链式反应扩增DNA</w:t>
      </w:r>
    </w:p>
    <w:p w14:paraId="5AE21A7B" w14:textId="77777777" w:rsidR="00983E30" w:rsidRPr="00983E30" w:rsidRDefault="00983E30" w:rsidP="00983E30">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（1）</w:t>
      </w:r>
      <w:r w:rsidRPr="00983E30">
        <w:rPr>
          <w:rFonts w:ascii="宋体" w:eastAsia="宋体" w:hAnsi="宋体" w:hint="eastAsia"/>
          <w:kern w:val="0"/>
          <w:szCs w:val="21"/>
        </w:rPr>
        <w:t>以实验八的最终产物为模板，设计目的基因</w:t>
      </w:r>
      <w:r w:rsidRPr="00983E30">
        <w:rPr>
          <w:rFonts w:ascii="宋体" w:eastAsia="宋体" w:hAnsi="宋体"/>
          <w:kern w:val="0"/>
          <w:szCs w:val="21"/>
        </w:rPr>
        <w:t>的特定</w:t>
      </w:r>
      <w:r w:rsidRPr="00983E30">
        <w:rPr>
          <w:rFonts w:ascii="宋体" w:eastAsia="宋体" w:hAnsi="宋体" w:hint="eastAsia"/>
          <w:kern w:val="0"/>
          <w:szCs w:val="21"/>
        </w:rPr>
        <w:t>引物，进行PCR反应。</w:t>
      </w:r>
    </w:p>
    <w:p w14:paraId="2F1EBC3F" w14:textId="77777777" w:rsidR="008B04EB" w:rsidRPr="00983E30" w:rsidRDefault="00983E30" w:rsidP="00983E30">
      <w:pPr>
        <w:widowControl/>
        <w:spacing w:beforeLines="50" w:before="156" w:afterLines="50" w:after="156"/>
        <w:ind w:left="420"/>
        <w:jc w:val="left"/>
        <w:rPr>
          <w:rFonts w:ascii="宋体" w:eastAsia="宋体" w:hAnsi="宋体"/>
          <w:kern w:val="0"/>
          <w:szCs w:val="21"/>
        </w:rPr>
      </w:pPr>
      <w:r>
        <w:rPr>
          <w:rFonts w:ascii="宋体" w:eastAsia="宋体" w:hAnsi="宋体" w:hint="eastAsia"/>
          <w:kern w:val="0"/>
          <w:szCs w:val="21"/>
        </w:rPr>
        <w:t>（2）</w:t>
      </w:r>
      <w:r w:rsidRPr="00983E30">
        <w:rPr>
          <w:rFonts w:ascii="宋体" w:eastAsia="宋体" w:hAnsi="宋体" w:hint="eastAsia"/>
          <w:kern w:val="0"/>
          <w:szCs w:val="21"/>
        </w:rPr>
        <w:t>扩增特异性目的基因的方法。</w:t>
      </w:r>
    </w:p>
    <w:p w14:paraId="49289560" w14:textId="37CE18A9" w:rsidR="009307C0" w:rsidRPr="009307C0" w:rsidRDefault="009307C0" w:rsidP="009307C0">
      <w:pPr>
        <w:adjustRightInd w:val="0"/>
        <w:snapToGrid w:val="0"/>
        <w:spacing w:beforeLines="50" w:before="156" w:afterLines="50" w:after="156"/>
        <w:ind w:firstLineChars="200" w:firstLine="420"/>
        <w:rPr>
          <w:rFonts w:ascii="宋体" w:eastAsia="宋体" w:hAnsi="宋体"/>
          <w:kern w:val="0"/>
          <w:szCs w:val="21"/>
        </w:rPr>
      </w:pPr>
      <w:r>
        <w:rPr>
          <w:rFonts w:ascii="宋体" w:eastAsia="宋体" w:hAnsi="宋体" w:hint="eastAsia"/>
          <w:kern w:val="0"/>
          <w:szCs w:val="21"/>
        </w:rPr>
        <w:t>实验</w:t>
      </w:r>
      <w:r w:rsidR="004E47D8">
        <w:rPr>
          <w:rFonts w:ascii="宋体" w:eastAsia="宋体" w:hAnsi="宋体" w:hint="eastAsia"/>
          <w:kern w:val="0"/>
          <w:szCs w:val="21"/>
        </w:rPr>
        <w:t>1</w:t>
      </w:r>
      <w:r w:rsidR="004E47D8">
        <w:rPr>
          <w:rFonts w:ascii="宋体" w:eastAsia="宋体" w:hAnsi="宋体"/>
          <w:kern w:val="0"/>
          <w:szCs w:val="21"/>
        </w:rPr>
        <w:t>1</w:t>
      </w:r>
      <w:r>
        <w:rPr>
          <w:rFonts w:ascii="宋体" w:eastAsia="宋体" w:hAnsi="宋体" w:hint="eastAsia"/>
          <w:kern w:val="0"/>
          <w:szCs w:val="21"/>
        </w:rPr>
        <w:t xml:space="preserve"> </w:t>
      </w:r>
      <w:r w:rsidRPr="009307C0">
        <w:rPr>
          <w:rFonts w:ascii="宋体" w:eastAsia="宋体" w:hAnsi="宋体" w:hint="eastAsia"/>
          <w:kern w:val="0"/>
          <w:szCs w:val="21"/>
        </w:rPr>
        <w:t>环</w:t>
      </w:r>
      <w:proofErr w:type="gramStart"/>
      <w:r w:rsidRPr="009307C0">
        <w:rPr>
          <w:rFonts w:ascii="宋体" w:eastAsia="宋体" w:hAnsi="宋体" w:hint="eastAsia"/>
          <w:kern w:val="0"/>
          <w:szCs w:val="21"/>
        </w:rPr>
        <w:t>介</w:t>
      </w:r>
      <w:proofErr w:type="gramEnd"/>
      <w:r w:rsidRPr="009307C0">
        <w:rPr>
          <w:rFonts w:ascii="宋体" w:eastAsia="宋体" w:hAnsi="宋体" w:hint="eastAsia"/>
          <w:kern w:val="0"/>
          <w:szCs w:val="21"/>
        </w:rPr>
        <w:t>导等温扩增法鉴定目的基因</w:t>
      </w:r>
    </w:p>
    <w:p w14:paraId="34F77192" w14:textId="1AE23C63" w:rsidR="00E245F0" w:rsidRPr="00E245F0" w:rsidRDefault="00E245F0" w:rsidP="00E245F0">
      <w:pPr>
        <w:ind w:left="420"/>
        <w:rPr>
          <w:rFonts w:ascii="宋体" w:eastAsia="宋体" w:hAnsi="宋体"/>
          <w:kern w:val="0"/>
          <w:szCs w:val="21"/>
        </w:rPr>
      </w:pPr>
      <w:r>
        <w:rPr>
          <w:rFonts w:ascii="宋体" w:eastAsia="宋体" w:hAnsi="宋体" w:hint="eastAsia"/>
          <w:kern w:val="0"/>
          <w:szCs w:val="21"/>
        </w:rPr>
        <w:t>（1）</w:t>
      </w:r>
      <w:r w:rsidR="009B4002" w:rsidRPr="00E245F0">
        <w:rPr>
          <w:rFonts w:ascii="宋体" w:eastAsia="宋体" w:hAnsi="宋体" w:hint="eastAsia"/>
          <w:kern w:val="0"/>
          <w:szCs w:val="21"/>
        </w:rPr>
        <w:t>设计特定引物</w:t>
      </w:r>
      <w:r w:rsidRPr="00E245F0">
        <w:rPr>
          <w:rFonts w:ascii="宋体" w:eastAsia="宋体" w:hAnsi="宋体"/>
          <w:kern w:val="0"/>
          <w:szCs w:val="21"/>
        </w:rPr>
        <w:t>3</w:t>
      </w:r>
      <w:r w:rsidR="009B4002" w:rsidRPr="00E245F0">
        <w:rPr>
          <w:rFonts w:ascii="宋体" w:eastAsia="宋体" w:hAnsi="宋体" w:hint="eastAsia"/>
          <w:kern w:val="0"/>
          <w:szCs w:val="21"/>
        </w:rPr>
        <w:t>对，</w:t>
      </w:r>
      <w:r w:rsidRPr="00E245F0">
        <w:rPr>
          <w:rFonts w:ascii="宋体" w:eastAsia="宋体" w:hAnsi="宋体" w:hint="eastAsia"/>
          <w:kern w:val="0"/>
          <w:szCs w:val="21"/>
        </w:rPr>
        <w:t>扩增</w:t>
      </w:r>
      <w:r w:rsidR="009B4002" w:rsidRPr="00E245F0">
        <w:rPr>
          <w:rFonts w:ascii="宋体" w:eastAsia="宋体" w:hAnsi="宋体" w:hint="eastAsia"/>
          <w:kern w:val="0"/>
          <w:szCs w:val="21"/>
        </w:rPr>
        <w:t>目的基因（如病</w:t>
      </w:r>
      <w:r w:rsidRPr="00E245F0">
        <w:rPr>
          <w:rFonts w:ascii="宋体" w:eastAsia="宋体" w:hAnsi="宋体" w:hint="eastAsia"/>
          <w:kern w:val="0"/>
          <w:szCs w:val="21"/>
        </w:rPr>
        <w:t>原微</w:t>
      </w:r>
      <w:r w:rsidR="009B4002" w:rsidRPr="00E245F0">
        <w:rPr>
          <w:rFonts w:ascii="宋体" w:eastAsia="宋体" w:hAnsi="宋体" w:hint="eastAsia"/>
          <w:kern w:val="0"/>
          <w:szCs w:val="21"/>
        </w:rPr>
        <w:t>生物基因组</w:t>
      </w:r>
      <w:r w:rsidR="00871F04">
        <w:rPr>
          <w:rFonts w:ascii="宋体" w:eastAsia="宋体" w:hAnsi="宋体" w:hint="eastAsia"/>
          <w:kern w:val="0"/>
          <w:szCs w:val="21"/>
        </w:rPr>
        <w:t>中特定基因</w:t>
      </w:r>
      <w:r w:rsidR="009B4002" w:rsidRPr="00E245F0">
        <w:rPr>
          <w:rFonts w:ascii="宋体" w:eastAsia="宋体" w:hAnsi="宋体" w:hint="eastAsia"/>
          <w:kern w:val="0"/>
          <w:szCs w:val="21"/>
        </w:rPr>
        <w:t>）</w:t>
      </w:r>
      <w:r w:rsidRPr="00E245F0">
        <w:rPr>
          <w:rFonts w:ascii="宋体" w:eastAsia="宋体" w:hAnsi="宋体" w:hint="eastAsia"/>
          <w:kern w:val="0"/>
          <w:szCs w:val="21"/>
        </w:rPr>
        <w:t>。</w:t>
      </w:r>
    </w:p>
    <w:p w14:paraId="13CCC4E2" w14:textId="77777777" w:rsidR="00E245F0" w:rsidRDefault="00E245F0" w:rsidP="00E245F0">
      <w:pPr>
        <w:ind w:left="420"/>
        <w:rPr>
          <w:rFonts w:ascii="宋体" w:eastAsia="宋体" w:hAnsi="宋体"/>
          <w:kern w:val="0"/>
          <w:szCs w:val="21"/>
        </w:rPr>
      </w:pPr>
      <w:r>
        <w:rPr>
          <w:rFonts w:ascii="宋体" w:eastAsia="宋体" w:hAnsi="宋体" w:hint="eastAsia"/>
          <w:kern w:val="0"/>
          <w:szCs w:val="21"/>
        </w:rPr>
        <w:t>（2）琼脂糖</w:t>
      </w:r>
      <w:r>
        <w:rPr>
          <w:rFonts w:ascii="宋体" w:eastAsia="宋体" w:hAnsi="宋体"/>
          <w:kern w:val="0"/>
          <w:szCs w:val="21"/>
        </w:rPr>
        <w:t>凝胶电泳检测</w:t>
      </w:r>
      <w:r>
        <w:rPr>
          <w:rFonts w:ascii="宋体" w:eastAsia="宋体" w:hAnsi="宋体" w:hint="eastAsia"/>
          <w:kern w:val="0"/>
          <w:szCs w:val="21"/>
        </w:rPr>
        <w:t>扩增产物。</w:t>
      </w:r>
    </w:p>
    <w:p w14:paraId="31A9D996" w14:textId="77777777" w:rsidR="009B4002" w:rsidRPr="00E245F0" w:rsidRDefault="00E245F0" w:rsidP="00E245F0">
      <w:pPr>
        <w:ind w:left="420"/>
        <w:rPr>
          <w:rFonts w:ascii="宋体" w:eastAsia="宋体" w:hAnsi="宋体"/>
          <w:kern w:val="0"/>
          <w:szCs w:val="21"/>
        </w:rPr>
      </w:pPr>
      <w:r>
        <w:rPr>
          <w:rFonts w:ascii="宋体" w:eastAsia="宋体" w:hAnsi="宋体" w:hint="eastAsia"/>
          <w:kern w:val="0"/>
          <w:szCs w:val="21"/>
        </w:rPr>
        <w:t>（3）</w:t>
      </w:r>
      <w:r w:rsidR="009B4002" w:rsidRPr="00E245F0">
        <w:rPr>
          <w:rFonts w:ascii="宋体" w:eastAsia="宋体" w:hAnsi="宋体"/>
          <w:kern w:val="0"/>
          <w:szCs w:val="21"/>
        </w:rPr>
        <w:t>SYBR Green</w:t>
      </w:r>
      <w:r w:rsidR="009B4002" w:rsidRPr="00E245F0">
        <w:rPr>
          <w:rFonts w:ascii="宋体" w:eastAsia="宋体" w:hAnsi="宋体" w:hint="eastAsia"/>
          <w:kern w:val="0"/>
          <w:szCs w:val="21"/>
        </w:rPr>
        <w:t>Ⅰ染色，</w:t>
      </w:r>
      <w:r w:rsidR="00AD6F54">
        <w:rPr>
          <w:rFonts w:ascii="宋体" w:eastAsia="宋体" w:hAnsi="宋体" w:hint="eastAsia"/>
          <w:kern w:val="0"/>
          <w:szCs w:val="21"/>
        </w:rPr>
        <w:t>肉眼观察</w:t>
      </w:r>
      <w:r w:rsidR="009B4002" w:rsidRPr="00E245F0">
        <w:rPr>
          <w:rFonts w:ascii="宋体" w:eastAsia="宋体" w:hAnsi="宋体" w:hint="eastAsia"/>
          <w:kern w:val="0"/>
          <w:szCs w:val="21"/>
        </w:rPr>
        <w:t>扩增结果。</w:t>
      </w:r>
    </w:p>
    <w:p w14:paraId="5C0D0DE8" w14:textId="77777777" w:rsidR="00853CEE" w:rsidRDefault="00853CEE" w:rsidP="00853CEE">
      <w:pPr>
        <w:widowControl/>
        <w:spacing w:beforeLines="50" w:before="156" w:afterLines="50" w:after="156"/>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BDB62E1" w14:textId="77777777" w:rsidR="00853CEE" w:rsidRDefault="00853CEE" w:rsidP="00853CEE">
      <w:pPr>
        <w:spacing w:line="360" w:lineRule="exact"/>
        <w:ind w:firstLineChars="150" w:firstLine="315"/>
        <w:rPr>
          <w:rFonts w:ascii="宋体" w:eastAsia="宋体" w:hAnsi="宋体"/>
          <w:szCs w:val="21"/>
        </w:rPr>
      </w:pPr>
      <w:r w:rsidRPr="00BA0D98">
        <w:rPr>
          <w:rFonts w:ascii="宋体" w:eastAsia="宋体" w:hAnsi="宋体" w:hint="eastAsia"/>
          <w:szCs w:val="21"/>
        </w:rPr>
        <w:t>（1）讲授法：相关概念</w:t>
      </w:r>
      <w:r>
        <w:rPr>
          <w:rFonts w:ascii="宋体" w:eastAsia="宋体" w:hAnsi="宋体" w:hint="eastAsia"/>
          <w:szCs w:val="21"/>
        </w:rPr>
        <w:t>、</w:t>
      </w:r>
      <w:r w:rsidRPr="00BA0D98">
        <w:rPr>
          <w:rFonts w:ascii="宋体" w:eastAsia="宋体" w:hAnsi="宋体" w:hint="eastAsia"/>
          <w:szCs w:val="21"/>
        </w:rPr>
        <w:t>理论框架</w:t>
      </w:r>
      <w:r>
        <w:rPr>
          <w:rFonts w:ascii="宋体" w:eastAsia="宋体" w:hAnsi="宋体" w:hint="eastAsia"/>
          <w:szCs w:val="21"/>
        </w:rPr>
        <w:t>、</w:t>
      </w:r>
      <w:r>
        <w:rPr>
          <w:rFonts w:ascii="宋体" w:eastAsia="宋体" w:hAnsi="宋体"/>
          <w:szCs w:val="21"/>
        </w:rPr>
        <w:t>操作步骤及注意事项</w:t>
      </w:r>
      <w:r w:rsidRPr="00BA0D98">
        <w:rPr>
          <w:rFonts w:ascii="宋体" w:eastAsia="宋体" w:hAnsi="宋体" w:hint="eastAsia"/>
          <w:szCs w:val="21"/>
        </w:rPr>
        <w:t>。</w:t>
      </w:r>
    </w:p>
    <w:p w14:paraId="2A6D5DA2" w14:textId="77777777" w:rsidR="00853CEE" w:rsidRDefault="00853CEE" w:rsidP="00853CEE">
      <w:pPr>
        <w:spacing w:line="360" w:lineRule="exact"/>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）观摩法</w:t>
      </w:r>
      <w:r>
        <w:rPr>
          <w:rFonts w:ascii="宋体" w:eastAsia="宋体" w:hAnsi="宋体"/>
          <w:szCs w:val="21"/>
        </w:rPr>
        <w:t>：对于需要较高实验技术部分，</w:t>
      </w:r>
      <w:r>
        <w:rPr>
          <w:rFonts w:ascii="宋体" w:eastAsia="宋体" w:hAnsi="宋体" w:hint="eastAsia"/>
          <w:szCs w:val="21"/>
        </w:rPr>
        <w:t>通过</w:t>
      </w:r>
      <w:r>
        <w:rPr>
          <w:rFonts w:ascii="宋体" w:eastAsia="宋体" w:hAnsi="宋体"/>
          <w:szCs w:val="21"/>
        </w:rPr>
        <w:t>观摩老师的</w:t>
      </w:r>
      <w:r>
        <w:rPr>
          <w:rFonts w:ascii="宋体" w:eastAsia="宋体" w:hAnsi="宋体" w:hint="eastAsia"/>
          <w:szCs w:val="21"/>
        </w:rPr>
        <w:t>现场</w:t>
      </w:r>
      <w:r>
        <w:rPr>
          <w:rFonts w:ascii="宋体" w:eastAsia="宋体" w:hAnsi="宋体"/>
          <w:szCs w:val="21"/>
        </w:rPr>
        <w:t>操作，</w:t>
      </w:r>
      <w:r>
        <w:rPr>
          <w:rFonts w:ascii="宋体" w:eastAsia="宋体" w:hAnsi="宋体" w:hint="eastAsia"/>
          <w:szCs w:val="21"/>
        </w:rPr>
        <w:t>后</w:t>
      </w:r>
      <w:r>
        <w:rPr>
          <w:rFonts w:ascii="宋体" w:eastAsia="宋体" w:hAnsi="宋体"/>
          <w:szCs w:val="21"/>
        </w:rPr>
        <w:t>学生</w:t>
      </w:r>
      <w:r>
        <w:rPr>
          <w:rFonts w:ascii="宋体" w:eastAsia="宋体" w:hAnsi="宋体" w:hint="eastAsia"/>
          <w:szCs w:val="21"/>
        </w:rPr>
        <w:t>动手</w:t>
      </w:r>
      <w:r>
        <w:rPr>
          <w:rFonts w:ascii="宋体" w:eastAsia="宋体" w:hAnsi="宋体"/>
          <w:szCs w:val="21"/>
        </w:rPr>
        <w:t>实践。</w:t>
      </w:r>
    </w:p>
    <w:p w14:paraId="40ADC81F" w14:textId="77777777" w:rsidR="00853CEE" w:rsidRDefault="00853CEE" w:rsidP="00853CEE">
      <w:pPr>
        <w:spacing w:line="360" w:lineRule="exact"/>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）实践法</w:t>
      </w:r>
      <w:r>
        <w:rPr>
          <w:rFonts w:ascii="宋体" w:eastAsia="宋体" w:hAnsi="宋体"/>
          <w:szCs w:val="21"/>
        </w:rPr>
        <w:t>：学生根据老师的讲授以及操作步骤实际操作、观察。</w:t>
      </w:r>
    </w:p>
    <w:p w14:paraId="65E336E9" w14:textId="77777777" w:rsidR="00853CEE" w:rsidRPr="00853CEE" w:rsidRDefault="00853CEE" w:rsidP="00853CEE">
      <w:pPr>
        <w:spacing w:line="360" w:lineRule="exact"/>
        <w:ind w:firstLineChars="150" w:firstLine="315"/>
        <w:rPr>
          <w:rFonts w:ascii="宋体" w:eastAsia="宋体" w:hAnsi="宋体"/>
          <w:szCs w:val="21"/>
        </w:rPr>
      </w:pPr>
      <w:r>
        <w:rPr>
          <w:rFonts w:ascii="宋体" w:eastAsia="宋体" w:hAnsi="宋体" w:hint="eastAsia"/>
          <w:szCs w:val="21"/>
        </w:rPr>
        <w:t>（4）比较</w:t>
      </w:r>
      <w:r>
        <w:rPr>
          <w:rFonts w:ascii="宋体" w:eastAsia="宋体" w:hAnsi="宋体"/>
          <w:szCs w:val="21"/>
        </w:rPr>
        <w:t>法：实验八的</w:t>
      </w:r>
      <w:r>
        <w:rPr>
          <w:rFonts w:ascii="宋体" w:eastAsia="宋体" w:hAnsi="宋体" w:hint="eastAsia"/>
          <w:szCs w:val="21"/>
        </w:rPr>
        <w:t>结果</w:t>
      </w:r>
      <w:r>
        <w:rPr>
          <w:rFonts w:ascii="宋体" w:eastAsia="宋体" w:hAnsi="宋体"/>
          <w:szCs w:val="21"/>
        </w:rPr>
        <w:t>（</w:t>
      </w:r>
      <w:r>
        <w:rPr>
          <w:rFonts w:ascii="宋体" w:eastAsia="宋体" w:hAnsi="宋体" w:hint="eastAsia"/>
          <w:szCs w:val="21"/>
        </w:rPr>
        <w:t>DNA产物</w:t>
      </w:r>
      <w:r>
        <w:rPr>
          <w:rFonts w:ascii="宋体" w:eastAsia="宋体" w:hAnsi="宋体"/>
          <w:szCs w:val="21"/>
        </w:rPr>
        <w:t>）</w:t>
      </w:r>
      <w:r>
        <w:rPr>
          <w:rFonts w:ascii="宋体" w:eastAsia="宋体" w:hAnsi="宋体" w:hint="eastAsia"/>
          <w:szCs w:val="21"/>
        </w:rPr>
        <w:t>为</w:t>
      </w:r>
      <w:r>
        <w:rPr>
          <w:rFonts w:ascii="宋体" w:eastAsia="宋体" w:hAnsi="宋体"/>
          <w:szCs w:val="21"/>
        </w:rPr>
        <w:t>实验十的材料，而</w:t>
      </w:r>
      <w:proofErr w:type="gramStart"/>
      <w:r>
        <w:rPr>
          <w:rFonts w:ascii="宋体" w:eastAsia="宋体" w:hAnsi="宋体"/>
          <w:szCs w:val="21"/>
        </w:rPr>
        <w:t>实验十和实验</w:t>
      </w:r>
      <w:proofErr w:type="gramEnd"/>
      <w:r>
        <w:rPr>
          <w:rFonts w:ascii="宋体" w:eastAsia="宋体" w:hAnsi="宋体"/>
          <w:szCs w:val="21"/>
        </w:rPr>
        <w:t>十一</w:t>
      </w:r>
      <w:r w:rsidR="00477DBF">
        <w:rPr>
          <w:rFonts w:ascii="宋体" w:eastAsia="宋体" w:hAnsi="宋体" w:hint="eastAsia"/>
          <w:szCs w:val="21"/>
        </w:rPr>
        <w:t>的</w:t>
      </w:r>
      <w:r w:rsidR="00477DBF">
        <w:rPr>
          <w:rFonts w:ascii="宋体" w:eastAsia="宋体" w:hAnsi="宋体"/>
          <w:szCs w:val="21"/>
        </w:rPr>
        <w:t>结果可互</w:t>
      </w:r>
      <w:r>
        <w:rPr>
          <w:rFonts w:ascii="宋体" w:eastAsia="宋体" w:hAnsi="宋体" w:hint="eastAsia"/>
          <w:szCs w:val="21"/>
        </w:rPr>
        <w:t>作</w:t>
      </w:r>
      <w:r>
        <w:rPr>
          <w:rFonts w:ascii="宋体" w:eastAsia="宋体" w:hAnsi="宋体"/>
          <w:szCs w:val="21"/>
        </w:rPr>
        <w:t>比较。</w:t>
      </w:r>
      <w:r>
        <w:rPr>
          <w:rFonts w:ascii="宋体" w:eastAsia="宋体" w:hAnsi="宋体" w:hint="eastAsia"/>
          <w:szCs w:val="21"/>
        </w:rPr>
        <w:t>实验</w:t>
      </w:r>
      <w:r>
        <w:rPr>
          <w:rFonts w:ascii="宋体" w:eastAsia="宋体" w:hAnsi="宋体"/>
          <w:szCs w:val="21"/>
        </w:rPr>
        <w:t>十一</w:t>
      </w:r>
      <w:r w:rsidR="001E5B85">
        <w:rPr>
          <w:rFonts w:ascii="宋体" w:eastAsia="宋体" w:hAnsi="宋体" w:hint="eastAsia"/>
          <w:szCs w:val="21"/>
        </w:rPr>
        <w:t>又</w:t>
      </w:r>
      <w:r>
        <w:rPr>
          <w:rFonts w:ascii="宋体" w:eastAsia="宋体" w:hAnsi="宋体"/>
          <w:szCs w:val="21"/>
        </w:rPr>
        <w:t>结合新冠病毒的核酸检测大趋势，</w:t>
      </w:r>
      <w:r>
        <w:rPr>
          <w:rFonts w:ascii="宋体" w:eastAsia="宋体" w:hAnsi="宋体" w:hint="eastAsia"/>
          <w:szCs w:val="21"/>
        </w:rPr>
        <w:t>将专业</w:t>
      </w:r>
      <w:r>
        <w:rPr>
          <w:rFonts w:ascii="宋体" w:eastAsia="宋体" w:hAnsi="宋体"/>
          <w:szCs w:val="21"/>
        </w:rPr>
        <w:t>素养和时代</w:t>
      </w:r>
      <w:r>
        <w:rPr>
          <w:rFonts w:ascii="宋体" w:eastAsia="宋体" w:hAnsi="宋体" w:hint="eastAsia"/>
          <w:szCs w:val="21"/>
        </w:rPr>
        <w:t>潮流相</w:t>
      </w:r>
      <w:r>
        <w:rPr>
          <w:rFonts w:ascii="宋体" w:eastAsia="宋体" w:hAnsi="宋体"/>
          <w:szCs w:val="21"/>
        </w:rPr>
        <w:t>融合。</w:t>
      </w:r>
    </w:p>
    <w:p w14:paraId="58BE66D4" w14:textId="77777777" w:rsidR="00AF4676" w:rsidRPr="00313A87" w:rsidRDefault="00AF4676" w:rsidP="00AF4676">
      <w:pPr>
        <w:widowControl/>
        <w:spacing w:beforeLines="50" w:before="156" w:afterLines="50" w:after="156"/>
        <w:ind w:firstLineChars="200" w:firstLine="420"/>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7BB938" w14:textId="77777777" w:rsidR="00AF4676" w:rsidRDefault="00AF4676" w:rsidP="00E528CC">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color w:val="000000"/>
          <w:kern w:val="0"/>
          <w:szCs w:val="21"/>
        </w:rPr>
        <w:t>）回答以下问题：</w:t>
      </w:r>
    </w:p>
    <w:p w14:paraId="747D69E4" w14:textId="5E882214"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① </w:t>
      </w:r>
      <w:r w:rsidR="00E528CC" w:rsidRPr="00E528CC">
        <w:rPr>
          <w:rFonts w:ascii="宋体" w:eastAsia="宋体" w:hAnsi="宋体" w:hint="eastAsia"/>
          <w:szCs w:val="21"/>
        </w:rPr>
        <w:t>什么叫限制性核酸内切酶？</w:t>
      </w:r>
    </w:p>
    <w:p w14:paraId="0A5433C9" w14:textId="279049A9"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② </w:t>
      </w:r>
      <w:r w:rsidR="00E528CC" w:rsidRPr="00E528CC">
        <w:rPr>
          <w:rFonts w:ascii="宋体" w:eastAsia="宋体" w:hAnsi="宋体" w:hint="eastAsia"/>
          <w:szCs w:val="21"/>
        </w:rPr>
        <w:t>酶切实验加样时有什么注意事项？</w:t>
      </w:r>
    </w:p>
    <w:p w14:paraId="5B53657C" w14:textId="65669D8D"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③ </w:t>
      </w:r>
      <w:r w:rsidR="00E528CC" w:rsidRPr="00E528CC">
        <w:rPr>
          <w:rFonts w:ascii="宋体" w:eastAsia="宋体" w:hAnsi="宋体" w:hint="eastAsia"/>
          <w:szCs w:val="21"/>
        </w:rPr>
        <w:t>为了保证基因组DNA的完整性，在吸取样品、抽提过程中应注意什么？</w:t>
      </w:r>
    </w:p>
    <w:p w14:paraId="29691A1E" w14:textId="2CB71D2A"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④ </w:t>
      </w:r>
      <w:r w:rsidR="00E528CC" w:rsidRPr="00E528CC">
        <w:rPr>
          <w:rFonts w:ascii="宋体" w:eastAsia="宋体" w:hAnsi="宋体" w:hint="eastAsia"/>
          <w:szCs w:val="21"/>
        </w:rPr>
        <w:t>与</w:t>
      </w:r>
      <w:r w:rsidR="00E528CC" w:rsidRPr="00E528CC">
        <w:rPr>
          <w:rFonts w:ascii="宋体" w:eastAsia="宋体" w:hAnsi="宋体"/>
          <w:szCs w:val="21"/>
        </w:rPr>
        <w:t>PCR</w:t>
      </w:r>
      <w:r w:rsidR="00E528CC" w:rsidRPr="00E528CC">
        <w:rPr>
          <w:rFonts w:ascii="宋体" w:eastAsia="宋体" w:hAnsi="宋体" w:hint="eastAsia"/>
          <w:szCs w:val="21"/>
        </w:rPr>
        <w:t>相比，</w:t>
      </w:r>
      <w:r w:rsidR="00E528CC" w:rsidRPr="00E528CC">
        <w:rPr>
          <w:rFonts w:ascii="宋体" w:eastAsia="宋体" w:hAnsi="宋体"/>
          <w:szCs w:val="21"/>
        </w:rPr>
        <w:t>LAMP</w:t>
      </w:r>
      <w:r w:rsidR="00E528CC" w:rsidRPr="00E528CC">
        <w:rPr>
          <w:rFonts w:ascii="宋体" w:eastAsia="宋体" w:hAnsi="宋体" w:hint="eastAsia"/>
          <w:szCs w:val="21"/>
        </w:rPr>
        <w:t>有哪些优势，其原理是什么？</w:t>
      </w:r>
    </w:p>
    <w:p w14:paraId="401BC318" w14:textId="07E6A02A"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⑤ </w:t>
      </w:r>
      <w:r w:rsidR="00E528CC" w:rsidRPr="00E528CC">
        <w:rPr>
          <w:rFonts w:ascii="宋体" w:eastAsia="宋体" w:hAnsi="宋体" w:hint="eastAsia"/>
          <w:szCs w:val="21"/>
        </w:rPr>
        <w:t>如果你的实验结果出现非特异性扩增，你觉得应该如何解决？</w:t>
      </w:r>
    </w:p>
    <w:p w14:paraId="04185387" w14:textId="359B1ECF"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⑥ </w:t>
      </w:r>
      <w:r w:rsidR="00E528CC" w:rsidRPr="00E528CC">
        <w:rPr>
          <w:rFonts w:ascii="宋体" w:eastAsia="宋体" w:hAnsi="宋体"/>
          <w:szCs w:val="21"/>
        </w:rPr>
        <w:t>LAMP</w:t>
      </w:r>
      <w:r w:rsidR="00E528CC" w:rsidRPr="00E528CC">
        <w:rPr>
          <w:rFonts w:ascii="宋体" w:eastAsia="宋体" w:hAnsi="宋体" w:hint="eastAsia"/>
          <w:szCs w:val="21"/>
        </w:rPr>
        <w:t>与</w:t>
      </w:r>
      <w:r w:rsidR="00E528CC" w:rsidRPr="00E528CC">
        <w:rPr>
          <w:rFonts w:ascii="宋体" w:eastAsia="宋体" w:hAnsi="宋体"/>
          <w:szCs w:val="21"/>
        </w:rPr>
        <w:t>PCR</w:t>
      </w:r>
      <w:r w:rsidR="00E528CC" w:rsidRPr="00E528CC">
        <w:rPr>
          <w:rFonts w:ascii="宋体" w:eastAsia="宋体" w:hAnsi="宋体" w:hint="eastAsia"/>
          <w:szCs w:val="21"/>
        </w:rPr>
        <w:t>的电泳条带有什么差别？</w:t>
      </w:r>
    </w:p>
    <w:p w14:paraId="3449136C" w14:textId="1AF9C3D8" w:rsidR="00E528CC" w:rsidRPr="00E528CC" w:rsidRDefault="00871F04" w:rsidP="00E528CC">
      <w:pPr>
        <w:spacing w:line="360" w:lineRule="exact"/>
        <w:ind w:firstLineChars="150" w:firstLine="315"/>
        <w:rPr>
          <w:rFonts w:ascii="宋体" w:eastAsia="宋体" w:hAnsi="宋体"/>
          <w:szCs w:val="21"/>
        </w:rPr>
      </w:pPr>
      <w:r>
        <w:rPr>
          <w:rFonts w:ascii="宋体" w:eastAsia="宋体" w:hAnsi="宋体" w:hint="eastAsia"/>
          <w:szCs w:val="21"/>
        </w:rPr>
        <w:t xml:space="preserve">⑦ </w:t>
      </w:r>
      <w:r w:rsidR="00E528CC" w:rsidRPr="00E528CC">
        <w:rPr>
          <w:rFonts w:ascii="宋体" w:eastAsia="宋体" w:hAnsi="宋体"/>
          <w:szCs w:val="21"/>
        </w:rPr>
        <w:t>PCR</w:t>
      </w:r>
      <w:r w:rsidR="00E528CC" w:rsidRPr="00E528CC">
        <w:rPr>
          <w:rFonts w:ascii="宋体" w:eastAsia="宋体" w:hAnsi="宋体" w:hint="eastAsia"/>
          <w:szCs w:val="21"/>
        </w:rPr>
        <w:t>反应体系由哪些成分组成？</w:t>
      </w:r>
    </w:p>
    <w:p w14:paraId="727AE49B" w14:textId="77777777" w:rsidR="00AF4676" w:rsidRDefault="00AF4676" w:rsidP="00E81009">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微生物基因组DNA电泳图</w:t>
      </w:r>
      <w:r>
        <w:rPr>
          <w:rFonts w:ascii="宋体" w:eastAsia="宋体" w:hAnsi="宋体" w:cs="TimesNewRomanPSMT"/>
          <w:color w:val="000000"/>
          <w:kern w:val="0"/>
          <w:szCs w:val="21"/>
        </w:rPr>
        <w:t>的获得</w:t>
      </w:r>
      <w:r>
        <w:rPr>
          <w:rFonts w:ascii="宋体" w:eastAsia="宋体" w:hAnsi="宋体" w:cs="TimesNewRomanPSMT" w:hint="eastAsia"/>
          <w:color w:val="000000"/>
          <w:kern w:val="0"/>
          <w:szCs w:val="21"/>
        </w:rPr>
        <w:t>；DNA溶液</w:t>
      </w:r>
      <w:r>
        <w:rPr>
          <w:rFonts w:ascii="宋体" w:eastAsia="宋体" w:hAnsi="宋体" w:cs="TimesNewRomanPSMT"/>
          <w:color w:val="000000"/>
          <w:kern w:val="0"/>
          <w:szCs w:val="21"/>
        </w:rPr>
        <w:t>的收集制备；酶切</w:t>
      </w:r>
      <w:r>
        <w:rPr>
          <w:rFonts w:ascii="宋体" w:eastAsia="宋体" w:hAnsi="宋体" w:cs="TimesNewRomanPSMT" w:hint="eastAsia"/>
          <w:color w:val="000000"/>
          <w:kern w:val="0"/>
          <w:szCs w:val="21"/>
        </w:rPr>
        <w:t>电泳图</w:t>
      </w:r>
      <w:r>
        <w:rPr>
          <w:rFonts w:ascii="宋体" w:eastAsia="宋体" w:hAnsi="宋体" w:cs="TimesNewRomanPSMT"/>
          <w:color w:val="000000"/>
          <w:kern w:val="0"/>
          <w:szCs w:val="21"/>
        </w:rPr>
        <w:t>的获得及图谱的构建</w:t>
      </w: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目的基因电泳图的获得</w:t>
      </w:r>
      <w:r>
        <w:rPr>
          <w:rFonts w:ascii="宋体" w:eastAsia="宋体" w:hAnsi="宋体" w:cs="TimesNewRomanPSMT" w:hint="eastAsia"/>
          <w:color w:val="000000"/>
          <w:kern w:val="0"/>
          <w:szCs w:val="21"/>
        </w:rPr>
        <w:t>。</w:t>
      </w:r>
    </w:p>
    <w:p w14:paraId="6FA10E5C" w14:textId="77777777" w:rsidR="00AF4676" w:rsidRDefault="00AF4676" w:rsidP="00E81009">
      <w:pPr>
        <w:widowControl/>
        <w:spacing w:beforeLines="50" w:before="156" w:afterLines="50" w:after="156"/>
        <w:ind w:firstLineChars="100" w:firstLine="21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w:t>
      </w: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）实验报告的撰写。</w:t>
      </w:r>
    </w:p>
    <w:p w14:paraId="10B0C999" w14:textId="1691185E" w:rsidR="009B4002" w:rsidRDefault="00F1567C" w:rsidP="00F1567C">
      <w:pPr>
        <w:widowControl/>
        <w:spacing w:beforeLines="50" w:before="156" w:afterLines="50" w:after="156"/>
        <w:ind w:firstLineChars="250" w:firstLine="602"/>
        <w:jc w:val="left"/>
        <w:rPr>
          <w:rFonts w:ascii="黑体" w:eastAsia="黑体" w:hAnsi="黑体" w:cs="Times New Roman"/>
          <w:b/>
          <w:sz w:val="24"/>
          <w:szCs w:val="24"/>
        </w:rPr>
      </w:pPr>
      <w:r w:rsidRPr="00717CD7">
        <w:rPr>
          <w:rFonts w:ascii="黑体" w:eastAsia="黑体" w:hAnsi="黑体" w:cs="Times New Roman" w:hint="eastAsia"/>
          <w:b/>
          <w:sz w:val="24"/>
          <w:szCs w:val="24"/>
        </w:rPr>
        <w:t>模块</w:t>
      </w:r>
      <w:r w:rsidR="004E47D8" w:rsidRPr="00717CD7">
        <w:rPr>
          <w:rFonts w:ascii="黑体" w:eastAsia="黑体" w:hAnsi="黑体" w:cs="Times New Roman" w:hint="eastAsia"/>
          <w:b/>
          <w:sz w:val="24"/>
          <w:szCs w:val="24"/>
        </w:rPr>
        <w:t>Ⅳ</w:t>
      </w:r>
      <w:r w:rsidR="004E47D8" w:rsidRPr="00717CD7">
        <w:rPr>
          <w:rFonts w:ascii="黑体" w:eastAsia="黑体" w:hAnsi="黑体" w:cs="Times New Roman"/>
          <w:b/>
          <w:sz w:val="24"/>
          <w:szCs w:val="24"/>
        </w:rPr>
        <w:t xml:space="preserve"> </w:t>
      </w:r>
      <w:r w:rsidRPr="00717CD7">
        <w:rPr>
          <w:rFonts w:ascii="黑体" w:eastAsia="黑体" w:hAnsi="黑体" w:cs="Times New Roman" w:hint="eastAsia"/>
          <w:b/>
          <w:sz w:val="24"/>
          <w:szCs w:val="24"/>
        </w:rPr>
        <w:t>细胞形态结构</w:t>
      </w:r>
    </w:p>
    <w:p w14:paraId="68F2ED32" w14:textId="77777777" w:rsidR="00F1567C" w:rsidRDefault="00F1567C" w:rsidP="00F1567C">
      <w:pPr>
        <w:spacing w:line="264" w:lineRule="auto"/>
        <w:ind w:firstLineChars="200" w:firstLine="420"/>
        <w:rPr>
          <w:rFonts w:ascii="宋体" w:eastAsia="宋体" w:hAnsi="宋体" w:cs="宋体"/>
          <w:color w:val="000000"/>
          <w:kern w:val="0"/>
          <w:szCs w:val="21"/>
        </w:rPr>
      </w:pPr>
      <w:r>
        <w:rPr>
          <w:rFonts w:hint="eastAsia"/>
        </w:rPr>
        <w:t xml:space="preserve"> </w:t>
      </w:r>
      <w:r>
        <w:t xml:space="preserve"> </w:t>
      </w: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A828EAD" w14:textId="177B9992" w:rsidR="00F1567C" w:rsidRPr="00910467" w:rsidRDefault="00B321E5" w:rsidP="00F1567C">
      <w:pPr>
        <w:spacing w:line="264" w:lineRule="auto"/>
        <w:ind w:firstLineChars="200" w:firstLine="420"/>
        <w:rPr>
          <w:rFonts w:ascii="宋体" w:eastAsia="宋体" w:hAnsi="宋体"/>
          <w:szCs w:val="21"/>
        </w:rPr>
      </w:pPr>
      <w:r>
        <w:rPr>
          <w:rFonts w:ascii="宋体" w:eastAsia="宋体" w:hAnsi="宋体" w:hint="eastAsia"/>
          <w:szCs w:val="21"/>
        </w:rPr>
        <w:t>（1）</w:t>
      </w:r>
      <w:r w:rsidR="00F1567C" w:rsidRPr="00910467">
        <w:rPr>
          <w:rFonts w:ascii="宋体" w:eastAsia="宋体" w:hAnsi="宋体" w:hint="eastAsia"/>
          <w:szCs w:val="21"/>
        </w:rPr>
        <w:t>观察、了解细胞的基本形态，掌握细胞临时制片的方法；</w:t>
      </w:r>
    </w:p>
    <w:p w14:paraId="0DA851D3" w14:textId="2DB14245" w:rsidR="00F1567C" w:rsidRPr="00313A87" w:rsidRDefault="00B321E5" w:rsidP="00F1567C">
      <w:pPr>
        <w:spacing w:line="264" w:lineRule="auto"/>
        <w:ind w:firstLineChars="200" w:firstLine="420"/>
        <w:rPr>
          <w:rFonts w:ascii="宋体" w:eastAsia="宋体" w:hAnsi="宋体"/>
          <w:szCs w:val="21"/>
        </w:rPr>
      </w:pPr>
      <w:r>
        <w:rPr>
          <w:rFonts w:ascii="宋体" w:eastAsia="宋体" w:hAnsi="宋体" w:hint="eastAsia"/>
          <w:szCs w:val="21"/>
        </w:rPr>
        <w:t>（2）</w:t>
      </w:r>
      <w:r w:rsidR="00F1567C" w:rsidRPr="00910467">
        <w:rPr>
          <w:rFonts w:ascii="宋体" w:eastAsia="宋体" w:hAnsi="宋体" w:hint="eastAsia"/>
          <w:szCs w:val="21"/>
        </w:rPr>
        <w:t>学会使用测微尺，通过测量对细胞核质比进行分析。</w:t>
      </w:r>
    </w:p>
    <w:p w14:paraId="0C4FC294" w14:textId="2302050F" w:rsidR="00F1567C" w:rsidRPr="00910467" w:rsidRDefault="00B321E5" w:rsidP="00F1567C">
      <w:pPr>
        <w:spacing w:line="264" w:lineRule="auto"/>
        <w:ind w:firstLineChars="200" w:firstLine="420"/>
        <w:rPr>
          <w:rFonts w:ascii="宋体" w:eastAsia="宋体" w:hAnsi="宋体"/>
          <w:szCs w:val="21"/>
        </w:rPr>
      </w:pPr>
      <w:r>
        <w:rPr>
          <w:rFonts w:ascii="宋体" w:eastAsia="宋体" w:hAnsi="宋体" w:hint="eastAsia"/>
          <w:szCs w:val="21"/>
        </w:rPr>
        <w:t>（3）</w:t>
      </w:r>
      <w:r w:rsidR="00F1567C" w:rsidRPr="00910467">
        <w:rPr>
          <w:rFonts w:ascii="宋体" w:eastAsia="宋体" w:hAnsi="宋体" w:hint="eastAsia"/>
          <w:szCs w:val="21"/>
        </w:rPr>
        <w:t>观察线粒体、中心体和高尔基体等细胞器的显微结构。</w:t>
      </w:r>
    </w:p>
    <w:p w14:paraId="4BEEF6A7" w14:textId="496D4E14" w:rsidR="00F1567C" w:rsidRDefault="00B321E5" w:rsidP="00F1567C">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F1567C">
        <w:rPr>
          <w:rFonts w:ascii="宋体" w:eastAsia="宋体" w:hAnsi="宋体" w:cs="宋体" w:hint="eastAsia"/>
          <w:color w:val="000000"/>
          <w:kern w:val="0"/>
          <w:szCs w:val="21"/>
        </w:rPr>
        <w:t>观察细胞内广泛分布的细胞骨架蛋白，认识其广泛的功能，感悟凡人对社会的意义。</w:t>
      </w:r>
    </w:p>
    <w:p w14:paraId="316021A8" w14:textId="0E5EC293" w:rsidR="00910467" w:rsidRPr="00313A87" w:rsidRDefault="00B321E5" w:rsidP="00910467">
      <w:pPr>
        <w:spacing w:line="264" w:lineRule="auto"/>
        <w:ind w:firstLineChars="200" w:firstLine="420"/>
        <w:rPr>
          <w:rFonts w:ascii="宋体" w:eastAsia="宋体" w:hAnsi="宋体"/>
          <w:szCs w:val="21"/>
        </w:rPr>
      </w:pPr>
      <w:r>
        <w:rPr>
          <w:rFonts w:ascii="宋体" w:eastAsia="宋体" w:hAnsi="宋体" w:hint="eastAsia"/>
          <w:szCs w:val="21"/>
        </w:rPr>
        <w:t>（5）</w:t>
      </w:r>
      <w:r w:rsidR="00910467">
        <w:rPr>
          <w:rFonts w:ascii="宋体" w:eastAsia="宋体" w:hAnsi="宋体" w:hint="eastAsia"/>
          <w:szCs w:val="21"/>
        </w:rPr>
        <w:t>掌握活体染色的原理和操作。</w:t>
      </w:r>
    </w:p>
    <w:p w14:paraId="4FF7F077" w14:textId="3C9A9741" w:rsidR="00910467" w:rsidRDefault="00B321E5" w:rsidP="00910467">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w:t>
      </w:r>
      <w:r w:rsidR="00910467">
        <w:rPr>
          <w:rFonts w:ascii="宋体" w:eastAsia="宋体" w:hAnsi="宋体" w:cs="宋体" w:hint="eastAsia"/>
          <w:color w:val="000000"/>
          <w:kern w:val="0"/>
          <w:szCs w:val="21"/>
        </w:rPr>
        <w:t>理解细胞内D</w:t>
      </w:r>
      <w:r w:rsidR="00910467">
        <w:rPr>
          <w:rFonts w:ascii="宋体" w:eastAsia="宋体" w:hAnsi="宋体" w:cs="宋体"/>
          <w:color w:val="000000"/>
          <w:kern w:val="0"/>
          <w:szCs w:val="21"/>
        </w:rPr>
        <w:t>NA</w:t>
      </w:r>
      <w:r w:rsidR="00910467">
        <w:rPr>
          <w:rFonts w:ascii="宋体" w:eastAsia="宋体" w:hAnsi="宋体" w:cs="宋体" w:hint="eastAsia"/>
          <w:color w:val="000000"/>
          <w:kern w:val="0"/>
          <w:szCs w:val="21"/>
        </w:rPr>
        <w:t>和R</w:t>
      </w:r>
      <w:r w:rsidR="00910467">
        <w:rPr>
          <w:rFonts w:ascii="宋体" w:eastAsia="宋体" w:hAnsi="宋体" w:cs="宋体"/>
          <w:color w:val="000000"/>
          <w:kern w:val="0"/>
          <w:szCs w:val="21"/>
        </w:rPr>
        <w:t>NA</w:t>
      </w:r>
      <w:r w:rsidR="00910467">
        <w:rPr>
          <w:rFonts w:ascii="宋体" w:eastAsia="宋体" w:hAnsi="宋体" w:cs="宋体" w:hint="eastAsia"/>
          <w:color w:val="000000"/>
          <w:kern w:val="0"/>
          <w:szCs w:val="21"/>
        </w:rPr>
        <w:t>分布的差异，学会合理设立对照组保证结果的有效性。</w:t>
      </w:r>
    </w:p>
    <w:p w14:paraId="0D57D05D" w14:textId="77777777" w:rsidR="00F1567C" w:rsidRDefault="00F1567C" w:rsidP="00F156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267660" w14:textId="77777777" w:rsidR="00910467" w:rsidRDefault="00F1567C"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7CE148E9" w14:textId="4CE926AF" w:rsidR="00F1567C"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1567C" w:rsidRPr="00B321E5">
        <w:rPr>
          <w:rFonts w:ascii="宋体" w:eastAsia="宋体" w:hAnsi="宋体" w:cs="宋体" w:hint="eastAsia"/>
          <w:color w:val="000000"/>
          <w:kern w:val="0"/>
          <w:szCs w:val="21"/>
        </w:rPr>
        <w:t>各种细胞的不同形态特征。</w:t>
      </w:r>
    </w:p>
    <w:p w14:paraId="76219095" w14:textId="5484A123"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10467" w:rsidRPr="00B321E5">
        <w:rPr>
          <w:rFonts w:ascii="宋体" w:eastAsia="宋体" w:hAnsi="宋体" w:cs="宋体" w:hint="eastAsia"/>
          <w:color w:val="000000"/>
          <w:kern w:val="0"/>
          <w:szCs w:val="21"/>
        </w:rPr>
        <w:t>细胞骨架染色实验过程耗时长，每步要严格把握。</w:t>
      </w:r>
    </w:p>
    <w:p w14:paraId="756F792F" w14:textId="3B17B0D9"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910467" w:rsidRPr="00B321E5">
        <w:rPr>
          <w:rFonts w:ascii="宋体" w:eastAsia="宋体" w:hAnsi="宋体" w:cs="宋体" w:hint="eastAsia"/>
          <w:color w:val="000000"/>
          <w:kern w:val="0"/>
          <w:szCs w:val="21"/>
        </w:rPr>
        <w:t>超活染色的原理。</w:t>
      </w:r>
    </w:p>
    <w:p w14:paraId="31BB1A0C" w14:textId="1368CB5B"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910467" w:rsidRPr="00B321E5">
        <w:rPr>
          <w:rFonts w:ascii="宋体" w:eastAsia="宋体" w:hAnsi="宋体" w:cs="宋体" w:hint="eastAsia"/>
          <w:color w:val="000000"/>
          <w:kern w:val="0"/>
          <w:szCs w:val="21"/>
        </w:rPr>
        <w:t xml:space="preserve">认识核酸的差异分布，建立对照实验。 </w:t>
      </w:r>
    </w:p>
    <w:p w14:paraId="3B1E1157" w14:textId="77777777" w:rsidR="00910467" w:rsidRDefault="00F1567C"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p>
    <w:p w14:paraId="69B71DA2" w14:textId="3F5C4D1E" w:rsidR="00F1567C"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1567C" w:rsidRPr="00B321E5">
        <w:rPr>
          <w:rFonts w:ascii="宋体" w:eastAsia="宋体" w:hAnsi="宋体" w:cs="宋体" w:hint="eastAsia"/>
          <w:color w:val="000000"/>
          <w:kern w:val="0"/>
          <w:szCs w:val="21"/>
        </w:rPr>
        <w:t>显微测量，目尺的标定。</w:t>
      </w:r>
    </w:p>
    <w:p w14:paraId="66D05E99" w14:textId="5A45DDF9"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10467" w:rsidRPr="00B321E5">
        <w:rPr>
          <w:rFonts w:ascii="宋体" w:eastAsia="宋体" w:hAnsi="宋体" w:cs="宋体" w:hint="eastAsia"/>
          <w:color w:val="000000"/>
          <w:kern w:val="0"/>
          <w:szCs w:val="21"/>
        </w:rPr>
        <w:t>各种细胞器的显微结构与超微结构的不同。</w:t>
      </w:r>
    </w:p>
    <w:p w14:paraId="1CA3F55F" w14:textId="12D1E449"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910467" w:rsidRPr="00B321E5">
        <w:rPr>
          <w:rFonts w:ascii="宋体" w:eastAsia="宋体" w:hAnsi="宋体" w:cs="宋体" w:hint="eastAsia"/>
          <w:color w:val="000000"/>
          <w:kern w:val="0"/>
          <w:szCs w:val="21"/>
        </w:rPr>
        <w:t>细胞骨架染色中非特异性染色的干扰。</w:t>
      </w:r>
    </w:p>
    <w:p w14:paraId="249E6611" w14:textId="09A421C8"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910467" w:rsidRPr="00B321E5">
        <w:rPr>
          <w:rFonts w:ascii="宋体" w:eastAsia="宋体" w:hAnsi="宋体" w:cs="宋体" w:hint="eastAsia"/>
          <w:color w:val="000000"/>
          <w:kern w:val="0"/>
          <w:szCs w:val="21"/>
        </w:rPr>
        <w:t>活体染色实验中蛙软骨细胞的获取。</w:t>
      </w:r>
    </w:p>
    <w:p w14:paraId="47260CB5" w14:textId="1388CBC5" w:rsidR="00910467" w:rsidRPr="00B321E5" w:rsidRDefault="00B321E5" w:rsidP="00B321E5">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910467" w:rsidRPr="00B321E5">
        <w:rPr>
          <w:rFonts w:ascii="宋体" w:eastAsia="宋体" w:hAnsi="宋体" w:cs="宋体" w:hint="eastAsia"/>
          <w:color w:val="000000"/>
          <w:kern w:val="0"/>
          <w:szCs w:val="21"/>
        </w:rPr>
        <w:t>尽量严格实验操作，避免非特异性染色。</w:t>
      </w:r>
    </w:p>
    <w:p w14:paraId="30F8CDF5" w14:textId="77777777" w:rsidR="00F1567C" w:rsidRDefault="00F1567C" w:rsidP="00F156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E65C039" w14:textId="6B96D024" w:rsidR="00910467" w:rsidRDefault="00910467" w:rsidP="00F1567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2 </w:t>
      </w:r>
      <w:r w:rsidR="00A96703" w:rsidRPr="008A53E8">
        <w:rPr>
          <w:rFonts w:ascii="宋体" w:eastAsia="宋体" w:hAnsi="宋体"/>
          <w:szCs w:val="21"/>
        </w:rPr>
        <w:t>动物细胞的基本形态</w:t>
      </w:r>
      <w:r w:rsidR="00A96703" w:rsidRPr="008A53E8">
        <w:rPr>
          <w:rFonts w:ascii="宋体" w:eastAsia="宋体" w:hAnsi="宋体" w:hint="eastAsia"/>
          <w:szCs w:val="21"/>
        </w:rPr>
        <w:t>与显微测量</w:t>
      </w:r>
    </w:p>
    <w:p w14:paraId="430947ED" w14:textId="4F11F03C" w:rsidR="00A96703" w:rsidRDefault="00C30A2C"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1567C" w:rsidRPr="00DD1339">
        <w:rPr>
          <w:rFonts w:ascii="宋体" w:eastAsia="宋体" w:hAnsi="宋体" w:cs="宋体" w:hint="eastAsia"/>
          <w:color w:val="000000"/>
          <w:kern w:val="0"/>
          <w:szCs w:val="21"/>
        </w:rPr>
        <w:t>细胞的基本形态观察；</w:t>
      </w:r>
    </w:p>
    <w:p w14:paraId="5401FE61" w14:textId="15F2CAFB" w:rsidR="00F1567C" w:rsidRDefault="00C30A2C"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1567C" w:rsidRPr="00DD1339">
        <w:rPr>
          <w:rFonts w:ascii="宋体" w:eastAsia="宋体" w:hAnsi="宋体" w:cs="宋体" w:hint="eastAsia"/>
          <w:color w:val="000000"/>
          <w:kern w:val="0"/>
          <w:szCs w:val="21"/>
        </w:rPr>
        <w:t>测微尺的使用</w:t>
      </w:r>
      <w:r w:rsidR="00F1567C">
        <w:rPr>
          <w:rFonts w:ascii="宋体" w:eastAsia="宋体" w:hAnsi="宋体" w:cs="宋体" w:hint="eastAsia"/>
          <w:color w:val="000000"/>
          <w:kern w:val="0"/>
          <w:szCs w:val="21"/>
        </w:rPr>
        <w:t>：</w:t>
      </w:r>
      <w:r w:rsidR="00F1567C" w:rsidRPr="00DD1339">
        <w:rPr>
          <w:rFonts w:ascii="宋体" w:eastAsia="宋体" w:hAnsi="宋体" w:cs="宋体" w:hint="eastAsia"/>
          <w:color w:val="000000"/>
          <w:kern w:val="0"/>
          <w:szCs w:val="21"/>
        </w:rPr>
        <w:t>测量人口腔上皮细胞</w:t>
      </w:r>
      <w:r w:rsidR="00F1567C">
        <w:rPr>
          <w:rFonts w:ascii="宋体" w:eastAsia="宋体" w:hAnsi="宋体" w:cs="宋体" w:hint="eastAsia"/>
          <w:color w:val="000000"/>
          <w:kern w:val="0"/>
          <w:szCs w:val="21"/>
        </w:rPr>
        <w:t>或蛙血细胞</w:t>
      </w:r>
      <w:r w:rsidR="00F1567C" w:rsidRPr="00DD1339">
        <w:rPr>
          <w:rFonts w:ascii="宋体" w:eastAsia="宋体" w:hAnsi="宋体" w:cs="宋体" w:hint="eastAsia"/>
          <w:color w:val="000000"/>
          <w:kern w:val="0"/>
          <w:szCs w:val="21"/>
        </w:rPr>
        <w:t>。</w:t>
      </w:r>
    </w:p>
    <w:p w14:paraId="1F8082A3" w14:textId="23A512AB" w:rsidR="00A96703" w:rsidRDefault="00A96703" w:rsidP="00F1567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3 </w:t>
      </w:r>
      <w:r w:rsidRPr="008A53E8">
        <w:rPr>
          <w:rFonts w:ascii="宋体" w:eastAsia="宋体" w:hAnsi="宋体" w:hint="eastAsia"/>
          <w:szCs w:val="21"/>
        </w:rPr>
        <w:t>细胞器的显示与观察</w:t>
      </w:r>
    </w:p>
    <w:p w14:paraId="3FAF364E" w14:textId="26E17A1E" w:rsidR="00A96703" w:rsidRDefault="00C30A2C" w:rsidP="00A96703">
      <w:pPr>
        <w:spacing w:line="264" w:lineRule="auto"/>
        <w:ind w:firstLineChars="200" w:firstLine="420"/>
        <w:rPr>
          <w:rFonts w:ascii="宋体" w:eastAsia="宋体" w:hAnsi="宋体"/>
          <w:szCs w:val="20"/>
        </w:rPr>
      </w:pPr>
      <w:r>
        <w:rPr>
          <w:rFonts w:ascii="宋体" w:eastAsia="宋体" w:hAnsi="宋体" w:cs="宋体" w:hint="eastAsia"/>
          <w:color w:val="000000"/>
          <w:kern w:val="0"/>
          <w:szCs w:val="21"/>
        </w:rPr>
        <w:t>（1）</w:t>
      </w:r>
      <w:r w:rsidR="00A96703">
        <w:rPr>
          <w:rFonts w:ascii="宋体" w:eastAsia="宋体" w:hAnsi="宋体" w:cs="宋体" w:hint="eastAsia"/>
          <w:color w:val="000000"/>
          <w:kern w:val="0"/>
          <w:szCs w:val="21"/>
        </w:rPr>
        <w:t>口腔上皮细胞线粒体的超活染色；</w:t>
      </w:r>
    </w:p>
    <w:p w14:paraId="3FC32122" w14:textId="053F81C1" w:rsidR="00A96703" w:rsidRPr="00313A87" w:rsidRDefault="00C30A2C" w:rsidP="00A96703">
      <w:pPr>
        <w:spacing w:line="264" w:lineRule="auto"/>
        <w:ind w:firstLineChars="200" w:firstLine="420"/>
        <w:rPr>
          <w:rFonts w:ascii="宋体" w:eastAsia="宋体" w:hAnsi="宋体"/>
          <w:szCs w:val="21"/>
        </w:rPr>
      </w:pPr>
      <w:r>
        <w:rPr>
          <w:rFonts w:ascii="宋体" w:eastAsia="宋体" w:hAnsi="宋体" w:hint="eastAsia"/>
          <w:szCs w:val="20"/>
        </w:rPr>
        <w:t>（2）</w:t>
      </w:r>
      <w:r w:rsidR="00A96703">
        <w:rPr>
          <w:rFonts w:ascii="宋体" w:eastAsia="宋体" w:hAnsi="宋体" w:hint="eastAsia"/>
          <w:szCs w:val="20"/>
        </w:rPr>
        <w:t>通过标本观察线粒体、中心体和高尔基体等细胞器的显微结构</w:t>
      </w:r>
      <w:r w:rsidR="00A96703" w:rsidRPr="00C62652">
        <w:rPr>
          <w:rFonts w:asciiTheme="minorEastAsia" w:hAnsiTheme="minorEastAsia" w:hint="eastAsia"/>
          <w:sz w:val="24"/>
        </w:rPr>
        <w:t>。</w:t>
      </w:r>
    </w:p>
    <w:p w14:paraId="0EC9E924" w14:textId="4417DD59" w:rsidR="00A96703" w:rsidRDefault="00A96703" w:rsidP="00F1567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4 </w:t>
      </w:r>
      <w:r w:rsidRPr="008A53E8">
        <w:rPr>
          <w:rFonts w:ascii="宋体" w:eastAsia="宋体" w:hAnsi="宋体" w:hint="eastAsia"/>
          <w:szCs w:val="21"/>
        </w:rPr>
        <w:t>细胞骨架的光学显微镜观察</w:t>
      </w:r>
    </w:p>
    <w:p w14:paraId="76C523F4" w14:textId="6B565435" w:rsidR="00C30A2C" w:rsidRPr="00C30A2C" w:rsidRDefault="00C30A2C" w:rsidP="00C30A2C">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4004D" w:rsidRPr="00C30A2C">
        <w:rPr>
          <w:rFonts w:ascii="宋体" w:eastAsia="宋体" w:hAnsi="宋体" w:cs="宋体" w:hint="eastAsia"/>
          <w:color w:val="000000"/>
          <w:kern w:val="0"/>
          <w:szCs w:val="21"/>
        </w:rPr>
        <w:t>洋葱表皮细胞的处理，考马斯亮蓝染色</w:t>
      </w:r>
      <w:r w:rsidRPr="00C30A2C">
        <w:rPr>
          <w:rFonts w:ascii="宋体" w:eastAsia="宋体" w:hAnsi="宋体" w:cs="宋体" w:hint="eastAsia"/>
          <w:color w:val="000000"/>
          <w:kern w:val="0"/>
          <w:szCs w:val="21"/>
        </w:rPr>
        <w:t>；</w:t>
      </w:r>
    </w:p>
    <w:p w14:paraId="1A54DB9A" w14:textId="43212214" w:rsidR="0074004D" w:rsidRPr="00C30A2C" w:rsidRDefault="00C30A2C" w:rsidP="00C30A2C">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0074004D" w:rsidRPr="00C30A2C">
        <w:rPr>
          <w:rFonts w:ascii="宋体" w:eastAsia="宋体" w:hAnsi="宋体" w:cs="宋体" w:hint="eastAsia"/>
          <w:color w:val="000000"/>
          <w:kern w:val="0"/>
          <w:szCs w:val="21"/>
        </w:rPr>
        <w:t>细胞骨架的观察。</w:t>
      </w:r>
    </w:p>
    <w:p w14:paraId="629387A2" w14:textId="1FC34641" w:rsidR="0074004D" w:rsidRDefault="0074004D" w:rsidP="00F1567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5 </w:t>
      </w:r>
      <w:r w:rsidRPr="008A53E8">
        <w:rPr>
          <w:rFonts w:ascii="宋体" w:eastAsia="宋体" w:hAnsi="宋体" w:hint="eastAsia"/>
          <w:szCs w:val="21"/>
        </w:rPr>
        <w:t>液泡系和线粒体的活体染色</w:t>
      </w:r>
    </w:p>
    <w:p w14:paraId="10F7CE60" w14:textId="67A5366E" w:rsidR="0074004D" w:rsidRDefault="009415F6" w:rsidP="0074004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4004D">
        <w:rPr>
          <w:rFonts w:ascii="宋体" w:eastAsia="宋体" w:hAnsi="宋体" w:cs="宋体" w:hint="eastAsia"/>
          <w:color w:val="000000"/>
          <w:kern w:val="0"/>
          <w:szCs w:val="21"/>
        </w:rPr>
        <w:t>洋葱细胞线粒体的超活染色；</w:t>
      </w:r>
    </w:p>
    <w:p w14:paraId="42969C07" w14:textId="755136C2" w:rsidR="0074004D" w:rsidRDefault="009415F6" w:rsidP="0074004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74004D">
        <w:rPr>
          <w:rFonts w:ascii="宋体" w:eastAsia="宋体" w:hAnsi="宋体" w:cs="宋体" w:hint="eastAsia"/>
          <w:color w:val="000000"/>
          <w:kern w:val="0"/>
          <w:szCs w:val="21"/>
        </w:rPr>
        <w:t>蛙胸骨剑突软骨细胞的获取和液泡系的染色。</w:t>
      </w:r>
    </w:p>
    <w:p w14:paraId="216AE3E3" w14:textId="176C9707" w:rsidR="0074004D" w:rsidRDefault="0074004D" w:rsidP="00F1567C">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6 </w:t>
      </w:r>
      <w:r w:rsidRPr="008A53E8">
        <w:rPr>
          <w:rFonts w:ascii="宋体" w:eastAsia="宋体" w:hAnsi="宋体" w:hint="eastAsia"/>
          <w:szCs w:val="21"/>
        </w:rPr>
        <w:t>细胞内</w:t>
      </w:r>
      <w:r>
        <w:rPr>
          <w:rFonts w:ascii="宋体" w:eastAsia="宋体" w:hAnsi="宋体" w:hint="eastAsia"/>
          <w:szCs w:val="21"/>
        </w:rPr>
        <w:t>核酸的细胞化学染色</w:t>
      </w:r>
    </w:p>
    <w:p w14:paraId="61A7B3A3" w14:textId="77777777" w:rsidR="0074004D" w:rsidRDefault="0074004D" w:rsidP="0074004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利用细胞化学技术对细胞内两类核酸分子进行差异定位，科学设立对照组。</w:t>
      </w:r>
    </w:p>
    <w:p w14:paraId="6B88A8ED" w14:textId="77777777" w:rsidR="00F1567C" w:rsidRDefault="00F1567C" w:rsidP="00F1567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0FD7E8D" w14:textId="77777777" w:rsidR="00473C67" w:rsidRDefault="00473C67"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1567C">
        <w:rPr>
          <w:rFonts w:ascii="宋体" w:eastAsia="宋体" w:hAnsi="宋体" w:cs="宋体" w:hint="eastAsia"/>
          <w:color w:val="000000"/>
          <w:kern w:val="0"/>
          <w:szCs w:val="21"/>
        </w:rPr>
        <w:t>讲授</w:t>
      </w:r>
      <w:r>
        <w:rPr>
          <w:rFonts w:ascii="宋体" w:eastAsia="宋体" w:hAnsi="宋体" w:cs="宋体" w:hint="eastAsia"/>
          <w:color w:val="000000"/>
          <w:kern w:val="0"/>
          <w:szCs w:val="21"/>
        </w:rPr>
        <w:t>法；</w:t>
      </w:r>
    </w:p>
    <w:p w14:paraId="67C0DB9A" w14:textId="77777777" w:rsidR="00473C67" w:rsidRDefault="00473C67"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1567C">
        <w:rPr>
          <w:rFonts w:ascii="宋体" w:eastAsia="宋体" w:hAnsi="宋体" w:cs="宋体" w:hint="eastAsia"/>
          <w:color w:val="000000"/>
          <w:kern w:val="0"/>
          <w:szCs w:val="21"/>
        </w:rPr>
        <w:t>学生实验</w:t>
      </w:r>
      <w:r>
        <w:rPr>
          <w:rFonts w:ascii="宋体" w:eastAsia="宋体" w:hAnsi="宋体" w:cs="宋体" w:hint="eastAsia"/>
          <w:color w:val="000000"/>
          <w:kern w:val="0"/>
          <w:szCs w:val="21"/>
        </w:rPr>
        <w:t>法；</w:t>
      </w:r>
    </w:p>
    <w:p w14:paraId="74C57631" w14:textId="020F2250" w:rsidR="00F1567C" w:rsidRPr="00313A87" w:rsidRDefault="00473C67" w:rsidP="00F1567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F1567C">
        <w:rPr>
          <w:rFonts w:ascii="宋体" w:eastAsia="宋体" w:hAnsi="宋体" w:cs="宋体" w:hint="eastAsia"/>
          <w:color w:val="000000"/>
          <w:kern w:val="0"/>
          <w:szCs w:val="21"/>
        </w:rPr>
        <w:t>分析讨论</w:t>
      </w:r>
      <w:r>
        <w:rPr>
          <w:rFonts w:ascii="宋体" w:eastAsia="宋体" w:hAnsi="宋体" w:cs="宋体" w:hint="eastAsia"/>
          <w:color w:val="000000"/>
          <w:kern w:val="0"/>
          <w:szCs w:val="21"/>
        </w:rPr>
        <w:t>法</w:t>
      </w:r>
      <w:r w:rsidR="00F1567C">
        <w:rPr>
          <w:rFonts w:ascii="宋体" w:eastAsia="宋体" w:hAnsi="宋体" w:cs="宋体" w:hint="eastAsia"/>
          <w:color w:val="000000"/>
          <w:kern w:val="0"/>
          <w:szCs w:val="21"/>
        </w:rPr>
        <w:t>。</w:t>
      </w:r>
    </w:p>
    <w:p w14:paraId="56543DCB" w14:textId="77777777" w:rsidR="00F1567C" w:rsidRPr="00313A87" w:rsidRDefault="00F1567C" w:rsidP="00F1567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8D388A8" w14:textId="50B48D3C" w:rsidR="00F1567C" w:rsidRPr="00313A87" w:rsidRDefault="00F1567C" w:rsidP="00F1567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w:t>
      </w:r>
      <w:r w:rsidR="0074004D">
        <w:rPr>
          <w:rFonts w:ascii="宋体" w:eastAsia="宋体" w:hAnsi="宋体" w:cs="TimesNewRomanPSMT" w:hint="eastAsia"/>
          <w:color w:val="000000"/>
          <w:kern w:val="0"/>
          <w:szCs w:val="21"/>
        </w:rPr>
        <w:t>学生</w:t>
      </w:r>
      <w:r>
        <w:rPr>
          <w:rFonts w:ascii="宋体" w:eastAsia="宋体" w:hAnsi="宋体" w:cs="TimesNewRomanPSMT" w:hint="eastAsia"/>
          <w:color w:val="000000"/>
          <w:kern w:val="0"/>
          <w:szCs w:val="21"/>
        </w:rPr>
        <w:t>实验过程</w:t>
      </w:r>
      <w:r w:rsidR="0074004D">
        <w:rPr>
          <w:rFonts w:ascii="宋体" w:eastAsia="宋体" w:hAnsi="宋体" w:cs="TimesNewRomanPSMT" w:hint="eastAsia"/>
          <w:color w:val="000000"/>
          <w:kern w:val="0"/>
          <w:szCs w:val="21"/>
        </w:rPr>
        <w:t>的表现</w:t>
      </w:r>
      <w:r>
        <w:rPr>
          <w:rFonts w:ascii="宋体" w:eastAsia="宋体" w:hAnsi="宋体" w:cs="TimesNewRomanPSMT" w:hint="eastAsia"/>
          <w:color w:val="000000"/>
          <w:kern w:val="0"/>
          <w:szCs w:val="21"/>
        </w:rPr>
        <w:t>，结合实验报告评价。</w:t>
      </w:r>
    </w:p>
    <w:p w14:paraId="4833E155" w14:textId="7920EE21" w:rsidR="00F1567C" w:rsidRPr="007F3F17" w:rsidRDefault="00454B5E" w:rsidP="007F3F17">
      <w:pPr>
        <w:ind w:firstLineChars="200" w:firstLine="480"/>
        <w:rPr>
          <w:rFonts w:ascii="黑体" w:eastAsia="黑体" w:hAnsi="黑体"/>
          <w:b/>
          <w:bCs/>
          <w:sz w:val="24"/>
          <w:szCs w:val="28"/>
        </w:rPr>
      </w:pPr>
      <w:r w:rsidRPr="00454B5E">
        <w:rPr>
          <w:rFonts w:ascii="黑体" w:eastAsia="黑体" w:hAnsi="黑体" w:hint="eastAsia"/>
          <w:sz w:val="24"/>
          <w:szCs w:val="28"/>
        </w:rPr>
        <w:t xml:space="preserve"> </w:t>
      </w:r>
      <w:r w:rsidRPr="00454B5E">
        <w:rPr>
          <w:rFonts w:ascii="黑体" w:eastAsia="黑体" w:hAnsi="黑体"/>
          <w:sz w:val="24"/>
          <w:szCs w:val="28"/>
        </w:rPr>
        <w:t xml:space="preserve"> </w:t>
      </w:r>
      <w:r w:rsidRPr="007F3F17">
        <w:rPr>
          <w:rFonts w:ascii="黑体" w:eastAsia="黑体" w:hAnsi="黑体" w:hint="eastAsia"/>
          <w:b/>
          <w:bCs/>
          <w:sz w:val="24"/>
          <w:szCs w:val="28"/>
        </w:rPr>
        <w:t>模块</w:t>
      </w:r>
      <w:r w:rsidR="006F38EF" w:rsidRPr="007F3F17">
        <w:rPr>
          <w:rFonts w:ascii="黑体" w:eastAsia="黑体" w:hAnsi="黑体" w:hint="eastAsia"/>
          <w:b/>
          <w:bCs/>
          <w:sz w:val="24"/>
          <w:szCs w:val="28"/>
        </w:rPr>
        <w:t>Ⅴ</w:t>
      </w:r>
      <w:r w:rsidRPr="007F3F17">
        <w:rPr>
          <w:rFonts w:ascii="黑体" w:eastAsia="黑体" w:hAnsi="黑体"/>
          <w:b/>
          <w:bCs/>
          <w:sz w:val="24"/>
          <w:szCs w:val="28"/>
        </w:rPr>
        <w:t xml:space="preserve"> </w:t>
      </w:r>
      <w:r w:rsidRPr="007F3F17">
        <w:rPr>
          <w:rFonts w:ascii="黑体" w:eastAsia="黑体" w:hAnsi="黑体" w:hint="eastAsia"/>
          <w:b/>
          <w:bCs/>
          <w:sz w:val="24"/>
          <w:szCs w:val="28"/>
        </w:rPr>
        <w:t>细胞生理</w:t>
      </w:r>
    </w:p>
    <w:p w14:paraId="2BCCE3C1" w14:textId="77777777" w:rsidR="00454B5E"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E4A274C" w14:textId="788EC5F1" w:rsidR="00454B5E" w:rsidRDefault="003702D0" w:rsidP="00454B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454B5E">
        <w:rPr>
          <w:rFonts w:ascii="宋体" w:eastAsia="宋体" w:hAnsi="宋体" w:cs="TimesNewRomanPSMT" w:hint="eastAsia"/>
          <w:color w:val="000000"/>
          <w:kern w:val="0"/>
          <w:szCs w:val="21"/>
        </w:rPr>
        <w:t>理解凝集素的凝集作用原理；</w:t>
      </w:r>
    </w:p>
    <w:p w14:paraId="2DD273B0" w14:textId="41CFB68F" w:rsidR="00454B5E" w:rsidRDefault="003702D0" w:rsidP="00454B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454B5E">
        <w:rPr>
          <w:rFonts w:ascii="宋体" w:eastAsia="宋体" w:hAnsi="宋体" w:cs="TimesNewRomanPSMT" w:hint="eastAsia"/>
          <w:color w:val="000000"/>
          <w:kern w:val="0"/>
          <w:szCs w:val="21"/>
        </w:rPr>
        <w:t>从凝集素分子在细胞凝集中的</w:t>
      </w:r>
      <w:proofErr w:type="gramStart"/>
      <w:r w:rsidR="00454B5E">
        <w:rPr>
          <w:rFonts w:ascii="宋体" w:eastAsia="宋体" w:hAnsi="宋体" w:cs="TimesNewRomanPSMT" w:hint="eastAsia"/>
          <w:color w:val="000000"/>
          <w:kern w:val="0"/>
          <w:szCs w:val="21"/>
        </w:rPr>
        <w:t>介</w:t>
      </w:r>
      <w:proofErr w:type="gramEnd"/>
      <w:r w:rsidR="00454B5E">
        <w:rPr>
          <w:rFonts w:ascii="宋体" w:eastAsia="宋体" w:hAnsi="宋体" w:cs="TimesNewRomanPSMT" w:hint="eastAsia"/>
          <w:color w:val="000000"/>
          <w:kern w:val="0"/>
          <w:szCs w:val="21"/>
        </w:rPr>
        <w:t>导作用感悟和谐社会构建中的核心要素。</w:t>
      </w:r>
    </w:p>
    <w:p w14:paraId="1D181AA6" w14:textId="7F8279DA" w:rsidR="00454B5E" w:rsidRDefault="003702D0" w:rsidP="00454B5E">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454B5E">
        <w:rPr>
          <w:rFonts w:ascii="宋体" w:eastAsia="宋体" w:hAnsi="宋体" w:cs="宋体" w:hint="eastAsia"/>
          <w:color w:val="000000"/>
          <w:kern w:val="0"/>
          <w:szCs w:val="21"/>
        </w:rPr>
        <w:t>理解膜对不同物质通透性大小，学会分析实验想象；</w:t>
      </w:r>
    </w:p>
    <w:p w14:paraId="40C32613" w14:textId="79FD42CA" w:rsidR="00454B5E" w:rsidRDefault="003702D0" w:rsidP="00454B5E">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454B5E">
        <w:rPr>
          <w:rFonts w:ascii="宋体" w:eastAsia="宋体" w:hAnsi="宋体" w:cs="宋体" w:hint="eastAsia"/>
          <w:color w:val="000000"/>
          <w:kern w:val="0"/>
          <w:szCs w:val="21"/>
        </w:rPr>
        <w:t>从物质跨</w:t>
      </w:r>
      <w:proofErr w:type="gramStart"/>
      <w:r w:rsidR="00454B5E">
        <w:rPr>
          <w:rFonts w:ascii="宋体" w:eastAsia="宋体" w:hAnsi="宋体" w:cs="宋体" w:hint="eastAsia"/>
          <w:color w:val="000000"/>
          <w:kern w:val="0"/>
          <w:szCs w:val="21"/>
        </w:rPr>
        <w:t>膜运输</w:t>
      </w:r>
      <w:proofErr w:type="gramEnd"/>
      <w:r w:rsidR="00454B5E">
        <w:rPr>
          <w:rFonts w:ascii="宋体" w:eastAsia="宋体" w:hAnsi="宋体" w:cs="宋体" w:hint="eastAsia"/>
          <w:color w:val="000000"/>
          <w:kern w:val="0"/>
          <w:szCs w:val="21"/>
        </w:rPr>
        <w:t>的主动和被动运输类型，感悟顺势而为和逆流而上的人生道理。</w:t>
      </w:r>
    </w:p>
    <w:p w14:paraId="19F9B122" w14:textId="729A5D62" w:rsidR="00C8615D" w:rsidRDefault="003702D0" w:rsidP="00C8615D">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C8615D">
        <w:rPr>
          <w:rFonts w:ascii="宋体" w:eastAsia="宋体" w:hAnsi="宋体" w:cs="宋体" w:hint="eastAsia"/>
          <w:color w:val="000000"/>
          <w:kern w:val="0"/>
          <w:szCs w:val="21"/>
        </w:rPr>
        <w:t>直观观察巨噬细胞的吞噬活动，</w:t>
      </w:r>
      <w:proofErr w:type="gramStart"/>
      <w:r w:rsidR="00C8615D">
        <w:rPr>
          <w:rFonts w:ascii="宋体" w:eastAsia="宋体" w:hAnsi="宋体" w:cs="宋体" w:hint="eastAsia"/>
          <w:color w:val="000000"/>
          <w:kern w:val="0"/>
          <w:szCs w:val="21"/>
        </w:rPr>
        <w:t>理解非</w:t>
      </w:r>
      <w:proofErr w:type="gramEnd"/>
      <w:r w:rsidR="00C8615D">
        <w:rPr>
          <w:rFonts w:ascii="宋体" w:eastAsia="宋体" w:hAnsi="宋体" w:cs="宋体" w:hint="eastAsia"/>
          <w:color w:val="000000"/>
          <w:kern w:val="0"/>
          <w:szCs w:val="21"/>
        </w:rPr>
        <w:t>特异性免疫的意义。</w:t>
      </w:r>
    </w:p>
    <w:p w14:paraId="355F096F" w14:textId="1D946CD3" w:rsidR="00C8615D" w:rsidRPr="00C8615D" w:rsidRDefault="003702D0" w:rsidP="00454B5E">
      <w:pPr>
        <w:spacing w:line="264" w:lineRule="auto"/>
        <w:ind w:firstLineChars="200" w:firstLine="420"/>
        <w:rPr>
          <w:rFonts w:ascii="宋体" w:eastAsia="宋体" w:hAnsi="宋体" w:cs="宋体"/>
          <w:color w:val="000000"/>
          <w:kern w:val="0"/>
          <w:szCs w:val="21"/>
        </w:rPr>
      </w:pPr>
      <w:r>
        <w:rPr>
          <w:rFonts w:ascii="宋体" w:eastAsia="宋体" w:hAnsi="宋体" w:hint="eastAsia"/>
          <w:szCs w:val="21"/>
        </w:rPr>
        <w:t>（6）</w:t>
      </w:r>
      <w:r w:rsidR="00C8615D">
        <w:rPr>
          <w:rFonts w:ascii="宋体" w:eastAsia="宋体" w:hAnsi="宋体" w:hint="eastAsia"/>
          <w:szCs w:val="21"/>
        </w:rPr>
        <w:t>理解细胞融合的方法和应用。</w:t>
      </w:r>
    </w:p>
    <w:p w14:paraId="7DAD021F" w14:textId="77777777" w:rsidR="00454B5E"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1BFB05" w14:textId="77777777" w:rsidR="00B877F0"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713761A2" w14:textId="71144E7C" w:rsidR="00454B5E" w:rsidRDefault="003702D0"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54B5E">
        <w:rPr>
          <w:rFonts w:ascii="宋体" w:eastAsia="宋体" w:hAnsi="宋体" w:cs="宋体" w:hint="eastAsia"/>
          <w:color w:val="000000"/>
          <w:kern w:val="0"/>
          <w:szCs w:val="21"/>
        </w:rPr>
        <w:t>凝集素分子</w:t>
      </w:r>
      <w:proofErr w:type="gramStart"/>
      <w:r w:rsidR="00454B5E">
        <w:rPr>
          <w:rFonts w:ascii="宋体" w:eastAsia="宋体" w:hAnsi="宋体" w:cs="宋体" w:hint="eastAsia"/>
          <w:color w:val="000000"/>
          <w:kern w:val="0"/>
          <w:szCs w:val="21"/>
        </w:rPr>
        <w:t>介</w:t>
      </w:r>
      <w:proofErr w:type="gramEnd"/>
      <w:r w:rsidR="00454B5E">
        <w:rPr>
          <w:rFonts w:ascii="宋体" w:eastAsia="宋体" w:hAnsi="宋体" w:cs="宋体" w:hint="eastAsia"/>
          <w:color w:val="000000"/>
          <w:kern w:val="0"/>
          <w:szCs w:val="21"/>
        </w:rPr>
        <w:t>导细胞凝集的实验过程和对照设立。</w:t>
      </w:r>
    </w:p>
    <w:p w14:paraId="25F7E4E6" w14:textId="48D98E44" w:rsidR="00B877F0" w:rsidRDefault="003702D0"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877F0">
        <w:rPr>
          <w:rFonts w:ascii="宋体" w:eastAsia="宋体" w:hAnsi="宋体" w:cs="宋体" w:hint="eastAsia"/>
          <w:color w:val="000000"/>
          <w:kern w:val="0"/>
          <w:szCs w:val="21"/>
        </w:rPr>
        <w:t>不同物质通透性大小的原因分析。</w:t>
      </w:r>
    </w:p>
    <w:p w14:paraId="69A193F0" w14:textId="2B029165" w:rsidR="00C8615D" w:rsidRDefault="003702D0"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C8615D">
        <w:rPr>
          <w:rFonts w:ascii="宋体" w:eastAsia="宋体" w:hAnsi="宋体" w:cs="宋体" w:hint="eastAsia"/>
          <w:color w:val="000000"/>
          <w:kern w:val="0"/>
          <w:szCs w:val="21"/>
        </w:rPr>
        <w:t>巨噬细胞吞噬活动的原理和实验过程。</w:t>
      </w:r>
    </w:p>
    <w:p w14:paraId="04355559" w14:textId="0FD01D7C" w:rsidR="00C8615D" w:rsidRPr="00C8615D" w:rsidRDefault="003702D0"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00C8615D">
        <w:rPr>
          <w:rFonts w:ascii="宋体" w:eastAsia="宋体" w:hAnsi="宋体" w:cs="宋体" w:hint="eastAsia"/>
          <w:color w:val="000000"/>
          <w:kern w:val="0"/>
          <w:szCs w:val="21"/>
        </w:rPr>
        <w:t>聚乙二醇</w:t>
      </w:r>
      <w:proofErr w:type="gramStart"/>
      <w:r w:rsidR="00C8615D">
        <w:rPr>
          <w:rFonts w:ascii="宋体" w:eastAsia="宋体" w:hAnsi="宋体" w:cs="宋体" w:hint="eastAsia"/>
          <w:color w:val="000000"/>
          <w:kern w:val="0"/>
          <w:szCs w:val="21"/>
        </w:rPr>
        <w:t>介</w:t>
      </w:r>
      <w:proofErr w:type="gramEnd"/>
      <w:r w:rsidR="00C8615D">
        <w:rPr>
          <w:rFonts w:ascii="宋体" w:eastAsia="宋体" w:hAnsi="宋体" w:cs="宋体" w:hint="eastAsia"/>
          <w:color w:val="000000"/>
          <w:kern w:val="0"/>
          <w:szCs w:val="21"/>
        </w:rPr>
        <w:t>导细胞融合的方法，在单抗生产中的应用。</w:t>
      </w:r>
    </w:p>
    <w:p w14:paraId="331E7839" w14:textId="77777777" w:rsidR="00B877F0"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p>
    <w:p w14:paraId="74A98626" w14:textId="0C3706CE" w:rsidR="00454B5E" w:rsidRDefault="0092213C"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54B5E">
        <w:rPr>
          <w:rFonts w:ascii="宋体" w:eastAsia="宋体" w:hAnsi="宋体" w:cs="宋体" w:hint="eastAsia"/>
          <w:color w:val="000000"/>
          <w:kern w:val="0"/>
          <w:szCs w:val="21"/>
        </w:rPr>
        <w:t>细胞凝集原理示意图的绘制。</w:t>
      </w:r>
    </w:p>
    <w:p w14:paraId="179938F3" w14:textId="4CFDF795" w:rsidR="00B877F0" w:rsidRDefault="0092213C"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877F0">
        <w:rPr>
          <w:rFonts w:ascii="宋体" w:eastAsia="宋体" w:hAnsi="宋体" w:cs="宋体" w:hint="eastAsia"/>
          <w:color w:val="000000"/>
          <w:kern w:val="0"/>
          <w:szCs w:val="21"/>
        </w:rPr>
        <w:t>不同物质通透性大小的原因分析。</w:t>
      </w:r>
    </w:p>
    <w:p w14:paraId="0C1D67CC" w14:textId="464C75FF" w:rsidR="00C8615D" w:rsidRDefault="0092213C" w:rsidP="00C8615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C8615D">
        <w:rPr>
          <w:rFonts w:ascii="宋体" w:eastAsia="宋体" w:hAnsi="宋体" w:cs="宋体" w:hint="eastAsia"/>
          <w:color w:val="000000"/>
          <w:kern w:val="0"/>
          <w:szCs w:val="21"/>
        </w:rPr>
        <w:t>巨噬细胞吞噬活动的原理和实验过程。</w:t>
      </w:r>
    </w:p>
    <w:p w14:paraId="6E54229C" w14:textId="6F396CB2" w:rsidR="00C8615D" w:rsidRDefault="0092213C" w:rsidP="00C8615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sidR="00C8615D">
        <w:rPr>
          <w:rFonts w:ascii="宋体" w:eastAsia="宋体" w:hAnsi="宋体" w:cs="宋体" w:hint="eastAsia"/>
          <w:color w:val="000000"/>
          <w:kern w:val="0"/>
          <w:szCs w:val="21"/>
        </w:rPr>
        <w:t>细胞融合实验步骤繁琐，需严格把握，提高融合效率。</w:t>
      </w:r>
    </w:p>
    <w:p w14:paraId="268C5B37" w14:textId="77777777" w:rsidR="00454B5E"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3DA4294" w14:textId="03BB03EC" w:rsidR="00B877F0" w:rsidRDefault="00B877F0"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7 </w:t>
      </w:r>
      <w:r>
        <w:rPr>
          <w:rFonts w:ascii="宋体" w:eastAsia="宋体" w:hAnsi="宋体" w:cs="宋体" w:hint="eastAsia"/>
          <w:color w:val="000000"/>
          <w:kern w:val="0"/>
          <w:szCs w:val="21"/>
        </w:rPr>
        <w:t>细胞的凝集反应</w:t>
      </w:r>
    </w:p>
    <w:p w14:paraId="719406BF" w14:textId="6774F422" w:rsidR="00454B5E"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proofErr w:type="gramStart"/>
      <w:r>
        <w:rPr>
          <w:rFonts w:ascii="宋体" w:eastAsia="宋体" w:hAnsi="宋体" w:cs="宋体" w:hint="eastAsia"/>
          <w:color w:val="000000"/>
          <w:kern w:val="0"/>
          <w:szCs w:val="21"/>
        </w:rPr>
        <w:t>蛙</w:t>
      </w:r>
      <w:proofErr w:type="gramEnd"/>
      <w:r>
        <w:rPr>
          <w:rFonts w:ascii="宋体" w:eastAsia="宋体" w:hAnsi="宋体" w:cs="宋体" w:hint="eastAsia"/>
          <w:color w:val="000000"/>
          <w:kern w:val="0"/>
          <w:szCs w:val="21"/>
        </w:rPr>
        <w:t>血细胞的离心洗涤，土豆凝集素</w:t>
      </w:r>
      <w:proofErr w:type="gramStart"/>
      <w:r>
        <w:rPr>
          <w:rFonts w:ascii="宋体" w:eastAsia="宋体" w:hAnsi="宋体" w:cs="宋体" w:hint="eastAsia"/>
          <w:color w:val="000000"/>
          <w:kern w:val="0"/>
          <w:szCs w:val="21"/>
        </w:rPr>
        <w:t>介</w:t>
      </w:r>
      <w:proofErr w:type="gramEnd"/>
      <w:r>
        <w:rPr>
          <w:rFonts w:ascii="宋体" w:eastAsia="宋体" w:hAnsi="宋体" w:cs="宋体" w:hint="eastAsia"/>
          <w:color w:val="000000"/>
          <w:kern w:val="0"/>
          <w:szCs w:val="21"/>
        </w:rPr>
        <w:t>导细胞凝集，与对照的比较。</w:t>
      </w:r>
    </w:p>
    <w:p w14:paraId="5AE6A83C" w14:textId="4B5C83AE" w:rsidR="00B877F0" w:rsidRDefault="00B877F0"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8 </w:t>
      </w:r>
      <w:r>
        <w:rPr>
          <w:rFonts w:ascii="宋体" w:eastAsia="宋体" w:hAnsi="宋体" w:cs="宋体" w:hint="eastAsia"/>
          <w:color w:val="000000"/>
          <w:kern w:val="0"/>
          <w:szCs w:val="21"/>
        </w:rPr>
        <w:t>细胞膜的通透性</w:t>
      </w:r>
    </w:p>
    <w:p w14:paraId="0CC6AB53" w14:textId="73D7CBBC" w:rsidR="00D02F80" w:rsidRDefault="00D02F80" w:rsidP="00B877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B877F0">
        <w:rPr>
          <w:rFonts w:ascii="宋体" w:eastAsia="宋体" w:hAnsi="宋体" w:cs="宋体" w:hint="eastAsia"/>
          <w:color w:val="000000"/>
          <w:kern w:val="0"/>
          <w:szCs w:val="21"/>
        </w:rPr>
        <w:t>不同等渗溶液加红细胞悬液，观察溶血现象的发生。</w:t>
      </w:r>
    </w:p>
    <w:p w14:paraId="540C6629" w14:textId="4E7A6FCD" w:rsidR="00B877F0" w:rsidRDefault="00D02F80" w:rsidP="00B877F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877F0">
        <w:rPr>
          <w:rFonts w:ascii="宋体" w:eastAsia="宋体" w:hAnsi="宋体" w:cs="宋体" w:hint="eastAsia"/>
          <w:color w:val="000000"/>
          <w:kern w:val="0"/>
          <w:szCs w:val="21"/>
        </w:rPr>
        <w:t>红细胞血影的观察。</w:t>
      </w:r>
    </w:p>
    <w:p w14:paraId="37349522" w14:textId="0D81B004" w:rsidR="00B877F0" w:rsidRDefault="00C8615D"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实验1</w:t>
      </w:r>
      <w:r>
        <w:rPr>
          <w:rFonts w:ascii="宋体" w:eastAsia="宋体" w:hAnsi="宋体" w:cs="宋体"/>
          <w:color w:val="000000"/>
          <w:kern w:val="0"/>
          <w:szCs w:val="21"/>
        </w:rPr>
        <w:t xml:space="preserve">9 </w:t>
      </w:r>
      <w:r>
        <w:rPr>
          <w:rFonts w:ascii="宋体" w:eastAsia="宋体" w:hAnsi="宋体" w:cs="宋体" w:hint="eastAsia"/>
          <w:color w:val="000000"/>
          <w:kern w:val="0"/>
          <w:szCs w:val="21"/>
        </w:rPr>
        <w:t>细胞的吞噬活动观察</w:t>
      </w:r>
    </w:p>
    <w:p w14:paraId="3BDF36E2" w14:textId="21E66FA3" w:rsidR="00D02F80" w:rsidRDefault="00D02F80" w:rsidP="00C8615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C8615D">
        <w:rPr>
          <w:rFonts w:ascii="宋体" w:eastAsia="宋体" w:hAnsi="宋体" w:cs="宋体" w:hint="eastAsia"/>
          <w:color w:val="000000"/>
          <w:kern w:val="0"/>
          <w:szCs w:val="21"/>
        </w:rPr>
        <w:t>小鼠巨噬细胞的刺激扩增，鸡血细胞注入小鼠腹腔</w:t>
      </w:r>
      <w:r>
        <w:rPr>
          <w:rFonts w:ascii="宋体" w:eastAsia="宋体" w:hAnsi="宋体" w:cs="宋体" w:hint="eastAsia"/>
          <w:color w:val="000000"/>
          <w:kern w:val="0"/>
          <w:szCs w:val="21"/>
        </w:rPr>
        <w:t>。</w:t>
      </w:r>
    </w:p>
    <w:p w14:paraId="75A95E54" w14:textId="155BCF0E" w:rsidR="00C8615D" w:rsidRDefault="00D02F80" w:rsidP="00C8615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C8615D">
        <w:rPr>
          <w:rFonts w:ascii="宋体" w:eastAsia="宋体" w:hAnsi="宋体" w:cs="宋体" w:hint="eastAsia"/>
          <w:color w:val="000000"/>
          <w:kern w:val="0"/>
          <w:szCs w:val="21"/>
        </w:rPr>
        <w:t>收集腹腔</w:t>
      </w:r>
      <w:proofErr w:type="gramStart"/>
      <w:r w:rsidR="00C8615D">
        <w:rPr>
          <w:rFonts w:ascii="宋体" w:eastAsia="宋体" w:hAnsi="宋体" w:cs="宋体" w:hint="eastAsia"/>
          <w:color w:val="000000"/>
          <w:kern w:val="0"/>
          <w:szCs w:val="21"/>
        </w:rPr>
        <w:t>液观察</w:t>
      </w:r>
      <w:proofErr w:type="gramEnd"/>
      <w:r w:rsidR="00C8615D">
        <w:rPr>
          <w:rFonts w:ascii="宋体" w:eastAsia="宋体" w:hAnsi="宋体" w:cs="宋体" w:hint="eastAsia"/>
          <w:color w:val="000000"/>
          <w:kern w:val="0"/>
          <w:szCs w:val="21"/>
        </w:rPr>
        <w:t>吞噬活动。</w:t>
      </w:r>
    </w:p>
    <w:p w14:paraId="434A5116" w14:textId="1F846C8E" w:rsidR="00C8615D" w:rsidRDefault="00C8615D"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实验2</w:t>
      </w:r>
      <w:r>
        <w:rPr>
          <w:rFonts w:ascii="宋体" w:eastAsia="宋体" w:hAnsi="宋体" w:cs="宋体"/>
          <w:color w:val="000000"/>
          <w:kern w:val="0"/>
          <w:szCs w:val="21"/>
        </w:rPr>
        <w:t xml:space="preserve">0 </w:t>
      </w:r>
      <w:r>
        <w:rPr>
          <w:rFonts w:ascii="宋体" w:eastAsia="宋体" w:hAnsi="宋体" w:cs="宋体" w:hint="eastAsia"/>
          <w:color w:val="000000"/>
          <w:kern w:val="0"/>
          <w:szCs w:val="21"/>
        </w:rPr>
        <w:t>鸡血细胞的体外融合</w:t>
      </w:r>
    </w:p>
    <w:p w14:paraId="30086EAC" w14:textId="5B21671D" w:rsidR="00D02F80" w:rsidRPr="00D02F80" w:rsidRDefault="00D02F80" w:rsidP="00D02F80">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C8615D" w:rsidRPr="00D02F80">
        <w:rPr>
          <w:rFonts w:ascii="宋体" w:eastAsia="宋体" w:hAnsi="宋体" w:cs="宋体" w:hint="eastAsia"/>
          <w:color w:val="000000"/>
          <w:kern w:val="0"/>
          <w:szCs w:val="21"/>
        </w:rPr>
        <w:t>鸡血细胞的洗涤</w:t>
      </w:r>
      <w:r w:rsidRPr="00D02F80">
        <w:rPr>
          <w:rFonts w:ascii="宋体" w:eastAsia="宋体" w:hAnsi="宋体" w:cs="宋体" w:hint="eastAsia"/>
          <w:color w:val="000000"/>
          <w:kern w:val="0"/>
          <w:szCs w:val="21"/>
        </w:rPr>
        <w:t>。</w:t>
      </w:r>
    </w:p>
    <w:p w14:paraId="18934BB8" w14:textId="0E3ECFB6" w:rsidR="00C8615D" w:rsidRPr="00D02F80" w:rsidRDefault="00D02F80" w:rsidP="00D02F80">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C8615D" w:rsidRPr="00D02F80">
        <w:rPr>
          <w:rFonts w:ascii="宋体" w:eastAsia="宋体" w:hAnsi="宋体" w:cs="宋体" w:hint="eastAsia"/>
          <w:color w:val="000000"/>
          <w:kern w:val="0"/>
          <w:szCs w:val="21"/>
        </w:rPr>
        <w:t>聚乙二醇</w:t>
      </w:r>
      <w:proofErr w:type="gramStart"/>
      <w:r w:rsidR="00C8615D" w:rsidRPr="00D02F80">
        <w:rPr>
          <w:rFonts w:ascii="宋体" w:eastAsia="宋体" w:hAnsi="宋体" w:cs="宋体" w:hint="eastAsia"/>
          <w:color w:val="000000"/>
          <w:kern w:val="0"/>
          <w:szCs w:val="21"/>
        </w:rPr>
        <w:t>介</w:t>
      </w:r>
      <w:proofErr w:type="gramEnd"/>
      <w:r w:rsidR="00C8615D" w:rsidRPr="00D02F80">
        <w:rPr>
          <w:rFonts w:ascii="宋体" w:eastAsia="宋体" w:hAnsi="宋体" w:cs="宋体" w:hint="eastAsia"/>
          <w:color w:val="000000"/>
          <w:kern w:val="0"/>
          <w:szCs w:val="21"/>
        </w:rPr>
        <w:t>导细胞融合和观察。</w:t>
      </w:r>
    </w:p>
    <w:p w14:paraId="56D3CF50" w14:textId="77777777" w:rsidR="00454B5E"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6C508B5" w14:textId="77777777" w:rsidR="00454B5E" w:rsidRPr="00313A87" w:rsidRDefault="00454B5E" w:rsidP="00454B5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讲授，学生实验，分析讨论。</w:t>
      </w:r>
    </w:p>
    <w:p w14:paraId="1FEBB6A9" w14:textId="77777777" w:rsidR="00454B5E" w:rsidRPr="00313A87" w:rsidRDefault="00454B5E" w:rsidP="00454B5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0CB3FFF" w14:textId="04394619" w:rsidR="00454B5E" w:rsidRPr="00313A87" w:rsidRDefault="00454B5E" w:rsidP="00454B5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w:t>
      </w:r>
      <w:r w:rsidR="00E75E31">
        <w:rPr>
          <w:rFonts w:ascii="宋体" w:eastAsia="宋体" w:hAnsi="宋体" w:cs="TimesNewRomanPSMT" w:hint="eastAsia"/>
          <w:color w:val="000000"/>
          <w:kern w:val="0"/>
          <w:szCs w:val="21"/>
        </w:rPr>
        <w:t>学生</w:t>
      </w:r>
      <w:r>
        <w:rPr>
          <w:rFonts w:ascii="宋体" w:eastAsia="宋体" w:hAnsi="宋体" w:cs="TimesNewRomanPSMT" w:hint="eastAsia"/>
          <w:color w:val="000000"/>
          <w:kern w:val="0"/>
          <w:szCs w:val="21"/>
        </w:rPr>
        <w:t>实验过程</w:t>
      </w:r>
      <w:r w:rsidR="00E75E31">
        <w:rPr>
          <w:rFonts w:ascii="宋体" w:eastAsia="宋体" w:hAnsi="宋体" w:cs="TimesNewRomanPSMT" w:hint="eastAsia"/>
          <w:color w:val="000000"/>
          <w:kern w:val="0"/>
          <w:szCs w:val="21"/>
        </w:rPr>
        <w:t>的表现</w:t>
      </w:r>
      <w:r>
        <w:rPr>
          <w:rFonts w:ascii="宋体" w:eastAsia="宋体" w:hAnsi="宋体" w:cs="TimesNewRomanPSMT" w:hint="eastAsia"/>
          <w:color w:val="000000"/>
          <w:kern w:val="0"/>
          <w:szCs w:val="21"/>
        </w:rPr>
        <w:t>，结合实验报告评价。</w:t>
      </w:r>
    </w:p>
    <w:p w14:paraId="18B1A808" w14:textId="5313797A" w:rsidR="00454B5E" w:rsidRDefault="00C8615D" w:rsidP="007F3F17">
      <w:pPr>
        <w:ind w:firstLineChars="200" w:firstLine="480"/>
        <w:rPr>
          <w:rFonts w:ascii="黑体" w:eastAsia="黑体" w:hAnsi="黑体"/>
          <w:sz w:val="24"/>
          <w:szCs w:val="28"/>
        </w:rPr>
      </w:pPr>
      <w:r w:rsidRPr="00C8615D">
        <w:rPr>
          <w:rFonts w:ascii="黑体" w:eastAsia="黑体" w:hAnsi="黑体" w:hint="eastAsia"/>
          <w:sz w:val="24"/>
          <w:szCs w:val="28"/>
        </w:rPr>
        <w:t xml:space="preserve"> </w:t>
      </w:r>
      <w:r w:rsidRPr="00C8615D">
        <w:rPr>
          <w:rFonts w:ascii="黑体" w:eastAsia="黑体" w:hAnsi="黑体"/>
          <w:sz w:val="24"/>
          <w:szCs w:val="28"/>
        </w:rPr>
        <w:t xml:space="preserve"> </w:t>
      </w:r>
      <w:r w:rsidRPr="00C8615D">
        <w:rPr>
          <w:rFonts w:ascii="黑体" w:eastAsia="黑体" w:hAnsi="黑体" w:hint="eastAsia"/>
          <w:sz w:val="24"/>
          <w:szCs w:val="28"/>
        </w:rPr>
        <w:t>模块</w:t>
      </w:r>
      <w:r w:rsidR="006F38EF">
        <w:rPr>
          <w:rFonts w:ascii="黑体" w:eastAsia="黑体" w:hAnsi="黑体" w:hint="eastAsia"/>
          <w:sz w:val="24"/>
          <w:szCs w:val="28"/>
        </w:rPr>
        <w:t>Ⅵ</w:t>
      </w:r>
      <w:r w:rsidRPr="00C8615D">
        <w:rPr>
          <w:rFonts w:ascii="黑体" w:eastAsia="黑体" w:hAnsi="黑体"/>
          <w:sz w:val="24"/>
          <w:szCs w:val="28"/>
        </w:rPr>
        <w:t xml:space="preserve"> </w:t>
      </w:r>
      <w:r w:rsidRPr="00C8615D">
        <w:rPr>
          <w:rFonts w:ascii="黑体" w:eastAsia="黑体" w:hAnsi="黑体" w:hint="eastAsia"/>
          <w:sz w:val="24"/>
          <w:szCs w:val="28"/>
        </w:rPr>
        <w:t>细胞培养</w:t>
      </w:r>
    </w:p>
    <w:p w14:paraId="76270986" w14:textId="77777777" w:rsidR="00645351" w:rsidRDefault="00645351" w:rsidP="00645351">
      <w:pPr>
        <w:spacing w:line="264" w:lineRule="auto"/>
        <w:ind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2D3DBF9" w14:textId="780EE8E3" w:rsidR="00645351" w:rsidRDefault="00146C2A" w:rsidP="00645351">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sidR="00645351">
        <w:rPr>
          <w:rFonts w:ascii="宋体" w:eastAsia="宋体" w:hAnsi="宋体" w:cs="宋体" w:hint="eastAsia"/>
          <w:color w:val="000000"/>
          <w:kern w:val="0"/>
          <w:szCs w:val="21"/>
        </w:rPr>
        <w:t>初步掌握细胞培养的基础理论知识，建立无菌操作意识。</w:t>
      </w:r>
    </w:p>
    <w:p w14:paraId="52A54533" w14:textId="1394D26E" w:rsidR="00645351" w:rsidRDefault="00146C2A" w:rsidP="00645351">
      <w:pPr>
        <w:spacing w:line="264"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645351">
        <w:rPr>
          <w:rFonts w:ascii="宋体" w:eastAsia="宋体" w:hAnsi="宋体" w:cs="宋体" w:hint="eastAsia"/>
          <w:color w:val="000000"/>
          <w:kern w:val="0"/>
          <w:szCs w:val="21"/>
        </w:rPr>
        <w:t>完成一次细胞传代培养过程，强化无菌操作理念。</w:t>
      </w:r>
    </w:p>
    <w:p w14:paraId="49167126" w14:textId="5A62F656" w:rsidR="00645351" w:rsidRPr="001D2613" w:rsidRDefault="00146C2A" w:rsidP="00645351">
      <w:pPr>
        <w:spacing w:line="264" w:lineRule="auto"/>
        <w:ind w:left="420"/>
        <w:rPr>
          <w:rFonts w:ascii="宋体" w:eastAsia="宋体" w:hAnsi="宋体" w:cs="宋体"/>
          <w:color w:val="000000"/>
          <w:kern w:val="0"/>
          <w:szCs w:val="21"/>
        </w:rPr>
      </w:pPr>
      <w:r>
        <w:rPr>
          <w:rFonts w:ascii="宋体" w:eastAsia="宋体" w:hAnsi="宋体" w:cs="宋体" w:hint="eastAsia"/>
          <w:color w:val="000000"/>
          <w:kern w:val="0"/>
          <w:szCs w:val="21"/>
        </w:rPr>
        <w:t>（3）</w:t>
      </w:r>
      <w:r w:rsidR="00645351">
        <w:rPr>
          <w:rFonts w:ascii="宋体" w:eastAsia="宋体" w:hAnsi="宋体" w:cs="宋体" w:hint="eastAsia"/>
          <w:color w:val="000000"/>
          <w:kern w:val="0"/>
          <w:szCs w:val="21"/>
        </w:rPr>
        <w:t>对自己传代的细胞进行观察评价和活力鉴定，通过细胞计数了解细胞密度。</w:t>
      </w:r>
    </w:p>
    <w:p w14:paraId="295CA88B" w14:textId="77777777"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7922337" w14:textId="77777777"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p>
    <w:p w14:paraId="35731A0D" w14:textId="760EC63E" w:rsidR="00645351" w:rsidRDefault="00146C2A"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proofErr w:type="gramStart"/>
      <w:r w:rsidR="00645351">
        <w:rPr>
          <w:rFonts w:ascii="宋体" w:eastAsia="宋体" w:hAnsi="宋体" w:cs="宋体" w:hint="eastAsia"/>
          <w:color w:val="000000"/>
          <w:kern w:val="0"/>
          <w:szCs w:val="21"/>
        </w:rPr>
        <w:t>先理论</w:t>
      </w:r>
      <w:proofErr w:type="gramEnd"/>
      <w:r w:rsidR="00645351">
        <w:rPr>
          <w:rFonts w:ascii="宋体" w:eastAsia="宋体" w:hAnsi="宋体" w:cs="宋体" w:hint="eastAsia"/>
          <w:color w:val="000000"/>
          <w:kern w:val="0"/>
          <w:szCs w:val="21"/>
        </w:rPr>
        <w:t>后实践</w:t>
      </w:r>
      <w:r w:rsidR="00E76A93">
        <w:rPr>
          <w:rFonts w:ascii="宋体" w:eastAsia="宋体" w:hAnsi="宋体" w:cs="宋体" w:hint="eastAsia"/>
          <w:color w:val="000000"/>
          <w:kern w:val="0"/>
          <w:szCs w:val="21"/>
        </w:rPr>
        <w:t>。</w:t>
      </w:r>
    </w:p>
    <w:p w14:paraId="62BAAF5D" w14:textId="4843CAD5" w:rsidR="00645351" w:rsidRDefault="00146C2A"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5351">
        <w:rPr>
          <w:rFonts w:ascii="宋体" w:eastAsia="宋体" w:hAnsi="宋体" w:cs="宋体" w:hint="eastAsia"/>
          <w:color w:val="000000"/>
          <w:kern w:val="0"/>
          <w:szCs w:val="21"/>
        </w:rPr>
        <w:t>通过第一次细胞培养操作，培养无菌操作理念。</w:t>
      </w:r>
    </w:p>
    <w:p w14:paraId="7753A364" w14:textId="0AF1AD8F" w:rsidR="00645351" w:rsidRDefault="00146C2A"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645351">
        <w:rPr>
          <w:rFonts w:ascii="宋体" w:eastAsia="宋体" w:hAnsi="宋体" w:cs="宋体" w:hint="eastAsia"/>
          <w:color w:val="000000"/>
          <w:kern w:val="0"/>
          <w:szCs w:val="21"/>
        </w:rPr>
        <w:t>死活细胞的染色是活力鉴定的基本方法。细胞计数的原理和方法。</w:t>
      </w:r>
    </w:p>
    <w:p w14:paraId="45FF715E" w14:textId="77777777"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p>
    <w:p w14:paraId="2EE67EF1" w14:textId="0BDE8A95" w:rsidR="00645351" w:rsidRPr="00E76A93" w:rsidRDefault="00E76A93" w:rsidP="00E76A93">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45351" w:rsidRPr="00E76A93">
        <w:rPr>
          <w:rFonts w:ascii="宋体" w:eastAsia="宋体" w:hAnsi="宋体" w:cs="宋体" w:hint="eastAsia"/>
          <w:color w:val="000000"/>
          <w:kern w:val="0"/>
          <w:szCs w:val="21"/>
        </w:rPr>
        <w:t>第一次细胞培养操作过程手足无措。</w:t>
      </w:r>
    </w:p>
    <w:p w14:paraId="45B13EF0" w14:textId="46D378DC" w:rsidR="00645351" w:rsidRPr="00146C2A" w:rsidRDefault="00146C2A" w:rsidP="00146C2A">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5351" w:rsidRPr="00146C2A">
        <w:rPr>
          <w:rFonts w:ascii="宋体" w:eastAsia="宋体" w:hAnsi="宋体" w:cs="宋体" w:hint="eastAsia"/>
          <w:color w:val="000000"/>
          <w:kern w:val="0"/>
          <w:szCs w:val="21"/>
        </w:rPr>
        <w:t>细胞计数的方法。</w:t>
      </w:r>
    </w:p>
    <w:p w14:paraId="5BA0BC90" w14:textId="77777777"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2D0895E" w14:textId="556E9DEF"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实验2</w:t>
      </w:r>
      <w:r>
        <w:rPr>
          <w:rFonts w:ascii="宋体" w:eastAsia="宋体" w:hAnsi="宋体" w:cs="宋体"/>
          <w:color w:val="000000"/>
          <w:kern w:val="0"/>
          <w:szCs w:val="21"/>
        </w:rPr>
        <w:t xml:space="preserve">1 </w:t>
      </w:r>
      <w:r>
        <w:rPr>
          <w:rFonts w:ascii="宋体" w:eastAsia="宋体" w:hAnsi="宋体" w:cs="宋体" w:hint="eastAsia"/>
          <w:color w:val="000000"/>
          <w:kern w:val="0"/>
          <w:szCs w:val="21"/>
        </w:rPr>
        <w:t>细胞的体外培养</w:t>
      </w:r>
    </w:p>
    <w:p w14:paraId="162B6E6C" w14:textId="0BC6ABE5" w:rsidR="00645351" w:rsidRDefault="00146C2A"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45351">
        <w:rPr>
          <w:rFonts w:ascii="宋体" w:eastAsia="宋体" w:hAnsi="宋体" w:cs="宋体" w:hint="eastAsia"/>
          <w:color w:val="000000"/>
          <w:kern w:val="0"/>
          <w:szCs w:val="21"/>
        </w:rPr>
        <w:t>细胞培养理论知识的讲授，相关视频的观看。</w:t>
      </w:r>
    </w:p>
    <w:p w14:paraId="406ED86C" w14:textId="75F16A15" w:rsidR="00645351" w:rsidRDefault="00146C2A"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645351">
        <w:rPr>
          <w:rFonts w:ascii="宋体" w:eastAsia="宋体" w:hAnsi="宋体" w:cs="宋体" w:hint="eastAsia"/>
          <w:color w:val="000000"/>
          <w:kern w:val="0"/>
          <w:szCs w:val="21"/>
        </w:rPr>
        <w:t>培养细胞的观察、消化和传代操作。</w:t>
      </w:r>
    </w:p>
    <w:p w14:paraId="4C4A4435" w14:textId="21BF40B1"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实验2</w:t>
      </w:r>
      <w:r>
        <w:rPr>
          <w:rFonts w:ascii="宋体" w:eastAsia="宋体" w:hAnsi="宋体" w:cs="宋体"/>
          <w:color w:val="000000"/>
          <w:kern w:val="0"/>
          <w:szCs w:val="21"/>
        </w:rPr>
        <w:t xml:space="preserve">2 </w:t>
      </w:r>
      <w:r>
        <w:rPr>
          <w:rFonts w:ascii="宋体" w:eastAsia="宋体" w:hAnsi="宋体" w:cs="宋体" w:hint="eastAsia"/>
          <w:color w:val="000000"/>
          <w:kern w:val="0"/>
          <w:szCs w:val="21"/>
        </w:rPr>
        <w:t>培养细胞的活力鉴定和细胞计数</w:t>
      </w:r>
    </w:p>
    <w:p w14:paraId="3DB8F04B" w14:textId="41B263FD" w:rsidR="00645351" w:rsidRDefault="00146C2A" w:rsidP="0064535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45351">
        <w:rPr>
          <w:rFonts w:ascii="宋体" w:eastAsia="宋体" w:hAnsi="宋体" w:cs="宋体" w:hint="eastAsia"/>
          <w:color w:val="000000"/>
          <w:kern w:val="0"/>
          <w:szCs w:val="21"/>
        </w:rPr>
        <w:t>传代细胞的观察，</w:t>
      </w:r>
      <w:proofErr w:type="gramStart"/>
      <w:r w:rsidR="00645351">
        <w:rPr>
          <w:rFonts w:ascii="宋体" w:eastAsia="宋体" w:hAnsi="宋体" w:cs="宋体" w:hint="eastAsia"/>
          <w:color w:val="000000"/>
          <w:kern w:val="0"/>
          <w:szCs w:val="21"/>
        </w:rPr>
        <w:t>台盼蓝</w:t>
      </w:r>
      <w:proofErr w:type="gramEnd"/>
      <w:r w:rsidR="00645351">
        <w:rPr>
          <w:rFonts w:ascii="宋体" w:eastAsia="宋体" w:hAnsi="宋体" w:cs="宋体" w:hint="eastAsia"/>
          <w:color w:val="000000"/>
          <w:kern w:val="0"/>
          <w:szCs w:val="21"/>
        </w:rPr>
        <w:t>和中性红分别对死活细胞的染色，活细胞比例。</w:t>
      </w:r>
    </w:p>
    <w:p w14:paraId="2E3F37AD" w14:textId="29295B24" w:rsidR="00645351" w:rsidRPr="00DF6271" w:rsidRDefault="00146C2A" w:rsidP="00645351">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5351">
        <w:rPr>
          <w:rFonts w:ascii="宋体" w:eastAsia="宋体" w:hAnsi="宋体" w:cs="宋体" w:hint="eastAsia"/>
          <w:color w:val="000000"/>
          <w:kern w:val="0"/>
          <w:szCs w:val="21"/>
        </w:rPr>
        <w:t>细胞计数和密度换算。</w:t>
      </w:r>
    </w:p>
    <w:p w14:paraId="77718797" w14:textId="12157168" w:rsidR="00645351"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sidRPr="00313A87">
        <w:rPr>
          <w:rFonts w:ascii="宋体" w:eastAsia="宋体" w:hAnsi="宋体" w:cs="TimesNewRomanPSMT"/>
          <w:color w:val="000000"/>
          <w:kern w:val="0"/>
          <w:szCs w:val="21"/>
        </w:rPr>
        <w:t>.</w:t>
      </w:r>
      <w:r w:rsidRPr="00313A87">
        <w:rPr>
          <w:rFonts w:ascii="宋体" w:eastAsia="宋体" w:hAnsi="宋体" w:cs="宋体" w:hint="eastAsia"/>
          <w:color w:val="000000"/>
          <w:kern w:val="0"/>
          <w:szCs w:val="21"/>
        </w:rPr>
        <w:t xml:space="preserve">教学方法 </w:t>
      </w:r>
    </w:p>
    <w:p w14:paraId="596B9C52" w14:textId="3F204131" w:rsidR="00645351" w:rsidRPr="00313A87" w:rsidRDefault="00645351" w:rsidP="0064535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w:t>
      </w:r>
      <w:r w:rsidR="00E75E31">
        <w:rPr>
          <w:rFonts w:ascii="宋体" w:eastAsia="宋体" w:hAnsi="宋体" w:cs="宋体" w:hint="eastAsia"/>
          <w:color w:val="000000"/>
          <w:kern w:val="0"/>
          <w:szCs w:val="21"/>
        </w:rPr>
        <w:t>演示，</w:t>
      </w:r>
      <w:r>
        <w:rPr>
          <w:rFonts w:ascii="宋体" w:eastAsia="宋体" w:hAnsi="宋体" w:cs="宋体" w:hint="eastAsia"/>
          <w:color w:val="000000"/>
          <w:kern w:val="0"/>
          <w:szCs w:val="21"/>
        </w:rPr>
        <w:t>学生实验，分析讨论。</w:t>
      </w:r>
    </w:p>
    <w:p w14:paraId="1058E85C" w14:textId="77777777" w:rsidR="00645351" w:rsidRPr="00313A87" w:rsidRDefault="00645351" w:rsidP="00645351">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DD6BA7C" w14:textId="7F1A5AE5" w:rsidR="00645351" w:rsidRPr="00313A87" w:rsidRDefault="00645351" w:rsidP="0064535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w:t>
      </w:r>
      <w:r w:rsidR="00E75E31">
        <w:rPr>
          <w:rFonts w:ascii="宋体" w:eastAsia="宋体" w:hAnsi="宋体" w:cs="TimesNewRomanPSMT" w:hint="eastAsia"/>
          <w:color w:val="000000"/>
          <w:kern w:val="0"/>
          <w:szCs w:val="21"/>
        </w:rPr>
        <w:t>学生</w:t>
      </w:r>
      <w:r>
        <w:rPr>
          <w:rFonts w:ascii="宋体" w:eastAsia="宋体" w:hAnsi="宋体" w:cs="TimesNewRomanPSMT" w:hint="eastAsia"/>
          <w:color w:val="000000"/>
          <w:kern w:val="0"/>
          <w:szCs w:val="21"/>
        </w:rPr>
        <w:t>实验过程</w:t>
      </w:r>
      <w:r w:rsidR="00E75E31">
        <w:rPr>
          <w:rFonts w:ascii="宋体" w:eastAsia="宋体" w:hAnsi="宋体" w:cs="TimesNewRomanPSMT" w:hint="eastAsia"/>
          <w:color w:val="000000"/>
          <w:kern w:val="0"/>
          <w:szCs w:val="21"/>
        </w:rPr>
        <w:t>的表现</w:t>
      </w:r>
      <w:r>
        <w:rPr>
          <w:rFonts w:ascii="宋体" w:eastAsia="宋体" w:hAnsi="宋体" w:cs="TimesNewRomanPSMT" w:hint="eastAsia"/>
          <w:color w:val="000000"/>
          <w:kern w:val="0"/>
          <w:szCs w:val="21"/>
        </w:rPr>
        <w:t>，结合实验报告评价。</w:t>
      </w:r>
    </w:p>
    <w:p w14:paraId="7CB93AD4" w14:textId="5D369B5E" w:rsidR="00584CC3" w:rsidRDefault="00584CC3" w:rsidP="007F3F17">
      <w:pPr>
        <w:ind w:firstLineChars="200" w:firstLine="480"/>
        <w:rPr>
          <w:rFonts w:ascii="黑体" w:eastAsia="黑体" w:hAnsi="黑体"/>
          <w:sz w:val="24"/>
          <w:szCs w:val="28"/>
        </w:rPr>
      </w:pPr>
      <w:r w:rsidRPr="00C8615D">
        <w:rPr>
          <w:rFonts w:ascii="黑体" w:eastAsia="黑体" w:hAnsi="黑体" w:hint="eastAsia"/>
          <w:sz w:val="24"/>
          <w:szCs w:val="28"/>
        </w:rPr>
        <w:t xml:space="preserve"> </w:t>
      </w:r>
      <w:r w:rsidRPr="00C8615D">
        <w:rPr>
          <w:rFonts w:ascii="黑体" w:eastAsia="黑体" w:hAnsi="黑体"/>
          <w:sz w:val="24"/>
          <w:szCs w:val="28"/>
        </w:rPr>
        <w:t xml:space="preserve"> </w:t>
      </w:r>
      <w:r w:rsidRPr="00C8615D">
        <w:rPr>
          <w:rFonts w:ascii="黑体" w:eastAsia="黑体" w:hAnsi="黑体" w:hint="eastAsia"/>
          <w:sz w:val="24"/>
          <w:szCs w:val="28"/>
        </w:rPr>
        <w:t>模块</w:t>
      </w:r>
      <w:r>
        <w:rPr>
          <w:rFonts w:ascii="黑体" w:eastAsia="黑体" w:hAnsi="黑体" w:hint="eastAsia"/>
          <w:sz w:val="24"/>
          <w:szCs w:val="28"/>
        </w:rPr>
        <w:t>VII</w:t>
      </w:r>
      <w:r w:rsidRPr="00C8615D">
        <w:rPr>
          <w:rFonts w:ascii="黑体" w:eastAsia="黑体" w:hAnsi="黑体"/>
          <w:sz w:val="24"/>
          <w:szCs w:val="28"/>
        </w:rPr>
        <w:t xml:space="preserve"> </w:t>
      </w:r>
      <w:r>
        <w:rPr>
          <w:rFonts w:ascii="黑体" w:eastAsia="黑体" w:hAnsi="黑体" w:hint="eastAsia"/>
          <w:sz w:val="24"/>
          <w:szCs w:val="28"/>
        </w:rPr>
        <w:t>微生物实验</w:t>
      </w:r>
    </w:p>
    <w:p w14:paraId="0EEEDC53" w14:textId="77777777" w:rsidR="00584CC3"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C87073C" w14:textId="77777777" w:rsidR="00584CC3" w:rsidRPr="00FD1D84"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FD1D84">
        <w:rPr>
          <w:rFonts w:ascii="宋体" w:eastAsia="宋体" w:hAnsi="宋体" w:cs="宋体" w:hint="eastAsia"/>
          <w:color w:val="000000"/>
          <w:kern w:val="0"/>
          <w:szCs w:val="21"/>
        </w:rPr>
        <w:t>（</w:t>
      </w:r>
      <w:r w:rsidRPr="00FD1D84">
        <w:rPr>
          <w:rFonts w:ascii="宋体" w:eastAsia="宋体" w:hAnsi="宋体" w:cs="宋体"/>
          <w:color w:val="000000"/>
          <w:kern w:val="0"/>
          <w:szCs w:val="21"/>
        </w:rPr>
        <w:t>1</w:t>
      </w:r>
      <w:r w:rsidRPr="00FD1D84">
        <w:rPr>
          <w:rFonts w:ascii="宋体" w:eastAsia="宋体" w:hAnsi="宋体" w:cs="宋体" w:hint="eastAsia"/>
          <w:color w:val="000000"/>
          <w:kern w:val="0"/>
          <w:szCs w:val="21"/>
        </w:rPr>
        <w:t>）掌握微生物实验操作技能，树立无菌操作概念，能进行相关行业的实验流程操作和生产管理。</w:t>
      </w:r>
    </w:p>
    <w:p w14:paraId="632D73A5" w14:textId="77777777" w:rsidR="00584CC3" w:rsidRPr="00FD1D84"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FD1D84">
        <w:rPr>
          <w:rFonts w:ascii="宋体" w:eastAsia="宋体" w:hAnsi="宋体" w:cs="宋体" w:hint="eastAsia"/>
          <w:color w:val="000000"/>
          <w:kern w:val="0"/>
          <w:szCs w:val="21"/>
        </w:rPr>
        <w:t>（</w:t>
      </w:r>
      <w:r w:rsidRPr="00FD1D84">
        <w:rPr>
          <w:rFonts w:ascii="宋体" w:eastAsia="宋体" w:hAnsi="宋体" w:cs="宋体"/>
          <w:color w:val="000000"/>
          <w:kern w:val="0"/>
          <w:szCs w:val="21"/>
        </w:rPr>
        <w:t>2</w:t>
      </w:r>
      <w:r w:rsidRPr="00FD1D84">
        <w:rPr>
          <w:rFonts w:ascii="宋体" w:eastAsia="宋体" w:hAnsi="宋体" w:cs="宋体" w:hint="eastAsia"/>
          <w:color w:val="000000"/>
          <w:kern w:val="0"/>
          <w:szCs w:val="21"/>
        </w:rPr>
        <w:t>）掌握常见的研究技术和方法，培养自主设计实验，解决分析问题的能力。</w:t>
      </w:r>
    </w:p>
    <w:p w14:paraId="61BA5BAE" w14:textId="77777777" w:rsidR="00584CC3"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FD1D8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455BFAC7" w14:textId="77777777" w:rsidR="00584CC3" w:rsidRPr="00313A87"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FD1D84">
        <w:rPr>
          <w:rFonts w:ascii="宋体" w:eastAsia="宋体" w:hAnsi="宋体" w:cs="宋体" w:hint="eastAsia"/>
          <w:color w:val="000000"/>
          <w:kern w:val="0"/>
          <w:szCs w:val="21"/>
        </w:rPr>
        <w:t>（1）无菌操作概念的养成，（2）微生物的微观概念及特性</w:t>
      </w:r>
    </w:p>
    <w:p w14:paraId="74B07297" w14:textId="77777777" w:rsidR="00584CC3"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E4378B5" w14:textId="77777777" w:rsidR="00584CC3" w:rsidRPr="00031C01"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实验23</w:t>
      </w:r>
      <w:r w:rsidRPr="00031C01">
        <w:rPr>
          <w:rFonts w:ascii="宋体" w:eastAsia="宋体" w:hAnsi="宋体" w:hint="eastAsia"/>
          <w:color w:val="000000"/>
          <w:szCs w:val="21"/>
        </w:rPr>
        <w:t xml:space="preserve"> </w:t>
      </w:r>
      <w:r>
        <w:rPr>
          <w:rFonts w:ascii="宋体" w:eastAsia="宋体" w:hAnsi="宋体" w:hint="eastAsia"/>
          <w:color w:val="000000"/>
          <w:szCs w:val="21"/>
        </w:rPr>
        <w:t>细菌染色</w:t>
      </w:r>
    </w:p>
    <w:p w14:paraId="7D7AA4C5" w14:textId="77777777" w:rsidR="00584CC3" w:rsidRPr="00031C01"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实验24</w:t>
      </w:r>
      <w:r w:rsidRPr="00031C01">
        <w:rPr>
          <w:rFonts w:ascii="宋体" w:eastAsia="宋体" w:hAnsi="宋体" w:hint="eastAsia"/>
          <w:color w:val="000000"/>
          <w:szCs w:val="21"/>
        </w:rPr>
        <w:t xml:space="preserve"> </w:t>
      </w:r>
      <w:r>
        <w:rPr>
          <w:rFonts w:ascii="宋体" w:eastAsia="宋体" w:hAnsi="宋体" w:hint="eastAsia"/>
          <w:color w:val="000000"/>
          <w:szCs w:val="21"/>
        </w:rPr>
        <w:t>酵母菌、霉菌形态观察</w:t>
      </w:r>
    </w:p>
    <w:p w14:paraId="651024DB"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实验25</w:t>
      </w:r>
      <w:r w:rsidRPr="00031C01">
        <w:rPr>
          <w:rFonts w:ascii="宋体" w:eastAsia="宋体" w:hAnsi="宋体" w:hint="eastAsia"/>
          <w:color w:val="000000"/>
          <w:szCs w:val="21"/>
        </w:rPr>
        <w:t xml:space="preserve"> </w:t>
      </w:r>
      <w:r>
        <w:rPr>
          <w:rFonts w:ascii="宋体" w:eastAsia="宋体" w:hAnsi="宋体" w:hint="eastAsia"/>
          <w:color w:val="000000"/>
          <w:szCs w:val="21"/>
        </w:rPr>
        <w:t>培养基的配制及灭菌</w:t>
      </w:r>
    </w:p>
    <w:p w14:paraId="3762D92C"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实验26土壤、水中微生物的分离</w:t>
      </w:r>
    </w:p>
    <w:p w14:paraId="6632513D"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实验27</w:t>
      </w:r>
      <w:r w:rsidRPr="00031C01">
        <w:rPr>
          <w:rFonts w:ascii="宋体" w:eastAsia="宋体" w:hAnsi="宋体"/>
          <w:color w:val="000000"/>
          <w:szCs w:val="21"/>
        </w:rPr>
        <w:t xml:space="preserve">  </w:t>
      </w:r>
      <w:r>
        <w:rPr>
          <w:rFonts w:ascii="宋体" w:eastAsia="宋体" w:hAnsi="宋体" w:hint="eastAsia"/>
          <w:color w:val="000000"/>
          <w:szCs w:val="21"/>
        </w:rPr>
        <w:t>环境条件对微生物生长的影响</w:t>
      </w:r>
    </w:p>
    <w:p w14:paraId="33636C59"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实验28微生物与</w:t>
      </w:r>
      <w:proofErr w:type="gramStart"/>
      <w:r>
        <w:rPr>
          <w:rFonts w:ascii="宋体" w:eastAsia="宋体" w:hAnsi="宋体" w:hint="eastAsia"/>
          <w:color w:val="000000"/>
          <w:szCs w:val="21"/>
        </w:rPr>
        <w:t>氧关系</w:t>
      </w:r>
      <w:proofErr w:type="gramEnd"/>
      <w:r>
        <w:rPr>
          <w:rFonts w:ascii="宋体" w:eastAsia="宋体" w:hAnsi="宋体" w:hint="eastAsia"/>
          <w:color w:val="000000"/>
          <w:szCs w:val="21"/>
        </w:rPr>
        <w:t>的检测</w:t>
      </w:r>
    </w:p>
    <w:p w14:paraId="3EE8FE0A" w14:textId="77777777" w:rsidR="00584CC3" w:rsidRDefault="00584CC3" w:rsidP="00584CC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7A772508" w14:textId="0B668AF2" w:rsidR="00645351" w:rsidRDefault="00584CC3" w:rsidP="00584CC3">
      <w:pPr>
        <w:widowControl/>
        <w:spacing w:beforeLines="50" w:before="156" w:afterLines="50" w:after="156"/>
        <w:ind w:firstLineChars="200" w:firstLine="420"/>
        <w:jc w:val="left"/>
        <w:rPr>
          <w:rFonts w:ascii="宋体" w:eastAsia="宋体" w:hAnsi="宋体" w:cs="Times New Roman"/>
        </w:rPr>
      </w:pPr>
      <w:r>
        <w:rPr>
          <w:rFonts w:ascii="宋体" w:eastAsia="宋体" w:hAnsi="宋体" w:cs="宋体" w:hint="eastAsia"/>
          <w:color w:val="000000"/>
          <w:kern w:val="0"/>
          <w:szCs w:val="21"/>
        </w:rPr>
        <w:t>（1）</w:t>
      </w:r>
      <w:r>
        <w:rPr>
          <w:rFonts w:ascii="宋体" w:eastAsia="宋体" w:hAnsi="宋体" w:cs="Times New Roman" w:hint="eastAsia"/>
        </w:rPr>
        <w:t>讲授法</w:t>
      </w:r>
      <w:r w:rsidRPr="006928FA">
        <w:rPr>
          <w:rFonts w:ascii="宋体" w:eastAsia="宋体" w:hAnsi="宋体" w:cs="Times New Roman" w:hint="eastAsia"/>
        </w:rPr>
        <w:t>，</w:t>
      </w:r>
      <w:r>
        <w:rPr>
          <w:rFonts w:ascii="宋体" w:eastAsia="宋体" w:hAnsi="宋体" w:hint="eastAsia"/>
        </w:rPr>
        <w:t>（2）操作</w:t>
      </w:r>
      <w:r w:rsidRPr="006928FA">
        <w:rPr>
          <w:rFonts w:ascii="宋体" w:eastAsia="宋体" w:hAnsi="宋体" w:cs="Times New Roman" w:hint="eastAsia"/>
        </w:rPr>
        <w:t>视频</w:t>
      </w:r>
      <w:r>
        <w:rPr>
          <w:rFonts w:ascii="宋体" w:eastAsia="宋体" w:hAnsi="宋体" w:cs="Times New Roman" w:hint="eastAsia"/>
        </w:rPr>
        <w:t>演示教学，</w:t>
      </w:r>
      <w:r>
        <w:rPr>
          <w:rFonts w:ascii="宋体" w:eastAsia="宋体" w:hAnsi="宋体" w:hint="eastAsia"/>
        </w:rPr>
        <w:t>（3）</w:t>
      </w:r>
      <w:r w:rsidRPr="006928FA">
        <w:rPr>
          <w:rFonts w:ascii="宋体" w:eastAsia="宋体" w:hAnsi="宋体" w:cs="Times New Roman" w:hint="eastAsia"/>
        </w:rPr>
        <w:t>课堂讨论</w:t>
      </w:r>
    </w:p>
    <w:p w14:paraId="568B418D" w14:textId="77777777" w:rsidR="00584CC3" w:rsidRPr="00313A87" w:rsidRDefault="00584CC3" w:rsidP="00584CC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75E90F2" w14:textId="77777777" w:rsidR="00584CC3" w:rsidRPr="00313A87" w:rsidRDefault="00584CC3" w:rsidP="00584CC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随时关注学生实验过程的表现，结合实验报告评价。</w:t>
      </w:r>
    </w:p>
    <w:p w14:paraId="6932B4E4" w14:textId="1E8AFCDE"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9528583" w14:textId="55138506"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F7C745E" w14:textId="77777777" w:rsidTr="00D715F7">
        <w:trPr>
          <w:trHeight w:val="340"/>
          <w:jc w:val="center"/>
        </w:trPr>
        <w:tc>
          <w:tcPr>
            <w:tcW w:w="2765" w:type="dxa"/>
            <w:vAlign w:val="center"/>
          </w:tcPr>
          <w:p w14:paraId="4DD8E80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章节</w:t>
            </w:r>
          </w:p>
        </w:tc>
        <w:tc>
          <w:tcPr>
            <w:tcW w:w="2765" w:type="dxa"/>
            <w:vAlign w:val="center"/>
          </w:tcPr>
          <w:p w14:paraId="15493A0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5447D0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0F8B6557" w14:textId="77777777" w:rsidTr="00D715F7">
        <w:trPr>
          <w:trHeight w:val="340"/>
          <w:jc w:val="center"/>
        </w:trPr>
        <w:tc>
          <w:tcPr>
            <w:tcW w:w="2765" w:type="dxa"/>
            <w:vAlign w:val="center"/>
          </w:tcPr>
          <w:p w14:paraId="04890E4C" w14:textId="77777777" w:rsidR="00CA53B2" w:rsidRPr="0034254B" w:rsidRDefault="00BE41F6" w:rsidP="00A537AD">
            <w:pPr>
              <w:widowControl/>
              <w:spacing w:beforeLines="50" w:before="156" w:afterLines="50" w:after="156"/>
              <w:jc w:val="left"/>
              <w:rPr>
                <w:rFonts w:ascii="宋体" w:eastAsia="宋体" w:hAnsi="宋体"/>
              </w:rPr>
            </w:pPr>
            <w:r w:rsidRPr="00BE41F6">
              <w:rPr>
                <w:rFonts w:ascii="宋体" w:eastAsia="宋体" w:hAnsi="宋体" w:hint="eastAsia"/>
              </w:rPr>
              <w:t>模块</w:t>
            </w:r>
            <w:r>
              <w:rPr>
                <w:rFonts w:ascii="宋体" w:eastAsia="宋体" w:hAnsi="宋体" w:hint="eastAsia"/>
              </w:rPr>
              <w:t>Ⅰ</w:t>
            </w:r>
            <w:r w:rsidRPr="00BE41F6">
              <w:rPr>
                <w:rFonts w:ascii="宋体" w:eastAsia="宋体" w:hAnsi="宋体" w:hint="eastAsia"/>
              </w:rPr>
              <w:t xml:space="preserve"> </w:t>
            </w:r>
            <w:r>
              <w:rPr>
                <w:rFonts w:ascii="宋体" w:eastAsia="宋体" w:hAnsi="宋体" w:hint="eastAsia"/>
              </w:rPr>
              <w:t>经典</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765" w:type="dxa"/>
            <w:vAlign w:val="center"/>
          </w:tcPr>
          <w:p w14:paraId="18F62C6A" w14:textId="69DFE0AF" w:rsidR="0073474C" w:rsidRDefault="0073474C" w:rsidP="0073474C">
            <w:pPr>
              <w:widowControl/>
              <w:spacing w:beforeLines="50" w:before="156" w:afterLines="50" w:after="156"/>
              <w:rPr>
                <w:rFonts w:ascii="宋体" w:eastAsia="宋体" w:hAnsi="宋体"/>
                <w:kern w:val="0"/>
                <w:szCs w:val="21"/>
              </w:rPr>
            </w:pPr>
            <w:r w:rsidRPr="00225512">
              <w:rPr>
                <w:rFonts w:ascii="宋体" w:eastAsia="宋体" w:hAnsi="宋体" w:hint="eastAsia"/>
                <w:kern w:val="0"/>
                <w:szCs w:val="21"/>
              </w:rPr>
              <w:t>实验</w:t>
            </w:r>
            <w:r w:rsidR="00B771E1">
              <w:rPr>
                <w:rFonts w:ascii="宋体" w:eastAsia="宋体" w:hAnsi="宋体" w:hint="eastAsia"/>
                <w:kern w:val="0"/>
                <w:szCs w:val="21"/>
              </w:rPr>
              <w:t>1</w:t>
            </w:r>
            <w:r w:rsidRPr="00225512">
              <w:rPr>
                <w:rFonts w:ascii="宋体" w:eastAsia="宋体" w:hAnsi="宋体" w:hint="eastAsia"/>
                <w:kern w:val="0"/>
                <w:szCs w:val="21"/>
              </w:rPr>
              <w:t>果蝇形态生活史</w:t>
            </w:r>
          </w:p>
          <w:p w14:paraId="371297D4" w14:textId="52F62540" w:rsidR="0073474C" w:rsidRDefault="0073474C" w:rsidP="0073474C">
            <w:pPr>
              <w:widowControl/>
              <w:spacing w:beforeLines="50" w:before="156" w:afterLines="50" w:after="156"/>
              <w:rPr>
                <w:rFonts w:ascii="宋体" w:eastAsia="宋体" w:hAnsi="宋体"/>
                <w:kern w:val="0"/>
                <w:szCs w:val="21"/>
              </w:rPr>
            </w:pPr>
            <w:r w:rsidRPr="00225512">
              <w:rPr>
                <w:rFonts w:ascii="宋体" w:eastAsia="宋体" w:hAnsi="宋体" w:hint="eastAsia"/>
                <w:kern w:val="0"/>
                <w:szCs w:val="21"/>
              </w:rPr>
              <w:t>实验</w:t>
            </w:r>
            <w:r w:rsidR="00B771E1">
              <w:rPr>
                <w:rFonts w:ascii="宋体" w:eastAsia="宋体" w:hAnsi="宋体" w:hint="eastAsia"/>
                <w:kern w:val="0"/>
                <w:szCs w:val="21"/>
              </w:rPr>
              <w:t>2</w:t>
            </w:r>
            <w:r w:rsidRPr="00225512">
              <w:rPr>
                <w:rFonts w:ascii="宋体" w:eastAsia="宋体" w:hAnsi="宋体" w:hint="eastAsia"/>
                <w:kern w:val="0"/>
                <w:szCs w:val="21"/>
              </w:rPr>
              <w:t xml:space="preserve"> 果蝇唾腺染色体制备与观察</w:t>
            </w:r>
          </w:p>
          <w:p w14:paraId="5F577821" w14:textId="3FADF139" w:rsidR="00CA53B2" w:rsidRPr="0034254B" w:rsidRDefault="0073474C" w:rsidP="00B771E1">
            <w:pPr>
              <w:widowControl/>
              <w:spacing w:beforeLines="50" w:before="156" w:afterLines="50" w:after="156"/>
              <w:rPr>
                <w:rFonts w:ascii="宋体" w:eastAsia="宋体" w:hAnsi="宋体"/>
              </w:rPr>
            </w:pPr>
            <w:r>
              <w:rPr>
                <w:rFonts w:ascii="宋体" w:eastAsia="宋体" w:hAnsi="宋体" w:hint="eastAsia"/>
                <w:kern w:val="0"/>
                <w:szCs w:val="21"/>
              </w:rPr>
              <w:t>实验</w:t>
            </w:r>
            <w:r w:rsidR="00B771E1">
              <w:rPr>
                <w:rFonts w:ascii="宋体" w:eastAsia="宋体" w:hAnsi="宋体" w:hint="eastAsia"/>
                <w:kern w:val="0"/>
                <w:szCs w:val="21"/>
              </w:rPr>
              <w:t>3</w:t>
            </w:r>
            <w:r>
              <w:rPr>
                <w:rFonts w:ascii="宋体" w:eastAsia="宋体" w:hAnsi="宋体"/>
                <w:kern w:val="0"/>
                <w:szCs w:val="21"/>
              </w:rPr>
              <w:t xml:space="preserve"> </w:t>
            </w:r>
            <w:r w:rsidRPr="00225512">
              <w:rPr>
                <w:rFonts w:ascii="宋体" w:eastAsia="宋体" w:hAnsi="宋体" w:hint="eastAsia"/>
                <w:kern w:val="0"/>
                <w:szCs w:val="21"/>
              </w:rPr>
              <w:t>果蝇杂交实验(</w:t>
            </w:r>
            <w:r>
              <w:rPr>
                <w:rFonts w:ascii="宋体" w:eastAsia="宋体" w:hAnsi="宋体" w:hint="eastAsia"/>
                <w:kern w:val="0"/>
                <w:szCs w:val="21"/>
              </w:rPr>
              <w:t>方案、</w:t>
            </w:r>
            <w:r w:rsidRPr="00225512">
              <w:rPr>
                <w:rFonts w:ascii="宋体" w:eastAsia="宋体" w:hAnsi="宋体" w:hint="eastAsia"/>
                <w:kern w:val="0"/>
                <w:szCs w:val="21"/>
              </w:rPr>
              <w:t>试验</w:t>
            </w:r>
            <w:r>
              <w:rPr>
                <w:rFonts w:ascii="宋体" w:eastAsia="宋体" w:hAnsi="宋体" w:hint="eastAsia"/>
                <w:kern w:val="0"/>
                <w:szCs w:val="21"/>
              </w:rPr>
              <w:t>、</w:t>
            </w:r>
            <w:r>
              <w:rPr>
                <w:rFonts w:ascii="宋体" w:eastAsia="宋体" w:hAnsi="宋体"/>
                <w:kern w:val="0"/>
                <w:szCs w:val="21"/>
              </w:rPr>
              <w:t>统计、分析、展示</w:t>
            </w:r>
            <w:r w:rsidRPr="00225512">
              <w:rPr>
                <w:rFonts w:ascii="宋体" w:eastAsia="宋体" w:hAnsi="宋体" w:hint="eastAsia"/>
                <w:kern w:val="0"/>
                <w:szCs w:val="21"/>
              </w:rPr>
              <w:t>)</w:t>
            </w:r>
          </w:p>
        </w:tc>
        <w:tc>
          <w:tcPr>
            <w:tcW w:w="2766" w:type="dxa"/>
            <w:vAlign w:val="center"/>
          </w:tcPr>
          <w:p w14:paraId="39A87B35" w14:textId="77777777" w:rsidR="00CA53B2" w:rsidRPr="0034254B" w:rsidRDefault="0073474C" w:rsidP="00DD7B5F">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57187DAD" w14:textId="77777777" w:rsidTr="00D715F7">
        <w:trPr>
          <w:trHeight w:val="340"/>
          <w:jc w:val="center"/>
        </w:trPr>
        <w:tc>
          <w:tcPr>
            <w:tcW w:w="2765" w:type="dxa"/>
            <w:vAlign w:val="center"/>
          </w:tcPr>
          <w:p w14:paraId="71BB8036" w14:textId="77777777" w:rsidR="00CA53B2" w:rsidRPr="0034254B" w:rsidRDefault="00BE41F6" w:rsidP="00A537AD">
            <w:pPr>
              <w:widowControl/>
              <w:spacing w:beforeLines="50" w:before="156" w:afterLines="50" w:after="156"/>
              <w:jc w:val="left"/>
              <w:rPr>
                <w:rFonts w:ascii="宋体" w:eastAsia="宋体" w:hAnsi="宋体"/>
              </w:rPr>
            </w:pPr>
            <w:r w:rsidRPr="00BE41F6">
              <w:rPr>
                <w:rFonts w:ascii="宋体" w:eastAsia="宋体" w:hAnsi="宋体" w:hint="eastAsia"/>
              </w:rPr>
              <w:t>模块Ⅱ 细胞</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765" w:type="dxa"/>
            <w:vAlign w:val="center"/>
          </w:tcPr>
          <w:p w14:paraId="41328E01" w14:textId="5A46A21F" w:rsidR="0073474C" w:rsidRDefault="0073474C" w:rsidP="00763A89">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00B771E1">
              <w:rPr>
                <w:rFonts w:ascii="宋体" w:eastAsia="宋体" w:hAnsi="宋体" w:cs="宋体" w:hint="eastAsia"/>
                <w:color w:val="000000"/>
                <w:kern w:val="0"/>
                <w:szCs w:val="21"/>
              </w:rPr>
              <w:t>4</w:t>
            </w:r>
            <w:r>
              <w:rPr>
                <w:rFonts w:ascii="宋体" w:eastAsia="宋体" w:hAnsi="宋体" w:cs="宋体" w:hint="eastAsia"/>
                <w:color w:val="000000"/>
                <w:kern w:val="0"/>
                <w:szCs w:val="21"/>
              </w:rPr>
              <w:t xml:space="preserve"> </w:t>
            </w:r>
            <w:r w:rsidRPr="007D502F">
              <w:rPr>
                <w:rFonts w:ascii="宋体" w:eastAsia="宋体" w:hAnsi="宋体" w:cs="宋体" w:hint="eastAsia"/>
                <w:color w:val="000000"/>
                <w:kern w:val="0"/>
                <w:szCs w:val="21"/>
              </w:rPr>
              <w:t>细胞减数分裂染色体的制片与观察</w:t>
            </w:r>
          </w:p>
          <w:p w14:paraId="4B7E95E7" w14:textId="71770808" w:rsidR="0073474C" w:rsidRDefault="0073474C" w:rsidP="007347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00B771E1">
              <w:rPr>
                <w:rFonts w:ascii="宋体" w:eastAsia="宋体" w:hAnsi="宋体" w:cs="宋体" w:hint="eastAsia"/>
                <w:color w:val="000000"/>
                <w:kern w:val="0"/>
                <w:szCs w:val="21"/>
              </w:rPr>
              <w:t>5</w:t>
            </w:r>
            <w:r>
              <w:rPr>
                <w:rFonts w:ascii="宋体" w:eastAsia="宋体" w:hAnsi="宋体" w:cs="宋体" w:hint="eastAsia"/>
                <w:color w:val="000000"/>
                <w:kern w:val="0"/>
                <w:szCs w:val="21"/>
              </w:rPr>
              <w:t xml:space="preserve"> 植物</w:t>
            </w:r>
            <w:r>
              <w:rPr>
                <w:rFonts w:ascii="宋体" w:eastAsia="宋体" w:hAnsi="宋体" w:cs="宋体"/>
                <w:color w:val="000000"/>
                <w:kern w:val="0"/>
                <w:szCs w:val="21"/>
              </w:rPr>
              <w:t>有丝分裂的</w:t>
            </w:r>
            <w:r w:rsidRPr="007D502F">
              <w:rPr>
                <w:rFonts w:ascii="宋体" w:eastAsia="宋体" w:hAnsi="宋体" w:cs="宋体" w:hint="eastAsia"/>
                <w:color w:val="000000"/>
                <w:kern w:val="0"/>
                <w:szCs w:val="21"/>
              </w:rPr>
              <w:t>孚</w:t>
            </w:r>
            <w:proofErr w:type="gramStart"/>
            <w:r w:rsidRPr="007D502F">
              <w:rPr>
                <w:rFonts w:ascii="宋体" w:eastAsia="宋体" w:hAnsi="宋体" w:cs="宋体" w:hint="eastAsia"/>
                <w:color w:val="000000"/>
                <w:kern w:val="0"/>
                <w:szCs w:val="21"/>
              </w:rPr>
              <w:t>尔根核染色</w:t>
            </w:r>
            <w:proofErr w:type="gramEnd"/>
            <w:r w:rsidRPr="007D502F">
              <w:rPr>
                <w:rFonts w:ascii="宋体" w:eastAsia="宋体" w:hAnsi="宋体" w:cs="宋体" w:hint="eastAsia"/>
                <w:color w:val="000000"/>
                <w:kern w:val="0"/>
                <w:szCs w:val="21"/>
              </w:rPr>
              <w:t>观察</w:t>
            </w:r>
          </w:p>
          <w:p w14:paraId="52499B14" w14:textId="7A42B1AD" w:rsidR="0073474C" w:rsidRDefault="0073474C" w:rsidP="0073474C">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实验</w:t>
            </w:r>
            <w:r w:rsidR="00B771E1">
              <w:rPr>
                <w:rFonts w:ascii="宋体" w:eastAsia="宋体" w:hAnsi="宋体" w:cs="宋体" w:hint="eastAsia"/>
                <w:color w:val="000000"/>
                <w:kern w:val="0"/>
                <w:szCs w:val="21"/>
              </w:rPr>
              <w:t>6</w:t>
            </w:r>
            <w:r>
              <w:rPr>
                <w:rFonts w:ascii="宋体" w:eastAsia="宋体" w:hAnsi="宋体" w:cs="宋体" w:hint="eastAsia"/>
                <w:color w:val="000000"/>
                <w:kern w:val="0"/>
                <w:szCs w:val="21"/>
              </w:rPr>
              <w:t xml:space="preserve"> </w:t>
            </w:r>
            <w:r w:rsidRPr="007D502F">
              <w:rPr>
                <w:rFonts w:ascii="宋体" w:eastAsia="宋体" w:hAnsi="宋体" w:cs="宋体" w:hint="eastAsia"/>
                <w:color w:val="000000"/>
                <w:kern w:val="0"/>
                <w:szCs w:val="21"/>
              </w:rPr>
              <w:t>小鼠骨髓染色体的制备与观察</w:t>
            </w:r>
          </w:p>
          <w:p w14:paraId="6CCF3823" w14:textId="098D54EC" w:rsidR="00CA53B2" w:rsidRPr="0034254B" w:rsidRDefault="0073474C" w:rsidP="00B771E1">
            <w:pPr>
              <w:widowControl/>
              <w:spacing w:beforeLines="50" w:before="156" w:afterLines="50" w:after="156"/>
              <w:jc w:val="left"/>
              <w:rPr>
                <w:rFonts w:ascii="宋体" w:eastAsia="宋体" w:hAnsi="宋体"/>
              </w:rPr>
            </w:pPr>
            <w:r>
              <w:rPr>
                <w:rFonts w:ascii="宋体" w:eastAsia="宋体" w:hAnsi="宋体" w:cs="宋体" w:hint="eastAsia"/>
                <w:color w:val="000000"/>
                <w:kern w:val="0"/>
                <w:szCs w:val="21"/>
              </w:rPr>
              <w:t>实验</w:t>
            </w:r>
            <w:r w:rsidR="00B771E1">
              <w:rPr>
                <w:rFonts w:ascii="宋体" w:eastAsia="宋体" w:hAnsi="宋体" w:cs="宋体" w:hint="eastAsia"/>
                <w:color w:val="000000"/>
                <w:kern w:val="0"/>
                <w:szCs w:val="21"/>
              </w:rPr>
              <w:t>7</w:t>
            </w:r>
            <w:r>
              <w:rPr>
                <w:rFonts w:ascii="宋体" w:eastAsia="宋体" w:hAnsi="宋体" w:cs="宋体" w:hint="eastAsia"/>
                <w:color w:val="000000"/>
                <w:kern w:val="0"/>
                <w:szCs w:val="21"/>
              </w:rPr>
              <w:t xml:space="preserve"> </w:t>
            </w:r>
            <w:r w:rsidRPr="007D502F">
              <w:rPr>
                <w:rFonts w:ascii="宋体" w:eastAsia="宋体" w:hAnsi="宋体" w:cs="宋体" w:hint="eastAsia"/>
                <w:color w:val="000000"/>
                <w:kern w:val="0"/>
                <w:szCs w:val="21"/>
              </w:rPr>
              <w:t>植物多倍体的诱发及细胞学鉴定</w:t>
            </w:r>
          </w:p>
        </w:tc>
        <w:tc>
          <w:tcPr>
            <w:tcW w:w="2766" w:type="dxa"/>
            <w:vAlign w:val="center"/>
          </w:tcPr>
          <w:p w14:paraId="64A989CE" w14:textId="77777777" w:rsidR="00CA53B2" w:rsidRPr="0034254B" w:rsidRDefault="0073474C" w:rsidP="00DD7B5F">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02A0C63B" w14:textId="77777777" w:rsidTr="00D715F7">
        <w:trPr>
          <w:trHeight w:val="340"/>
          <w:jc w:val="center"/>
        </w:trPr>
        <w:tc>
          <w:tcPr>
            <w:tcW w:w="2765" w:type="dxa"/>
            <w:vAlign w:val="center"/>
          </w:tcPr>
          <w:p w14:paraId="619A2785" w14:textId="77777777" w:rsidR="00CA53B2" w:rsidRPr="0034254B" w:rsidRDefault="00BE41F6" w:rsidP="00A537AD">
            <w:pPr>
              <w:widowControl/>
              <w:spacing w:beforeLines="50" w:before="156" w:afterLines="50" w:after="156"/>
              <w:jc w:val="left"/>
              <w:rPr>
                <w:rFonts w:ascii="宋体" w:eastAsia="宋体" w:hAnsi="宋体"/>
              </w:rPr>
            </w:pPr>
            <w:r w:rsidRPr="00BE41F6">
              <w:rPr>
                <w:rFonts w:ascii="宋体" w:eastAsia="宋体" w:hAnsi="宋体" w:hint="eastAsia"/>
              </w:rPr>
              <w:t>模块</w:t>
            </w:r>
            <w:r>
              <w:rPr>
                <w:rFonts w:ascii="宋体" w:eastAsia="宋体" w:hAnsi="宋体" w:hint="eastAsia"/>
              </w:rPr>
              <w:t>Ⅲ</w:t>
            </w:r>
            <w:r w:rsidRPr="00BE41F6">
              <w:rPr>
                <w:rFonts w:ascii="宋体" w:eastAsia="宋体" w:hAnsi="宋体" w:hint="eastAsia"/>
              </w:rPr>
              <w:t xml:space="preserve"> </w:t>
            </w:r>
            <w:r>
              <w:rPr>
                <w:rFonts w:ascii="宋体" w:eastAsia="宋体" w:hAnsi="宋体" w:hint="eastAsia"/>
              </w:rPr>
              <w:t>分子</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765" w:type="dxa"/>
            <w:vAlign w:val="center"/>
          </w:tcPr>
          <w:p w14:paraId="71EAF2B4" w14:textId="205F920D" w:rsidR="0073474C" w:rsidRDefault="0073474C" w:rsidP="0073474C">
            <w:pPr>
              <w:widowControl/>
              <w:spacing w:beforeLines="50" w:before="156" w:afterLines="50" w:after="156"/>
              <w:jc w:val="left"/>
              <w:rPr>
                <w:rFonts w:ascii="宋体" w:eastAsia="宋体" w:hAnsi="宋体"/>
                <w:kern w:val="0"/>
                <w:szCs w:val="21"/>
              </w:rPr>
            </w:pPr>
            <w:r w:rsidRPr="00225512">
              <w:rPr>
                <w:rFonts w:ascii="宋体" w:eastAsia="宋体" w:hAnsi="宋体" w:hint="eastAsia"/>
                <w:kern w:val="0"/>
                <w:szCs w:val="21"/>
              </w:rPr>
              <w:t>实验</w:t>
            </w:r>
            <w:r w:rsidR="00B771E1">
              <w:rPr>
                <w:rFonts w:ascii="宋体" w:eastAsia="宋体" w:hAnsi="宋体" w:hint="eastAsia"/>
                <w:kern w:val="0"/>
                <w:szCs w:val="21"/>
              </w:rPr>
              <w:t>8</w:t>
            </w:r>
            <w:r>
              <w:rPr>
                <w:rFonts w:ascii="宋体" w:eastAsia="宋体" w:hAnsi="宋体" w:hint="eastAsia"/>
                <w:kern w:val="0"/>
                <w:szCs w:val="21"/>
              </w:rPr>
              <w:t xml:space="preserve"> </w:t>
            </w:r>
            <w:r w:rsidRPr="00081548">
              <w:rPr>
                <w:rFonts w:ascii="宋体" w:eastAsia="宋体" w:hAnsi="宋体" w:hint="eastAsia"/>
                <w:kern w:val="0"/>
                <w:szCs w:val="21"/>
              </w:rPr>
              <w:t>微生物基因组DNA的提取</w:t>
            </w:r>
          </w:p>
          <w:p w14:paraId="5D6DD7FA" w14:textId="065C897E" w:rsidR="0073474C" w:rsidRDefault="0073474C" w:rsidP="0073474C">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实验</w:t>
            </w:r>
            <w:r w:rsidR="00B771E1">
              <w:rPr>
                <w:rFonts w:ascii="宋体" w:eastAsia="宋体" w:hAnsi="宋体" w:hint="eastAsia"/>
                <w:kern w:val="0"/>
                <w:szCs w:val="21"/>
              </w:rPr>
              <w:t>9</w:t>
            </w:r>
            <w:r>
              <w:rPr>
                <w:rFonts w:ascii="宋体" w:eastAsia="宋体" w:hAnsi="宋体" w:hint="eastAsia"/>
                <w:kern w:val="0"/>
                <w:szCs w:val="21"/>
              </w:rPr>
              <w:t xml:space="preserve"> </w:t>
            </w:r>
            <w:r w:rsidRPr="00081548">
              <w:rPr>
                <w:rFonts w:ascii="宋体" w:eastAsia="宋体" w:hAnsi="宋体" w:hint="eastAsia"/>
                <w:kern w:val="0"/>
                <w:szCs w:val="21"/>
              </w:rPr>
              <w:t>DNA限制酶酶切</w:t>
            </w:r>
          </w:p>
          <w:p w14:paraId="5A0383EF" w14:textId="67357140" w:rsidR="0073474C" w:rsidRDefault="0073474C" w:rsidP="0073474C">
            <w:pPr>
              <w:widowControl/>
              <w:spacing w:beforeLines="50" w:before="156" w:afterLines="50" w:after="156"/>
              <w:jc w:val="left"/>
              <w:rPr>
                <w:rFonts w:ascii="宋体" w:eastAsia="宋体" w:hAnsi="宋体"/>
                <w:kern w:val="0"/>
                <w:szCs w:val="21"/>
              </w:rPr>
            </w:pPr>
            <w:r>
              <w:rPr>
                <w:rFonts w:ascii="宋体" w:eastAsia="宋体" w:hAnsi="宋体" w:hint="eastAsia"/>
                <w:kern w:val="0"/>
                <w:szCs w:val="21"/>
              </w:rPr>
              <w:t>实验</w:t>
            </w:r>
            <w:r w:rsidR="00B771E1">
              <w:rPr>
                <w:rFonts w:ascii="宋体" w:eastAsia="宋体" w:hAnsi="宋体" w:hint="eastAsia"/>
                <w:kern w:val="0"/>
                <w:szCs w:val="21"/>
              </w:rPr>
              <w:t>1</w:t>
            </w:r>
            <w:r w:rsidR="00B771E1">
              <w:rPr>
                <w:rFonts w:ascii="宋体" w:eastAsia="宋体" w:hAnsi="宋体"/>
                <w:kern w:val="0"/>
                <w:szCs w:val="21"/>
              </w:rPr>
              <w:t>0</w:t>
            </w:r>
            <w:r>
              <w:rPr>
                <w:rFonts w:ascii="宋体" w:eastAsia="宋体" w:hAnsi="宋体" w:hint="eastAsia"/>
                <w:kern w:val="0"/>
                <w:szCs w:val="21"/>
              </w:rPr>
              <w:t xml:space="preserve"> </w:t>
            </w:r>
            <w:r w:rsidRPr="00081548">
              <w:rPr>
                <w:rFonts w:ascii="宋体" w:eastAsia="宋体" w:hAnsi="宋体" w:hint="eastAsia"/>
                <w:kern w:val="0"/>
                <w:szCs w:val="21"/>
              </w:rPr>
              <w:t>多聚酶链式反应扩增DNA</w:t>
            </w:r>
          </w:p>
          <w:p w14:paraId="3A34DE24" w14:textId="34D05385" w:rsidR="00CA53B2" w:rsidRPr="0073474C" w:rsidRDefault="0073474C" w:rsidP="00B771E1">
            <w:pPr>
              <w:adjustRightInd w:val="0"/>
              <w:snapToGrid w:val="0"/>
              <w:spacing w:beforeLines="50" w:before="156" w:afterLines="50" w:after="156"/>
              <w:jc w:val="left"/>
              <w:rPr>
                <w:rFonts w:ascii="宋体" w:eastAsia="宋体" w:hAnsi="宋体"/>
              </w:rPr>
            </w:pPr>
            <w:r>
              <w:rPr>
                <w:rFonts w:ascii="宋体" w:eastAsia="宋体" w:hAnsi="宋体" w:hint="eastAsia"/>
                <w:kern w:val="0"/>
                <w:szCs w:val="21"/>
              </w:rPr>
              <w:t>实验</w:t>
            </w:r>
            <w:r w:rsidR="00B771E1">
              <w:rPr>
                <w:rFonts w:ascii="宋体" w:eastAsia="宋体" w:hAnsi="宋体" w:hint="eastAsia"/>
                <w:kern w:val="0"/>
                <w:szCs w:val="21"/>
              </w:rPr>
              <w:t>1</w:t>
            </w:r>
            <w:r w:rsidR="00B771E1">
              <w:rPr>
                <w:rFonts w:ascii="宋体" w:eastAsia="宋体" w:hAnsi="宋体"/>
                <w:kern w:val="0"/>
                <w:szCs w:val="21"/>
              </w:rPr>
              <w:t>1</w:t>
            </w:r>
            <w:r>
              <w:rPr>
                <w:rFonts w:ascii="宋体" w:eastAsia="宋体" w:hAnsi="宋体" w:hint="eastAsia"/>
                <w:kern w:val="0"/>
                <w:szCs w:val="21"/>
              </w:rPr>
              <w:t xml:space="preserve"> </w:t>
            </w:r>
            <w:r w:rsidRPr="009307C0">
              <w:rPr>
                <w:rFonts w:ascii="宋体" w:eastAsia="宋体" w:hAnsi="宋体" w:hint="eastAsia"/>
                <w:kern w:val="0"/>
                <w:szCs w:val="21"/>
              </w:rPr>
              <w:t>环</w:t>
            </w:r>
            <w:proofErr w:type="gramStart"/>
            <w:r w:rsidRPr="009307C0">
              <w:rPr>
                <w:rFonts w:ascii="宋体" w:eastAsia="宋体" w:hAnsi="宋体" w:hint="eastAsia"/>
                <w:kern w:val="0"/>
                <w:szCs w:val="21"/>
              </w:rPr>
              <w:t>介</w:t>
            </w:r>
            <w:proofErr w:type="gramEnd"/>
            <w:r w:rsidRPr="009307C0">
              <w:rPr>
                <w:rFonts w:ascii="宋体" w:eastAsia="宋体" w:hAnsi="宋体" w:hint="eastAsia"/>
                <w:kern w:val="0"/>
                <w:szCs w:val="21"/>
              </w:rPr>
              <w:t>导等温扩增法鉴定目的基因</w:t>
            </w:r>
          </w:p>
        </w:tc>
        <w:tc>
          <w:tcPr>
            <w:tcW w:w="2766" w:type="dxa"/>
            <w:vAlign w:val="center"/>
          </w:tcPr>
          <w:p w14:paraId="193ADF9A" w14:textId="77777777" w:rsidR="00CA53B2" w:rsidRPr="0034254B" w:rsidRDefault="00763A89" w:rsidP="00DD7B5F">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2ACE6081" w14:textId="77777777" w:rsidTr="00D715F7">
        <w:trPr>
          <w:trHeight w:val="340"/>
          <w:jc w:val="center"/>
        </w:trPr>
        <w:tc>
          <w:tcPr>
            <w:tcW w:w="2765" w:type="dxa"/>
            <w:vAlign w:val="center"/>
          </w:tcPr>
          <w:p w14:paraId="6CE16A25" w14:textId="609F5610" w:rsidR="00CA53B2" w:rsidRPr="0034254B" w:rsidRDefault="00857397" w:rsidP="00A537AD">
            <w:pPr>
              <w:widowControl/>
              <w:spacing w:beforeLines="50" w:before="156" w:afterLines="50" w:after="156"/>
              <w:jc w:val="left"/>
              <w:rPr>
                <w:rFonts w:ascii="宋体" w:eastAsia="宋体" w:hAnsi="宋体"/>
              </w:rPr>
            </w:pPr>
            <w:r>
              <w:rPr>
                <w:rFonts w:ascii="宋体" w:eastAsia="宋体" w:hAnsi="宋体" w:hint="eastAsia"/>
              </w:rPr>
              <w:t>模块</w:t>
            </w:r>
            <w:r w:rsidR="00557386">
              <w:rPr>
                <w:rFonts w:ascii="宋体" w:eastAsia="宋体" w:hAnsi="宋体" w:hint="eastAsia"/>
              </w:rPr>
              <w:t>Ⅳ</w:t>
            </w:r>
            <w:r>
              <w:rPr>
                <w:rFonts w:ascii="宋体" w:eastAsia="宋体" w:hAnsi="宋体"/>
              </w:rPr>
              <w:t xml:space="preserve"> </w:t>
            </w:r>
            <w:r>
              <w:rPr>
                <w:rFonts w:ascii="宋体" w:eastAsia="宋体" w:hAnsi="宋体" w:hint="eastAsia"/>
              </w:rPr>
              <w:t>细胞形态结构</w:t>
            </w:r>
          </w:p>
        </w:tc>
        <w:tc>
          <w:tcPr>
            <w:tcW w:w="2765" w:type="dxa"/>
            <w:vAlign w:val="center"/>
          </w:tcPr>
          <w:p w14:paraId="233FE558" w14:textId="4FBD281E" w:rsidR="00CA53B2" w:rsidRDefault="00857397" w:rsidP="00857397">
            <w:pPr>
              <w:widowControl/>
              <w:spacing w:beforeLines="50" w:before="156" w:afterLines="50" w:after="156"/>
              <w:jc w:val="left"/>
              <w:rPr>
                <w:rFonts w:ascii="宋体" w:eastAsia="宋体" w:hAnsi="宋体"/>
                <w:szCs w:val="21"/>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2</w:t>
            </w:r>
            <w:r>
              <w:rPr>
                <w:rFonts w:ascii="宋体" w:eastAsia="宋体" w:hAnsi="宋体" w:hint="eastAsia"/>
              </w:rPr>
              <w:t xml:space="preserve"> </w:t>
            </w:r>
            <w:r w:rsidRPr="008A53E8">
              <w:rPr>
                <w:rFonts w:ascii="宋体" w:eastAsia="宋体" w:hAnsi="宋体"/>
                <w:szCs w:val="21"/>
              </w:rPr>
              <w:t>动物细胞的基本形态</w:t>
            </w:r>
            <w:r w:rsidRPr="008A53E8">
              <w:rPr>
                <w:rFonts w:ascii="宋体" w:eastAsia="宋体" w:hAnsi="宋体" w:hint="eastAsia"/>
                <w:szCs w:val="21"/>
              </w:rPr>
              <w:t>与显微测量</w:t>
            </w:r>
          </w:p>
          <w:p w14:paraId="24AAE10D" w14:textId="3E267D72" w:rsidR="00857397" w:rsidRDefault="00857397" w:rsidP="00857397">
            <w:pPr>
              <w:widowControl/>
              <w:spacing w:beforeLines="50" w:before="156" w:afterLines="50" w:after="156"/>
              <w:jc w:val="left"/>
              <w:rPr>
                <w:rFonts w:ascii="宋体" w:eastAsia="宋体" w:hAnsi="宋体"/>
                <w:szCs w:val="21"/>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3</w:t>
            </w:r>
            <w:r>
              <w:rPr>
                <w:rFonts w:ascii="宋体" w:eastAsia="宋体" w:hAnsi="宋体" w:hint="eastAsia"/>
              </w:rPr>
              <w:t xml:space="preserve"> </w:t>
            </w:r>
            <w:r w:rsidRPr="008A53E8">
              <w:rPr>
                <w:rFonts w:ascii="宋体" w:eastAsia="宋体" w:hAnsi="宋体" w:hint="eastAsia"/>
                <w:szCs w:val="21"/>
              </w:rPr>
              <w:t>细胞器的显示与观察</w:t>
            </w:r>
          </w:p>
          <w:p w14:paraId="7C7A10F3" w14:textId="3890AFB7" w:rsidR="00857397" w:rsidRDefault="00857397" w:rsidP="00857397">
            <w:pPr>
              <w:widowControl/>
              <w:spacing w:beforeLines="50" w:before="156" w:afterLines="50" w:after="156"/>
              <w:jc w:val="left"/>
              <w:rPr>
                <w:rFonts w:ascii="宋体" w:eastAsia="宋体" w:hAnsi="宋体"/>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4</w:t>
            </w:r>
            <w:r>
              <w:rPr>
                <w:rFonts w:ascii="宋体" w:eastAsia="宋体" w:hAnsi="宋体"/>
              </w:rPr>
              <w:t xml:space="preserve"> </w:t>
            </w:r>
            <w:r>
              <w:rPr>
                <w:rFonts w:ascii="宋体" w:eastAsia="宋体" w:hAnsi="宋体" w:hint="eastAsia"/>
              </w:rPr>
              <w:t>细胞骨架的光学显微镜观察</w:t>
            </w:r>
          </w:p>
          <w:p w14:paraId="07CE71A7" w14:textId="36917146" w:rsidR="00857397" w:rsidRDefault="00857397" w:rsidP="00857397">
            <w:pPr>
              <w:widowControl/>
              <w:spacing w:beforeLines="50" w:before="156" w:afterLines="50" w:after="156"/>
              <w:jc w:val="left"/>
              <w:rPr>
                <w:rFonts w:ascii="宋体" w:eastAsia="宋体" w:hAnsi="宋体"/>
                <w:szCs w:val="21"/>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5</w:t>
            </w:r>
            <w:r>
              <w:rPr>
                <w:rFonts w:ascii="宋体" w:eastAsia="宋体" w:hAnsi="宋体" w:hint="eastAsia"/>
              </w:rPr>
              <w:t xml:space="preserve"> </w:t>
            </w:r>
            <w:r w:rsidRPr="008A53E8">
              <w:rPr>
                <w:rFonts w:ascii="宋体" w:eastAsia="宋体" w:hAnsi="宋体" w:hint="eastAsia"/>
                <w:szCs w:val="21"/>
              </w:rPr>
              <w:t>液泡系和线粒体的活体染色</w:t>
            </w:r>
          </w:p>
          <w:p w14:paraId="1EB20DCC" w14:textId="3DEEB814" w:rsidR="00857397" w:rsidRPr="0034254B" w:rsidRDefault="00857397" w:rsidP="00B771E1">
            <w:pPr>
              <w:widowControl/>
              <w:spacing w:beforeLines="50" w:before="156" w:afterLines="50" w:after="156"/>
              <w:jc w:val="left"/>
              <w:rPr>
                <w:rFonts w:ascii="宋体" w:eastAsia="宋体" w:hAnsi="宋体"/>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6</w:t>
            </w:r>
            <w:r>
              <w:rPr>
                <w:rFonts w:ascii="宋体" w:eastAsia="宋体" w:hAnsi="宋体" w:hint="eastAsia"/>
              </w:rPr>
              <w:t xml:space="preserve"> </w:t>
            </w:r>
            <w:r w:rsidRPr="008A53E8">
              <w:rPr>
                <w:rFonts w:ascii="宋体" w:eastAsia="宋体" w:hAnsi="宋体" w:hint="eastAsia"/>
                <w:szCs w:val="21"/>
              </w:rPr>
              <w:t>细胞内</w:t>
            </w:r>
            <w:r>
              <w:rPr>
                <w:rFonts w:ascii="宋体" w:eastAsia="宋体" w:hAnsi="宋体" w:hint="eastAsia"/>
                <w:szCs w:val="21"/>
              </w:rPr>
              <w:t>核酸的细胞化学染色</w:t>
            </w:r>
          </w:p>
        </w:tc>
        <w:tc>
          <w:tcPr>
            <w:tcW w:w="2766" w:type="dxa"/>
            <w:vAlign w:val="center"/>
          </w:tcPr>
          <w:p w14:paraId="2FC81B5C" w14:textId="2AF3EE61" w:rsidR="00CA53B2" w:rsidRPr="0034254B" w:rsidRDefault="00F1567C" w:rsidP="00F1567C">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5</w:t>
            </w:r>
          </w:p>
        </w:tc>
      </w:tr>
      <w:tr w:rsidR="00CA53B2" w14:paraId="31D129F2" w14:textId="77777777" w:rsidTr="00D715F7">
        <w:trPr>
          <w:trHeight w:val="340"/>
          <w:jc w:val="center"/>
        </w:trPr>
        <w:tc>
          <w:tcPr>
            <w:tcW w:w="2765" w:type="dxa"/>
            <w:vAlign w:val="center"/>
          </w:tcPr>
          <w:p w14:paraId="4A5904A9" w14:textId="5DA7D592" w:rsidR="00CA53B2" w:rsidRPr="0034254B" w:rsidRDefault="00857397" w:rsidP="00A537AD">
            <w:pPr>
              <w:widowControl/>
              <w:spacing w:beforeLines="50" w:before="156" w:afterLines="50" w:after="156"/>
              <w:jc w:val="left"/>
              <w:rPr>
                <w:rFonts w:ascii="宋体" w:eastAsia="宋体" w:hAnsi="宋体"/>
              </w:rPr>
            </w:pPr>
            <w:r>
              <w:rPr>
                <w:rFonts w:ascii="宋体" w:eastAsia="宋体" w:hAnsi="宋体" w:hint="eastAsia"/>
              </w:rPr>
              <w:t>模块</w:t>
            </w:r>
            <w:r w:rsidR="00557386">
              <w:rPr>
                <w:rFonts w:ascii="宋体" w:eastAsia="宋体" w:hAnsi="宋体" w:hint="eastAsia"/>
              </w:rPr>
              <w:t>Ⅴ</w:t>
            </w:r>
            <w:r>
              <w:rPr>
                <w:rFonts w:ascii="宋体" w:eastAsia="宋体" w:hAnsi="宋体"/>
              </w:rPr>
              <w:t xml:space="preserve"> </w:t>
            </w:r>
            <w:r>
              <w:rPr>
                <w:rFonts w:ascii="宋体" w:eastAsia="宋体" w:hAnsi="宋体" w:hint="eastAsia"/>
              </w:rPr>
              <w:t>细胞生理</w:t>
            </w:r>
          </w:p>
        </w:tc>
        <w:tc>
          <w:tcPr>
            <w:tcW w:w="2765" w:type="dxa"/>
            <w:vAlign w:val="center"/>
          </w:tcPr>
          <w:p w14:paraId="5F1CB0E6" w14:textId="734E1F10" w:rsidR="00CA53B2" w:rsidRDefault="00857397" w:rsidP="00857397">
            <w:pPr>
              <w:widowControl/>
              <w:spacing w:beforeLines="50" w:before="156" w:afterLines="50" w:after="156"/>
              <w:jc w:val="left"/>
              <w:rPr>
                <w:rFonts w:ascii="宋体" w:eastAsia="宋体" w:hAnsi="宋体"/>
                <w:szCs w:val="21"/>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7</w:t>
            </w:r>
            <w:r>
              <w:rPr>
                <w:rFonts w:ascii="宋体" w:eastAsia="宋体" w:hAnsi="宋体" w:hint="eastAsia"/>
              </w:rPr>
              <w:t xml:space="preserve"> </w:t>
            </w:r>
            <w:r w:rsidRPr="008A53E8">
              <w:rPr>
                <w:rFonts w:ascii="宋体" w:eastAsia="宋体" w:hAnsi="宋体"/>
                <w:szCs w:val="21"/>
              </w:rPr>
              <w:t>细胞凝集反应</w:t>
            </w:r>
          </w:p>
          <w:p w14:paraId="75CB24F0" w14:textId="3538DABA" w:rsidR="00857397" w:rsidRDefault="00857397" w:rsidP="00857397">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实验</w:t>
            </w:r>
            <w:r w:rsidR="00B771E1">
              <w:rPr>
                <w:rFonts w:ascii="宋体" w:eastAsia="宋体" w:hAnsi="宋体" w:hint="eastAsia"/>
                <w:szCs w:val="21"/>
              </w:rPr>
              <w:t>1</w:t>
            </w:r>
            <w:r w:rsidR="00B771E1">
              <w:rPr>
                <w:rFonts w:ascii="宋体" w:eastAsia="宋体" w:hAnsi="宋体"/>
                <w:szCs w:val="21"/>
              </w:rPr>
              <w:t>8</w:t>
            </w:r>
            <w:r>
              <w:rPr>
                <w:rFonts w:ascii="宋体" w:eastAsia="宋体" w:hAnsi="宋体" w:hint="eastAsia"/>
                <w:szCs w:val="21"/>
              </w:rPr>
              <w:t xml:space="preserve"> 细胞膜的通透性</w:t>
            </w:r>
          </w:p>
          <w:p w14:paraId="587B7328" w14:textId="7DBEAF7E" w:rsidR="00857397" w:rsidRDefault="00857397" w:rsidP="00857397">
            <w:pPr>
              <w:widowControl/>
              <w:spacing w:beforeLines="50" w:before="156" w:afterLines="50" w:after="156"/>
              <w:jc w:val="left"/>
              <w:rPr>
                <w:rFonts w:ascii="宋体" w:eastAsia="宋体" w:hAnsi="宋体"/>
                <w:szCs w:val="21"/>
              </w:rPr>
            </w:pPr>
            <w:r>
              <w:rPr>
                <w:rFonts w:ascii="宋体" w:eastAsia="宋体" w:hAnsi="宋体" w:hint="eastAsia"/>
              </w:rPr>
              <w:t>实验</w:t>
            </w:r>
            <w:r w:rsidR="00B771E1">
              <w:rPr>
                <w:rFonts w:ascii="宋体" w:eastAsia="宋体" w:hAnsi="宋体" w:hint="eastAsia"/>
              </w:rPr>
              <w:t>1</w:t>
            </w:r>
            <w:r w:rsidR="00B771E1">
              <w:rPr>
                <w:rFonts w:ascii="宋体" w:eastAsia="宋体" w:hAnsi="宋体"/>
              </w:rPr>
              <w:t>9</w:t>
            </w:r>
            <w:r>
              <w:rPr>
                <w:rFonts w:ascii="宋体" w:eastAsia="宋体" w:hAnsi="宋体" w:hint="eastAsia"/>
              </w:rPr>
              <w:t xml:space="preserve"> </w:t>
            </w:r>
            <w:r w:rsidRPr="008A53E8">
              <w:rPr>
                <w:rFonts w:ascii="宋体" w:eastAsia="宋体" w:hAnsi="宋体" w:hint="eastAsia"/>
                <w:szCs w:val="21"/>
              </w:rPr>
              <w:t>细胞的吞噬活动观察</w:t>
            </w:r>
          </w:p>
          <w:p w14:paraId="5414B264" w14:textId="516E9CD2" w:rsidR="00857397" w:rsidRPr="00857397" w:rsidRDefault="00857397" w:rsidP="00B771E1">
            <w:pPr>
              <w:widowControl/>
              <w:spacing w:beforeLines="50" w:before="156" w:afterLines="50" w:after="156"/>
              <w:jc w:val="left"/>
              <w:rPr>
                <w:rFonts w:ascii="宋体" w:eastAsia="宋体" w:hAnsi="宋体"/>
              </w:rPr>
            </w:pPr>
            <w:r>
              <w:rPr>
                <w:rFonts w:ascii="宋体" w:eastAsia="宋体" w:hAnsi="宋体" w:hint="eastAsia"/>
              </w:rPr>
              <w:t>实验</w:t>
            </w:r>
            <w:r w:rsidR="00B771E1">
              <w:rPr>
                <w:rFonts w:ascii="宋体" w:eastAsia="宋体" w:hAnsi="宋体" w:hint="eastAsia"/>
              </w:rPr>
              <w:t>2</w:t>
            </w:r>
            <w:r w:rsidR="00B771E1">
              <w:rPr>
                <w:rFonts w:ascii="宋体" w:eastAsia="宋体" w:hAnsi="宋体"/>
              </w:rPr>
              <w:t>0</w:t>
            </w:r>
            <w:r>
              <w:rPr>
                <w:rFonts w:ascii="宋体" w:eastAsia="宋体" w:hAnsi="宋体" w:hint="eastAsia"/>
              </w:rPr>
              <w:t xml:space="preserve"> </w:t>
            </w:r>
            <w:r w:rsidRPr="008A53E8">
              <w:rPr>
                <w:rFonts w:ascii="宋体" w:eastAsia="宋体" w:hAnsi="宋体" w:hint="eastAsia"/>
              </w:rPr>
              <w:t>鸡血细胞的体外融合</w:t>
            </w:r>
          </w:p>
        </w:tc>
        <w:tc>
          <w:tcPr>
            <w:tcW w:w="2766" w:type="dxa"/>
            <w:vAlign w:val="center"/>
          </w:tcPr>
          <w:p w14:paraId="390C8EDB" w14:textId="63502FB5" w:rsidR="00CA53B2" w:rsidRPr="0034254B" w:rsidRDefault="00F1567C" w:rsidP="00F1567C">
            <w:pPr>
              <w:widowControl/>
              <w:spacing w:beforeLines="50" w:before="156" w:afterLines="50" w:after="156"/>
              <w:jc w:val="center"/>
              <w:rPr>
                <w:rFonts w:ascii="宋体" w:eastAsia="宋体" w:hAnsi="宋体"/>
              </w:rPr>
            </w:pPr>
            <w:r>
              <w:rPr>
                <w:rFonts w:ascii="宋体" w:eastAsia="宋体" w:hAnsi="宋体" w:hint="eastAsia"/>
              </w:rPr>
              <w:lastRenderedPageBreak/>
              <w:t>1</w:t>
            </w:r>
            <w:r>
              <w:rPr>
                <w:rFonts w:ascii="宋体" w:eastAsia="宋体" w:hAnsi="宋体"/>
              </w:rPr>
              <w:t>2</w:t>
            </w:r>
          </w:p>
        </w:tc>
      </w:tr>
      <w:tr w:rsidR="00CA53B2" w14:paraId="52936A7A" w14:textId="77777777" w:rsidTr="00D715F7">
        <w:trPr>
          <w:trHeight w:val="340"/>
          <w:jc w:val="center"/>
        </w:trPr>
        <w:tc>
          <w:tcPr>
            <w:tcW w:w="2765" w:type="dxa"/>
            <w:vAlign w:val="center"/>
          </w:tcPr>
          <w:p w14:paraId="40430035" w14:textId="1783B540" w:rsidR="00CA53B2" w:rsidRPr="0034254B" w:rsidRDefault="00857397" w:rsidP="00A537AD">
            <w:pPr>
              <w:widowControl/>
              <w:spacing w:beforeLines="50" w:before="156" w:afterLines="50" w:after="156"/>
              <w:jc w:val="left"/>
              <w:rPr>
                <w:rFonts w:ascii="宋体" w:eastAsia="宋体" w:hAnsi="宋体"/>
              </w:rPr>
            </w:pPr>
            <w:r>
              <w:rPr>
                <w:rFonts w:ascii="宋体" w:eastAsia="宋体" w:hAnsi="宋体" w:hint="eastAsia"/>
              </w:rPr>
              <w:t>模块</w:t>
            </w:r>
            <w:r w:rsidR="00557386">
              <w:rPr>
                <w:rFonts w:ascii="宋体" w:eastAsia="宋体" w:hAnsi="宋体" w:hint="eastAsia"/>
              </w:rPr>
              <w:t xml:space="preserve">Ⅵ </w:t>
            </w:r>
            <w:r>
              <w:rPr>
                <w:rFonts w:ascii="宋体" w:eastAsia="宋体" w:hAnsi="宋体" w:hint="eastAsia"/>
              </w:rPr>
              <w:t>细胞培养</w:t>
            </w:r>
          </w:p>
        </w:tc>
        <w:tc>
          <w:tcPr>
            <w:tcW w:w="2765" w:type="dxa"/>
            <w:vAlign w:val="center"/>
          </w:tcPr>
          <w:p w14:paraId="7FE57357" w14:textId="611DA9A8" w:rsidR="00CA53B2" w:rsidRDefault="00857397" w:rsidP="00857397">
            <w:pPr>
              <w:widowControl/>
              <w:spacing w:beforeLines="50" w:before="156" w:afterLines="50" w:after="156"/>
              <w:jc w:val="left"/>
              <w:rPr>
                <w:rFonts w:ascii="宋体" w:eastAsia="宋体" w:hAnsi="宋体"/>
              </w:rPr>
            </w:pPr>
            <w:r>
              <w:rPr>
                <w:rFonts w:ascii="宋体" w:eastAsia="宋体" w:hAnsi="宋体" w:hint="eastAsia"/>
              </w:rPr>
              <w:t>实验</w:t>
            </w:r>
            <w:r w:rsidR="00B771E1">
              <w:rPr>
                <w:rFonts w:ascii="宋体" w:eastAsia="宋体" w:hAnsi="宋体" w:hint="eastAsia"/>
              </w:rPr>
              <w:t>2</w:t>
            </w:r>
            <w:r w:rsidR="00B771E1">
              <w:rPr>
                <w:rFonts w:ascii="宋体" w:eastAsia="宋体" w:hAnsi="宋体"/>
              </w:rPr>
              <w:t>1</w:t>
            </w:r>
            <w:r>
              <w:rPr>
                <w:rFonts w:ascii="宋体" w:eastAsia="宋体" w:hAnsi="宋体" w:hint="eastAsia"/>
              </w:rPr>
              <w:t xml:space="preserve"> 细胞的体外培养</w:t>
            </w:r>
          </w:p>
          <w:p w14:paraId="656BBC2E" w14:textId="46ECA44B" w:rsidR="00857397" w:rsidRPr="0034254B" w:rsidRDefault="00857397" w:rsidP="00B771E1">
            <w:pPr>
              <w:widowControl/>
              <w:spacing w:beforeLines="50" w:before="156" w:afterLines="50" w:after="156"/>
              <w:jc w:val="left"/>
              <w:rPr>
                <w:rFonts w:ascii="宋体" w:eastAsia="宋体" w:hAnsi="宋体"/>
              </w:rPr>
            </w:pPr>
            <w:r>
              <w:rPr>
                <w:rFonts w:ascii="宋体" w:eastAsia="宋体" w:hAnsi="宋体" w:hint="eastAsia"/>
              </w:rPr>
              <w:t>实验</w:t>
            </w:r>
            <w:r w:rsidR="00B771E1">
              <w:rPr>
                <w:rFonts w:ascii="宋体" w:eastAsia="宋体" w:hAnsi="宋体" w:hint="eastAsia"/>
              </w:rPr>
              <w:t>2</w:t>
            </w:r>
            <w:r w:rsidR="00B771E1">
              <w:rPr>
                <w:rFonts w:ascii="宋体" w:eastAsia="宋体" w:hAnsi="宋体"/>
              </w:rPr>
              <w:t>2</w:t>
            </w:r>
            <w:r>
              <w:rPr>
                <w:rFonts w:ascii="宋体" w:eastAsia="宋体" w:hAnsi="宋体" w:hint="eastAsia"/>
              </w:rPr>
              <w:t xml:space="preserve"> 培养细胞的活力鉴定和细胞计数</w:t>
            </w:r>
          </w:p>
        </w:tc>
        <w:tc>
          <w:tcPr>
            <w:tcW w:w="2766" w:type="dxa"/>
            <w:vAlign w:val="center"/>
          </w:tcPr>
          <w:p w14:paraId="711F2320" w14:textId="109AA39F" w:rsidR="00CA53B2" w:rsidRPr="0034254B" w:rsidRDefault="00F1567C" w:rsidP="00F1567C">
            <w:pPr>
              <w:widowControl/>
              <w:spacing w:beforeLines="50" w:before="156" w:afterLines="50" w:after="156"/>
              <w:jc w:val="center"/>
              <w:rPr>
                <w:rFonts w:ascii="宋体" w:eastAsia="宋体" w:hAnsi="宋体"/>
              </w:rPr>
            </w:pPr>
            <w:r>
              <w:rPr>
                <w:rFonts w:ascii="宋体" w:eastAsia="宋体" w:hAnsi="宋体" w:hint="eastAsia"/>
              </w:rPr>
              <w:t>9</w:t>
            </w:r>
            <w:r w:rsidR="00557386">
              <w:rPr>
                <w:rFonts w:ascii="宋体" w:eastAsia="宋体" w:hAnsi="宋体"/>
              </w:rPr>
              <w:t xml:space="preserve"> </w:t>
            </w:r>
          </w:p>
        </w:tc>
      </w:tr>
      <w:tr w:rsidR="00CA53B2" w14:paraId="25525F00" w14:textId="77777777" w:rsidTr="00D715F7">
        <w:trPr>
          <w:trHeight w:val="340"/>
          <w:jc w:val="center"/>
        </w:trPr>
        <w:tc>
          <w:tcPr>
            <w:tcW w:w="2765" w:type="dxa"/>
            <w:vAlign w:val="center"/>
          </w:tcPr>
          <w:p w14:paraId="7C689ADD" w14:textId="68D1B14E" w:rsidR="00CA53B2" w:rsidRPr="0034254B" w:rsidRDefault="00584CC3" w:rsidP="00A537AD">
            <w:pPr>
              <w:widowControl/>
              <w:spacing w:beforeLines="50" w:before="156" w:afterLines="50" w:after="156"/>
              <w:jc w:val="left"/>
              <w:rPr>
                <w:rFonts w:ascii="宋体" w:eastAsia="宋体" w:hAnsi="宋体"/>
              </w:rPr>
            </w:pPr>
            <w:r w:rsidRPr="00584CC3">
              <w:rPr>
                <w:rFonts w:ascii="宋体" w:eastAsia="宋体" w:hAnsi="宋体" w:hint="eastAsia"/>
              </w:rPr>
              <w:t>模块</w:t>
            </w:r>
            <w:r w:rsidRPr="00584CC3">
              <w:rPr>
                <w:rFonts w:ascii="宋体" w:eastAsia="宋体" w:hAnsi="宋体"/>
              </w:rPr>
              <w:t xml:space="preserve">VII </w:t>
            </w:r>
            <w:r w:rsidRPr="00584CC3">
              <w:rPr>
                <w:rFonts w:ascii="宋体" w:eastAsia="宋体" w:hAnsi="宋体" w:hint="eastAsia"/>
              </w:rPr>
              <w:t>微生物实验</w:t>
            </w:r>
          </w:p>
        </w:tc>
        <w:tc>
          <w:tcPr>
            <w:tcW w:w="2765" w:type="dxa"/>
            <w:vAlign w:val="center"/>
          </w:tcPr>
          <w:p w14:paraId="19470CC7" w14:textId="2232D009" w:rsidR="00584CC3" w:rsidRPr="00031C01"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实验23</w:t>
            </w:r>
            <w:r w:rsidRPr="00031C01">
              <w:rPr>
                <w:rFonts w:ascii="宋体" w:eastAsia="宋体" w:hAnsi="宋体" w:hint="eastAsia"/>
                <w:color w:val="000000"/>
                <w:szCs w:val="21"/>
              </w:rPr>
              <w:t xml:space="preserve"> </w:t>
            </w:r>
            <w:r>
              <w:rPr>
                <w:rFonts w:ascii="宋体" w:eastAsia="宋体" w:hAnsi="宋体" w:hint="eastAsia"/>
                <w:color w:val="000000"/>
                <w:szCs w:val="21"/>
              </w:rPr>
              <w:t>细菌染色</w:t>
            </w:r>
          </w:p>
          <w:p w14:paraId="55C1ED02" w14:textId="204AB2D6" w:rsidR="00584CC3" w:rsidRPr="00031C01"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实验24</w:t>
            </w:r>
            <w:r w:rsidRPr="00031C01">
              <w:rPr>
                <w:rFonts w:ascii="宋体" w:eastAsia="宋体" w:hAnsi="宋体" w:hint="eastAsia"/>
                <w:color w:val="000000"/>
                <w:szCs w:val="21"/>
              </w:rPr>
              <w:t xml:space="preserve"> </w:t>
            </w:r>
            <w:r>
              <w:rPr>
                <w:rFonts w:ascii="宋体" w:eastAsia="宋体" w:hAnsi="宋体" w:hint="eastAsia"/>
                <w:color w:val="000000"/>
                <w:szCs w:val="21"/>
              </w:rPr>
              <w:t>酵母菌、霉菌形态观察</w:t>
            </w:r>
          </w:p>
          <w:p w14:paraId="0BAE40D8" w14:textId="5FEC64C3"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实验25</w:t>
            </w:r>
            <w:r w:rsidRPr="00031C01">
              <w:rPr>
                <w:rFonts w:ascii="宋体" w:eastAsia="宋体" w:hAnsi="宋体" w:hint="eastAsia"/>
                <w:color w:val="000000"/>
                <w:szCs w:val="21"/>
              </w:rPr>
              <w:t xml:space="preserve"> </w:t>
            </w:r>
            <w:r>
              <w:rPr>
                <w:rFonts w:ascii="宋体" w:eastAsia="宋体" w:hAnsi="宋体" w:hint="eastAsia"/>
                <w:color w:val="000000"/>
                <w:szCs w:val="21"/>
              </w:rPr>
              <w:t>培养基的配制及灭菌</w:t>
            </w:r>
          </w:p>
          <w:p w14:paraId="36FA4D26" w14:textId="13FBB395"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实验26土壤、水中微生物的分离</w:t>
            </w:r>
          </w:p>
          <w:p w14:paraId="3B6E8ADD" w14:textId="397064B8"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实验27</w:t>
            </w:r>
            <w:r w:rsidRPr="00031C01">
              <w:rPr>
                <w:rFonts w:ascii="宋体" w:eastAsia="宋体" w:hAnsi="宋体"/>
                <w:color w:val="000000"/>
                <w:szCs w:val="21"/>
              </w:rPr>
              <w:t xml:space="preserve">  </w:t>
            </w:r>
            <w:r>
              <w:rPr>
                <w:rFonts w:ascii="宋体" w:eastAsia="宋体" w:hAnsi="宋体" w:hint="eastAsia"/>
                <w:color w:val="000000"/>
                <w:szCs w:val="21"/>
              </w:rPr>
              <w:t>环境条件对微生物生长的影响</w:t>
            </w:r>
          </w:p>
          <w:p w14:paraId="1AD214E2" w14:textId="6D089128"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实验28微生物与</w:t>
            </w:r>
            <w:proofErr w:type="gramStart"/>
            <w:r>
              <w:rPr>
                <w:rFonts w:ascii="宋体" w:eastAsia="宋体" w:hAnsi="宋体" w:hint="eastAsia"/>
                <w:color w:val="000000"/>
                <w:szCs w:val="21"/>
              </w:rPr>
              <w:t>氧关系</w:t>
            </w:r>
            <w:proofErr w:type="gramEnd"/>
            <w:r>
              <w:rPr>
                <w:rFonts w:ascii="宋体" w:eastAsia="宋体" w:hAnsi="宋体" w:hint="eastAsia"/>
                <w:color w:val="000000"/>
                <w:szCs w:val="21"/>
              </w:rPr>
              <w:t>的检测</w:t>
            </w:r>
          </w:p>
          <w:p w14:paraId="540A1A9A" w14:textId="77777777" w:rsidR="00CA53B2" w:rsidRPr="00584CC3" w:rsidRDefault="00CA53B2" w:rsidP="00DD7B5F">
            <w:pPr>
              <w:widowControl/>
              <w:spacing w:beforeLines="50" w:before="156" w:afterLines="50" w:after="156"/>
              <w:jc w:val="center"/>
              <w:rPr>
                <w:rFonts w:ascii="宋体" w:eastAsia="宋体" w:hAnsi="宋体"/>
              </w:rPr>
            </w:pPr>
          </w:p>
        </w:tc>
        <w:tc>
          <w:tcPr>
            <w:tcW w:w="2766" w:type="dxa"/>
            <w:vAlign w:val="center"/>
          </w:tcPr>
          <w:p w14:paraId="22AB6BC6" w14:textId="7CB59AB9" w:rsidR="00CA53B2" w:rsidRPr="0034254B" w:rsidRDefault="00584CC3" w:rsidP="00DD7B5F">
            <w:pPr>
              <w:widowControl/>
              <w:spacing w:beforeLines="50" w:before="156" w:afterLines="50" w:after="156"/>
              <w:jc w:val="center"/>
              <w:rPr>
                <w:rFonts w:ascii="宋体" w:eastAsia="宋体" w:hAnsi="宋体"/>
              </w:rPr>
            </w:pPr>
            <w:r>
              <w:rPr>
                <w:rFonts w:ascii="宋体" w:eastAsia="宋体" w:hAnsi="宋体" w:hint="eastAsia"/>
              </w:rPr>
              <w:t>18</w:t>
            </w:r>
          </w:p>
        </w:tc>
      </w:tr>
    </w:tbl>
    <w:p w14:paraId="64135532" w14:textId="09F836A6"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4B842F8" w14:textId="12553EAC"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562"/>
        <w:gridCol w:w="567"/>
        <w:gridCol w:w="1843"/>
        <w:gridCol w:w="2268"/>
        <w:gridCol w:w="567"/>
        <w:gridCol w:w="1985"/>
        <w:gridCol w:w="504"/>
      </w:tblGrid>
      <w:tr w:rsidR="00D715F7" w:rsidRPr="00D715F7" w14:paraId="3E9BD93D" w14:textId="77777777" w:rsidTr="000634C2">
        <w:trPr>
          <w:trHeight w:val="340"/>
          <w:jc w:val="center"/>
        </w:trPr>
        <w:tc>
          <w:tcPr>
            <w:tcW w:w="562" w:type="dxa"/>
            <w:vAlign w:val="center"/>
          </w:tcPr>
          <w:p w14:paraId="3BEDFBD6"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67" w:type="dxa"/>
            <w:vAlign w:val="center"/>
          </w:tcPr>
          <w:p w14:paraId="33E30F1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843" w:type="dxa"/>
            <w:vAlign w:val="center"/>
          </w:tcPr>
          <w:p w14:paraId="28C7CB9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14:paraId="13DA239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3294397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985" w:type="dxa"/>
            <w:vAlign w:val="center"/>
          </w:tcPr>
          <w:p w14:paraId="7B6E3D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04" w:type="dxa"/>
            <w:vAlign w:val="center"/>
          </w:tcPr>
          <w:p w14:paraId="4F49004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05EF11C1" w14:textId="77777777" w:rsidTr="000634C2">
        <w:trPr>
          <w:trHeight w:val="340"/>
          <w:jc w:val="center"/>
        </w:trPr>
        <w:tc>
          <w:tcPr>
            <w:tcW w:w="562" w:type="dxa"/>
            <w:vAlign w:val="center"/>
          </w:tcPr>
          <w:p w14:paraId="7BE9DD43" w14:textId="15C18C69" w:rsidR="00D715F7" w:rsidRPr="00D715F7" w:rsidRDefault="00A537AD" w:rsidP="00DD7B5F">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567" w:type="dxa"/>
            <w:vAlign w:val="center"/>
          </w:tcPr>
          <w:p w14:paraId="55DA46F4"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843" w:type="dxa"/>
            <w:vAlign w:val="center"/>
          </w:tcPr>
          <w:p w14:paraId="31E0E2F9" w14:textId="77777777" w:rsidR="00D715F7" w:rsidRPr="00D715F7" w:rsidRDefault="00974369" w:rsidP="00DD7B5F">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Ⅰ</w:t>
            </w:r>
            <w:r w:rsidRPr="00BE41F6">
              <w:rPr>
                <w:rFonts w:ascii="宋体" w:eastAsia="宋体" w:hAnsi="宋体" w:hint="eastAsia"/>
              </w:rPr>
              <w:t xml:space="preserve"> </w:t>
            </w:r>
            <w:r>
              <w:rPr>
                <w:rFonts w:ascii="宋体" w:eastAsia="宋体" w:hAnsi="宋体" w:hint="eastAsia"/>
              </w:rPr>
              <w:t>经典</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1B702641" w14:textId="77777777" w:rsidR="00D715F7" w:rsidRPr="00D715F7" w:rsidRDefault="00974369" w:rsidP="00DD7B5F">
            <w:pPr>
              <w:widowControl/>
              <w:spacing w:beforeLines="50" w:before="156" w:afterLines="50" w:after="156"/>
              <w:jc w:val="center"/>
              <w:rPr>
                <w:rFonts w:ascii="宋体" w:eastAsia="宋体" w:hAnsi="宋体"/>
                <w:szCs w:val="21"/>
              </w:rPr>
            </w:pPr>
            <w:r w:rsidRPr="00225512">
              <w:rPr>
                <w:rFonts w:ascii="宋体" w:eastAsia="宋体" w:hAnsi="宋体" w:hint="eastAsia"/>
                <w:kern w:val="0"/>
                <w:szCs w:val="21"/>
              </w:rPr>
              <w:t>果蝇形态生活史</w:t>
            </w:r>
          </w:p>
        </w:tc>
        <w:tc>
          <w:tcPr>
            <w:tcW w:w="567" w:type="dxa"/>
            <w:vAlign w:val="center"/>
          </w:tcPr>
          <w:p w14:paraId="38783D24" w14:textId="77777777" w:rsidR="00D715F7" w:rsidRPr="00D715F7" w:rsidRDefault="002436E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77CE6A63" w14:textId="77777777" w:rsidR="006E2D22" w:rsidRDefault="006E2D22" w:rsidP="00601D66">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1、描绘</w:t>
            </w:r>
            <w:r>
              <w:rPr>
                <w:rFonts w:ascii="宋体" w:eastAsia="宋体" w:hAnsi="宋体"/>
                <w:szCs w:val="21"/>
              </w:rPr>
              <w:t>果蝇雌雄个体的腹部及</w:t>
            </w:r>
            <w:proofErr w:type="gramStart"/>
            <w:r>
              <w:rPr>
                <w:rFonts w:ascii="宋体" w:eastAsia="宋体" w:hAnsi="宋体"/>
                <w:szCs w:val="21"/>
              </w:rPr>
              <w:t>性梳</w:t>
            </w:r>
            <w:r>
              <w:rPr>
                <w:rFonts w:ascii="宋体" w:eastAsia="宋体" w:hAnsi="宋体" w:hint="eastAsia"/>
                <w:szCs w:val="21"/>
              </w:rPr>
              <w:t>图</w:t>
            </w:r>
            <w:proofErr w:type="gramEnd"/>
            <w:r>
              <w:rPr>
                <w:rFonts w:ascii="宋体" w:eastAsia="宋体" w:hAnsi="宋体"/>
                <w:szCs w:val="21"/>
              </w:rPr>
              <w:t>；</w:t>
            </w:r>
            <w:r>
              <w:rPr>
                <w:rFonts w:ascii="宋体" w:eastAsia="宋体" w:hAnsi="宋体" w:hint="eastAsia"/>
                <w:szCs w:val="21"/>
              </w:rPr>
              <w:t>2、</w:t>
            </w:r>
            <w:r>
              <w:rPr>
                <w:rFonts w:ascii="宋体" w:eastAsia="宋体" w:hAnsi="宋体"/>
                <w:szCs w:val="21"/>
              </w:rPr>
              <w:t>写出实验报告。</w:t>
            </w:r>
          </w:p>
          <w:p w14:paraId="44D44FC6" w14:textId="77777777" w:rsidR="00D715F7" w:rsidRPr="00D715F7" w:rsidRDefault="006E2D22" w:rsidP="00601D66">
            <w:pPr>
              <w:widowControl/>
              <w:spacing w:beforeLines="50" w:before="156" w:afterLines="50" w:after="156"/>
              <w:jc w:val="left"/>
              <w:rPr>
                <w:rFonts w:ascii="宋体" w:eastAsia="宋体" w:hAnsi="宋体"/>
                <w:szCs w:val="21"/>
              </w:rPr>
            </w:pPr>
            <w:r>
              <w:rPr>
                <w:rFonts w:ascii="宋体" w:eastAsia="宋体" w:hAnsi="宋体"/>
                <w:szCs w:val="21"/>
              </w:rPr>
              <w:t>要求</w:t>
            </w:r>
            <w:r>
              <w:rPr>
                <w:rFonts w:ascii="宋体" w:eastAsia="宋体" w:hAnsi="宋体" w:hint="eastAsia"/>
                <w:szCs w:val="21"/>
              </w:rPr>
              <w:t>：实验</w:t>
            </w:r>
            <w:r>
              <w:rPr>
                <w:rFonts w:ascii="宋体" w:eastAsia="宋体" w:hAnsi="宋体"/>
                <w:szCs w:val="21"/>
              </w:rPr>
              <w:t>记录完善，实验报告规范</w:t>
            </w:r>
            <w:r>
              <w:rPr>
                <w:rFonts w:ascii="宋体" w:eastAsia="宋体" w:hAnsi="宋体" w:hint="eastAsia"/>
                <w:szCs w:val="21"/>
              </w:rPr>
              <w:t>，</w:t>
            </w:r>
            <w:r>
              <w:rPr>
                <w:rFonts w:ascii="宋体" w:eastAsia="宋体" w:hAnsi="宋体"/>
                <w:szCs w:val="21"/>
              </w:rPr>
              <w:t>实验画图清晰、规范、能把关</w:t>
            </w:r>
            <w:r>
              <w:rPr>
                <w:rFonts w:ascii="宋体" w:eastAsia="宋体" w:hAnsi="宋体"/>
                <w:szCs w:val="21"/>
              </w:rPr>
              <w:lastRenderedPageBreak/>
              <w:t>键特征很好地展示</w:t>
            </w:r>
            <w:r>
              <w:rPr>
                <w:rFonts w:ascii="宋体" w:eastAsia="宋体" w:hAnsi="宋体" w:hint="eastAsia"/>
                <w:szCs w:val="21"/>
              </w:rPr>
              <w:t>。</w:t>
            </w:r>
          </w:p>
        </w:tc>
        <w:tc>
          <w:tcPr>
            <w:tcW w:w="504" w:type="dxa"/>
            <w:vAlign w:val="center"/>
          </w:tcPr>
          <w:p w14:paraId="200549D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AF3542" w:rsidRPr="00D715F7" w14:paraId="62172FE6" w14:textId="77777777" w:rsidTr="000634C2">
        <w:trPr>
          <w:trHeight w:val="340"/>
          <w:jc w:val="center"/>
        </w:trPr>
        <w:tc>
          <w:tcPr>
            <w:tcW w:w="562" w:type="dxa"/>
            <w:vAlign w:val="center"/>
          </w:tcPr>
          <w:p w14:paraId="3F88DF9F"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567" w:type="dxa"/>
            <w:vAlign w:val="center"/>
          </w:tcPr>
          <w:p w14:paraId="00F7ADAF"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38CEBAA9"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Ⅰ</w:t>
            </w:r>
            <w:r w:rsidRPr="00BE41F6">
              <w:rPr>
                <w:rFonts w:ascii="宋体" w:eastAsia="宋体" w:hAnsi="宋体" w:hint="eastAsia"/>
              </w:rPr>
              <w:t xml:space="preserve"> </w:t>
            </w:r>
            <w:r>
              <w:rPr>
                <w:rFonts w:ascii="宋体" w:eastAsia="宋体" w:hAnsi="宋体" w:hint="eastAsia"/>
              </w:rPr>
              <w:t>经典</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6DDBC60D" w14:textId="77777777" w:rsidR="00AF3542" w:rsidRPr="00D715F7" w:rsidRDefault="00AF3542" w:rsidP="00AF3542">
            <w:pPr>
              <w:widowControl/>
              <w:spacing w:beforeLines="50" w:before="156" w:afterLines="50" w:after="156"/>
              <w:jc w:val="center"/>
              <w:rPr>
                <w:rFonts w:ascii="宋体" w:eastAsia="宋体" w:hAnsi="宋体"/>
                <w:szCs w:val="21"/>
              </w:rPr>
            </w:pPr>
            <w:r w:rsidRPr="00225512">
              <w:rPr>
                <w:rFonts w:ascii="宋体" w:eastAsia="宋体" w:hAnsi="宋体" w:hint="eastAsia"/>
                <w:kern w:val="0"/>
                <w:szCs w:val="21"/>
              </w:rPr>
              <w:t>果蝇唾腺染色体制备与观察</w:t>
            </w:r>
          </w:p>
        </w:tc>
        <w:tc>
          <w:tcPr>
            <w:tcW w:w="567" w:type="dxa"/>
            <w:vAlign w:val="center"/>
          </w:tcPr>
          <w:p w14:paraId="2349D22B"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62106F65" w14:textId="77777777" w:rsidR="00AF3542" w:rsidRDefault="00AF3542" w:rsidP="00AF3542">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1、得到果蝇唾腺</w:t>
            </w:r>
            <w:r>
              <w:rPr>
                <w:rFonts w:ascii="宋体" w:eastAsia="宋体" w:hAnsi="宋体"/>
                <w:szCs w:val="21"/>
              </w:rPr>
              <w:t>染色体制片；</w:t>
            </w:r>
            <w:r>
              <w:rPr>
                <w:rFonts w:ascii="宋体" w:eastAsia="宋体" w:hAnsi="宋体" w:hint="eastAsia"/>
                <w:szCs w:val="21"/>
              </w:rPr>
              <w:t>2、获得</w:t>
            </w:r>
            <w:r>
              <w:rPr>
                <w:rFonts w:ascii="宋体" w:eastAsia="宋体" w:hAnsi="宋体"/>
                <w:szCs w:val="21"/>
              </w:rPr>
              <w:t>唾腺染色体图像</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写出实验报告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2B8E633D" w14:textId="77777777" w:rsidR="00AF3542" w:rsidRPr="00D715F7" w:rsidRDefault="00AF3542" w:rsidP="00AF3542">
            <w:pPr>
              <w:widowControl/>
              <w:spacing w:beforeLines="50" w:before="156" w:afterLines="50" w:after="156"/>
              <w:jc w:val="left"/>
              <w:rPr>
                <w:rFonts w:ascii="宋体" w:eastAsia="宋体" w:hAnsi="宋体"/>
                <w:szCs w:val="21"/>
              </w:rPr>
            </w:pPr>
            <w:r>
              <w:rPr>
                <w:rFonts w:ascii="宋体" w:eastAsia="宋体" w:hAnsi="宋体"/>
                <w:szCs w:val="21"/>
              </w:rPr>
              <w:t>要求</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，实验图像</w:t>
            </w:r>
            <w:r>
              <w:rPr>
                <w:rFonts w:ascii="宋体" w:eastAsia="宋体" w:hAnsi="宋体"/>
                <w:szCs w:val="21"/>
              </w:rPr>
              <w:t>清晰</w:t>
            </w:r>
            <w:r>
              <w:rPr>
                <w:rFonts w:ascii="宋体" w:eastAsia="宋体" w:hAnsi="宋体" w:hint="eastAsia"/>
                <w:szCs w:val="21"/>
              </w:rPr>
              <w:t>，思考题</w:t>
            </w:r>
            <w:r w:rsidR="00684BC0">
              <w:rPr>
                <w:rFonts w:ascii="宋体" w:eastAsia="宋体" w:hAnsi="宋体"/>
                <w:szCs w:val="21"/>
              </w:rPr>
              <w:t>回答完</w:t>
            </w:r>
            <w:r w:rsidR="00684BC0">
              <w:rPr>
                <w:rFonts w:ascii="宋体" w:eastAsia="宋体" w:hAnsi="宋体" w:hint="eastAsia"/>
                <w:szCs w:val="21"/>
              </w:rPr>
              <w:t>整</w:t>
            </w:r>
            <w:r>
              <w:rPr>
                <w:rFonts w:ascii="宋体" w:eastAsia="宋体" w:hAnsi="宋体"/>
                <w:szCs w:val="21"/>
              </w:rPr>
              <w:t>。</w:t>
            </w:r>
          </w:p>
        </w:tc>
        <w:tc>
          <w:tcPr>
            <w:tcW w:w="504" w:type="dxa"/>
            <w:vAlign w:val="center"/>
          </w:tcPr>
          <w:p w14:paraId="1081E412"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5C52BFA4" w14:textId="77777777" w:rsidTr="000634C2">
        <w:trPr>
          <w:trHeight w:val="340"/>
          <w:jc w:val="center"/>
        </w:trPr>
        <w:tc>
          <w:tcPr>
            <w:tcW w:w="562" w:type="dxa"/>
            <w:vAlign w:val="center"/>
          </w:tcPr>
          <w:p w14:paraId="2E956E96"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567" w:type="dxa"/>
            <w:vAlign w:val="center"/>
          </w:tcPr>
          <w:p w14:paraId="35C036C7"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2A02324E"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Ⅰ</w:t>
            </w:r>
            <w:r w:rsidRPr="00BE41F6">
              <w:rPr>
                <w:rFonts w:ascii="宋体" w:eastAsia="宋体" w:hAnsi="宋体" w:hint="eastAsia"/>
              </w:rPr>
              <w:t xml:space="preserve"> </w:t>
            </w:r>
            <w:r>
              <w:rPr>
                <w:rFonts w:ascii="宋体" w:eastAsia="宋体" w:hAnsi="宋体" w:hint="eastAsia"/>
              </w:rPr>
              <w:t>经典</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3150B526" w14:textId="77777777" w:rsidR="00AF3542" w:rsidRPr="00D715F7" w:rsidRDefault="00AF3542" w:rsidP="00AF3542">
            <w:pPr>
              <w:widowControl/>
              <w:spacing w:beforeLines="50" w:before="156" w:afterLines="50" w:after="156"/>
              <w:jc w:val="center"/>
              <w:rPr>
                <w:rFonts w:ascii="宋体" w:eastAsia="宋体" w:hAnsi="宋体"/>
                <w:szCs w:val="21"/>
              </w:rPr>
            </w:pPr>
            <w:r w:rsidRPr="00225512">
              <w:rPr>
                <w:rFonts w:ascii="宋体" w:eastAsia="宋体" w:hAnsi="宋体" w:hint="eastAsia"/>
                <w:kern w:val="0"/>
                <w:szCs w:val="21"/>
              </w:rPr>
              <w:t>果蝇杂交实验(</w:t>
            </w:r>
            <w:r>
              <w:rPr>
                <w:rFonts w:ascii="宋体" w:eastAsia="宋体" w:hAnsi="宋体" w:hint="eastAsia"/>
                <w:kern w:val="0"/>
                <w:szCs w:val="21"/>
              </w:rPr>
              <w:t>方案、</w:t>
            </w:r>
            <w:r w:rsidRPr="00225512">
              <w:rPr>
                <w:rFonts w:ascii="宋体" w:eastAsia="宋体" w:hAnsi="宋体" w:hint="eastAsia"/>
                <w:kern w:val="0"/>
                <w:szCs w:val="21"/>
              </w:rPr>
              <w:t>试验)</w:t>
            </w:r>
          </w:p>
        </w:tc>
        <w:tc>
          <w:tcPr>
            <w:tcW w:w="567" w:type="dxa"/>
            <w:vAlign w:val="center"/>
          </w:tcPr>
          <w:p w14:paraId="00425258"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0B5D9DCA" w14:textId="77777777" w:rsidR="00AF3542" w:rsidRDefault="00601D66" w:rsidP="00601D66">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w:t>
            </w:r>
            <w:r>
              <w:rPr>
                <w:rFonts w:ascii="宋体" w:eastAsia="宋体" w:hAnsi="宋体"/>
                <w:szCs w:val="21"/>
              </w:rPr>
              <w:t>写出实验方案及详细安排；</w:t>
            </w:r>
            <w:r>
              <w:rPr>
                <w:rFonts w:ascii="宋体" w:eastAsia="宋体" w:hAnsi="宋体" w:hint="eastAsia"/>
                <w:szCs w:val="21"/>
              </w:rPr>
              <w:t>2、追踪</w:t>
            </w:r>
            <w:r>
              <w:rPr>
                <w:rFonts w:ascii="宋体" w:eastAsia="宋体" w:hAnsi="宋体"/>
                <w:szCs w:val="21"/>
              </w:rPr>
              <w:t>实验进展，观察实验结果</w:t>
            </w:r>
            <w:r>
              <w:rPr>
                <w:rFonts w:ascii="宋体" w:eastAsia="宋体" w:hAnsi="宋体" w:hint="eastAsia"/>
                <w:szCs w:val="21"/>
              </w:rPr>
              <w:t>。</w:t>
            </w:r>
          </w:p>
          <w:p w14:paraId="217AFB1E" w14:textId="77777777" w:rsidR="00601D66" w:rsidRPr="00601D66" w:rsidRDefault="00601D66" w:rsidP="00601D66">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szCs w:val="21"/>
              </w:rPr>
              <w:t>：实验方案详尽、合理，安排周全；实验统计客观</w:t>
            </w:r>
            <w:r>
              <w:rPr>
                <w:rFonts w:ascii="宋体" w:eastAsia="宋体" w:hAnsi="宋体" w:hint="eastAsia"/>
                <w:szCs w:val="21"/>
              </w:rPr>
              <w:t>详实</w:t>
            </w:r>
            <w:r>
              <w:rPr>
                <w:rFonts w:ascii="宋体" w:eastAsia="宋体" w:hAnsi="宋体"/>
                <w:szCs w:val="21"/>
              </w:rPr>
              <w:t>；实验记录完善。</w:t>
            </w:r>
          </w:p>
        </w:tc>
        <w:tc>
          <w:tcPr>
            <w:tcW w:w="504" w:type="dxa"/>
            <w:vAlign w:val="center"/>
          </w:tcPr>
          <w:p w14:paraId="0600809D"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2623BBFB" w14:textId="77777777" w:rsidTr="000634C2">
        <w:trPr>
          <w:trHeight w:val="340"/>
          <w:jc w:val="center"/>
        </w:trPr>
        <w:tc>
          <w:tcPr>
            <w:tcW w:w="562" w:type="dxa"/>
            <w:vAlign w:val="center"/>
          </w:tcPr>
          <w:p w14:paraId="6D8EEC67" w14:textId="1CE0C66F" w:rsidR="00AF3542" w:rsidRPr="00D715F7"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567" w:type="dxa"/>
            <w:vAlign w:val="center"/>
          </w:tcPr>
          <w:p w14:paraId="1F100A48"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45671E22"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模块Ⅱ 细胞</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1FFBDE1D" w14:textId="77777777" w:rsidR="00AF3542" w:rsidRPr="00D715F7" w:rsidRDefault="00AF3542" w:rsidP="00AF3542">
            <w:pPr>
              <w:widowControl/>
              <w:spacing w:beforeLines="50" w:before="156" w:afterLines="50" w:after="156"/>
              <w:jc w:val="center"/>
              <w:rPr>
                <w:rFonts w:ascii="宋体" w:eastAsia="宋体" w:hAnsi="宋体"/>
                <w:szCs w:val="21"/>
              </w:rPr>
            </w:pPr>
            <w:r w:rsidRPr="007D502F">
              <w:rPr>
                <w:rFonts w:ascii="宋体" w:eastAsia="宋体" w:hAnsi="宋体" w:cs="宋体" w:hint="eastAsia"/>
                <w:color w:val="000000"/>
                <w:kern w:val="0"/>
                <w:szCs w:val="21"/>
              </w:rPr>
              <w:t>细胞减数分裂染色体的制片与观察</w:t>
            </w:r>
          </w:p>
        </w:tc>
        <w:tc>
          <w:tcPr>
            <w:tcW w:w="567" w:type="dxa"/>
            <w:vAlign w:val="center"/>
          </w:tcPr>
          <w:p w14:paraId="1C84B742"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2A7725B6" w14:textId="77777777" w:rsidR="00204009" w:rsidRDefault="00204009" w:rsidP="000634C2">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1、得到细胞减数分裂</w:t>
            </w:r>
            <w:r>
              <w:rPr>
                <w:rFonts w:ascii="宋体" w:eastAsia="宋体" w:hAnsi="宋体"/>
                <w:szCs w:val="21"/>
              </w:rPr>
              <w:t>染色体制片；</w:t>
            </w:r>
            <w:r>
              <w:rPr>
                <w:rFonts w:ascii="宋体" w:eastAsia="宋体" w:hAnsi="宋体" w:hint="eastAsia"/>
                <w:szCs w:val="21"/>
              </w:rPr>
              <w:t>2、获得减数</w:t>
            </w:r>
            <w:r>
              <w:rPr>
                <w:rFonts w:ascii="宋体" w:eastAsia="宋体" w:hAnsi="宋体"/>
                <w:szCs w:val="21"/>
              </w:rPr>
              <w:t>分裂</w:t>
            </w:r>
            <w:r>
              <w:rPr>
                <w:rFonts w:ascii="宋体" w:eastAsia="宋体" w:hAnsi="宋体" w:hint="eastAsia"/>
                <w:szCs w:val="21"/>
              </w:rPr>
              <w:t>各</w:t>
            </w:r>
            <w:r>
              <w:rPr>
                <w:rFonts w:ascii="宋体" w:eastAsia="宋体" w:hAnsi="宋体"/>
                <w:szCs w:val="21"/>
              </w:rPr>
              <w:t>期染色体图像</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写出实验报告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37EE7C94" w14:textId="77777777" w:rsidR="00AF3542" w:rsidRPr="00D715F7" w:rsidRDefault="00204009" w:rsidP="000634C2">
            <w:pPr>
              <w:widowControl/>
              <w:spacing w:beforeLines="50" w:before="156" w:afterLines="50" w:after="156"/>
              <w:jc w:val="left"/>
              <w:rPr>
                <w:rFonts w:ascii="宋体" w:eastAsia="宋体" w:hAnsi="宋体"/>
                <w:szCs w:val="21"/>
              </w:rPr>
            </w:pPr>
            <w:r>
              <w:rPr>
                <w:rFonts w:ascii="宋体" w:eastAsia="宋体" w:hAnsi="宋体"/>
                <w:szCs w:val="21"/>
              </w:rPr>
              <w:t>要求</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，实验图像</w:t>
            </w:r>
            <w:r>
              <w:rPr>
                <w:rFonts w:ascii="宋体" w:eastAsia="宋体" w:hAnsi="宋体"/>
                <w:szCs w:val="21"/>
              </w:rPr>
              <w:t>清晰</w:t>
            </w:r>
            <w:r>
              <w:rPr>
                <w:rFonts w:ascii="宋体" w:eastAsia="宋体" w:hAnsi="宋体" w:hint="eastAsia"/>
                <w:szCs w:val="21"/>
              </w:rPr>
              <w:t>，</w:t>
            </w:r>
            <w:r w:rsidR="00791C46">
              <w:rPr>
                <w:rFonts w:ascii="宋体" w:eastAsia="宋体" w:hAnsi="宋体" w:hint="eastAsia"/>
                <w:szCs w:val="21"/>
              </w:rPr>
              <w:t>尽可能</w:t>
            </w:r>
            <w:r w:rsidR="00791C46">
              <w:rPr>
                <w:rFonts w:ascii="宋体" w:eastAsia="宋体" w:hAnsi="宋体"/>
                <w:szCs w:val="21"/>
              </w:rPr>
              <w:t>观察到每个减数分裂时期图像；</w:t>
            </w:r>
            <w:r>
              <w:rPr>
                <w:rFonts w:ascii="宋体" w:eastAsia="宋体" w:hAnsi="宋体" w:hint="eastAsia"/>
                <w:szCs w:val="21"/>
              </w:rPr>
              <w:t>思考题</w:t>
            </w:r>
            <w:r>
              <w:rPr>
                <w:rFonts w:ascii="宋体" w:eastAsia="宋体" w:hAnsi="宋体"/>
                <w:szCs w:val="21"/>
              </w:rPr>
              <w:t>回答完</w:t>
            </w:r>
            <w:r w:rsidR="00684BC0">
              <w:rPr>
                <w:rFonts w:ascii="宋体" w:eastAsia="宋体" w:hAnsi="宋体" w:hint="eastAsia"/>
                <w:szCs w:val="21"/>
              </w:rPr>
              <w:t>整</w:t>
            </w:r>
            <w:r>
              <w:rPr>
                <w:rFonts w:ascii="宋体" w:eastAsia="宋体" w:hAnsi="宋体"/>
                <w:szCs w:val="21"/>
              </w:rPr>
              <w:t>。</w:t>
            </w:r>
          </w:p>
        </w:tc>
        <w:tc>
          <w:tcPr>
            <w:tcW w:w="504" w:type="dxa"/>
            <w:vAlign w:val="center"/>
          </w:tcPr>
          <w:p w14:paraId="532DFBDA"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1D983F77" w14:textId="77777777" w:rsidTr="000634C2">
        <w:trPr>
          <w:trHeight w:val="340"/>
          <w:jc w:val="center"/>
        </w:trPr>
        <w:tc>
          <w:tcPr>
            <w:tcW w:w="562" w:type="dxa"/>
            <w:vAlign w:val="center"/>
          </w:tcPr>
          <w:p w14:paraId="43EF413C" w14:textId="7F982DB1" w:rsidR="00AF3542" w:rsidRPr="00D715F7"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567" w:type="dxa"/>
            <w:vAlign w:val="center"/>
          </w:tcPr>
          <w:p w14:paraId="4CA6655A"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268AFD45"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模块Ⅱ 细胞</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3D231629"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植物</w:t>
            </w:r>
            <w:r>
              <w:rPr>
                <w:rFonts w:ascii="宋体" w:eastAsia="宋体" w:hAnsi="宋体" w:cs="宋体"/>
                <w:color w:val="000000"/>
                <w:kern w:val="0"/>
                <w:szCs w:val="21"/>
              </w:rPr>
              <w:t>有丝分裂的</w:t>
            </w:r>
            <w:r w:rsidRPr="007D502F">
              <w:rPr>
                <w:rFonts w:ascii="宋体" w:eastAsia="宋体" w:hAnsi="宋体" w:cs="宋体" w:hint="eastAsia"/>
                <w:color w:val="000000"/>
                <w:kern w:val="0"/>
                <w:szCs w:val="21"/>
              </w:rPr>
              <w:t>孚</w:t>
            </w:r>
            <w:proofErr w:type="gramStart"/>
            <w:r w:rsidRPr="007D502F">
              <w:rPr>
                <w:rFonts w:ascii="宋体" w:eastAsia="宋体" w:hAnsi="宋体" w:cs="宋体" w:hint="eastAsia"/>
                <w:color w:val="000000"/>
                <w:kern w:val="0"/>
                <w:szCs w:val="21"/>
              </w:rPr>
              <w:t>尔根核染色</w:t>
            </w:r>
            <w:proofErr w:type="gramEnd"/>
            <w:r w:rsidRPr="007D502F">
              <w:rPr>
                <w:rFonts w:ascii="宋体" w:eastAsia="宋体" w:hAnsi="宋体" w:cs="宋体" w:hint="eastAsia"/>
                <w:color w:val="000000"/>
                <w:kern w:val="0"/>
                <w:szCs w:val="21"/>
              </w:rPr>
              <w:t>观察</w:t>
            </w:r>
          </w:p>
        </w:tc>
        <w:tc>
          <w:tcPr>
            <w:tcW w:w="567" w:type="dxa"/>
            <w:vAlign w:val="center"/>
          </w:tcPr>
          <w:p w14:paraId="0615F16C"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12DB7D80" w14:textId="77777777" w:rsidR="00105323" w:rsidRDefault="00105323" w:rsidP="00105323">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1、得到细胞有丝分裂</w:t>
            </w:r>
            <w:r>
              <w:rPr>
                <w:rFonts w:ascii="宋体" w:eastAsia="宋体" w:hAnsi="宋体"/>
                <w:szCs w:val="21"/>
              </w:rPr>
              <w:t>染色体制片；</w:t>
            </w:r>
            <w:r>
              <w:rPr>
                <w:rFonts w:ascii="宋体" w:eastAsia="宋体" w:hAnsi="宋体" w:hint="eastAsia"/>
                <w:szCs w:val="21"/>
              </w:rPr>
              <w:t>2、获得有丝分裂各期</w:t>
            </w:r>
            <w:r>
              <w:rPr>
                <w:rFonts w:ascii="宋体" w:eastAsia="宋体" w:hAnsi="宋体"/>
                <w:szCs w:val="21"/>
              </w:rPr>
              <w:t>染色体</w:t>
            </w:r>
            <w:r>
              <w:rPr>
                <w:rFonts w:ascii="宋体" w:eastAsia="宋体" w:hAnsi="宋体"/>
                <w:szCs w:val="21"/>
              </w:rPr>
              <w:lastRenderedPageBreak/>
              <w:t>图像</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写出实验报告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096A52FF" w14:textId="77777777" w:rsidR="00AF3542" w:rsidRPr="00D715F7" w:rsidRDefault="00105323" w:rsidP="00684BC0">
            <w:pPr>
              <w:widowControl/>
              <w:spacing w:beforeLines="50" w:before="156" w:afterLines="50" w:after="156"/>
              <w:jc w:val="left"/>
              <w:rPr>
                <w:rFonts w:ascii="宋体" w:eastAsia="宋体" w:hAnsi="宋体"/>
                <w:szCs w:val="21"/>
              </w:rPr>
            </w:pPr>
            <w:r>
              <w:rPr>
                <w:rFonts w:ascii="宋体" w:eastAsia="宋体" w:hAnsi="宋体"/>
                <w:szCs w:val="21"/>
              </w:rPr>
              <w:t>要求</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，实验图像</w:t>
            </w:r>
            <w:r>
              <w:rPr>
                <w:rFonts w:ascii="宋体" w:eastAsia="宋体" w:hAnsi="宋体"/>
                <w:szCs w:val="21"/>
              </w:rPr>
              <w:t>清晰</w:t>
            </w:r>
            <w:r>
              <w:rPr>
                <w:rFonts w:ascii="宋体" w:eastAsia="宋体" w:hAnsi="宋体" w:hint="eastAsia"/>
                <w:szCs w:val="21"/>
              </w:rPr>
              <w:t>，尽可能</w:t>
            </w:r>
            <w:r>
              <w:rPr>
                <w:rFonts w:ascii="宋体" w:eastAsia="宋体" w:hAnsi="宋体"/>
                <w:szCs w:val="21"/>
              </w:rPr>
              <w:t>观察到每个</w:t>
            </w:r>
            <w:r>
              <w:rPr>
                <w:rFonts w:ascii="宋体" w:eastAsia="宋体" w:hAnsi="宋体" w:hint="eastAsia"/>
                <w:szCs w:val="21"/>
              </w:rPr>
              <w:t>有丝</w:t>
            </w:r>
            <w:r>
              <w:rPr>
                <w:rFonts w:ascii="宋体" w:eastAsia="宋体" w:hAnsi="宋体"/>
                <w:szCs w:val="21"/>
              </w:rPr>
              <w:t>分裂时期图像；</w:t>
            </w:r>
            <w:r>
              <w:rPr>
                <w:rFonts w:ascii="宋体" w:eastAsia="宋体" w:hAnsi="宋体" w:hint="eastAsia"/>
                <w:szCs w:val="21"/>
              </w:rPr>
              <w:t>思考题</w:t>
            </w:r>
            <w:r w:rsidR="00684BC0">
              <w:rPr>
                <w:rFonts w:ascii="宋体" w:eastAsia="宋体" w:hAnsi="宋体"/>
                <w:szCs w:val="21"/>
              </w:rPr>
              <w:t>回答完</w:t>
            </w:r>
            <w:r w:rsidR="00684BC0">
              <w:rPr>
                <w:rFonts w:ascii="宋体" w:eastAsia="宋体" w:hAnsi="宋体" w:hint="eastAsia"/>
                <w:szCs w:val="21"/>
              </w:rPr>
              <w:t>整。</w:t>
            </w:r>
          </w:p>
        </w:tc>
        <w:tc>
          <w:tcPr>
            <w:tcW w:w="504" w:type="dxa"/>
            <w:vAlign w:val="center"/>
          </w:tcPr>
          <w:p w14:paraId="4EFEBCA7"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215B428F" w14:textId="77777777" w:rsidTr="000634C2">
        <w:trPr>
          <w:trHeight w:val="340"/>
          <w:jc w:val="center"/>
        </w:trPr>
        <w:tc>
          <w:tcPr>
            <w:tcW w:w="562" w:type="dxa"/>
            <w:vAlign w:val="center"/>
          </w:tcPr>
          <w:p w14:paraId="74C7882D" w14:textId="287C9CC0"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4</w:t>
            </w:r>
          </w:p>
          <w:p w14:paraId="25C01F49"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567" w:type="dxa"/>
            <w:vAlign w:val="center"/>
          </w:tcPr>
          <w:p w14:paraId="567CED97"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11B38AEE"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模块Ⅱ 细胞</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2FE59478" w14:textId="77777777" w:rsidR="00AF3542" w:rsidRPr="00D715F7" w:rsidRDefault="00AF3542" w:rsidP="00AF3542">
            <w:pPr>
              <w:widowControl/>
              <w:spacing w:beforeLines="50" w:before="156" w:afterLines="50" w:after="156"/>
              <w:jc w:val="center"/>
              <w:rPr>
                <w:rFonts w:ascii="宋体" w:eastAsia="宋体" w:hAnsi="宋体"/>
                <w:szCs w:val="21"/>
              </w:rPr>
            </w:pPr>
            <w:r w:rsidRPr="007D502F">
              <w:rPr>
                <w:rFonts w:ascii="宋体" w:eastAsia="宋体" w:hAnsi="宋体" w:cs="宋体" w:hint="eastAsia"/>
                <w:color w:val="000000"/>
                <w:kern w:val="0"/>
                <w:szCs w:val="21"/>
              </w:rPr>
              <w:t>小鼠骨髓染色体的制备与观察</w:t>
            </w:r>
          </w:p>
        </w:tc>
        <w:tc>
          <w:tcPr>
            <w:tcW w:w="567" w:type="dxa"/>
            <w:vAlign w:val="center"/>
          </w:tcPr>
          <w:p w14:paraId="157D886D"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0BE7865B" w14:textId="77777777" w:rsidR="000634C2" w:rsidRDefault="000634C2" w:rsidP="000634C2">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1、得到小鼠唾腺</w:t>
            </w:r>
            <w:r>
              <w:rPr>
                <w:rFonts w:ascii="宋体" w:eastAsia="宋体" w:hAnsi="宋体"/>
                <w:szCs w:val="21"/>
              </w:rPr>
              <w:t>染色体制片；</w:t>
            </w:r>
            <w:r>
              <w:rPr>
                <w:rFonts w:ascii="宋体" w:eastAsia="宋体" w:hAnsi="宋体" w:hint="eastAsia"/>
                <w:szCs w:val="21"/>
              </w:rPr>
              <w:t>2、获得小鼠</w:t>
            </w:r>
            <w:r>
              <w:rPr>
                <w:rFonts w:ascii="宋体" w:eastAsia="宋体" w:hAnsi="宋体"/>
                <w:szCs w:val="21"/>
              </w:rPr>
              <w:t>染色体图像</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写出实验报告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4C1A12D8" w14:textId="77777777" w:rsidR="00AF3542" w:rsidRPr="00D715F7" w:rsidRDefault="000634C2" w:rsidP="000634C2">
            <w:pPr>
              <w:widowControl/>
              <w:spacing w:beforeLines="50" w:before="156" w:afterLines="50" w:after="156"/>
              <w:jc w:val="left"/>
              <w:rPr>
                <w:rFonts w:ascii="宋体" w:eastAsia="宋体" w:hAnsi="宋体"/>
                <w:szCs w:val="21"/>
              </w:rPr>
            </w:pPr>
            <w:r>
              <w:rPr>
                <w:rFonts w:ascii="宋体" w:eastAsia="宋体" w:hAnsi="宋体"/>
                <w:szCs w:val="21"/>
              </w:rPr>
              <w:t>要求</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，实验图像</w:t>
            </w:r>
            <w:r>
              <w:rPr>
                <w:rFonts w:ascii="宋体" w:eastAsia="宋体" w:hAnsi="宋体"/>
                <w:szCs w:val="21"/>
              </w:rPr>
              <w:t>清晰</w:t>
            </w:r>
            <w:r>
              <w:rPr>
                <w:rFonts w:ascii="宋体" w:eastAsia="宋体" w:hAnsi="宋体" w:hint="eastAsia"/>
                <w:szCs w:val="21"/>
              </w:rPr>
              <w:t>，思考题</w:t>
            </w:r>
            <w:r>
              <w:rPr>
                <w:rFonts w:ascii="宋体" w:eastAsia="宋体" w:hAnsi="宋体"/>
                <w:szCs w:val="21"/>
              </w:rPr>
              <w:t>回答完</w:t>
            </w:r>
            <w:r>
              <w:rPr>
                <w:rFonts w:ascii="宋体" w:eastAsia="宋体" w:hAnsi="宋体" w:hint="eastAsia"/>
                <w:szCs w:val="21"/>
              </w:rPr>
              <w:t>整</w:t>
            </w:r>
            <w:r>
              <w:rPr>
                <w:rFonts w:ascii="宋体" w:eastAsia="宋体" w:hAnsi="宋体"/>
                <w:szCs w:val="21"/>
              </w:rPr>
              <w:t>。</w:t>
            </w:r>
          </w:p>
        </w:tc>
        <w:tc>
          <w:tcPr>
            <w:tcW w:w="504" w:type="dxa"/>
            <w:vAlign w:val="center"/>
          </w:tcPr>
          <w:p w14:paraId="1F51D4BE"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53DC81C0" w14:textId="77777777" w:rsidTr="000634C2">
        <w:trPr>
          <w:trHeight w:val="340"/>
          <w:jc w:val="center"/>
        </w:trPr>
        <w:tc>
          <w:tcPr>
            <w:tcW w:w="562" w:type="dxa"/>
            <w:vAlign w:val="center"/>
          </w:tcPr>
          <w:p w14:paraId="45153101" w14:textId="500D5D7F"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567" w:type="dxa"/>
            <w:vAlign w:val="center"/>
          </w:tcPr>
          <w:p w14:paraId="5905D106"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4F30AEF7"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模块Ⅱ 细胞</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19B52721" w14:textId="77777777" w:rsidR="00AF3542" w:rsidRPr="00D715F7" w:rsidRDefault="00AF3542" w:rsidP="00AF3542">
            <w:pPr>
              <w:widowControl/>
              <w:spacing w:beforeLines="50" w:before="156" w:afterLines="50" w:after="156"/>
              <w:jc w:val="center"/>
              <w:rPr>
                <w:rFonts w:ascii="宋体" w:eastAsia="宋体" w:hAnsi="宋体"/>
                <w:szCs w:val="21"/>
              </w:rPr>
            </w:pPr>
            <w:r w:rsidRPr="007D502F">
              <w:rPr>
                <w:rFonts w:ascii="宋体" w:eastAsia="宋体" w:hAnsi="宋体" w:cs="宋体" w:hint="eastAsia"/>
                <w:color w:val="000000"/>
                <w:kern w:val="0"/>
                <w:szCs w:val="21"/>
              </w:rPr>
              <w:t>植物多倍体的诱发及细胞学鉴定</w:t>
            </w:r>
          </w:p>
        </w:tc>
        <w:tc>
          <w:tcPr>
            <w:tcW w:w="567" w:type="dxa"/>
            <w:vAlign w:val="center"/>
          </w:tcPr>
          <w:p w14:paraId="55AAD7F5"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162BA9F9" w14:textId="77777777" w:rsidR="00C170D2" w:rsidRDefault="00C170D2" w:rsidP="0087194A">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1、得到多倍体细胞</w:t>
            </w:r>
            <w:r>
              <w:rPr>
                <w:rFonts w:ascii="宋体" w:eastAsia="宋体" w:hAnsi="宋体"/>
                <w:szCs w:val="21"/>
              </w:rPr>
              <w:t>染色体制片；</w:t>
            </w:r>
            <w:r>
              <w:rPr>
                <w:rFonts w:ascii="宋体" w:eastAsia="宋体" w:hAnsi="宋体" w:hint="eastAsia"/>
                <w:szCs w:val="21"/>
              </w:rPr>
              <w:t>2、获得植物多倍体</w:t>
            </w:r>
            <w:r>
              <w:rPr>
                <w:rFonts w:ascii="宋体" w:eastAsia="宋体" w:hAnsi="宋体"/>
                <w:szCs w:val="21"/>
              </w:rPr>
              <w:t>染色体图像</w:t>
            </w:r>
            <w:r>
              <w:rPr>
                <w:rFonts w:ascii="宋体" w:eastAsia="宋体" w:hAnsi="宋体" w:hint="eastAsia"/>
                <w:szCs w:val="21"/>
              </w:rPr>
              <w:t>；</w:t>
            </w:r>
            <w:r>
              <w:rPr>
                <w:rFonts w:ascii="宋体" w:eastAsia="宋体" w:hAnsi="宋体"/>
                <w:szCs w:val="21"/>
              </w:rPr>
              <w:t>3</w:t>
            </w:r>
            <w:r>
              <w:rPr>
                <w:rFonts w:ascii="宋体" w:eastAsia="宋体" w:hAnsi="宋体" w:hint="eastAsia"/>
                <w:szCs w:val="21"/>
              </w:rPr>
              <w:t>、撰写</w:t>
            </w:r>
            <w:r>
              <w:rPr>
                <w:rFonts w:ascii="宋体" w:eastAsia="宋体" w:hAnsi="宋体"/>
                <w:szCs w:val="21"/>
              </w:rPr>
              <w:t>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24247260" w14:textId="77777777" w:rsidR="00AF3542" w:rsidRPr="00D715F7" w:rsidRDefault="00C170D2" w:rsidP="0087194A">
            <w:pPr>
              <w:widowControl/>
              <w:spacing w:beforeLines="50" w:before="156" w:afterLines="50" w:after="156"/>
              <w:jc w:val="left"/>
              <w:rPr>
                <w:rFonts w:ascii="宋体" w:eastAsia="宋体" w:hAnsi="宋体"/>
                <w:szCs w:val="21"/>
              </w:rPr>
            </w:pPr>
            <w:r>
              <w:rPr>
                <w:rFonts w:ascii="宋体" w:eastAsia="宋体" w:hAnsi="宋体"/>
                <w:szCs w:val="21"/>
              </w:rPr>
              <w:t>要求</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，实验图像</w:t>
            </w:r>
            <w:r>
              <w:rPr>
                <w:rFonts w:ascii="宋体" w:eastAsia="宋体" w:hAnsi="宋体"/>
                <w:szCs w:val="21"/>
              </w:rPr>
              <w:t>清晰</w:t>
            </w:r>
            <w:r>
              <w:rPr>
                <w:rFonts w:ascii="宋体" w:eastAsia="宋体" w:hAnsi="宋体" w:hint="eastAsia"/>
                <w:szCs w:val="21"/>
              </w:rPr>
              <w:t>，尽可能</w:t>
            </w:r>
            <w:r>
              <w:rPr>
                <w:rFonts w:ascii="宋体" w:eastAsia="宋体" w:hAnsi="宋体"/>
                <w:szCs w:val="21"/>
              </w:rPr>
              <w:t>观察到每</w:t>
            </w:r>
            <w:r>
              <w:rPr>
                <w:rFonts w:ascii="宋体" w:eastAsia="宋体" w:hAnsi="宋体" w:hint="eastAsia"/>
                <w:szCs w:val="21"/>
              </w:rPr>
              <w:t>条染色体形态</w:t>
            </w:r>
            <w:r>
              <w:rPr>
                <w:rFonts w:ascii="宋体" w:eastAsia="宋体" w:hAnsi="宋体"/>
                <w:szCs w:val="21"/>
              </w:rPr>
              <w:t>；</w:t>
            </w:r>
            <w:r>
              <w:rPr>
                <w:rFonts w:ascii="宋体" w:eastAsia="宋体" w:hAnsi="宋体" w:hint="eastAsia"/>
                <w:szCs w:val="21"/>
              </w:rPr>
              <w:t>思考题</w:t>
            </w:r>
            <w:r>
              <w:rPr>
                <w:rFonts w:ascii="宋体" w:eastAsia="宋体" w:hAnsi="宋体"/>
                <w:szCs w:val="21"/>
              </w:rPr>
              <w:t>回答完</w:t>
            </w:r>
            <w:r>
              <w:rPr>
                <w:rFonts w:ascii="宋体" w:eastAsia="宋体" w:hAnsi="宋体" w:hint="eastAsia"/>
                <w:szCs w:val="21"/>
              </w:rPr>
              <w:t>整</w:t>
            </w:r>
            <w:r>
              <w:rPr>
                <w:rFonts w:ascii="宋体" w:eastAsia="宋体" w:hAnsi="宋体"/>
                <w:szCs w:val="21"/>
              </w:rPr>
              <w:t>。</w:t>
            </w:r>
          </w:p>
        </w:tc>
        <w:tc>
          <w:tcPr>
            <w:tcW w:w="504" w:type="dxa"/>
            <w:vAlign w:val="center"/>
          </w:tcPr>
          <w:p w14:paraId="25449A34"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0B3450DF" w14:textId="77777777" w:rsidTr="000634C2">
        <w:trPr>
          <w:trHeight w:val="340"/>
          <w:jc w:val="center"/>
        </w:trPr>
        <w:tc>
          <w:tcPr>
            <w:tcW w:w="562" w:type="dxa"/>
            <w:vAlign w:val="center"/>
          </w:tcPr>
          <w:p w14:paraId="4D6A79D1" w14:textId="4F45289C"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567" w:type="dxa"/>
            <w:vAlign w:val="center"/>
          </w:tcPr>
          <w:p w14:paraId="08D02351"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33E78C7B"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Ⅲ</w:t>
            </w:r>
            <w:r w:rsidRPr="00BE41F6">
              <w:rPr>
                <w:rFonts w:ascii="宋体" w:eastAsia="宋体" w:hAnsi="宋体" w:hint="eastAsia"/>
              </w:rPr>
              <w:t xml:space="preserve"> </w:t>
            </w:r>
            <w:r>
              <w:rPr>
                <w:rFonts w:ascii="宋体" w:eastAsia="宋体" w:hAnsi="宋体" w:hint="eastAsia"/>
              </w:rPr>
              <w:t>分子</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55050B0C" w14:textId="77777777" w:rsidR="00AF3542" w:rsidRPr="00D715F7" w:rsidRDefault="00AF3542" w:rsidP="00AF3542">
            <w:pPr>
              <w:widowControl/>
              <w:spacing w:beforeLines="50" w:before="156" w:afterLines="50" w:after="156"/>
              <w:jc w:val="center"/>
              <w:rPr>
                <w:rFonts w:ascii="宋体" w:eastAsia="宋体" w:hAnsi="宋体"/>
                <w:szCs w:val="21"/>
              </w:rPr>
            </w:pPr>
            <w:r w:rsidRPr="00081548">
              <w:rPr>
                <w:rFonts w:ascii="宋体" w:eastAsia="宋体" w:hAnsi="宋体" w:hint="eastAsia"/>
                <w:kern w:val="0"/>
                <w:szCs w:val="21"/>
              </w:rPr>
              <w:t>微生物基因组DNA的提取</w:t>
            </w:r>
          </w:p>
        </w:tc>
        <w:tc>
          <w:tcPr>
            <w:tcW w:w="567" w:type="dxa"/>
            <w:vAlign w:val="center"/>
          </w:tcPr>
          <w:p w14:paraId="3D85A653"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4B4A8542" w14:textId="77777777" w:rsidR="00AF3542" w:rsidRDefault="0087194A" w:rsidP="0087194A">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w:t>
            </w:r>
            <w:r>
              <w:rPr>
                <w:rFonts w:ascii="宋体" w:eastAsia="宋体" w:hAnsi="宋体"/>
                <w:szCs w:val="21"/>
              </w:rPr>
              <w:t>得到基因组</w:t>
            </w:r>
            <w:r>
              <w:rPr>
                <w:rFonts w:ascii="宋体" w:eastAsia="宋体" w:hAnsi="宋体" w:hint="eastAsia"/>
                <w:szCs w:val="21"/>
              </w:rPr>
              <w:t>DNA电泳图</w:t>
            </w:r>
            <w:r>
              <w:rPr>
                <w:rFonts w:ascii="宋体" w:eastAsia="宋体" w:hAnsi="宋体"/>
                <w:szCs w:val="21"/>
              </w:rPr>
              <w:t>；</w:t>
            </w:r>
            <w:r>
              <w:rPr>
                <w:rFonts w:ascii="宋体" w:eastAsia="宋体" w:hAnsi="宋体" w:hint="eastAsia"/>
                <w:szCs w:val="21"/>
              </w:rPr>
              <w:t>2、撰写</w:t>
            </w:r>
            <w:r>
              <w:rPr>
                <w:rFonts w:ascii="宋体" w:eastAsia="宋体" w:hAnsi="宋体"/>
                <w:szCs w:val="21"/>
              </w:rPr>
              <w:t>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04E71D48" w14:textId="77777777" w:rsidR="0087194A" w:rsidRPr="00D715F7" w:rsidRDefault="0087194A" w:rsidP="00775042">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szCs w:val="21"/>
              </w:rPr>
              <w:t>：</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，电泳图像</w:t>
            </w:r>
            <w:r>
              <w:rPr>
                <w:rFonts w:ascii="宋体" w:eastAsia="宋体" w:hAnsi="宋体"/>
                <w:szCs w:val="21"/>
              </w:rPr>
              <w:t>清晰</w:t>
            </w:r>
            <w:r>
              <w:rPr>
                <w:rFonts w:ascii="宋体" w:eastAsia="宋体" w:hAnsi="宋体" w:hint="eastAsia"/>
                <w:szCs w:val="21"/>
              </w:rPr>
              <w:t>，条带</w:t>
            </w:r>
            <w:r>
              <w:rPr>
                <w:rFonts w:ascii="宋体" w:eastAsia="宋体" w:hAnsi="宋体"/>
                <w:szCs w:val="21"/>
              </w:rPr>
              <w:t>锐利，</w:t>
            </w:r>
            <w:r>
              <w:rPr>
                <w:rFonts w:ascii="宋体" w:eastAsia="宋体" w:hAnsi="宋体" w:hint="eastAsia"/>
                <w:szCs w:val="21"/>
              </w:rPr>
              <w:lastRenderedPageBreak/>
              <w:t>DN</w:t>
            </w:r>
            <w:r>
              <w:rPr>
                <w:rFonts w:ascii="宋体" w:eastAsia="宋体" w:hAnsi="宋体"/>
                <w:szCs w:val="21"/>
              </w:rPr>
              <w:t>A</w:t>
            </w:r>
            <w:r>
              <w:rPr>
                <w:rFonts w:ascii="宋体" w:eastAsia="宋体" w:hAnsi="宋体" w:hint="eastAsia"/>
                <w:szCs w:val="21"/>
              </w:rPr>
              <w:t>没有</w:t>
            </w:r>
            <w:r>
              <w:rPr>
                <w:rFonts w:ascii="宋体" w:eastAsia="宋体" w:hAnsi="宋体"/>
                <w:szCs w:val="21"/>
              </w:rPr>
              <w:t>降解</w:t>
            </w:r>
            <w:r>
              <w:rPr>
                <w:rFonts w:ascii="宋体" w:eastAsia="宋体" w:hAnsi="宋体" w:hint="eastAsia"/>
                <w:szCs w:val="21"/>
              </w:rPr>
              <w:t>，DNA</w:t>
            </w:r>
            <w:r w:rsidR="00775042">
              <w:rPr>
                <w:rFonts w:ascii="宋体" w:eastAsia="宋体" w:hAnsi="宋体" w:hint="eastAsia"/>
                <w:szCs w:val="21"/>
              </w:rPr>
              <w:t>量</w:t>
            </w:r>
            <w:r>
              <w:rPr>
                <w:rFonts w:ascii="宋体" w:eastAsia="宋体" w:hAnsi="宋体"/>
                <w:szCs w:val="21"/>
              </w:rPr>
              <w:t>达到相当浓度。</w:t>
            </w:r>
          </w:p>
        </w:tc>
        <w:tc>
          <w:tcPr>
            <w:tcW w:w="504" w:type="dxa"/>
            <w:vAlign w:val="center"/>
          </w:tcPr>
          <w:p w14:paraId="315B00A4"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4F67DC1A" w14:textId="77777777" w:rsidTr="000634C2">
        <w:trPr>
          <w:trHeight w:val="340"/>
          <w:jc w:val="center"/>
        </w:trPr>
        <w:tc>
          <w:tcPr>
            <w:tcW w:w="562" w:type="dxa"/>
            <w:vAlign w:val="center"/>
          </w:tcPr>
          <w:p w14:paraId="710F44D0" w14:textId="03EC41A1"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567" w:type="dxa"/>
            <w:vAlign w:val="center"/>
          </w:tcPr>
          <w:p w14:paraId="71CFDC8A"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4E4C996F"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Ⅲ</w:t>
            </w:r>
            <w:r w:rsidRPr="00BE41F6">
              <w:rPr>
                <w:rFonts w:ascii="宋体" w:eastAsia="宋体" w:hAnsi="宋体" w:hint="eastAsia"/>
              </w:rPr>
              <w:t xml:space="preserve"> </w:t>
            </w:r>
            <w:r>
              <w:rPr>
                <w:rFonts w:ascii="宋体" w:eastAsia="宋体" w:hAnsi="宋体" w:hint="eastAsia"/>
              </w:rPr>
              <w:t>分子</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6BA7288A" w14:textId="77777777" w:rsidR="00AF3542" w:rsidRPr="00D715F7" w:rsidRDefault="00AF3542" w:rsidP="00AF3542">
            <w:pPr>
              <w:widowControl/>
              <w:spacing w:beforeLines="50" w:before="156" w:afterLines="50" w:after="156"/>
              <w:jc w:val="center"/>
              <w:rPr>
                <w:rFonts w:ascii="宋体" w:eastAsia="宋体" w:hAnsi="宋体"/>
                <w:szCs w:val="21"/>
              </w:rPr>
            </w:pPr>
            <w:r w:rsidRPr="00081548">
              <w:rPr>
                <w:rFonts w:ascii="宋体" w:eastAsia="宋体" w:hAnsi="宋体" w:hint="eastAsia"/>
                <w:kern w:val="0"/>
                <w:szCs w:val="21"/>
              </w:rPr>
              <w:t>DNA限制酶酶切</w:t>
            </w:r>
          </w:p>
        </w:tc>
        <w:tc>
          <w:tcPr>
            <w:tcW w:w="567" w:type="dxa"/>
            <w:vAlign w:val="center"/>
          </w:tcPr>
          <w:p w14:paraId="06CB2195"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39D416E3" w14:textId="77777777" w:rsidR="003E702D" w:rsidRDefault="003E702D" w:rsidP="003E702D">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w:t>
            </w:r>
            <w:r>
              <w:rPr>
                <w:rFonts w:ascii="宋体" w:eastAsia="宋体" w:hAnsi="宋体"/>
                <w:szCs w:val="21"/>
              </w:rPr>
              <w:t>得到</w:t>
            </w:r>
            <w:r>
              <w:rPr>
                <w:rFonts w:ascii="宋体" w:eastAsia="宋体" w:hAnsi="宋体" w:hint="eastAsia"/>
                <w:szCs w:val="21"/>
              </w:rPr>
              <w:t>酶切电泳图</w:t>
            </w:r>
            <w:r>
              <w:rPr>
                <w:rFonts w:ascii="宋体" w:eastAsia="宋体" w:hAnsi="宋体"/>
                <w:szCs w:val="21"/>
              </w:rPr>
              <w:t>；</w:t>
            </w:r>
            <w:r>
              <w:rPr>
                <w:rFonts w:ascii="宋体" w:eastAsia="宋体" w:hAnsi="宋体" w:hint="eastAsia"/>
                <w:szCs w:val="21"/>
              </w:rPr>
              <w:t>2、撰写</w:t>
            </w:r>
            <w:r>
              <w:rPr>
                <w:rFonts w:ascii="宋体" w:eastAsia="宋体" w:hAnsi="宋体"/>
                <w:szCs w:val="21"/>
              </w:rPr>
              <w:t>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187EE06D" w14:textId="77777777" w:rsidR="00AF3542" w:rsidRPr="00D715F7" w:rsidRDefault="003E702D" w:rsidP="003E702D">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szCs w:val="21"/>
              </w:rPr>
              <w:t>：</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，电泳图像</w:t>
            </w:r>
            <w:r>
              <w:rPr>
                <w:rFonts w:ascii="宋体" w:eastAsia="宋体" w:hAnsi="宋体"/>
                <w:szCs w:val="21"/>
              </w:rPr>
              <w:t>清晰</w:t>
            </w:r>
            <w:r>
              <w:rPr>
                <w:rFonts w:ascii="宋体" w:eastAsia="宋体" w:hAnsi="宋体" w:hint="eastAsia"/>
                <w:szCs w:val="21"/>
              </w:rPr>
              <w:t>，条带</w:t>
            </w:r>
            <w:r>
              <w:rPr>
                <w:rFonts w:ascii="宋体" w:eastAsia="宋体" w:hAnsi="宋体"/>
                <w:szCs w:val="21"/>
              </w:rPr>
              <w:t>锐利</w:t>
            </w:r>
            <w:r>
              <w:rPr>
                <w:rFonts w:ascii="宋体" w:eastAsia="宋体" w:hAnsi="宋体" w:hint="eastAsia"/>
                <w:szCs w:val="21"/>
              </w:rPr>
              <w:t>，</w:t>
            </w:r>
            <w:r>
              <w:rPr>
                <w:rFonts w:ascii="宋体" w:eastAsia="宋体" w:hAnsi="宋体"/>
                <w:szCs w:val="21"/>
              </w:rPr>
              <w:t>酶切完整，能根据条带构建酶切图谱。</w:t>
            </w:r>
          </w:p>
        </w:tc>
        <w:tc>
          <w:tcPr>
            <w:tcW w:w="504" w:type="dxa"/>
            <w:vAlign w:val="center"/>
          </w:tcPr>
          <w:p w14:paraId="567486E5"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3C3BCD13" w14:textId="77777777" w:rsidTr="000634C2">
        <w:trPr>
          <w:trHeight w:val="340"/>
          <w:jc w:val="center"/>
        </w:trPr>
        <w:tc>
          <w:tcPr>
            <w:tcW w:w="562" w:type="dxa"/>
            <w:vAlign w:val="center"/>
          </w:tcPr>
          <w:p w14:paraId="5E73B446" w14:textId="6C5B1CAE"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567" w:type="dxa"/>
            <w:vAlign w:val="center"/>
          </w:tcPr>
          <w:p w14:paraId="17D7D1AD"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4D939112"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Ⅲ</w:t>
            </w:r>
            <w:r w:rsidRPr="00BE41F6">
              <w:rPr>
                <w:rFonts w:ascii="宋体" w:eastAsia="宋体" w:hAnsi="宋体" w:hint="eastAsia"/>
              </w:rPr>
              <w:t xml:space="preserve"> </w:t>
            </w:r>
            <w:r>
              <w:rPr>
                <w:rFonts w:ascii="宋体" w:eastAsia="宋体" w:hAnsi="宋体" w:hint="eastAsia"/>
              </w:rPr>
              <w:t>分子</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3131345C" w14:textId="77777777" w:rsidR="00AF3542" w:rsidRPr="00D715F7" w:rsidRDefault="00AF3542" w:rsidP="00AF3542">
            <w:pPr>
              <w:widowControl/>
              <w:spacing w:beforeLines="50" w:before="156" w:afterLines="50" w:after="156"/>
              <w:jc w:val="center"/>
              <w:rPr>
                <w:rFonts w:ascii="宋体" w:eastAsia="宋体" w:hAnsi="宋体"/>
                <w:szCs w:val="21"/>
              </w:rPr>
            </w:pPr>
            <w:r w:rsidRPr="00081548">
              <w:rPr>
                <w:rFonts w:ascii="宋体" w:eastAsia="宋体" w:hAnsi="宋体" w:hint="eastAsia"/>
                <w:kern w:val="0"/>
                <w:szCs w:val="21"/>
              </w:rPr>
              <w:t>多聚酶链式反应扩增DNA</w:t>
            </w:r>
          </w:p>
        </w:tc>
        <w:tc>
          <w:tcPr>
            <w:tcW w:w="567" w:type="dxa"/>
            <w:vAlign w:val="center"/>
          </w:tcPr>
          <w:p w14:paraId="47B27893"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24C8805D" w14:textId="77777777" w:rsidR="001C4175" w:rsidRDefault="001C4175" w:rsidP="001C4175">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w:t>
            </w:r>
            <w:r>
              <w:rPr>
                <w:rFonts w:ascii="宋体" w:eastAsia="宋体" w:hAnsi="宋体"/>
                <w:szCs w:val="21"/>
              </w:rPr>
              <w:t>得到</w:t>
            </w:r>
            <w:r>
              <w:rPr>
                <w:rFonts w:ascii="宋体" w:eastAsia="宋体" w:hAnsi="宋体" w:hint="eastAsia"/>
                <w:szCs w:val="21"/>
              </w:rPr>
              <w:t>特异性</w:t>
            </w:r>
            <w:r>
              <w:rPr>
                <w:rFonts w:ascii="宋体" w:eastAsia="宋体" w:hAnsi="宋体"/>
                <w:szCs w:val="21"/>
              </w:rPr>
              <w:t>产物</w:t>
            </w:r>
            <w:r>
              <w:rPr>
                <w:rFonts w:ascii="宋体" w:eastAsia="宋体" w:hAnsi="宋体" w:hint="eastAsia"/>
                <w:szCs w:val="21"/>
              </w:rPr>
              <w:t>电泳图</w:t>
            </w:r>
            <w:r>
              <w:rPr>
                <w:rFonts w:ascii="宋体" w:eastAsia="宋体" w:hAnsi="宋体"/>
                <w:szCs w:val="21"/>
              </w:rPr>
              <w:t>；</w:t>
            </w:r>
            <w:r>
              <w:rPr>
                <w:rFonts w:ascii="宋体" w:eastAsia="宋体" w:hAnsi="宋体" w:hint="eastAsia"/>
                <w:szCs w:val="21"/>
              </w:rPr>
              <w:t>2、撰写</w:t>
            </w:r>
            <w:r>
              <w:rPr>
                <w:rFonts w:ascii="宋体" w:eastAsia="宋体" w:hAnsi="宋体"/>
                <w:szCs w:val="21"/>
              </w:rPr>
              <w:t>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3AF124E9" w14:textId="77777777" w:rsidR="00AF3542" w:rsidRPr="00D715F7" w:rsidRDefault="001C4175" w:rsidP="001C4175">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szCs w:val="21"/>
              </w:rPr>
              <w:t>：</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，电泳图像</w:t>
            </w:r>
            <w:r>
              <w:rPr>
                <w:rFonts w:ascii="宋体" w:eastAsia="宋体" w:hAnsi="宋体"/>
                <w:szCs w:val="21"/>
              </w:rPr>
              <w:t>清晰</w:t>
            </w:r>
            <w:r>
              <w:rPr>
                <w:rFonts w:ascii="宋体" w:eastAsia="宋体" w:hAnsi="宋体" w:hint="eastAsia"/>
                <w:szCs w:val="21"/>
              </w:rPr>
              <w:t>，分子量</w:t>
            </w:r>
            <w:r>
              <w:rPr>
                <w:rFonts w:ascii="宋体" w:eastAsia="宋体" w:hAnsi="宋体"/>
                <w:szCs w:val="21"/>
              </w:rPr>
              <w:t>正确，</w:t>
            </w:r>
            <w:r>
              <w:rPr>
                <w:rFonts w:ascii="宋体" w:eastAsia="宋体" w:hAnsi="宋体" w:hint="eastAsia"/>
                <w:szCs w:val="21"/>
              </w:rPr>
              <w:t>条带</w:t>
            </w:r>
            <w:r>
              <w:rPr>
                <w:rFonts w:ascii="宋体" w:eastAsia="宋体" w:hAnsi="宋体"/>
                <w:szCs w:val="21"/>
              </w:rPr>
              <w:t>锐利</w:t>
            </w:r>
            <w:r>
              <w:rPr>
                <w:rFonts w:ascii="宋体" w:eastAsia="宋体" w:hAnsi="宋体" w:hint="eastAsia"/>
                <w:szCs w:val="21"/>
              </w:rPr>
              <w:t>，无</w:t>
            </w:r>
            <w:r>
              <w:rPr>
                <w:rFonts w:ascii="宋体" w:eastAsia="宋体" w:hAnsi="宋体"/>
                <w:szCs w:val="21"/>
              </w:rPr>
              <w:t>非特异性扩增，</w:t>
            </w:r>
            <w:r>
              <w:rPr>
                <w:rFonts w:ascii="宋体" w:eastAsia="宋体" w:hAnsi="宋体" w:hint="eastAsia"/>
                <w:szCs w:val="21"/>
              </w:rPr>
              <w:t>无Smear，</w:t>
            </w:r>
            <w:r>
              <w:rPr>
                <w:rFonts w:ascii="宋体" w:eastAsia="宋体" w:hAnsi="宋体"/>
                <w:szCs w:val="21"/>
              </w:rPr>
              <w:t>无假阳性。</w:t>
            </w:r>
          </w:p>
        </w:tc>
        <w:tc>
          <w:tcPr>
            <w:tcW w:w="504" w:type="dxa"/>
            <w:vAlign w:val="center"/>
          </w:tcPr>
          <w:p w14:paraId="5021D02A"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095F3205" w14:textId="77777777" w:rsidTr="000634C2">
        <w:trPr>
          <w:trHeight w:val="340"/>
          <w:jc w:val="center"/>
        </w:trPr>
        <w:tc>
          <w:tcPr>
            <w:tcW w:w="562" w:type="dxa"/>
            <w:vAlign w:val="center"/>
          </w:tcPr>
          <w:p w14:paraId="5D37285E" w14:textId="636D5AE0"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567" w:type="dxa"/>
            <w:vAlign w:val="center"/>
          </w:tcPr>
          <w:p w14:paraId="28148F84"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37D28DF9"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Ⅲ</w:t>
            </w:r>
            <w:r w:rsidRPr="00BE41F6">
              <w:rPr>
                <w:rFonts w:ascii="宋体" w:eastAsia="宋体" w:hAnsi="宋体" w:hint="eastAsia"/>
              </w:rPr>
              <w:t xml:space="preserve"> </w:t>
            </w:r>
            <w:r>
              <w:rPr>
                <w:rFonts w:ascii="宋体" w:eastAsia="宋体" w:hAnsi="宋体" w:hint="eastAsia"/>
              </w:rPr>
              <w:t>分子</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239D6D30" w14:textId="77777777" w:rsidR="00AF3542" w:rsidRPr="00D715F7" w:rsidRDefault="00AF3542" w:rsidP="00AF3542">
            <w:pPr>
              <w:widowControl/>
              <w:spacing w:beforeLines="50" w:before="156" w:afterLines="50" w:after="156"/>
              <w:jc w:val="center"/>
              <w:rPr>
                <w:rFonts w:ascii="宋体" w:eastAsia="宋体" w:hAnsi="宋体"/>
                <w:szCs w:val="21"/>
              </w:rPr>
            </w:pPr>
            <w:r w:rsidRPr="009307C0">
              <w:rPr>
                <w:rFonts w:ascii="宋体" w:eastAsia="宋体" w:hAnsi="宋体" w:hint="eastAsia"/>
                <w:kern w:val="0"/>
                <w:szCs w:val="21"/>
              </w:rPr>
              <w:t>环</w:t>
            </w:r>
            <w:proofErr w:type="gramStart"/>
            <w:r w:rsidRPr="009307C0">
              <w:rPr>
                <w:rFonts w:ascii="宋体" w:eastAsia="宋体" w:hAnsi="宋体" w:hint="eastAsia"/>
                <w:kern w:val="0"/>
                <w:szCs w:val="21"/>
              </w:rPr>
              <w:t>介</w:t>
            </w:r>
            <w:proofErr w:type="gramEnd"/>
            <w:r w:rsidRPr="009307C0">
              <w:rPr>
                <w:rFonts w:ascii="宋体" w:eastAsia="宋体" w:hAnsi="宋体" w:hint="eastAsia"/>
                <w:kern w:val="0"/>
                <w:szCs w:val="21"/>
              </w:rPr>
              <w:t>导等温扩增法鉴定目的基因</w:t>
            </w:r>
          </w:p>
        </w:tc>
        <w:tc>
          <w:tcPr>
            <w:tcW w:w="567" w:type="dxa"/>
            <w:vAlign w:val="center"/>
          </w:tcPr>
          <w:p w14:paraId="69729B35"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6CB9391C" w14:textId="77777777" w:rsidR="002D7E0B" w:rsidRDefault="002D7E0B" w:rsidP="002D7E0B">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w:t>
            </w:r>
            <w:r>
              <w:rPr>
                <w:rFonts w:ascii="宋体" w:eastAsia="宋体" w:hAnsi="宋体"/>
                <w:szCs w:val="21"/>
              </w:rPr>
              <w:t>得到</w:t>
            </w:r>
            <w:r>
              <w:rPr>
                <w:rFonts w:ascii="宋体" w:eastAsia="宋体" w:hAnsi="宋体" w:hint="eastAsia"/>
                <w:szCs w:val="21"/>
              </w:rPr>
              <w:t>扩增</w:t>
            </w:r>
            <w:r>
              <w:rPr>
                <w:rFonts w:ascii="宋体" w:eastAsia="宋体" w:hAnsi="宋体"/>
                <w:szCs w:val="21"/>
              </w:rPr>
              <w:t>产物</w:t>
            </w:r>
            <w:r>
              <w:rPr>
                <w:rFonts w:ascii="宋体" w:eastAsia="宋体" w:hAnsi="宋体" w:hint="eastAsia"/>
                <w:szCs w:val="21"/>
              </w:rPr>
              <w:t>电泳图</w:t>
            </w:r>
            <w:r>
              <w:rPr>
                <w:rFonts w:ascii="宋体" w:eastAsia="宋体" w:hAnsi="宋体"/>
                <w:szCs w:val="21"/>
              </w:rPr>
              <w:t>；</w:t>
            </w:r>
            <w:r>
              <w:rPr>
                <w:rFonts w:ascii="宋体" w:eastAsia="宋体" w:hAnsi="宋体" w:hint="eastAsia"/>
                <w:szCs w:val="21"/>
              </w:rPr>
              <w:t>2、撰写</w:t>
            </w:r>
            <w:r>
              <w:rPr>
                <w:rFonts w:ascii="宋体" w:eastAsia="宋体" w:hAnsi="宋体"/>
                <w:szCs w:val="21"/>
              </w:rPr>
              <w:t>实验报告</w:t>
            </w:r>
            <w:r>
              <w:rPr>
                <w:rFonts w:ascii="宋体" w:eastAsia="宋体" w:hAnsi="宋体" w:hint="eastAsia"/>
                <w:szCs w:val="21"/>
              </w:rPr>
              <w:t>（含</w:t>
            </w:r>
            <w:r>
              <w:rPr>
                <w:rFonts w:ascii="宋体" w:eastAsia="宋体" w:hAnsi="宋体"/>
                <w:szCs w:val="21"/>
              </w:rPr>
              <w:t>思考题</w:t>
            </w:r>
            <w:r>
              <w:rPr>
                <w:rFonts w:ascii="宋体" w:eastAsia="宋体" w:hAnsi="宋体" w:hint="eastAsia"/>
                <w:szCs w:val="21"/>
              </w:rPr>
              <w:t>）</w:t>
            </w:r>
            <w:r>
              <w:rPr>
                <w:rFonts w:ascii="宋体" w:eastAsia="宋体" w:hAnsi="宋体"/>
                <w:szCs w:val="21"/>
              </w:rPr>
              <w:t>。</w:t>
            </w:r>
          </w:p>
          <w:p w14:paraId="18D0E6DA" w14:textId="77777777" w:rsidR="00AF3542" w:rsidRPr="00D715F7" w:rsidRDefault="002D7E0B" w:rsidP="002D7E0B">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szCs w:val="21"/>
              </w:rPr>
              <w:t>：</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，电泳图像</w:t>
            </w:r>
            <w:r>
              <w:rPr>
                <w:rFonts w:ascii="宋体" w:eastAsia="宋体" w:hAnsi="宋体"/>
                <w:szCs w:val="21"/>
              </w:rPr>
              <w:t>清晰</w:t>
            </w:r>
            <w:r>
              <w:rPr>
                <w:rFonts w:ascii="宋体" w:eastAsia="宋体" w:hAnsi="宋体" w:hint="eastAsia"/>
                <w:szCs w:val="21"/>
              </w:rPr>
              <w:t>，条带大小</w:t>
            </w:r>
            <w:r>
              <w:rPr>
                <w:rFonts w:ascii="宋体" w:eastAsia="宋体" w:hAnsi="宋体"/>
                <w:szCs w:val="21"/>
              </w:rPr>
              <w:t>合理</w:t>
            </w:r>
            <w:r>
              <w:rPr>
                <w:rFonts w:ascii="宋体" w:eastAsia="宋体" w:hAnsi="宋体" w:hint="eastAsia"/>
                <w:szCs w:val="21"/>
              </w:rPr>
              <w:t>，</w:t>
            </w:r>
            <w:r>
              <w:rPr>
                <w:rFonts w:ascii="宋体" w:eastAsia="宋体" w:hAnsi="宋体"/>
                <w:szCs w:val="21"/>
              </w:rPr>
              <w:t>无假阳性。</w:t>
            </w:r>
            <w:r>
              <w:rPr>
                <w:rFonts w:ascii="宋体" w:eastAsia="宋体" w:hAnsi="宋体" w:hint="eastAsia"/>
                <w:szCs w:val="21"/>
              </w:rPr>
              <w:t>另一</w:t>
            </w:r>
            <w:r>
              <w:rPr>
                <w:rFonts w:ascii="宋体" w:eastAsia="宋体" w:hAnsi="宋体"/>
                <w:szCs w:val="21"/>
              </w:rPr>
              <w:t>荧光染料能梯度识别。</w:t>
            </w:r>
          </w:p>
        </w:tc>
        <w:tc>
          <w:tcPr>
            <w:tcW w:w="504" w:type="dxa"/>
            <w:vAlign w:val="center"/>
          </w:tcPr>
          <w:p w14:paraId="21350074"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AF3542" w:rsidRPr="00D715F7" w14:paraId="1F136B02" w14:textId="77777777" w:rsidTr="00B23106">
        <w:trPr>
          <w:trHeight w:val="4328"/>
          <w:jc w:val="center"/>
        </w:trPr>
        <w:tc>
          <w:tcPr>
            <w:tcW w:w="562" w:type="dxa"/>
            <w:vAlign w:val="center"/>
          </w:tcPr>
          <w:p w14:paraId="240E8F0F" w14:textId="1479A5F9" w:rsidR="00AF3542"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lastRenderedPageBreak/>
              <w:t>8</w:t>
            </w:r>
          </w:p>
        </w:tc>
        <w:tc>
          <w:tcPr>
            <w:tcW w:w="567" w:type="dxa"/>
            <w:vAlign w:val="center"/>
          </w:tcPr>
          <w:p w14:paraId="5D92F07D" w14:textId="77777777" w:rsidR="00AF3542" w:rsidRPr="00D715F7" w:rsidRDefault="00AF3542" w:rsidP="00AF3542">
            <w:pPr>
              <w:widowControl/>
              <w:spacing w:beforeLines="50" w:before="156" w:afterLines="50" w:after="156"/>
              <w:jc w:val="center"/>
              <w:rPr>
                <w:rFonts w:ascii="宋体" w:eastAsia="宋体" w:hAnsi="宋体"/>
                <w:szCs w:val="21"/>
              </w:rPr>
            </w:pPr>
          </w:p>
        </w:tc>
        <w:tc>
          <w:tcPr>
            <w:tcW w:w="1843" w:type="dxa"/>
            <w:vAlign w:val="center"/>
          </w:tcPr>
          <w:p w14:paraId="6920D488" w14:textId="77777777" w:rsidR="00AF3542" w:rsidRPr="00D715F7" w:rsidRDefault="00AF3542" w:rsidP="00AF3542">
            <w:pPr>
              <w:widowControl/>
              <w:spacing w:beforeLines="50" w:before="156" w:afterLines="50" w:after="156"/>
              <w:jc w:val="center"/>
              <w:rPr>
                <w:rFonts w:ascii="宋体" w:eastAsia="宋体" w:hAnsi="宋体"/>
                <w:szCs w:val="21"/>
              </w:rPr>
            </w:pPr>
            <w:r w:rsidRPr="00BE41F6">
              <w:rPr>
                <w:rFonts w:ascii="宋体" w:eastAsia="宋体" w:hAnsi="宋体" w:hint="eastAsia"/>
              </w:rPr>
              <w:t>模块</w:t>
            </w:r>
            <w:r>
              <w:rPr>
                <w:rFonts w:ascii="宋体" w:eastAsia="宋体" w:hAnsi="宋体" w:hint="eastAsia"/>
              </w:rPr>
              <w:t>Ⅰ</w:t>
            </w:r>
            <w:r w:rsidRPr="00BE41F6">
              <w:rPr>
                <w:rFonts w:ascii="宋体" w:eastAsia="宋体" w:hAnsi="宋体" w:hint="eastAsia"/>
              </w:rPr>
              <w:t xml:space="preserve"> </w:t>
            </w:r>
            <w:r>
              <w:rPr>
                <w:rFonts w:ascii="宋体" w:eastAsia="宋体" w:hAnsi="宋体" w:hint="eastAsia"/>
              </w:rPr>
              <w:t>经典</w:t>
            </w:r>
            <w:r w:rsidRPr="00BE41F6">
              <w:rPr>
                <w:rFonts w:ascii="宋体" w:eastAsia="宋体" w:hAnsi="宋体"/>
              </w:rPr>
              <w:t>遗传</w:t>
            </w:r>
            <w:r w:rsidRPr="00BE41F6">
              <w:rPr>
                <w:rFonts w:ascii="宋体" w:eastAsia="宋体" w:hAnsi="宋体" w:hint="eastAsia"/>
              </w:rPr>
              <w:t>学</w:t>
            </w:r>
            <w:r w:rsidRPr="00BE41F6">
              <w:rPr>
                <w:rFonts w:ascii="宋体" w:eastAsia="宋体" w:hAnsi="宋体"/>
              </w:rPr>
              <w:t>实验</w:t>
            </w:r>
          </w:p>
        </w:tc>
        <w:tc>
          <w:tcPr>
            <w:tcW w:w="2268" w:type="dxa"/>
            <w:vAlign w:val="center"/>
          </w:tcPr>
          <w:p w14:paraId="2B865F8A" w14:textId="77777777" w:rsidR="00AF3542" w:rsidRPr="00D715F7" w:rsidRDefault="00AF3542" w:rsidP="00AF3542">
            <w:pPr>
              <w:widowControl/>
              <w:spacing w:beforeLines="50" w:before="156" w:afterLines="50" w:after="156"/>
              <w:jc w:val="center"/>
              <w:rPr>
                <w:rFonts w:ascii="宋体" w:eastAsia="宋体" w:hAnsi="宋体"/>
                <w:szCs w:val="21"/>
              </w:rPr>
            </w:pPr>
            <w:r w:rsidRPr="00225512">
              <w:rPr>
                <w:rFonts w:ascii="宋体" w:eastAsia="宋体" w:hAnsi="宋体" w:hint="eastAsia"/>
                <w:kern w:val="0"/>
                <w:szCs w:val="21"/>
              </w:rPr>
              <w:t>果蝇杂交实验(</w:t>
            </w:r>
            <w:r>
              <w:rPr>
                <w:rFonts w:ascii="宋体" w:eastAsia="宋体" w:hAnsi="宋体"/>
                <w:kern w:val="0"/>
                <w:szCs w:val="21"/>
              </w:rPr>
              <w:t>统计、分析、展示</w:t>
            </w:r>
            <w:r w:rsidRPr="00225512">
              <w:rPr>
                <w:rFonts w:ascii="宋体" w:eastAsia="宋体" w:hAnsi="宋体" w:hint="eastAsia"/>
                <w:kern w:val="0"/>
                <w:szCs w:val="21"/>
              </w:rPr>
              <w:t>)</w:t>
            </w:r>
          </w:p>
        </w:tc>
        <w:tc>
          <w:tcPr>
            <w:tcW w:w="567" w:type="dxa"/>
            <w:vAlign w:val="center"/>
          </w:tcPr>
          <w:p w14:paraId="5D0C0DD1" w14:textId="77777777" w:rsidR="00AF3542" w:rsidRPr="00D715F7" w:rsidRDefault="00AF3542"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327AFF37" w14:textId="77777777" w:rsidR="00D62074" w:rsidRDefault="00D62074" w:rsidP="00D62074">
            <w:pPr>
              <w:widowControl/>
              <w:spacing w:beforeLines="50" w:before="156" w:afterLines="50" w:after="156"/>
              <w:jc w:val="left"/>
              <w:rPr>
                <w:rFonts w:ascii="宋体" w:eastAsia="宋体" w:hAnsi="宋体"/>
                <w:szCs w:val="21"/>
              </w:rPr>
            </w:pPr>
            <w:r>
              <w:rPr>
                <w:rFonts w:ascii="宋体" w:eastAsia="宋体" w:hAnsi="宋体" w:hint="eastAsia"/>
                <w:szCs w:val="21"/>
              </w:rPr>
              <w:t>作业</w:t>
            </w:r>
            <w:r>
              <w:rPr>
                <w:rFonts w:ascii="宋体" w:eastAsia="宋体" w:hAnsi="宋体"/>
                <w:szCs w:val="21"/>
              </w:rPr>
              <w:t>：</w:t>
            </w:r>
            <w:r>
              <w:rPr>
                <w:rFonts w:ascii="宋体" w:eastAsia="宋体" w:hAnsi="宋体" w:hint="eastAsia"/>
                <w:szCs w:val="21"/>
              </w:rPr>
              <w:t>1、统计</w:t>
            </w:r>
            <w:r>
              <w:rPr>
                <w:rFonts w:ascii="宋体" w:eastAsia="宋体" w:hAnsi="宋体"/>
                <w:szCs w:val="21"/>
              </w:rPr>
              <w:t>实验</w:t>
            </w:r>
            <w:r>
              <w:rPr>
                <w:rFonts w:ascii="宋体" w:eastAsia="宋体" w:hAnsi="宋体" w:hint="eastAsia"/>
                <w:szCs w:val="21"/>
              </w:rPr>
              <w:t>结果，</w:t>
            </w:r>
            <w:r>
              <w:rPr>
                <w:rFonts w:ascii="宋体" w:eastAsia="宋体" w:hAnsi="宋体"/>
                <w:szCs w:val="21"/>
              </w:rPr>
              <w:t>进行数据分析，原理解释，撰写实验报告；</w:t>
            </w:r>
            <w:r>
              <w:rPr>
                <w:rFonts w:ascii="宋体" w:eastAsia="宋体" w:hAnsi="宋体" w:hint="eastAsia"/>
                <w:szCs w:val="21"/>
              </w:rPr>
              <w:t>2、制作PPT,并</w:t>
            </w:r>
            <w:r>
              <w:rPr>
                <w:rFonts w:ascii="宋体" w:eastAsia="宋体" w:hAnsi="宋体"/>
                <w:szCs w:val="21"/>
              </w:rPr>
              <w:t>在课堂交流汇报</w:t>
            </w:r>
            <w:r>
              <w:rPr>
                <w:rFonts w:ascii="宋体" w:eastAsia="宋体" w:hAnsi="宋体" w:hint="eastAsia"/>
                <w:szCs w:val="21"/>
              </w:rPr>
              <w:t>。</w:t>
            </w:r>
          </w:p>
          <w:p w14:paraId="339DB739" w14:textId="77777777" w:rsidR="00AF3542" w:rsidRPr="00D715F7" w:rsidRDefault="00D62074" w:rsidP="00D62074">
            <w:pPr>
              <w:widowControl/>
              <w:spacing w:beforeLines="50" w:before="156" w:afterLines="50" w:after="156"/>
              <w:jc w:val="left"/>
              <w:rPr>
                <w:rFonts w:ascii="宋体" w:eastAsia="宋体" w:hAnsi="宋体"/>
                <w:szCs w:val="21"/>
              </w:rPr>
            </w:pPr>
            <w:r>
              <w:rPr>
                <w:rFonts w:ascii="宋体" w:eastAsia="宋体" w:hAnsi="宋体" w:hint="eastAsia"/>
                <w:szCs w:val="21"/>
              </w:rPr>
              <w:t>要求</w:t>
            </w:r>
            <w:r>
              <w:rPr>
                <w:rFonts w:ascii="宋体" w:eastAsia="宋体" w:hAnsi="宋体"/>
                <w:szCs w:val="21"/>
              </w:rPr>
              <w:t>：</w:t>
            </w:r>
            <w:r>
              <w:rPr>
                <w:rFonts w:ascii="宋体" w:eastAsia="宋体" w:hAnsi="宋体" w:hint="eastAsia"/>
                <w:szCs w:val="21"/>
              </w:rPr>
              <w:t>数据详实，</w:t>
            </w:r>
            <w:r>
              <w:rPr>
                <w:rFonts w:ascii="宋体" w:eastAsia="宋体" w:hAnsi="宋体"/>
                <w:szCs w:val="21"/>
              </w:rPr>
              <w:t>实验记录完</w:t>
            </w:r>
            <w:r>
              <w:rPr>
                <w:rFonts w:ascii="宋体" w:eastAsia="宋体" w:hAnsi="宋体" w:hint="eastAsia"/>
                <w:szCs w:val="21"/>
              </w:rPr>
              <w:t>整</w:t>
            </w:r>
            <w:r>
              <w:rPr>
                <w:rFonts w:ascii="宋体" w:eastAsia="宋体" w:hAnsi="宋体"/>
                <w:szCs w:val="21"/>
              </w:rPr>
              <w:t>，实验报告</w:t>
            </w:r>
            <w:r>
              <w:rPr>
                <w:rFonts w:ascii="宋体" w:eastAsia="宋体" w:hAnsi="宋体" w:hint="eastAsia"/>
                <w:szCs w:val="21"/>
              </w:rPr>
              <w:t>撰写</w:t>
            </w:r>
            <w:r>
              <w:rPr>
                <w:rFonts w:ascii="宋体" w:eastAsia="宋体" w:hAnsi="宋体"/>
                <w:szCs w:val="21"/>
              </w:rPr>
              <w:t>规范</w:t>
            </w:r>
            <w:r>
              <w:rPr>
                <w:rFonts w:ascii="宋体" w:eastAsia="宋体" w:hAnsi="宋体" w:hint="eastAsia"/>
                <w:szCs w:val="21"/>
              </w:rPr>
              <w:t>；</w:t>
            </w:r>
            <w:r>
              <w:rPr>
                <w:rFonts w:ascii="宋体" w:eastAsia="宋体" w:hAnsi="宋体"/>
                <w:szCs w:val="21"/>
              </w:rPr>
              <w:t>所</w:t>
            </w:r>
            <w:r>
              <w:rPr>
                <w:rFonts w:ascii="宋体" w:eastAsia="宋体" w:hAnsi="宋体" w:hint="eastAsia"/>
                <w:szCs w:val="21"/>
              </w:rPr>
              <w:t>得</w:t>
            </w:r>
            <w:r>
              <w:rPr>
                <w:rFonts w:ascii="宋体" w:eastAsia="宋体" w:hAnsi="宋体"/>
                <w:szCs w:val="21"/>
              </w:rPr>
              <w:t>结果能验证遗传学原理。</w:t>
            </w:r>
          </w:p>
        </w:tc>
        <w:tc>
          <w:tcPr>
            <w:tcW w:w="504" w:type="dxa"/>
            <w:vAlign w:val="center"/>
          </w:tcPr>
          <w:p w14:paraId="448AE22B" w14:textId="77777777" w:rsidR="00AF3542" w:rsidRPr="00D715F7" w:rsidRDefault="00AF3542" w:rsidP="00AF3542">
            <w:pPr>
              <w:widowControl/>
              <w:spacing w:beforeLines="50" w:before="156" w:afterLines="50" w:after="156"/>
              <w:jc w:val="center"/>
              <w:rPr>
                <w:rFonts w:ascii="宋体" w:eastAsia="宋体" w:hAnsi="宋体"/>
                <w:szCs w:val="21"/>
              </w:rPr>
            </w:pPr>
          </w:p>
        </w:tc>
      </w:tr>
      <w:tr w:rsidR="00B23106" w:rsidRPr="00D715F7" w14:paraId="49872BB3" w14:textId="77777777" w:rsidTr="00B23106">
        <w:trPr>
          <w:trHeight w:val="1271"/>
          <w:jc w:val="center"/>
        </w:trPr>
        <w:tc>
          <w:tcPr>
            <w:tcW w:w="562" w:type="dxa"/>
            <w:vAlign w:val="center"/>
          </w:tcPr>
          <w:p w14:paraId="1667F644" w14:textId="69FB3A23" w:rsidR="00B23106"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567" w:type="dxa"/>
            <w:vAlign w:val="center"/>
          </w:tcPr>
          <w:p w14:paraId="2D5F3D4F" w14:textId="77777777" w:rsidR="00B23106" w:rsidRPr="00D715F7" w:rsidRDefault="00B23106" w:rsidP="00AF3542">
            <w:pPr>
              <w:widowControl/>
              <w:spacing w:beforeLines="50" w:before="156" w:afterLines="50" w:after="156"/>
              <w:jc w:val="center"/>
              <w:rPr>
                <w:rFonts w:ascii="宋体" w:eastAsia="宋体" w:hAnsi="宋体"/>
                <w:szCs w:val="21"/>
              </w:rPr>
            </w:pPr>
          </w:p>
        </w:tc>
        <w:tc>
          <w:tcPr>
            <w:tcW w:w="1843" w:type="dxa"/>
            <w:vAlign w:val="center"/>
          </w:tcPr>
          <w:p w14:paraId="39BFD8CA" w14:textId="098D2B2F" w:rsidR="00B23106" w:rsidRPr="00BE41F6" w:rsidRDefault="00B23106" w:rsidP="0025300F">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Ⅳ</w:t>
            </w:r>
            <w:r>
              <w:rPr>
                <w:rFonts w:ascii="宋体" w:eastAsia="宋体" w:hAnsi="宋体"/>
              </w:rPr>
              <w:t xml:space="preserve"> </w:t>
            </w:r>
            <w:r>
              <w:rPr>
                <w:rFonts w:ascii="宋体" w:eastAsia="宋体" w:hAnsi="宋体" w:hint="eastAsia"/>
              </w:rPr>
              <w:t>细胞形态结构</w:t>
            </w:r>
          </w:p>
        </w:tc>
        <w:tc>
          <w:tcPr>
            <w:tcW w:w="2268" w:type="dxa"/>
            <w:vAlign w:val="center"/>
          </w:tcPr>
          <w:p w14:paraId="0FEC961A" w14:textId="2C80F23C" w:rsidR="00B23106" w:rsidRPr="00225512" w:rsidRDefault="00B23106" w:rsidP="00AF3542">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各种细胞形态结构的观察</w:t>
            </w:r>
          </w:p>
        </w:tc>
        <w:tc>
          <w:tcPr>
            <w:tcW w:w="567" w:type="dxa"/>
            <w:vAlign w:val="center"/>
          </w:tcPr>
          <w:p w14:paraId="02471953" w14:textId="7B223E6F" w:rsidR="00B23106" w:rsidRDefault="00342BA4"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7CA32944" w14:textId="04228CED" w:rsidR="00B23106" w:rsidRDefault="008259C9" w:rsidP="00D62074">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1A7304AD" w14:textId="77777777" w:rsidR="00B23106" w:rsidRPr="00D715F7" w:rsidRDefault="00B23106" w:rsidP="00AF3542">
            <w:pPr>
              <w:widowControl/>
              <w:spacing w:beforeLines="50" w:before="156" w:afterLines="50" w:after="156"/>
              <w:jc w:val="center"/>
              <w:rPr>
                <w:rFonts w:ascii="宋体" w:eastAsia="宋体" w:hAnsi="宋体"/>
                <w:szCs w:val="21"/>
              </w:rPr>
            </w:pPr>
          </w:p>
        </w:tc>
      </w:tr>
      <w:tr w:rsidR="00B23106" w:rsidRPr="00D715F7" w14:paraId="56376305" w14:textId="77777777" w:rsidTr="00B23106">
        <w:trPr>
          <w:trHeight w:val="1271"/>
          <w:jc w:val="center"/>
        </w:trPr>
        <w:tc>
          <w:tcPr>
            <w:tcW w:w="562" w:type="dxa"/>
            <w:vAlign w:val="center"/>
          </w:tcPr>
          <w:p w14:paraId="25CE3573" w14:textId="172931D2" w:rsidR="00B23106"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567" w:type="dxa"/>
            <w:vAlign w:val="center"/>
          </w:tcPr>
          <w:p w14:paraId="72E54288" w14:textId="77777777" w:rsidR="00B23106" w:rsidRPr="00D715F7" w:rsidRDefault="00B23106" w:rsidP="00AF3542">
            <w:pPr>
              <w:widowControl/>
              <w:spacing w:beforeLines="50" w:before="156" w:afterLines="50" w:after="156"/>
              <w:jc w:val="center"/>
              <w:rPr>
                <w:rFonts w:ascii="宋体" w:eastAsia="宋体" w:hAnsi="宋体"/>
                <w:szCs w:val="21"/>
              </w:rPr>
            </w:pPr>
          </w:p>
        </w:tc>
        <w:tc>
          <w:tcPr>
            <w:tcW w:w="1843" w:type="dxa"/>
            <w:vAlign w:val="center"/>
          </w:tcPr>
          <w:p w14:paraId="60365FBA" w14:textId="728A67F1" w:rsidR="00B23106" w:rsidRPr="00BE41F6" w:rsidRDefault="00B23106" w:rsidP="00AF3542">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Ⅳ</w:t>
            </w:r>
            <w:r>
              <w:rPr>
                <w:rFonts w:ascii="宋体" w:eastAsia="宋体" w:hAnsi="宋体"/>
              </w:rPr>
              <w:t xml:space="preserve"> </w:t>
            </w:r>
            <w:r>
              <w:rPr>
                <w:rFonts w:ascii="宋体" w:eastAsia="宋体" w:hAnsi="宋体" w:hint="eastAsia"/>
              </w:rPr>
              <w:t>细胞形态结构</w:t>
            </w:r>
          </w:p>
        </w:tc>
        <w:tc>
          <w:tcPr>
            <w:tcW w:w="2268" w:type="dxa"/>
            <w:vAlign w:val="center"/>
          </w:tcPr>
          <w:p w14:paraId="21035A62" w14:textId="397E1775" w:rsidR="00B23106" w:rsidRPr="00225512" w:rsidRDefault="00B23106" w:rsidP="00AF3542">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细胞显微结构的观察</w:t>
            </w:r>
          </w:p>
        </w:tc>
        <w:tc>
          <w:tcPr>
            <w:tcW w:w="567" w:type="dxa"/>
            <w:vAlign w:val="center"/>
          </w:tcPr>
          <w:p w14:paraId="18AF2617" w14:textId="6BC21292" w:rsidR="00B23106" w:rsidRDefault="00342BA4"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1254F495" w14:textId="4C2DC289" w:rsidR="00B23106" w:rsidRDefault="008259C9" w:rsidP="00D62074">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6037C2C1" w14:textId="77777777" w:rsidR="00B23106" w:rsidRPr="00D715F7" w:rsidRDefault="00B23106" w:rsidP="00AF3542">
            <w:pPr>
              <w:widowControl/>
              <w:spacing w:beforeLines="50" w:before="156" w:afterLines="50" w:after="156"/>
              <w:jc w:val="center"/>
              <w:rPr>
                <w:rFonts w:ascii="宋体" w:eastAsia="宋体" w:hAnsi="宋体"/>
                <w:szCs w:val="21"/>
              </w:rPr>
            </w:pPr>
          </w:p>
        </w:tc>
      </w:tr>
      <w:tr w:rsidR="00B23106" w:rsidRPr="00D715F7" w14:paraId="44385B89" w14:textId="77777777" w:rsidTr="00B23106">
        <w:trPr>
          <w:trHeight w:val="1271"/>
          <w:jc w:val="center"/>
        </w:trPr>
        <w:tc>
          <w:tcPr>
            <w:tcW w:w="562" w:type="dxa"/>
            <w:vAlign w:val="center"/>
          </w:tcPr>
          <w:p w14:paraId="6A26F526" w14:textId="16C59891" w:rsidR="00B23106" w:rsidRDefault="00A537AD" w:rsidP="00AF3542">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567" w:type="dxa"/>
            <w:vAlign w:val="center"/>
          </w:tcPr>
          <w:p w14:paraId="73979FAC" w14:textId="77777777" w:rsidR="00B23106" w:rsidRPr="00D715F7" w:rsidRDefault="00B23106" w:rsidP="00AF3542">
            <w:pPr>
              <w:widowControl/>
              <w:spacing w:beforeLines="50" w:before="156" w:afterLines="50" w:after="156"/>
              <w:jc w:val="center"/>
              <w:rPr>
                <w:rFonts w:ascii="宋体" w:eastAsia="宋体" w:hAnsi="宋体"/>
                <w:szCs w:val="21"/>
              </w:rPr>
            </w:pPr>
          </w:p>
        </w:tc>
        <w:tc>
          <w:tcPr>
            <w:tcW w:w="1843" w:type="dxa"/>
            <w:vAlign w:val="center"/>
          </w:tcPr>
          <w:p w14:paraId="1AD586C4" w14:textId="39C63FBA" w:rsidR="00B23106" w:rsidRPr="00BE41F6" w:rsidRDefault="00B23106" w:rsidP="00AF3542">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Ⅳ</w:t>
            </w:r>
            <w:r>
              <w:rPr>
                <w:rFonts w:ascii="宋体" w:eastAsia="宋体" w:hAnsi="宋体"/>
              </w:rPr>
              <w:t xml:space="preserve"> </w:t>
            </w:r>
            <w:r>
              <w:rPr>
                <w:rFonts w:ascii="宋体" w:eastAsia="宋体" w:hAnsi="宋体" w:hint="eastAsia"/>
              </w:rPr>
              <w:t>细胞形态结构</w:t>
            </w:r>
          </w:p>
        </w:tc>
        <w:tc>
          <w:tcPr>
            <w:tcW w:w="2268" w:type="dxa"/>
            <w:vAlign w:val="center"/>
          </w:tcPr>
          <w:p w14:paraId="0C9FDBA8" w14:textId="7DE2F840" w:rsidR="00B23106" w:rsidRPr="00225512" w:rsidRDefault="00B23106" w:rsidP="00AF3542">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细胞骨架的显示与观察</w:t>
            </w:r>
          </w:p>
        </w:tc>
        <w:tc>
          <w:tcPr>
            <w:tcW w:w="567" w:type="dxa"/>
            <w:vAlign w:val="center"/>
          </w:tcPr>
          <w:p w14:paraId="6BBA7653" w14:textId="0F4F5AC3" w:rsidR="00B23106" w:rsidRDefault="00342BA4" w:rsidP="00AF3542">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6B5A3421" w14:textId="07570A7B" w:rsidR="00B23106" w:rsidRDefault="008259C9" w:rsidP="00D62074">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7E8EB811" w14:textId="77777777" w:rsidR="00B23106" w:rsidRPr="00D715F7" w:rsidRDefault="00B23106" w:rsidP="00AF3542">
            <w:pPr>
              <w:widowControl/>
              <w:spacing w:beforeLines="50" w:before="156" w:afterLines="50" w:after="156"/>
              <w:jc w:val="center"/>
              <w:rPr>
                <w:rFonts w:ascii="宋体" w:eastAsia="宋体" w:hAnsi="宋体"/>
                <w:szCs w:val="21"/>
              </w:rPr>
            </w:pPr>
          </w:p>
        </w:tc>
      </w:tr>
      <w:tr w:rsidR="00B23106" w:rsidRPr="00D715F7" w14:paraId="17FB3B96" w14:textId="77777777" w:rsidTr="00BD704A">
        <w:trPr>
          <w:trHeight w:val="1271"/>
          <w:jc w:val="center"/>
        </w:trPr>
        <w:tc>
          <w:tcPr>
            <w:tcW w:w="562" w:type="dxa"/>
            <w:vAlign w:val="center"/>
          </w:tcPr>
          <w:p w14:paraId="510B4984" w14:textId="5E67CC70" w:rsidR="00B23106" w:rsidRDefault="00A537AD" w:rsidP="00BD704A">
            <w:pPr>
              <w:widowControl/>
              <w:spacing w:beforeLines="50" w:before="156" w:afterLines="50" w:after="156"/>
              <w:jc w:val="center"/>
              <w:rPr>
                <w:rFonts w:ascii="宋体" w:eastAsia="宋体" w:hAnsi="宋体"/>
                <w:szCs w:val="21"/>
              </w:rPr>
            </w:pPr>
            <w:r>
              <w:rPr>
                <w:rFonts w:ascii="宋体" w:eastAsia="宋体" w:hAnsi="宋体"/>
                <w:szCs w:val="21"/>
              </w:rPr>
              <w:t>10</w:t>
            </w:r>
          </w:p>
        </w:tc>
        <w:tc>
          <w:tcPr>
            <w:tcW w:w="567" w:type="dxa"/>
            <w:vAlign w:val="center"/>
          </w:tcPr>
          <w:p w14:paraId="391023A5" w14:textId="77777777" w:rsidR="00B23106" w:rsidRPr="00D715F7" w:rsidRDefault="00B23106" w:rsidP="00BD704A">
            <w:pPr>
              <w:widowControl/>
              <w:spacing w:beforeLines="50" w:before="156" w:afterLines="50" w:after="156"/>
              <w:jc w:val="center"/>
              <w:rPr>
                <w:rFonts w:ascii="宋体" w:eastAsia="宋体" w:hAnsi="宋体"/>
                <w:szCs w:val="21"/>
              </w:rPr>
            </w:pPr>
          </w:p>
        </w:tc>
        <w:tc>
          <w:tcPr>
            <w:tcW w:w="1843" w:type="dxa"/>
            <w:vAlign w:val="center"/>
          </w:tcPr>
          <w:p w14:paraId="3B3450DA" w14:textId="3C8B70B5" w:rsidR="00B23106" w:rsidRPr="00BE41F6" w:rsidRDefault="00B23106" w:rsidP="00BD704A">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Ⅳ</w:t>
            </w:r>
            <w:r>
              <w:rPr>
                <w:rFonts w:ascii="宋体" w:eastAsia="宋体" w:hAnsi="宋体"/>
              </w:rPr>
              <w:t xml:space="preserve"> </w:t>
            </w:r>
            <w:r>
              <w:rPr>
                <w:rFonts w:ascii="宋体" w:eastAsia="宋体" w:hAnsi="宋体" w:hint="eastAsia"/>
              </w:rPr>
              <w:t>细胞形态结构</w:t>
            </w:r>
          </w:p>
        </w:tc>
        <w:tc>
          <w:tcPr>
            <w:tcW w:w="2268" w:type="dxa"/>
            <w:vAlign w:val="center"/>
          </w:tcPr>
          <w:p w14:paraId="610E81DA" w14:textId="684DE373" w:rsidR="00B23106" w:rsidRPr="00225512" w:rsidRDefault="00B23106" w:rsidP="00BD704A">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液泡系和线粒体的超活染色</w:t>
            </w:r>
          </w:p>
        </w:tc>
        <w:tc>
          <w:tcPr>
            <w:tcW w:w="567" w:type="dxa"/>
            <w:vAlign w:val="center"/>
          </w:tcPr>
          <w:p w14:paraId="04986D0E" w14:textId="725997B8" w:rsidR="00B23106" w:rsidRDefault="00342BA4" w:rsidP="00BD704A">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669C51EE" w14:textId="5191BDA4" w:rsidR="00B23106" w:rsidRDefault="008259C9" w:rsidP="00BD704A">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15FFF8DF" w14:textId="77777777" w:rsidR="00B23106" w:rsidRPr="00D715F7" w:rsidRDefault="00B23106" w:rsidP="00BD704A">
            <w:pPr>
              <w:widowControl/>
              <w:spacing w:beforeLines="50" w:before="156" w:afterLines="50" w:after="156"/>
              <w:jc w:val="center"/>
              <w:rPr>
                <w:rFonts w:ascii="宋体" w:eastAsia="宋体" w:hAnsi="宋体"/>
                <w:szCs w:val="21"/>
              </w:rPr>
            </w:pPr>
          </w:p>
        </w:tc>
      </w:tr>
      <w:tr w:rsidR="00B23106" w:rsidRPr="00D715F7" w14:paraId="06238B4B" w14:textId="77777777" w:rsidTr="00BD704A">
        <w:trPr>
          <w:trHeight w:val="1271"/>
          <w:jc w:val="center"/>
        </w:trPr>
        <w:tc>
          <w:tcPr>
            <w:tcW w:w="562" w:type="dxa"/>
            <w:vAlign w:val="center"/>
          </w:tcPr>
          <w:p w14:paraId="1C29A24A" w14:textId="54E8BAB7" w:rsidR="00B23106" w:rsidRDefault="00A537AD" w:rsidP="00A537AD">
            <w:pPr>
              <w:widowControl/>
              <w:spacing w:beforeLines="50" w:before="156" w:afterLines="50" w:after="156"/>
              <w:jc w:val="center"/>
              <w:rPr>
                <w:rFonts w:ascii="宋体" w:eastAsia="宋体" w:hAnsi="宋体"/>
                <w:szCs w:val="21"/>
              </w:rPr>
            </w:pPr>
            <w:r>
              <w:rPr>
                <w:rFonts w:ascii="宋体" w:eastAsia="宋体" w:hAnsi="宋体"/>
                <w:szCs w:val="21"/>
              </w:rPr>
              <w:t>11</w:t>
            </w:r>
          </w:p>
        </w:tc>
        <w:tc>
          <w:tcPr>
            <w:tcW w:w="567" w:type="dxa"/>
            <w:vAlign w:val="center"/>
          </w:tcPr>
          <w:p w14:paraId="0443BE96" w14:textId="77777777" w:rsidR="00B23106" w:rsidRPr="00D715F7" w:rsidRDefault="00B23106" w:rsidP="00BD704A">
            <w:pPr>
              <w:widowControl/>
              <w:spacing w:beforeLines="50" w:before="156" w:afterLines="50" w:after="156"/>
              <w:jc w:val="center"/>
              <w:rPr>
                <w:rFonts w:ascii="宋体" w:eastAsia="宋体" w:hAnsi="宋体"/>
                <w:szCs w:val="21"/>
              </w:rPr>
            </w:pPr>
          </w:p>
        </w:tc>
        <w:tc>
          <w:tcPr>
            <w:tcW w:w="1843" w:type="dxa"/>
            <w:vAlign w:val="center"/>
          </w:tcPr>
          <w:p w14:paraId="35F341D5" w14:textId="72CCDDC2" w:rsidR="00B23106" w:rsidRPr="00BE41F6" w:rsidRDefault="00B23106" w:rsidP="00BD704A">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Ⅳ</w:t>
            </w:r>
            <w:r>
              <w:rPr>
                <w:rFonts w:ascii="宋体" w:eastAsia="宋体" w:hAnsi="宋体"/>
              </w:rPr>
              <w:t xml:space="preserve"> </w:t>
            </w:r>
            <w:r>
              <w:rPr>
                <w:rFonts w:ascii="宋体" w:eastAsia="宋体" w:hAnsi="宋体" w:hint="eastAsia"/>
              </w:rPr>
              <w:t>细胞形态结构</w:t>
            </w:r>
          </w:p>
        </w:tc>
        <w:tc>
          <w:tcPr>
            <w:tcW w:w="2268" w:type="dxa"/>
            <w:vAlign w:val="center"/>
          </w:tcPr>
          <w:p w14:paraId="50314AD7" w14:textId="4A4C3D66" w:rsidR="00B23106" w:rsidRPr="00225512" w:rsidRDefault="00B23106" w:rsidP="00BD704A">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核酸的细胞化学定位</w:t>
            </w:r>
          </w:p>
        </w:tc>
        <w:tc>
          <w:tcPr>
            <w:tcW w:w="567" w:type="dxa"/>
            <w:vAlign w:val="center"/>
          </w:tcPr>
          <w:p w14:paraId="0E10F85E" w14:textId="721E667A" w:rsidR="00B23106" w:rsidRDefault="00342BA4" w:rsidP="00BD704A">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0C879853" w14:textId="77777777" w:rsidR="00B23106" w:rsidRDefault="008259C9" w:rsidP="00BD704A">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p w14:paraId="3C14F4F5" w14:textId="4B7F76BA" w:rsidR="008259C9" w:rsidRDefault="008259C9" w:rsidP="00BD704A">
            <w:pPr>
              <w:widowControl/>
              <w:spacing w:beforeLines="50" w:before="156" w:afterLines="50" w:after="156"/>
              <w:jc w:val="left"/>
              <w:rPr>
                <w:rFonts w:ascii="宋体" w:eastAsia="宋体" w:hAnsi="宋体"/>
                <w:szCs w:val="21"/>
              </w:rPr>
            </w:pPr>
            <w:r>
              <w:rPr>
                <w:rFonts w:ascii="宋体" w:eastAsia="宋体" w:hAnsi="宋体" w:hint="eastAsia"/>
                <w:szCs w:val="21"/>
              </w:rPr>
              <w:t>分析实验结果</w:t>
            </w:r>
          </w:p>
        </w:tc>
        <w:tc>
          <w:tcPr>
            <w:tcW w:w="504" w:type="dxa"/>
            <w:vAlign w:val="center"/>
          </w:tcPr>
          <w:p w14:paraId="0B06276F" w14:textId="77777777" w:rsidR="00B23106" w:rsidRPr="00D715F7" w:rsidRDefault="00B23106" w:rsidP="00BD704A">
            <w:pPr>
              <w:widowControl/>
              <w:spacing w:beforeLines="50" w:before="156" w:afterLines="50" w:after="156"/>
              <w:jc w:val="center"/>
              <w:rPr>
                <w:rFonts w:ascii="宋体" w:eastAsia="宋体" w:hAnsi="宋体"/>
                <w:szCs w:val="21"/>
              </w:rPr>
            </w:pPr>
          </w:p>
        </w:tc>
      </w:tr>
      <w:tr w:rsidR="00B23106" w:rsidRPr="00D715F7" w14:paraId="2C1E690C" w14:textId="77777777" w:rsidTr="00BD704A">
        <w:trPr>
          <w:trHeight w:val="1271"/>
          <w:jc w:val="center"/>
        </w:trPr>
        <w:tc>
          <w:tcPr>
            <w:tcW w:w="562" w:type="dxa"/>
            <w:vAlign w:val="center"/>
          </w:tcPr>
          <w:p w14:paraId="1CA3780B" w14:textId="37E51409" w:rsidR="00B23106" w:rsidRDefault="00884A74" w:rsidP="00A537AD">
            <w:pPr>
              <w:widowControl/>
              <w:spacing w:beforeLines="50" w:before="156" w:afterLines="50" w:after="156"/>
              <w:jc w:val="center"/>
              <w:rPr>
                <w:rFonts w:ascii="宋体" w:eastAsia="宋体" w:hAnsi="宋体"/>
                <w:szCs w:val="21"/>
              </w:rPr>
            </w:pPr>
            <w:r>
              <w:rPr>
                <w:rFonts w:ascii="宋体" w:eastAsia="宋体" w:hAnsi="宋体"/>
                <w:szCs w:val="21"/>
              </w:rPr>
              <w:t>1</w:t>
            </w:r>
            <w:r w:rsidR="00A537AD">
              <w:rPr>
                <w:rFonts w:ascii="宋体" w:eastAsia="宋体" w:hAnsi="宋体"/>
                <w:szCs w:val="21"/>
              </w:rPr>
              <w:t>1</w:t>
            </w:r>
          </w:p>
        </w:tc>
        <w:tc>
          <w:tcPr>
            <w:tcW w:w="567" w:type="dxa"/>
            <w:vAlign w:val="center"/>
          </w:tcPr>
          <w:p w14:paraId="4640EF86" w14:textId="77777777" w:rsidR="00B23106" w:rsidRPr="00D715F7" w:rsidRDefault="00B23106" w:rsidP="00BD704A">
            <w:pPr>
              <w:widowControl/>
              <w:spacing w:beforeLines="50" w:before="156" w:afterLines="50" w:after="156"/>
              <w:jc w:val="center"/>
              <w:rPr>
                <w:rFonts w:ascii="宋体" w:eastAsia="宋体" w:hAnsi="宋体"/>
                <w:szCs w:val="21"/>
              </w:rPr>
            </w:pPr>
          </w:p>
        </w:tc>
        <w:tc>
          <w:tcPr>
            <w:tcW w:w="1843" w:type="dxa"/>
            <w:vAlign w:val="center"/>
          </w:tcPr>
          <w:p w14:paraId="4431C3FE" w14:textId="7C6E9BEB" w:rsidR="00B23106" w:rsidRPr="00BE41F6" w:rsidRDefault="00B23106" w:rsidP="0025300F">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Ⅴ</w:t>
            </w:r>
            <w:r>
              <w:rPr>
                <w:rFonts w:ascii="宋体" w:eastAsia="宋体" w:hAnsi="宋体"/>
              </w:rPr>
              <w:t xml:space="preserve"> </w:t>
            </w:r>
            <w:r>
              <w:rPr>
                <w:rFonts w:ascii="宋体" w:eastAsia="宋体" w:hAnsi="宋体" w:hint="eastAsia"/>
              </w:rPr>
              <w:t>细胞生理</w:t>
            </w:r>
          </w:p>
        </w:tc>
        <w:tc>
          <w:tcPr>
            <w:tcW w:w="2268" w:type="dxa"/>
            <w:vAlign w:val="center"/>
          </w:tcPr>
          <w:p w14:paraId="4438B8B8" w14:textId="7C09211A" w:rsidR="00B23106" w:rsidRPr="00225512" w:rsidRDefault="00B23106" w:rsidP="00BD704A">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细胞的凝集反应</w:t>
            </w:r>
          </w:p>
        </w:tc>
        <w:tc>
          <w:tcPr>
            <w:tcW w:w="567" w:type="dxa"/>
            <w:vAlign w:val="center"/>
          </w:tcPr>
          <w:p w14:paraId="4F1355B1" w14:textId="134E413F" w:rsidR="00B23106" w:rsidRDefault="00342BA4" w:rsidP="00BD704A">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33CB41E4" w14:textId="2968CA35" w:rsidR="00B23106" w:rsidRDefault="008259C9" w:rsidP="00BD704A">
            <w:pPr>
              <w:widowControl/>
              <w:spacing w:beforeLines="50" w:before="156" w:afterLines="50" w:after="156"/>
              <w:jc w:val="left"/>
              <w:rPr>
                <w:rFonts w:ascii="宋体" w:eastAsia="宋体" w:hAnsi="宋体"/>
                <w:szCs w:val="21"/>
              </w:rPr>
            </w:pPr>
            <w:r>
              <w:rPr>
                <w:rFonts w:ascii="宋体" w:eastAsia="宋体" w:hAnsi="宋体" w:hint="eastAsia"/>
                <w:szCs w:val="21"/>
              </w:rPr>
              <w:t>实验报告：画凝集原理示意图</w:t>
            </w:r>
          </w:p>
        </w:tc>
        <w:tc>
          <w:tcPr>
            <w:tcW w:w="504" w:type="dxa"/>
            <w:vAlign w:val="center"/>
          </w:tcPr>
          <w:p w14:paraId="17AB9276" w14:textId="77777777" w:rsidR="00B23106" w:rsidRPr="00D715F7" w:rsidRDefault="00B23106" w:rsidP="00BD704A">
            <w:pPr>
              <w:widowControl/>
              <w:spacing w:beforeLines="50" w:before="156" w:afterLines="50" w:after="156"/>
              <w:jc w:val="center"/>
              <w:rPr>
                <w:rFonts w:ascii="宋体" w:eastAsia="宋体" w:hAnsi="宋体"/>
                <w:szCs w:val="21"/>
              </w:rPr>
            </w:pPr>
          </w:p>
        </w:tc>
      </w:tr>
      <w:tr w:rsidR="00B23106" w:rsidRPr="00D715F7" w14:paraId="7B37A8A9" w14:textId="77777777" w:rsidTr="00BD704A">
        <w:trPr>
          <w:trHeight w:val="1271"/>
          <w:jc w:val="center"/>
        </w:trPr>
        <w:tc>
          <w:tcPr>
            <w:tcW w:w="562" w:type="dxa"/>
            <w:vAlign w:val="center"/>
          </w:tcPr>
          <w:p w14:paraId="25B0C355" w14:textId="78C58657" w:rsidR="00B23106" w:rsidRDefault="00884A74" w:rsidP="00A537AD">
            <w:pPr>
              <w:widowControl/>
              <w:spacing w:beforeLines="50" w:before="156" w:afterLines="50" w:after="156"/>
              <w:jc w:val="center"/>
              <w:rPr>
                <w:rFonts w:ascii="宋体" w:eastAsia="宋体" w:hAnsi="宋体"/>
                <w:szCs w:val="21"/>
              </w:rPr>
            </w:pPr>
            <w:r>
              <w:rPr>
                <w:rFonts w:ascii="宋体" w:eastAsia="宋体" w:hAnsi="宋体"/>
                <w:szCs w:val="21"/>
              </w:rPr>
              <w:t>1</w:t>
            </w:r>
            <w:r w:rsidR="00A537AD">
              <w:rPr>
                <w:rFonts w:ascii="宋体" w:eastAsia="宋体" w:hAnsi="宋体"/>
                <w:szCs w:val="21"/>
              </w:rPr>
              <w:t>2</w:t>
            </w:r>
          </w:p>
        </w:tc>
        <w:tc>
          <w:tcPr>
            <w:tcW w:w="567" w:type="dxa"/>
            <w:vAlign w:val="center"/>
          </w:tcPr>
          <w:p w14:paraId="094262C8"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52D45065" w14:textId="6D4D2E51" w:rsidR="00B23106" w:rsidRPr="00BE41F6" w:rsidRDefault="00B23106" w:rsidP="00B23106">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Ⅴ</w:t>
            </w:r>
            <w:r>
              <w:rPr>
                <w:rFonts w:ascii="宋体" w:eastAsia="宋体" w:hAnsi="宋体"/>
              </w:rPr>
              <w:t xml:space="preserve"> </w:t>
            </w:r>
            <w:r>
              <w:rPr>
                <w:rFonts w:ascii="宋体" w:eastAsia="宋体" w:hAnsi="宋体" w:hint="eastAsia"/>
              </w:rPr>
              <w:t>细胞生理</w:t>
            </w:r>
          </w:p>
        </w:tc>
        <w:tc>
          <w:tcPr>
            <w:tcW w:w="2268" w:type="dxa"/>
            <w:vAlign w:val="center"/>
          </w:tcPr>
          <w:p w14:paraId="361D264F" w14:textId="01D5DE59" w:rsidR="00B23106" w:rsidRPr="00225512" w:rsidRDefault="00B23106" w:rsidP="00B23106">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细胞膜的通透性</w:t>
            </w:r>
          </w:p>
        </w:tc>
        <w:tc>
          <w:tcPr>
            <w:tcW w:w="567" w:type="dxa"/>
            <w:vAlign w:val="center"/>
          </w:tcPr>
          <w:p w14:paraId="17536298" w14:textId="3C29C928"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74FA160A" w14:textId="5BCC4A5E" w:rsidR="00B23106" w:rsidRDefault="008259C9"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实验报告：通透性大小的原因分析</w:t>
            </w:r>
          </w:p>
        </w:tc>
        <w:tc>
          <w:tcPr>
            <w:tcW w:w="504" w:type="dxa"/>
            <w:vAlign w:val="center"/>
          </w:tcPr>
          <w:p w14:paraId="392C8002"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B23106" w:rsidRPr="00D715F7" w14:paraId="78508043" w14:textId="77777777" w:rsidTr="00BD704A">
        <w:trPr>
          <w:trHeight w:val="1271"/>
          <w:jc w:val="center"/>
        </w:trPr>
        <w:tc>
          <w:tcPr>
            <w:tcW w:w="562" w:type="dxa"/>
            <w:vAlign w:val="center"/>
          </w:tcPr>
          <w:p w14:paraId="214E56BB" w14:textId="733D4375" w:rsidR="00B23106" w:rsidRDefault="00A537AD" w:rsidP="00A537AD">
            <w:pPr>
              <w:widowControl/>
              <w:spacing w:beforeLines="50" w:before="156" w:afterLines="50" w:after="156"/>
              <w:jc w:val="center"/>
              <w:rPr>
                <w:rFonts w:ascii="宋体" w:eastAsia="宋体" w:hAnsi="宋体"/>
                <w:szCs w:val="21"/>
              </w:rPr>
            </w:pPr>
            <w:r>
              <w:rPr>
                <w:rFonts w:ascii="宋体" w:eastAsia="宋体" w:hAnsi="宋体"/>
                <w:szCs w:val="21"/>
              </w:rPr>
              <w:lastRenderedPageBreak/>
              <w:t>12</w:t>
            </w:r>
          </w:p>
        </w:tc>
        <w:tc>
          <w:tcPr>
            <w:tcW w:w="567" w:type="dxa"/>
            <w:vAlign w:val="center"/>
          </w:tcPr>
          <w:p w14:paraId="5561F6CF"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2A4649DA" w14:textId="48255F6B" w:rsidR="00B23106" w:rsidRPr="00BE41F6" w:rsidRDefault="00B23106" w:rsidP="00B23106">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Ⅴ</w:t>
            </w:r>
            <w:r>
              <w:rPr>
                <w:rFonts w:ascii="宋体" w:eastAsia="宋体" w:hAnsi="宋体"/>
              </w:rPr>
              <w:t xml:space="preserve"> </w:t>
            </w:r>
            <w:r>
              <w:rPr>
                <w:rFonts w:ascii="宋体" w:eastAsia="宋体" w:hAnsi="宋体" w:hint="eastAsia"/>
              </w:rPr>
              <w:t>细胞生理</w:t>
            </w:r>
          </w:p>
        </w:tc>
        <w:tc>
          <w:tcPr>
            <w:tcW w:w="2268" w:type="dxa"/>
            <w:vAlign w:val="center"/>
          </w:tcPr>
          <w:p w14:paraId="658C0430" w14:textId="443F2A1A" w:rsidR="00B23106" w:rsidRPr="00225512" w:rsidRDefault="00B23106" w:rsidP="00B23106">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细胞的吞噬活动观察</w:t>
            </w:r>
          </w:p>
        </w:tc>
        <w:tc>
          <w:tcPr>
            <w:tcW w:w="567" w:type="dxa"/>
            <w:vAlign w:val="center"/>
          </w:tcPr>
          <w:p w14:paraId="47899707" w14:textId="2A16D102"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0473CF79" w14:textId="474DF248" w:rsidR="00B23106" w:rsidRDefault="008259C9"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69EB05F5"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B23106" w:rsidRPr="00D715F7" w14:paraId="3DDF4F64" w14:textId="77777777" w:rsidTr="00BD704A">
        <w:trPr>
          <w:trHeight w:val="1271"/>
          <w:jc w:val="center"/>
        </w:trPr>
        <w:tc>
          <w:tcPr>
            <w:tcW w:w="562" w:type="dxa"/>
            <w:vAlign w:val="center"/>
          </w:tcPr>
          <w:p w14:paraId="435578A2" w14:textId="30CC0B65" w:rsidR="00B23106" w:rsidRDefault="00A537AD" w:rsidP="00A537AD">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567" w:type="dxa"/>
            <w:vAlign w:val="center"/>
          </w:tcPr>
          <w:p w14:paraId="4101C714"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7C3F1724" w14:textId="5A0BFB8A" w:rsidR="00B23106" w:rsidRPr="00BE41F6" w:rsidRDefault="00B23106" w:rsidP="00B23106">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Ⅴ</w:t>
            </w:r>
            <w:r>
              <w:rPr>
                <w:rFonts w:ascii="宋体" w:eastAsia="宋体" w:hAnsi="宋体"/>
              </w:rPr>
              <w:t xml:space="preserve"> </w:t>
            </w:r>
            <w:r>
              <w:rPr>
                <w:rFonts w:ascii="宋体" w:eastAsia="宋体" w:hAnsi="宋体" w:hint="eastAsia"/>
              </w:rPr>
              <w:t>细胞生理</w:t>
            </w:r>
          </w:p>
        </w:tc>
        <w:tc>
          <w:tcPr>
            <w:tcW w:w="2268" w:type="dxa"/>
            <w:vAlign w:val="center"/>
          </w:tcPr>
          <w:p w14:paraId="1B67A7DB" w14:textId="68992B77" w:rsidR="00B23106" w:rsidRPr="00225512" w:rsidRDefault="00B23106" w:rsidP="00B23106">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鸡血细胞的体外融合</w:t>
            </w:r>
          </w:p>
        </w:tc>
        <w:tc>
          <w:tcPr>
            <w:tcW w:w="567" w:type="dxa"/>
            <w:vAlign w:val="center"/>
          </w:tcPr>
          <w:p w14:paraId="729F460F" w14:textId="485D0C86"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634FB4EB" w14:textId="03C204F0" w:rsidR="00B23106" w:rsidRDefault="008259C9"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03DC84CD"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B23106" w:rsidRPr="00D715F7" w14:paraId="4C2AFFBC" w14:textId="77777777" w:rsidTr="00BD704A">
        <w:trPr>
          <w:trHeight w:val="1271"/>
          <w:jc w:val="center"/>
        </w:trPr>
        <w:tc>
          <w:tcPr>
            <w:tcW w:w="562" w:type="dxa"/>
            <w:vAlign w:val="center"/>
          </w:tcPr>
          <w:p w14:paraId="6A3A3494" w14:textId="0A822013" w:rsidR="00B23106" w:rsidRDefault="00A537AD" w:rsidP="00B23106">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567" w:type="dxa"/>
            <w:vAlign w:val="center"/>
          </w:tcPr>
          <w:p w14:paraId="56000D3F"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5B0910E9" w14:textId="08406E59" w:rsidR="00B23106" w:rsidRPr="00BE41F6" w:rsidRDefault="00B23106" w:rsidP="00B23106">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Ⅴ</w:t>
            </w:r>
            <w:r w:rsidR="00584CC3">
              <w:rPr>
                <w:rFonts w:ascii="宋体" w:eastAsia="宋体" w:hAnsi="宋体" w:hint="eastAsia"/>
              </w:rPr>
              <w:t>I</w:t>
            </w:r>
            <w:r>
              <w:rPr>
                <w:rFonts w:ascii="宋体" w:eastAsia="宋体" w:hAnsi="宋体"/>
              </w:rPr>
              <w:t xml:space="preserve"> </w:t>
            </w:r>
            <w:r>
              <w:rPr>
                <w:rFonts w:ascii="宋体" w:eastAsia="宋体" w:hAnsi="宋体" w:hint="eastAsia"/>
              </w:rPr>
              <w:t>细胞培养</w:t>
            </w:r>
          </w:p>
        </w:tc>
        <w:tc>
          <w:tcPr>
            <w:tcW w:w="2268" w:type="dxa"/>
            <w:vAlign w:val="center"/>
          </w:tcPr>
          <w:p w14:paraId="05DAB17C" w14:textId="26E10302" w:rsidR="00B23106" w:rsidRPr="00225512" w:rsidRDefault="00D53526" w:rsidP="00B23106">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动物</w:t>
            </w:r>
            <w:r w:rsidR="00B23106">
              <w:rPr>
                <w:rFonts w:ascii="宋体" w:eastAsia="宋体" w:hAnsi="宋体" w:hint="eastAsia"/>
                <w:kern w:val="0"/>
                <w:szCs w:val="21"/>
              </w:rPr>
              <w:t>细胞的</w:t>
            </w:r>
            <w:r>
              <w:rPr>
                <w:rFonts w:ascii="宋体" w:eastAsia="宋体" w:hAnsi="宋体" w:hint="eastAsia"/>
                <w:kern w:val="0"/>
                <w:szCs w:val="21"/>
              </w:rPr>
              <w:t>体外培养（理论）</w:t>
            </w:r>
          </w:p>
        </w:tc>
        <w:tc>
          <w:tcPr>
            <w:tcW w:w="567" w:type="dxa"/>
            <w:vAlign w:val="center"/>
          </w:tcPr>
          <w:p w14:paraId="31D798AC" w14:textId="34B63F81"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3708C1EC" w14:textId="3F3F0623" w:rsidR="00B23106"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w:t>
            </w:r>
          </w:p>
        </w:tc>
        <w:tc>
          <w:tcPr>
            <w:tcW w:w="504" w:type="dxa"/>
            <w:vAlign w:val="center"/>
          </w:tcPr>
          <w:p w14:paraId="6604407E"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B23106" w:rsidRPr="00D715F7" w14:paraId="53A1A541" w14:textId="77777777" w:rsidTr="00BD704A">
        <w:trPr>
          <w:trHeight w:val="1271"/>
          <w:jc w:val="center"/>
        </w:trPr>
        <w:tc>
          <w:tcPr>
            <w:tcW w:w="562" w:type="dxa"/>
            <w:vAlign w:val="center"/>
          </w:tcPr>
          <w:p w14:paraId="28A1A099" w14:textId="722BC1B3" w:rsidR="00B23106" w:rsidRDefault="00A537AD" w:rsidP="00A537AD">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567" w:type="dxa"/>
            <w:vAlign w:val="center"/>
          </w:tcPr>
          <w:p w14:paraId="5B9AC421"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5B6308D1" w14:textId="2AD601E8" w:rsidR="00B23106" w:rsidRPr="00BE41F6" w:rsidRDefault="00B23106" w:rsidP="00B23106">
            <w:pPr>
              <w:widowControl/>
              <w:spacing w:beforeLines="50" w:before="156" w:afterLines="50" w:after="156"/>
              <w:jc w:val="center"/>
              <w:rPr>
                <w:rFonts w:ascii="宋体" w:eastAsia="宋体" w:hAnsi="宋体"/>
              </w:rPr>
            </w:pPr>
            <w:r>
              <w:rPr>
                <w:rFonts w:ascii="宋体" w:eastAsia="宋体" w:hAnsi="宋体" w:hint="eastAsia"/>
              </w:rPr>
              <w:t>模块</w:t>
            </w:r>
            <w:r w:rsidR="0025300F">
              <w:rPr>
                <w:rFonts w:ascii="宋体" w:eastAsia="宋体" w:hAnsi="宋体" w:hint="eastAsia"/>
              </w:rPr>
              <w:t>Ⅴ</w:t>
            </w:r>
            <w:r w:rsidR="00584CC3">
              <w:rPr>
                <w:rFonts w:ascii="宋体" w:eastAsia="宋体" w:hAnsi="宋体" w:hint="eastAsia"/>
              </w:rPr>
              <w:t>I</w:t>
            </w:r>
            <w:r>
              <w:rPr>
                <w:rFonts w:ascii="宋体" w:eastAsia="宋体" w:hAnsi="宋体"/>
              </w:rPr>
              <w:t xml:space="preserve"> </w:t>
            </w:r>
            <w:r>
              <w:rPr>
                <w:rFonts w:ascii="宋体" w:eastAsia="宋体" w:hAnsi="宋体" w:hint="eastAsia"/>
              </w:rPr>
              <w:t>细胞培养</w:t>
            </w:r>
          </w:p>
        </w:tc>
        <w:tc>
          <w:tcPr>
            <w:tcW w:w="2268" w:type="dxa"/>
            <w:vAlign w:val="center"/>
          </w:tcPr>
          <w:p w14:paraId="01562A2C" w14:textId="100DC752" w:rsidR="00B23106" w:rsidRPr="00225512" w:rsidRDefault="00D53526" w:rsidP="00B23106">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动物细胞的体外培养（传代操作）</w:t>
            </w:r>
          </w:p>
        </w:tc>
        <w:tc>
          <w:tcPr>
            <w:tcW w:w="567" w:type="dxa"/>
            <w:vAlign w:val="center"/>
          </w:tcPr>
          <w:p w14:paraId="619C9134" w14:textId="4EAF1500"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4E7B7313" w14:textId="72F05688" w:rsidR="00B23106" w:rsidRDefault="008259C9" w:rsidP="00B23106">
            <w:pPr>
              <w:widowControl/>
              <w:spacing w:beforeLines="50" w:before="156" w:afterLines="50" w:after="156"/>
              <w:jc w:val="left"/>
              <w:rPr>
                <w:rFonts w:ascii="宋体" w:eastAsia="宋体" w:hAnsi="宋体"/>
                <w:szCs w:val="21"/>
              </w:rPr>
            </w:pPr>
            <w:r>
              <w:rPr>
                <w:rFonts w:ascii="宋体" w:eastAsia="宋体" w:hAnsi="宋体" w:hint="eastAsia"/>
                <w:szCs w:val="21"/>
              </w:rPr>
              <w:t>记录无菌操作的体会</w:t>
            </w:r>
          </w:p>
        </w:tc>
        <w:tc>
          <w:tcPr>
            <w:tcW w:w="504" w:type="dxa"/>
            <w:vAlign w:val="center"/>
          </w:tcPr>
          <w:p w14:paraId="70FA7684"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B23106" w:rsidRPr="00D715F7" w14:paraId="44F0481D" w14:textId="77777777" w:rsidTr="00BD704A">
        <w:trPr>
          <w:trHeight w:val="1271"/>
          <w:jc w:val="center"/>
        </w:trPr>
        <w:tc>
          <w:tcPr>
            <w:tcW w:w="562" w:type="dxa"/>
            <w:vAlign w:val="center"/>
          </w:tcPr>
          <w:p w14:paraId="7B4D9FD4" w14:textId="4F1942D3" w:rsidR="00B23106" w:rsidRDefault="00A537AD" w:rsidP="00A537AD">
            <w:pPr>
              <w:widowControl/>
              <w:spacing w:beforeLines="50" w:before="156" w:afterLines="50" w:after="156"/>
              <w:jc w:val="center"/>
              <w:rPr>
                <w:rFonts w:ascii="宋体" w:eastAsia="宋体" w:hAnsi="宋体"/>
                <w:szCs w:val="21"/>
              </w:rPr>
            </w:pPr>
            <w:r>
              <w:rPr>
                <w:rFonts w:ascii="宋体" w:eastAsia="宋体" w:hAnsi="宋体"/>
                <w:szCs w:val="21"/>
              </w:rPr>
              <w:t>14</w:t>
            </w:r>
          </w:p>
        </w:tc>
        <w:tc>
          <w:tcPr>
            <w:tcW w:w="567" w:type="dxa"/>
            <w:vAlign w:val="center"/>
          </w:tcPr>
          <w:p w14:paraId="6BF97376"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5BCF61FD" w14:textId="6F13F63F" w:rsidR="00B23106" w:rsidRPr="00BE41F6" w:rsidRDefault="00B23106" w:rsidP="00B23106">
            <w:pPr>
              <w:widowControl/>
              <w:spacing w:beforeLines="50" w:before="156" w:afterLines="50" w:after="156"/>
              <w:jc w:val="center"/>
              <w:rPr>
                <w:rFonts w:ascii="宋体" w:eastAsia="宋体" w:hAnsi="宋体"/>
              </w:rPr>
            </w:pPr>
            <w:r>
              <w:rPr>
                <w:rFonts w:ascii="宋体" w:eastAsia="宋体" w:hAnsi="宋体" w:hint="eastAsia"/>
              </w:rPr>
              <w:t>模</w:t>
            </w:r>
            <w:r w:rsidR="0025300F">
              <w:rPr>
                <w:rFonts w:ascii="宋体" w:eastAsia="宋体" w:hAnsi="宋体" w:hint="eastAsia"/>
              </w:rPr>
              <w:t>Ⅴ</w:t>
            </w:r>
            <w:r w:rsidR="00584CC3">
              <w:rPr>
                <w:rFonts w:ascii="宋体" w:eastAsia="宋体" w:hAnsi="宋体" w:hint="eastAsia"/>
              </w:rPr>
              <w:t>I</w:t>
            </w:r>
            <w:r>
              <w:rPr>
                <w:rFonts w:ascii="宋体" w:eastAsia="宋体" w:hAnsi="宋体"/>
              </w:rPr>
              <w:t xml:space="preserve"> </w:t>
            </w:r>
            <w:r>
              <w:rPr>
                <w:rFonts w:ascii="宋体" w:eastAsia="宋体" w:hAnsi="宋体" w:hint="eastAsia"/>
              </w:rPr>
              <w:t>细胞培养</w:t>
            </w:r>
          </w:p>
        </w:tc>
        <w:tc>
          <w:tcPr>
            <w:tcW w:w="2268" w:type="dxa"/>
            <w:vAlign w:val="center"/>
          </w:tcPr>
          <w:p w14:paraId="3DEF04F2" w14:textId="0505DAB3" w:rsidR="00B23106" w:rsidRPr="00225512" w:rsidRDefault="00D53526" w:rsidP="00B23106">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培养细胞的活力鉴定和细胞计数</w:t>
            </w:r>
          </w:p>
        </w:tc>
        <w:tc>
          <w:tcPr>
            <w:tcW w:w="567" w:type="dxa"/>
            <w:vAlign w:val="center"/>
          </w:tcPr>
          <w:p w14:paraId="159D902F" w14:textId="2DC57260"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58B10D80" w14:textId="5F1BB580" w:rsidR="00B23106" w:rsidRDefault="008259C9"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实验报告：结果分析</w:t>
            </w:r>
          </w:p>
        </w:tc>
        <w:tc>
          <w:tcPr>
            <w:tcW w:w="504" w:type="dxa"/>
            <w:vAlign w:val="center"/>
          </w:tcPr>
          <w:p w14:paraId="1B5FCAB5"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B23106" w:rsidRPr="00D715F7" w14:paraId="1CCF047F" w14:textId="77777777" w:rsidTr="00B23106">
        <w:trPr>
          <w:trHeight w:val="1271"/>
          <w:jc w:val="center"/>
        </w:trPr>
        <w:tc>
          <w:tcPr>
            <w:tcW w:w="562" w:type="dxa"/>
            <w:vAlign w:val="center"/>
          </w:tcPr>
          <w:p w14:paraId="4549C8B8" w14:textId="1BFF438E" w:rsidR="00B23106" w:rsidRDefault="00A537AD" w:rsidP="00A537A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567" w:type="dxa"/>
            <w:vAlign w:val="center"/>
          </w:tcPr>
          <w:p w14:paraId="3AA608B2" w14:textId="77777777" w:rsidR="00B23106" w:rsidRPr="00D715F7" w:rsidRDefault="00B23106" w:rsidP="00B23106">
            <w:pPr>
              <w:widowControl/>
              <w:spacing w:beforeLines="50" w:before="156" w:afterLines="50" w:after="156"/>
              <w:jc w:val="center"/>
              <w:rPr>
                <w:rFonts w:ascii="宋体" w:eastAsia="宋体" w:hAnsi="宋体"/>
                <w:szCs w:val="21"/>
              </w:rPr>
            </w:pPr>
          </w:p>
        </w:tc>
        <w:tc>
          <w:tcPr>
            <w:tcW w:w="1843" w:type="dxa"/>
            <w:vAlign w:val="center"/>
          </w:tcPr>
          <w:p w14:paraId="0EA863F1" w14:textId="406393A6" w:rsidR="00B23106" w:rsidRPr="00BE41F6" w:rsidRDefault="00584CC3" w:rsidP="00B23106">
            <w:pPr>
              <w:widowControl/>
              <w:spacing w:beforeLines="50" w:before="156" w:afterLines="50" w:after="156"/>
              <w:jc w:val="center"/>
              <w:rPr>
                <w:rFonts w:ascii="宋体" w:eastAsia="宋体" w:hAnsi="宋体"/>
              </w:rPr>
            </w:pPr>
            <w:r w:rsidRPr="00584CC3">
              <w:rPr>
                <w:rFonts w:ascii="宋体" w:eastAsia="宋体" w:hAnsi="宋体" w:hint="eastAsia"/>
              </w:rPr>
              <w:t>模块</w:t>
            </w:r>
            <w:r w:rsidRPr="00584CC3">
              <w:rPr>
                <w:rFonts w:ascii="宋体" w:eastAsia="宋体" w:hAnsi="宋体"/>
              </w:rPr>
              <w:t>VII</w:t>
            </w:r>
            <w:r>
              <w:rPr>
                <w:rFonts w:ascii="宋体" w:eastAsia="宋体" w:hAnsi="宋体" w:hint="eastAsia"/>
              </w:rPr>
              <w:t xml:space="preserve"> 微生物实验</w:t>
            </w:r>
          </w:p>
        </w:tc>
        <w:tc>
          <w:tcPr>
            <w:tcW w:w="2268" w:type="dxa"/>
            <w:vAlign w:val="center"/>
          </w:tcPr>
          <w:p w14:paraId="77D619FB" w14:textId="77777777" w:rsidR="00584CC3" w:rsidRPr="00031C01"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实验23</w:t>
            </w:r>
            <w:r w:rsidRPr="00031C01">
              <w:rPr>
                <w:rFonts w:ascii="宋体" w:eastAsia="宋体" w:hAnsi="宋体" w:hint="eastAsia"/>
                <w:color w:val="000000"/>
                <w:szCs w:val="21"/>
              </w:rPr>
              <w:t xml:space="preserve"> </w:t>
            </w:r>
            <w:r>
              <w:rPr>
                <w:rFonts w:ascii="宋体" w:eastAsia="宋体" w:hAnsi="宋体" w:hint="eastAsia"/>
                <w:color w:val="000000"/>
                <w:szCs w:val="21"/>
              </w:rPr>
              <w:t>细菌染色</w:t>
            </w:r>
          </w:p>
          <w:p w14:paraId="6D0ECEC5" w14:textId="77777777" w:rsidR="00B23106" w:rsidRPr="00584CC3" w:rsidRDefault="00B23106" w:rsidP="00584CC3">
            <w:pPr>
              <w:ind w:firstLineChars="150" w:firstLine="315"/>
              <w:rPr>
                <w:rFonts w:ascii="宋体" w:eastAsia="宋体" w:hAnsi="宋体"/>
                <w:kern w:val="0"/>
                <w:szCs w:val="21"/>
              </w:rPr>
            </w:pPr>
          </w:p>
        </w:tc>
        <w:tc>
          <w:tcPr>
            <w:tcW w:w="567" w:type="dxa"/>
            <w:vAlign w:val="center"/>
          </w:tcPr>
          <w:p w14:paraId="6C1F3A93" w14:textId="0AC18A65" w:rsidR="00B23106"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0516FF89" w14:textId="03963F08" w:rsidR="00B23106"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5E55CE0F" w14:textId="77777777" w:rsidR="00B23106" w:rsidRPr="00D715F7" w:rsidRDefault="00B23106" w:rsidP="00B23106">
            <w:pPr>
              <w:widowControl/>
              <w:spacing w:beforeLines="50" w:before="156" w:afterLines="50" w:after="156"/>
              <w:jc w:val="center"/>
              <w:rPr>
                <w:rFonts w:ascii="宋体" w:eastAsia="宋体" w:hAnsi="宋体"/>
                <w:szCs w:val="21"/>
              </w:rPr>
            </w:pPr>
          </w:p>
        </w:tc>
      </w:tr>
      <w:tr w:rsidR="00584CC3" w:rsidRPr="00D715F7" w14:paraId="4A0CE47A" w14:textId="77777777" w:rsidTr="00B23106">
        <w:trPr>
          <w:trHeight w:val="1271"/>
          <w:jc w:val="center"/>
        </w:trPr>
        <w:tc>
          <w:tcPr>
            <w:tcW w:w="562" w:type="dxa"/>
            <w:vAlign w:val="center"/>
          </w:tcPr>
          <w:p w14:paraId="1FEBD872" w14:textId="60B0F888" w:rsidR="00584CC3" w:rsidRDefault="00A537AD" w:rsidP="00A537AD">
            <w:pPr>
              <w:widowControl/>
              <w:spacing w:beforeLines="50" w:before="156" w:afterLines="50" w:after="156"/>
              <w:jc w:val="center"/>
              <w:rPr>
                <w:rFonts w:ascii="宋体" w:eastAsia="宋体" w:hAnsi="宋体"/>
                <w:szCs w:val="21"/>
              </w:rPr>
            </w:pPr>
            <w:r>
              <w:rPr>
                <w:rFonts w:ascii="宋体" w:eastAsia="宋体" w:hAnsi="宋体"/>
                <w:szCs w:val="21"/>
              </w:rPr>
              <w:t>15</w:t>
            </w:r>
          </w:p>
        </w:tc>
        <w:tc>
          <w:tcPr>
            <w:tcW w:w="567" w:type="dxa"/>
            <w:vAlign w:val="center"/>
          </w:tcPr>
          <w:p w14:paraId="35DB62C2" w14:textId="77777777" w:rsidR="00584CC3" w:rsidRPr="00D715F7" w:rsidRDefault="00584CC3" w:rsidP="00B23106">
            <w:pPr>
              <w:widowControl/>
              <w:spacing w:beforeLines="50" w:before="156" w:afterLines="50" w:after="156"/>
              <w:jc w:val="center"/>
              <w:rPr>
                <w:rFonts w:ascii="宋体" w:eastAsia="宋体" w:hAnsi="宋体"/>
                <w:szCs w:val="21"/>
              </w:rPr>
            </w:pPr>
          </w:p>
        </w:tc>
        <w:tc>
          <w:tcPr>
            <w:tcW w:w="1843" w:type="dxa"/>
            <w:vAlign w:val="center"/>
          </w:tcPr>
          <w:p w14:paraId="3C68820C" w14:textId="29C6B55E" w:rsidR="00584CC3" w:rsidRPr="00584CC3" w:rsidRDefault="00584CC3" w:rsidP="00B23106">
            <w:pPr>
              <w:widowControl/>
              <w:spacing w:beforeLines="50" w:before="156" w:afterLines="50" w:after="156"/>
              <w:jc w:val="center"/>
              <w:rPr>
                <w:rFonts w:ascii="宋体" w:eastAsia="宋体" w:hAnsi="宋体"/>
              </w:rPr>
            </w:pPr>
            <w:r w:rsidRPr="00584CC3">
              <w:rPr>
                <w:rFonts w:ascii="宋体" w:eastAsia="宋体" w:hAnsi="宋体" w:hint="eastAsia"/>
              </w:rPr>
              <w:t>模块</w:t>
            </w:r>
            <w:r w:rsidRPr="00584CC3">
              <w:rPr>
                <w:rFonts w:ascii="宋体" w:eastAsia="宋体" w:hAnsi="宋体"/>
              </w:rPr>
              <w:t>VII</w:t>
            </w:r>
            <w:r>
              <w:rPr>
                <w:rFonts w:ascii="宋体" w:eastAsia="宋体" w:hAnsi="宋体" w:hint="eastAsia"/>
              </w:rPr>
              <w:t xml:space="preserve"> 微生物实验</w:t>
            </w:r>
          </w:p>
        </w:tc>
        <w:tc>
          <w:tcPr>
            <w:tcW w:w="2268" w:type="dxa"/>
            <w:vAlign w:val="center"/>
          </w:tcPr>
          <w:p w14:paraId="3B29F8F5" w14:textId="77777777" w:rsidR="00584CC3" w:rsidRPr="00031C01"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实验24</w:t>
            </w:r>
            <w:r w:rsidRPr="00031C01">
              <w:rPr>
                <w:rFonts w:ascii="宋体" w:eastAsia="宋体" w:hAnsi="宋体" w:hint="eastAsia"/>
                <w:color w:val="000000"/>
                <w:szCs w:val="21"/>
              </w:rPr>
              <w:t xml:space="preserve"> </w:t>
            </w:r>
            <w:r>
              <w:rPr>
                <w:rFonts w:ascii="宋体" w:eastAsia="宋体" w:hAnsi="宋体" w:hint="eastAsia"/>
                <w:color w:val="000000"/>
                <w:szCs w:val="21"/>
              </w:rPr>
              <w:t>酵母菌、霉菌形态观察</w:t>
            </w:r>
          </w:p>
          <w:p w14:paraId="1051CA79" w14:textId="77777777" w:rsidR="00584CC3" w:rsidRPr="00584CC3" w:rsidRDefault="00584CC3" w:rsidP="00584CC3">
            <w:pPr>
              <w:ind w:firstLineChars="150" w:firstLine="315"/>
              <w:rPr>
                <w:rFonts w:ascii="宋体" w:eastAsia="宋体" w:hAnsi="宋体"/>
                <w:kern w:val="0"/>
                <w:szCs w:val="21"/>
              </w:rPr>
            </w:pPr>
          </w:p>
        </w:tc>
        <w:tc>
          <w:tcPr>
            <w:tcW w:w="567" w:type="dxa"/>
            <w:vAlign w:val="center"/>
          </w:tcPr>
          <w:p w14:paraId="2CD13BB5" w14:textId="3DE6FD0A" w:rsidR="00584CC3"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71EC479F" w14:textId="35FCC51D" w:rsidR="00584CC3"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实验报告：画图</w:t>
            </w:r>
          </w:p>
        </w:tc>
        <w:tc>
          <w:tcPr>
            <w:tcW w:w="504" w:type="dxa"/>
            <w:vAlign w:val="center"/>
          </w:tcPr>
          <w:p w14:paraId="108499CC" w14:textId="77777777" w:rsidR="00584CC3" w:rsidRPr="00D715F7" w:rsidRDefault="00584CC3" w:rsidP="00B23106">
            <w:pPr>
              <w:widowControl/>
              <w:spacing w:beforeLines="50" w:before="156" w:afterLines="50" w:after="156"/>
              <w:jc w:val="center"/>
              <w:rPr>
                <w:rFonts w:ascii="宋体" w:eastAsia="宋体" w:hAnsi="宋体"/>
                <w:szCs w:val="21"/>
              </w:rPr>
            </w:pPr>
          </w:p>
        </w:tc>
      </w:tr>
      <w:tr w:rsidR="00584CC3" w:rsidRPr="00D715F7" w14:paraId="52923EE0" w14:textId="77777777" w:rsidTr="00B23106">
        <w:trPr>
          <w:trHeight w:val="1271"/>
          <w:jc w:val="center"/>
        </w:trPr>
        <w:tc>
          <w:tcPr>
            <w:tcW w:w="562" w:type="dxa"/>
            <w:vAlign w:val="center"/>
          </w:tcPr>
          <w:p w14:paraId="3DFDFF70" w14:textId="7965E768" w:rsidR="00584CC3" w:rsidRDefault="00A537AD" w:rsidP="00B23106">
            <w:pPr>
              <w:widowControl/>
              <w:spacing w:beforeLines="50" w:before="156" w:afterLines="50" w:after="156"/>
              <w:jc w:val="center"/>
              <w:rPr>
                <w:rFonts w:ascii="宋体" w:eastAsia="宋体" w:hAnsi="宋体"/>
                <w:szCs w:val="21"/>
              </w:rPr>
            </w:pPr>
            <w:r>
              <w:rPr>
                <w:rFonts w:ascii="宋体" w:eastAsia="宋体" w:hAnsi="宋体"/>
                <w:szCs w:val="21"/>
              </w:rPr>
              <w:t>16</w:t>
            </w:r>
          </w:p>
        </w:tc>
        <w:tc>
          <w:tcPr>
            <w:tcW w:w="567" w:type="dxa"/>
            <w:vAlign w:val="center"/>
          </w:tcPr>
          <w:p w14:paraId="543D43CD" w14:textId="77777777" w:rsidR="00584CC3" w:rsidRPr="00D715F7" w:rsidRDefault="00584CC3" w:rsidP="00B23106">
            <w:pPr>
              <w:widowControl/>
              <w:spacing w:beforeLines="50" w:before="156" w:afterLines="50" w:after="156"/>
              <w:jc w:val="center"/>
              <w:rPr>
                <w:rFonts w:ascii="宋体" w:eastAsia="宋体" w:hAnsi="宋体"/>
                <w:szCs w:val="21"/>
              </w:rPr>
            </w:pPr>
          </w:p>
        </w:tc>
        <w:tc>
          <w:tcPr>
            <w:tcW w:w="1843" w:type="dxa"/>
            <w:vAlign w:val="center"/>
          </w:tcPr>
          <w:p w14:paraId="4D5F00B0" w14:textId="4728957D" w:rsidR="00584CC3" w:rsidRPr="00584CC3" w:rsidRDefault="00584CC3" w:rsidP="00B23106">
            <w:pPr>
              <w:widowControl/>
              <w:spacing w:beforeLines="50" w:before="156" w:afterLines="50" w:after="156"/>
              <w:jc w:val="center"/>
              <w:rPr>
                <w:rFonts w:ascii="宋体" w:eastAsia="宋体" w:hAnsi="宋体"/>
              </w:rPr>
            </w:pPr>
            <w:r w:rsidRPr="00584CC3">
              <w:rPr>
                <w:rFonts w:ascii="宋体" w:eastAsia="宋体" w:hAnsi="宋体" w:hint="eastAsia"/>
              </w:rPr>
              <w:t>模块</w:t>
            </w:r>
            <w:r w:rsidRPr="00584CC3">
              <w:rPr>
                <w:rFonts w:ascii="宋体" w:eastAsia="宋体" w:hAnsi="宋体"/>
              </w:rPr>
              <w:t>VII</w:t>
            </w:r>
            <w:r>
              <w:rPr>
                <w:rFonts w:ascii="宋体" w:eastAsia="宋体" w:hAnsi="宋体" w:hint="eastAsia"/>
              </w:rPr>
              <w:t xml:space="preserve"> 微生物实验</w:t>
            </w:r>
          </w:p>
        </w:tc>
        <w:tc>
          <w:tcPr>
            <w:tcW w:w="2268" w:type="dxa"/>
            <w:vAlign w:val="center"/>
          </w:tcPr>
          <w:p w14:paraId="5D7BE93E"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实验25</w:t>
            </w:r>
            <w:r w:rsidRPr="00031C01">
              <w:rPr>
                <w:rFonts w:ascii="宋体" w:eastAsia="宋体" w:hAnsi="宋体" w:hint="eastAsia"/>
                <w:color w:val="000000"/>
                <w:szCs w:val="21"/>
              </w:rPr>
              <w:t xml:space="preserve"> </w:t>
            </w:r>
            <w:r>
              <w:rPr>
                <w:rFonts w:ascii="宋体" w:eastAsia="宋体" w:hAnsi="宋体" w:hint="eastAsia"/>
                <w:color w:val="000000"/>
                <w:szCs w:val="21"/>
              </w:rPr>
              <w:t>培养基的配制及灭菌</w:t>
            </w:r>
          </w:p>
          <w:p w14:paraId="50AA4B62" w14:textId="77777777" w:rsidR="00584CC3" w:rsidRPr="00584CC3" w:rsidRDefault="00584CC3" w:rsidP="00584CC3">
            <w:pPr>
              <w:ind w:firstLineChars="150" w:firstLine="315"/>
              <w:rPr>
                <w:rFonts w:ascii="宋体" w:eastAsia="宋体" w:hAnsi="宋体"/>
                <w:kern w:val="0"/>
                <w:szCs w:val="21"/>
              </w:rPr>
            </w:pPr>
          </w:p>
        </w:tc>
        <w:tc>
          <w:tcPr>
            <w:tcW w:w="567" w:type="dxa"/>
            <w:vAlign w:val="center"/>
          </w:tcPr>
          <w:p w14:paraId="301ADA93" w14:textId="618632E3" w:rsidR="00584CC3"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1140096E" w14:textId="3939DEF5" w:rsidR="00584CC3"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w:t>
            </w:r>
          </w:p>
        </w:tc>
        <w:tc>
          <w:tcPr>
            <w:tcW w:w="504" w:type="dxa"/>
            <w:vAlign w:val="center"/>
          </w:tcPr>
          <w:p w14:paraId="60B67423" w14:textId="77777777" w:rsidR="00584CC3" w:rsidRPr="00D715F7" w:rsidRDefault="00584CC3" w:rsidP="00B23106">
            <w:pPr>
              <w:widowControl/>
              <w:spacing w:beforeLines="50" w:before="156" w:afterLines="50" w:after="156"/>
              <w:jc w:val="center"/>
              <w:rPr>
                <w:rFonts w:ascii="宋体" w:eastAsia="宋体" w:hAnsi="宋体"/>
                <w:szCs w:val="21"/>
              </w:rPr>
            </w:pPr>
          </w:p>
        </w:tc>
      </w:tr>
      <w:tr w:rsidR="00584CC3" w:rsidRPr="00D715F7" w14:paraId="0BE8ED4D" w14:textId="77777777" w:rsidTr="00B23106">
        <w:trPr>
          <w:trHeight w:val="1271"/>
          <w:jc w:val="center"/>
        </w:trPr>
        <w:tc>
          <w:tcPr>
            <w:tcW w:w="562" w:type="dxa"/>
            <w:vAlign w:val="center"/>
          </w:tcPr>
          <w:p w14:paraId="785954D4" w14:textId="0042DA90" w:rsidR="00584CC3" w:rsidRDefault="00A537AD" w:rsidP="00A537A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567" w:type="dxa"/>
            <w:vAlign w:val="center"/>
          </w:tcPr>
          <w:p w14:paraId="1618471F" w14:textId="77777777" w:rsidR="00584CC3" w:rsidRPr="00D715F7" w:rsidRDefault="00584CC3" w:rsidP="00B23106">
            <w:pPr>
              <w:widowControl/>
              <w:spacing w:beforeLines="50" w:before="156" w:afterLines="50" w:after="156"/>
              <w:jc w:val="center"/>
              <w:rPr>
                <w:rFonts w:ascii="宋体" w:eastAsia="宋体" w:hAnsi="宋体"/>
                <w:szCs w:val="21"/>
              </w:rPr>
            </w:pPr>
          </w:p>
        </w:tc>
        <w:tc>
          <w:tcPr>
            <w:tcW w:w="1843" w:type="dxa"/>
            <w:vAlign w:val="center"/>
          </w:tcPr>
          <w:p w14:paraId="3C6D3EB6" w14:textId="7AFBBB0B" w:rsidR="00584CC3" w:rsidRPr="00584CC3" w:rsidRDefault="00584CC3" w:rsidP="00B23106">
            <w:pPr>
              <w:widowControl/>
              <w:spacing w:beforeLines="50" w:before="156" w:afterLines="50" w:after="156"/>
              <w:jc w:val="center"/>
              <w:rPr>
                <w:rFonts w:ascii="宋体" w:eastAsia="宋体" w:hAnsi="宋体"/>
              </w:rPr>
            </w:pPr>
            <w:r w:rsidRPr="00584CC3">
              <w:rPr>
                <w:rFonts w:ascii="宋体" w:eastAsia="宋体" w:hAnsi="宋体" w:hint="eastAsia"/>
              </w:rPr>
              <w:t>模块</w:t>
            </w:r>
            <w:r w:rsidRPr="00584CC3">
              <w:rPr>
                <w:rFonts w:ascii="宋体" w:eastAsia="宋体" w:hAnsi="宋体"/>
              </w:rPr>
              <w:t>VII</w:t>
            </w:r>
            <w:r>
              <w:rPr>
                <w:rFonts w:ascii="宋体" w:eastAsia="宋体" w:hAnsi="宋体" w:hint="eastAsia"/>
              </w:rPr>
              <w:t xml:space="preserve"> 微生物实验</w:t>
            </w:r>
          </w:p>
        </w:tc>
        <w:tc>
          <w:tcPr>
            <w:tcW w:w="2268" w:type="dxa"/>
            <w:vAlign w:val="center"/>
          </w:tcPr>
          <w:p w14:paraId="69ACCC38"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实验26土壤、水中微生物的分离</w:t>
            </w:r>
          </w:p>
          <w:p w14:paraId="460BACC6" w14:textId="77777777" w:rsidR="00584CC3" w:rsidRPr="00584CC3" w:rsidRDefault="00584CC3" w:rsidP="00584CC3">
            <w:pPr>
              <w:ind w:firstLineChars="150" w:firstLine="315"/>
              <w:rPr>
                <w:rFonts w:ascii="宋体" w:eastAsia="宋体" w:hAnsi="宋体"/>
                <w:kern w:val="0"/>
                <w:szCs w:val="21"/>
              </w:rPr>
            </w:pPr>
          </w:p>
        </w:tc>
        <w:tc>
          <w:tcPr>
            <w:tcW w:w="567" w:type="dxa"/>
            <w:vAlign w:val="center"/>
          </w:tcPr>
          <w:p w14:paraId="48F00DE8" w14:textId="745B0887" w:rsidR="00584CC3"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3C525F4A" w14:textId="03809BBC" w:rsidR="00584CC3"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实验报告：分析</w:t>
            </w:r>
          </w:p>
        </w:tc>
        <w:tc>
          <w:tcPr>
            <w:tcW w:w="504" w:type="dxa"/>
            <w:vAlign w:val="center"/>
          </w:tcPr>
          <w:p w14:paraId="3F1E63D6" w14:textId="77777777" w:rsidR="00584CC3" w:rsidRPr="00D715F7" w:rsidRDefault="00584CC3" w:rsidP="00B23106">
            <w:pPr>
              <w:widowControl/>
              <w:spacing w:beforeLines="50" w:before="156" w:afterLines="50" w:after="156"/>
              <w:jc w:val="center"/>
              <w:rPr>
                <w:rFonts w:ascii="宋体" w:eastAsia="宋体" w:hAnsi="宋体"/>
                <w:szCs w:val="21"/>
              </w:rPr>
            </w:pPr>
          </w:p>
        </w:tc>
      </w:tr>
      <w:tr w:rsidR="00584CC3" w:rsidRPr="00D715F7" w14:paraId="1C8B4EC0" w14:textId="77777777" w:rsidTr="00B23106">
        <w:trPr>
          <w:trHeight w:val="1271"/>
          <w:jc w:val="center"/>
        </w:trPr>
        <w:tc>
          <w:tcPr>
            <w:tcW w:w="562" w:type="dxa"/>
            <w:vAlign w:val="center"/>
          </w:tcPr>
          <w:p w14:paraId="4A429F81" w14:textId="3FE079BA" w:rsidR="00584CC3" w:rsidRDefault="00A537AD" w:rsidP="00B23106">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567" w:type="dxa"/>
            <w:vAlign w:val="center"/>
          </w:tcPr>
          <w:p w14:paraId="78EDF213" w14:textId="77777777" w:rsidR="00584CC3" w:rsidRPr="00D715F7" w:rsidRDefault="00584CC3" w:rsidP="00B23106">
            <w:pPr>
              <w:widowControl/>
              <w:spacing w:beforeLines="50" w:before="156" w:afterLines="50" w:after="156"/>
              <w:jc w:val="center"/>
              <w:rPr>
                <w:rFonts w:ascii="宋体" w:eastAsia="宋体" w:hAnsi="宋体"/>
                <w:szCs w:val="21"/>
              </w:rPr>
            </w:pPr>
          </w:p>
        </w:tc>
        <w:tc>
          <w:tcPr>
            <w:tcW w:w="1843" w:type="dxa"/>
            <w:vAlign w:val="center"/>
          </w:tcPr>
          <w:p w14:paraId="5B6CB76A" w14:textId="26437EA6" w:rsidR="00584CC3" w:rsidRPr="00584CC3" w:rsidRDefault="00584CC3" w:rsidP="00B23106">
            <w:pPr>
              <w:widowControl/>
              <w:spacing w:beforeLines="50" w:before="156" w:afterLines="50" w:after="156"/>
              <w:jc w:val="center"/>
              <w:rPr>
                <w:rFonts w:ascii="宋体" w:eastAsia="宋体" w:hAnsi="宋体"/>
              </w:rPr>
            </w:pPr>
            <w:r w:rsidRPr="00584CC3">
              <w:rPr>
                <w:rFonts w:ascii="宋体" w:eastAsia="宋体" w:hAnsi="宋体" w:hint="eastAsia"/>
              </w:rPr>
              <w:t>模块</w:t>
            </w:r>
            <w:r w:rsidRPr="00584CC3">
              <w:rPr>
                <w:rFonts w:ascii="宋体" w:eastAsia="宋体" w:hAnsi="宋体"/>
              </w:rPr>
              <w:t>VII</w:t>
            </w:r>
            <w:r>
              <w:rPr>
                <w:rFonts w:ascii="宋体" w:eastAsia="宋体" w:hAnsi="宋体" w:hint="eastAsia"/>
              </w:rPr>
              <w:t xml:space="preserve"> 微生物实验</w:t>
            </w:r>
          </w:p>
        </w:tc>
        <w:tc>
          <w:tcPr>
            <w:tcW w:w="2268" w:type="dxa"/>
            <w:vAlign w:val="center"/>
          </w:tcPr>
          <w:p w14:paraId="105ED454"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实验27</w:t>
            </w:r>
            <w:r w:rsidRPr="00031C01">
              <w:rPr>
                <w:rFonts w:ascii="宋体" w:eastAsia="宋体" w:hAnsi="宋体"/>
                <w:color w:val="000000"/>
                <w:szCs w:val="21"/>
              </w:rPr>
              <w:t xml:space="preserve">  </w:t>
            </w:r>
            <w:r>
              <w:rPr>
                <w:rFonts w:ascii="宋体" w:eastAsia="宋体" w:hAnsi="宋体" w:hint="eastAsia"/>
                <w:color w:val="000000"/>
                <w:szCs w:val="21"/>
              </w:rPr>
              <w:t>环境条件对微生物生长的影响</w:t>
            </w:r>
          </w:p>
          <w:p w14:paraId="74C548BA" w14:textId="77777777" w:rsidR="00584CC3" w:rsidRPr="00584CC3" w:rsidRDefault="00584CC3" w:rsidP="00584CC3">
            <w:pPr>
              <w:ind w:firstLineChars="150" w:firstLine="315"/>
              <w:rPr>
                <w:rFonts w:ascii="宋体" w:eastAsia="宋体" w:hAnsi="宋体"/>
                <w:kern w:val="0"/>
                <w:szCs w:val="21"/>
              </w:rPr>
            </w:pPr>
          </w:p>
        </w:tc>
        <w:tc>
          <w:tcPr>
            <w:tcW w:w="567" w:type="dxa"/>
            <w:vAlign w:val="center"/>
          </w:tcPr>
          <w:p w14:paraId="4F840500" w14:textId="6363099E" w:rsidR="00584CC3"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16C0AD8A" w14:textId="355F4887" w:rsidR="00584CC3"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实验报告：数据分析</w:t>
            </w:r>
          </w:p>
        </w:tc>
        <w:tc>
          <w:tcPr>
            <w:tcW w:w="504" w:type="dxa"/>
            <w:vAlign w:val="center"/>
          </w:tcPr>
          <w:p w14:paraId="78CE471E" w14:textId="77777777" w:rsidR="00584CC3" w:rsidRPr="00D715F7" w:rsidRDefault="00584CC3" w:rsidP="00B23106">
            <w:pPr>
              <w:widowControl/>
              <w:spacing w:beforeLines="50" w:before="156" w:afterLines="50" w:after="156"/>
              <w:jc w:val="center"/>
              <w:rPr>
                <w:rFonts w:ascii="宋体" w:eastAsia="宋体" w:hAnsi="宋体"/>
                <w:szCs w:val="21"/>
              </w:rPr>
            </w:pPr>
          </w:p>
        </w:tc>
      </w:tr>
      <w:tr w:rsidR="00584CC3" w:rsidRPr="00D715F7" w14:paraId="442C1F59" w14:textId="77777777" w:rsidTr="00B23106">
        <w:trPr>
          <w:trHeight w:val="1271"/>
          <w:jc w:val="center"/>
        </w:trPr>
        <w:tc>
          <w:tcPr>
            <w:tcW w:w="562" w:type="dxa"/>
            <w:vAlign w:val="center"/>
          </w:tcPr>
          <w:p w14:paraId="02C3A33E" w14:textId="2A49C6DB" w:rsidR="00584CC3" w:rsidRDefault="00A537AD" w:rsidP="00B23106">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8</w:t>
            </w:r>
          </w:p>
        </w:tc>
        <w:tc>
          <w:tcPr>
            <w:tcW w:w="567" w:type="dxa"/>
            <w:vAlign w:val="center"/>
          </w:tcPr>
          <w:p w14:paraId="265A3E84" w14:textId="77777777" w:rsidR="00584CC3" w:rsidRPr="00D715F7" w:rsidRDefault="00584CC3" w:rsidP="00B23106">
            <w:pPr>
              <w:widowControl/>
              <w:spacing w:beforeLines="50" w:before="156" w:afterLines="50" w:after="156"/>
              <w:jc w:val="center"/>
              <w:rPr>
                <w:rFonts w:ascii="宋体" w:eastAsia="宋体" w:hAnsi="宋体"/>
                <w:szCs w:val="21"/>
              </w:rPr>
            </w:pPr>
          </w:p>
        </w:tc>
        <w:tc>
          <w:tcPr>
            <w:tcW w:w="1843" w:type="dxa"/>
            <w:vAlign w:val="center"/>
          </w:tcPr>
          <w:p w14:paraId="6F1D223F" w14:textId="065E5E48" w:rsidR="00584CC3" w:rsidRPr="00584CC3" w:rsidRDefault="00584CC3" w:rsidP="00B23106">
            <w:pPr>
              <w:widowControl/>
              <w:spacing w:beforeLines="50" w:before="156" w:afterLines="50" w:after="156"/>
              <w:jc w:val="center"/>
              <w:rPr>
                <w:rFonts w:ascii="宋体" w:eastAsia="宋体" w:hAnsi="宋体"/>
              </w:rPr>
            </w:pPr>
            <w:r w:rsidRPr="00584CC3">
              <w:rPr>
                <w:rFonts w:ascii="宋体" w:eastAsia="宋体" w:hAnsi="宋体" w:hint="eastAsia"/>
              </w:rPr>
              <w:t>模块</w:t>
            </w:r>
            <w:r w:rsidRPr="00584CC3">
              <w:rPr>
                <w:rFonts w:ascii="宋体" w:eastAsia="宋体" w:hAnsi="宋体"/>
              </w:rPr>
              <w:t>VII</w:t>
            </w:r>
            <w:r>
              <w:rPr>
                <w:rFonts w:ascii="宋体" w:eastAsia="宋体" w:hAnsi="宋体" w:hint="eastAsia"/>
              </w:rPr>
              <w:t xml:space="preserve"> 微生物实验</w:t>
            </w:r>
          </w:p>
        </w:tc>
        <w:tc>
          <w:tcPr>
            <w:tcW w:w="2268" w:type="dxa"/>
            <w:vAlign w:val="center"/>
          </w:tcPr>
          <w:p w14:paraId="4499C4AF" w14:textId="77777777" w:rsidR="00584CC3" w:rsidRDefault="00584CC3" w:rsidP="00584CC3">
            <w:pPr>
              <w:ind w:firstLineChars="150" w:firstLine="315"/>
              <w:rPr>
                <w:rFonts w:ascii="宋体" w:eastAsia="宋体" w:hAnsi="宋体"/>
                <w:color w:val="000000"/>
                <w:szCs w:val="21"/>
              </w:rPr>
            </w:pPr>
            <w:r>
              <w:rPr>
                <w:rFonts w:ascii="宋体" w:eastAsia="宋体" w:hAnsi="宋体" w:hint="eastAsia"/>
                <w:color w:val="000000"/>
                <w:szCs w:val="21"/>
              </w:rPr>
              <w:t>实验28微生物与</w:t>
            </w:r>
            <w:proofErr w:type="gramStart"/>
            <w:r>
              <w:rPr>
                <w:rFonts w:ascii="宋体" w:eastAsia="宋体" w:hAnsi="宋体" w:hint="eastAsia"/>
                <w:color w:val="000000"/>
                <w:szCs w:val="21"/>
              </w:rPr>
              <w:t>氧关系</w:t>
            </w:r>
            <w:proofErr w:type="gramEnd"/>
            <w:r>
              <w:rPr>
                <w:rFonts w:ascii="宋体" w:eastAsia="宋体" w:hAnsi="宋体" w:hint="eastAsia"/>
                <w:color w:val="000000"/>
                <w:szCs w:val="21"/>
              </w:rPr>
              <w:t>的检测</w:t>
            </w:r>
          </w:p>
          <w:p w14:paraId="4BB7C8FE" w14:textId="77777777" w:rsidR="00584CC3" w:rsidRPr="00584CC3" w:rsidRDefault="00584CC3" w:rsidP="00B23106">
            <w:pPr>
              <w:widowControl/>
              <w:spacing w:beforeLines="50" w:before="156" w:afterLines="50" w:after="156"/>
              <w:jc w:val="center"/>
              <w:rPr>
                <w:rFonts w:ascii="宋体" w:eastAsia="宋体" w:hAnsi="宋体"/>
                <w:kern w:val="0"/>
                <w:szCs w:val="21"/>
              </w:rPr>
            </w:pPr>
          </w:p>
        </w:tc>
        <w:tc>
          <w:tcPr>
            <w:tcW w:w="567" w:type="dxa"/>
            <w:vAlign w:val="center"/>
          </w:tcPr>
          <w:p w14:paraId="64A686B9" w14:textId="6974E5DC" w:rsidR="00584CC3" w:rsidRDefault="00342BA4" w:rsidP="00B23106">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985" w:type="dxa"/>
            <w:vAlign w:val="center"/>
          </w:tcPr>
          <w:p w14:paraId="638B47DD" w14:textId="1A0CDBE2" w:rsidR="00584CC3" w:rsidRDefault="00342BA4" w:rsidP="00B23106">
            <w:pPr>
              <w:widowControl/>
              <w:spacing w:beforeLines="50" w:before="156" w:afterLines="50" w:after="156"/>
              <w:jc w:val="left"/>
              <w:rPr>
                <w:rFonts w:ascii="宋体" w:eastAsia="宋体" w:hAnsi="宋体"/>
                <w:szCs w:val="21"/>
              </w:rPr>
            </w:pPr>
            <w:r>
              <w:rPr>
                <w:rFonts w:ascii="宋体" w:eastAsia="宋体" w:hAnsi="宋体" w:hint="eastAsia"/>
                <w:szCs w:val="21"/>
              </w:rPr>
              <w:t>实验报告：数据分析</w:t>
            </w:r>
          </w:p>
        </w:tc>
        <w:tc>
          <w:tcPr>
            <w:tcW w:w="504" w:type="dxa"/>
            <w:vAlign w:val="center"/>
          </w:tcPr>
          <w:p w14:paraId="7150CF43" w14:textId="77777777" w:rsidR="00584CC3" w:rsidRPr="00D715F7" w:rsidRDefault="00584CC3" w:rsidP="00B23106">
            <w:pPr>
              <w:widowControl/>
              <w:spacing w:beforeLines="50" w:before="156" w:afterLines="50" w:after="156"/>
              <w:jc w:val="center"/>
              <w:rPr>
                <w:rFonts w:ascii="宋体" w:eastAsia="宋体" w:hAnsi="宋体"/>
                <w:szCs w:val="21"/>
              </w:rPr>
            </w:pPr>
          </w:p>
        </w:tc>
      </w:tr>
    </w:tbl>
    <w:p w14:paraId="46FCE7F8" w14:textId="28C20124"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F5BF06E" w14:textId="77777777" w:rsidR="00A63438" w:rsidRPr="00A63438" w:rsidRDefault="00AF6F15" w:rsidP="007F3F17">
      <w:pPr>
        <w:adjustRightInd w:val="0"/>
        <w:snapToGrid w:val="0"/>
        <w:spacing w:line="360" w:lineRule="auto"/>
        <w:ind w:leftChars="200" w:left="420"/>
        <w:rPr>
          <w:rFonts w:ascii="宋体" w:eastAsia="宋体" w:hAnsi="宋体"/>
          <w:kern w:val="0"/>
          <w:szCs w:val="21"/>
        </w:rPr>
      </w:pPr>
      <w:r>
        <w:rPr>
          <w:rFonts w:ascii="宋体" w:eastAsia="宋体" w:hAnsi="宋体" w:hint="eastAsia"/>
          <w:szCs w:val="21"/>
        </w:rPr>
        <w:t>1</w:t>
      </w:r>
      <w:r>
        <w:rPr>
          <w:rFonts w:ascii="宋体" w:eastAsia="宋体" w:hAnsi="宋体"/>
          <w:szCs w:val="21"/>
        </w:rPr>
        <w:t>.</w:t>
      </w:r>
      <w:r w:rsidR="00A63438" w:rsidRPr="00A63438">
        <w:rPr>
          <w:rFonts w:ascii="宋体" w:eastAsia="宋体" w:hAnsi="宋体" w:hint="eastAsia"/>
          <w:kern w:val="0"/>
          <w:szCs w:val="21"/>
        </w:rPr>
        <w:t>孟祥勋、张焕相，《细胞生物学与遗传学实验指导》，苏州大学出版社，2010年出版。</w:t>
      </w:r>
    </w:p>
    <w:p w14:paraId="352395E9" w14:textId="77777777" w:rsidR="00A63438" w:rsidRPr="00A63438" w:rsidRDefault="00AF6F15" w:rsidP="007F3F17">
      <w:pPr>
        <w:adjustRightInd w:val="0"/>
        <w:snapToGrid w:val="0"/>
        <w:spacing w:line="360" w:lineRule="auto"/>
        <w:ind w:leftChars="200" w:left="420"/>
        <w:rPr>
          <w:rFonts w:ascii="宋体" w:eastAsia="宋体" w:hAnsi="宋体"/>
          <w:kern w:val="0"/>
          <w:szCs w:val="21"/>
        </w:rPr>
      </w:pPr>
      <w:r>
        <w:rPr>
          <w:rFonts w:ascii="宋体" w:eastAsia="宋体" w:hAnsi="宋体" w:hint="eastAsia"/>
          <w:szCs w:val="21"/>
        </w:rPr>
        <w:t>2</w:t>
      </w:r>
      <w:r>
        <w:rPr>
          <w:rFonts w:ascii="宋体" w:eastAsia="宋体" w:hAnsi="宋体"/>
          <w:szCs w:val="21"/>
        </w:rPr>
        <w:t>.</w:t>
      </w:r>
      <w:proofErr w:type="gramStart"/>
      <w:r w:rsidR="00A63438" w:rsidRPr="00A63438">
        <w:rPr>
          <w:rFonts w:ascii="宋体" w:eastAsia="宋体" w:hAnsi="宋体" w:hint="eastAsia"/>
          <w:szCs w:val="21"/>
        </w:rPr>
        <w:t>戈志强</w:t>
      </w:r>
      <w:proofErr w:type="gramEnd"/>
      <w:r w:rsidR="00A63438" w:rsidRPr="00A63438">
        <w:rPr>
          <w:rFonts w:ascii="宋体" w:eastAsia="宋体" w:hAnsi="宋体" w:hint="eastAsia"/>
          <w:szCs w:val="21"/>
        </w:rPr>
        <w:t>主编《生物学形态实验指导》，苏州大学出版社，</w:t>
      </w:r>
      <w:r w:rsidR="00A63438" w:rsidRPr="00A63438">
        <w:rPr>
          <w:rFonts w:ascii="宋体" w:eastAsia="宋体" w:hAnsi="宋体" w:hint="eastAsia"/>
          <w:kern w:val="0"/>
          <w:szCs w:val="21"/>
        </w:rPr>
        <w:t>2010年出版。</w:t>
      </w:r>
    </w:p>
    <w:p w14:paraId="313ADF7E" w14:textId="77777777" w:rsidR="00A63438" w:rsidRPr="00A63438" w:rsidRDefault="00AF6F15" w:rsidP="007F3F17">
      <w:pPr>
        <w:adjustRightInd w:val="0"/>
        <w:snapToGrid w:val="0"/>
        <w:spacing w:line="360" w:lineRule="auto"/>
        <w:ind w:leftChars="200" w:left="945" w:hangingChars="250" w:hanging="525"/>
        <w:rPr>
          <w:rFonts w:ascii="宋体" w:eastAsia="宋体" w:hAnsi="宋体"/>
          <w:szCs w:val="21"/>
        </w:rPr>
      </w:pPr>
      <w:r>
        <w:rPr>
          <w:rFonts w:ascii="宋体" w:eastAsia="宋体" w:hAnsi="宋体" w:hint="eastAsia"/>
          <w:szCs w:val="21"/>
        </w:rPr>
        <w:t>3</w:t>
      </w:r>
      <w:r>
        <w:rPr>
          <w:rFonts w:ascii="宋体" w:eastAsia="宋体" w:hAnsi="宋体"/>
          <w:szCs w:val="21"/>
        </w:rPr>
        <w:t>.</w:t>
      </w:r>
      <w:r w:rsidR="00A63438" w:rsidRPr="00A63438">
        <w:rPr>
          <w:rFonts w:ascii="宋体" w:eastAsia="宋体" w:hAnsi="宋体" w:hint="eastAsia"/>
          <w:szCs w:val="21"/>
        </w:rPr>
        <w:t>克卢克等，《Essentials of Genetics》，高等教育出版社，2011年出版。</w:t>
      </w:r>
    </w:p>
    <w:p w14:paraId="3A9CA211" w14:textId="77777777" w:rsidR="00A63438" w:rsidRPr="00A63438" w:rsidRDefault="00AF6F15" w:rsidP="007F3F17">
      <w:pPr>
        <w:adjustRightInd w:val="0"/>
        <w:snapToGrid w:val="0"/>
        <w:spacing w:line="360" w:lineRule="auto"/>
        <w:ind w:leftChars="200" w:left="945" w:hangingChars="250" w:hanging="525"/>
        <w:rPr>
          <w:rFonts w:ascii="宋体" w:eastAsia="宋体" w:hAnsi="宋体"/>
          <w:szCs w:val="21"/>
        </w:rPr>
      </w:pPr>
      <w:r>
        <w:rPr>
          <w:rFonts w:ascii="宋体" w:eastAsia="宋体" w:hAnsi="宋体" w:hint="eastAsia"/>
          <w:szCs w:val="21"/>
        </w:rPr>
        <w:t>4</w:t>
      </w:r>
      <w:r>
        <w:rPr>
          <w:rFonts w:ascii="宋体" w:eastAsia="宋体" w:hAnsi="宋体"/>
          <w:szCs w:val="21"/>
        </w:rPr>
        <w:t>.</w:t>
      </w:r>
      <w:proofErr w:type="gramStart"/>
      <w:r w:rsidR="00A63438" w:rsidRPr="00A63438">
        <w:rPr>
          <w:rFonts w:ascii="宋体" w:eastAsia="宋体" w:hAnsi="宋体" w:hint="eastAsia"/>
          <w:szCs w:val="21"/>
        </w:rPr>
        <w:t>戴灼华</w:t>
      </w:r>
      <w:proofErr w:type="gramEnd"/>
      <w:r w:rsidR="00A63438" w:rsidRPr="00A63438">
        <w:rPr>
          <w:rFonts w:ascii="宋体" w:eastAsia="宋体" w:hAnsi="宋体" w:hint="eastAsia"/>
          <w:szCs w:val="21"/>
        </w:rPr>
        <w:t>、王亚馥等，《遗传学》， 高等教育出版社，2008年第二版。</w:t>
      </w:r>
    </w:p>
    <w:p w14:paraId="26022FFB" w14:textId="77777777" w:rsidR="00A63438" w:rsidRPr="00A63438" w:rsidRDefault="00AF6F15" w:rsidP="007F3F17">
      <w:pPr>
        <w:adjustRightInd w:val="0"/>
        <w:snapToGrid w:val="0"/>
        <w:spacing w:line="360" w:lineRule="auto"/>
        <w:ind w:leftChars="200" w:left="420"/>
        <w:rPr>
          <w:rFonts w:ascii="宋体" w:eastAsia="宋体" w:hAnsi="宋体"/>
          <w:kern w:val="0"/>
          <w:szCs w:val="21"/>
        </w:rPr>
      </w:pPr>
      <w:r>
        <w:rPr>
          <w:rFonts w:ascii="宋体" w:eastAsia="宋体" w:hAnsi="宋体" w:hint="eastAsia"/>
          <w:szCs w:val="21"/>
        </w:rPr>
        <w:t>5</w:t>
      </w:r>
      <w:r>
        <w:rPr>
          <w:rFonts w:ascii="宋体" w:eastAsia="宋体" w:hAnsi="宋体"/>
          <w:szCs w:val="21"/>
        </w:rPr>
        <w:t>.</w:t>
      </w:r>
      <w:r w:rsidR="00A63438" w:rsidRPr="00A63438">
        <w:rPr>
          <w:rFonts w:ascii="宋体" w:eastAsia="宋体" w:hAnsi="宋体" w:hint="eastAsia"/>
          <w:kern w:val="0"/>
          <w:szCs w:val="21"/>
        </w:rPr>
        <w:t>乔守怡，《遗传学分析实验教程》，高等教育出版社，2011年出版。</w:t>
      </w:r>
    </w:p>
    <w:p w14:paraId="3CF786CD" w14:textId="77777777" w:rsidR="00A63438" w:rsidRPr="00A63438" w:rsidRDefault="00AF6F15" w:rsidP="007F3F17">
      <w:pPr>
        <w:adjustRightInd w:val="0"/>
        <w:snapToGrid w:val="0"/>
        <w:spacing w:line="360" w:lineRule="auto"/>
        <w:ind w:leftChars="200" w:left="945" w:hangingChars="250" w:hanging="525"/>
        <w:rPr>
          <w:rFonts w:ascii="宋体" w:eastAsia="宋体" w:hAnsi="宋体"/>
          <w:szCs w:val="21"/>
        </w:rPr>
      </w:pPr>
      <w:r>
        <w:rPr>
          <w:rFonts w:ascii="宋体" w:eastAsia="宋体" w:hAnsi="宋体" w:hint="eastAsia"/>
          <w:szCs w:val="21"/>
        </w:rPr>
        <w:t>6</w:t>
      </w:r>
      <w:r>
        <w:rPr>
          <w:rFonts w:ascii="宋体" w:eastAsia="宋体" w:hAnsi="宋体"/>
          <w:szCs w:val="21"/>
        </w:rPr>
        <w:t>.</w:t>
      </w:r>
      <w:proofErr w:type="gramStart"/>
      <w:r w:rsidR="00A63438" w:rsidRPr="00A63438">
        <w:rPr>
          <w:rFonts w:ascii="宋体" w:eastAsia="宋体" w:hAnsi="宋体" w:hint="eastAsia"/>
          <w:szCs w:val="21"/>
        </w:rPr>
        <w:t>丁明孝等</w:t>
      </w:r>
      <w:proofErr w:type="gramEnd"/>
      <w:r w:rsidR="00A63438" w:rsidRPr="00A63438">
        <w:rPr>
          <w:rFonts w:ascii="宋体" w:eastAsia="宋体" w:hAnsi="宋体" w:hint="eastAsia"/>
          <w:szCs w:val="21"/>
        </w:rPr>
        <w:t>，《细胞生物学实验指南》，高等教育出版社，2009年1月第四版。</w:t>
      </w:r>
    </w:p>
    <w:p w14:paraId="7EFB3F69" w14:textId="77777777" w:rsidR="00A63438" w:rsidRPr="00A63438" w:rsidRDefault="00AF6F15" w:rsidP="007F3F17">
      <w:pPr>
        <w:adjustRightInd w:val="0"/>
        <w:snapToGrid w:val="0"/>
        <w:spacing w:line="360" w:lineRule="auto"/>
        <w:ind w:leftChars="200" w:left="945" w:hangingChars="250" w:hanging="525"/>
        <w:rPr>
          <w:rFonts w:ascii="宋体" w:eastAsia="宋体" w:hAnsi="宋体"/>
          <w:szCs w:val="21"/>
        </w:rPr>
      </w:pPr>
      <w:r>
        <w:rPr>
          <w:rFonts w:ascii="宋体" w:eastAsia="宋体" w:hAnsi="宋体" w:hint="eastAsia"/>
          <w:szCs w:val="21"/>
        </w:rPr>
        <w:t>7</w:t>
      </w:r>
      <w:r>
        <w:rPr>
          <w:rFonts w:ascii="宋体" w:eastAsia="宋体" w:hAnsi="宋体"/>
          <w:szCs w:val="21"/>
        </w:rPr>
        <w:t>.</w:t>
      </w:r>
      <w:r w:rsidR="00A63438" w:rsidRPr="00A63438">
        <w:rPr>
          <w:rFonts w:ascii="宋体" w:eastAsia="宋体" w:hAnsi="宋体" w:hint="eastAsia"/>
          <w:szCs w:val="21"/>
        </w:rPr>
        <w:t>王金发、何炎明等，《细胞生物学实验教程》，科学出版社，2011年2月，第二版。</w:t>
      </w:r>
    </w:p>
    <w:p w14:paraId="67F82525" w14:textId="24C38FAE" w:rsidR="00D417A1" w:rsidRPr="007F3F17" w:rsidRDefault="00AF6F15" w:rsidP="007F3F17">
      <w:pPr>
        <w:adjustRightInd w:val="0"/>
        <w:snapToGrid w:val="0"/>
        <w:spacing w:line="360" w:lineRule="auto"/>
        <w:ind w:leftChars="200" w:left="945" w:hangingChars="250" w:hanging="525"/>
        <w:rPr>
          <w:rFonts w:ascii="宋体" w:eastAsia="宋体" w:hAnsi="宋体" w:hint="eastAsia"/>
          <w:szCs w:val="21"/>
        </w:rPr>
      </w:pPr>
      <w:r>
        <w:rPr>
          <w:rFonts w:ascii="宋体" w:eastAsia="宋体" w:hAnsi="宋体" w:hint="eastAsia"/>
          <w:szCs w:val="21"/>
        </w:rPr>
        <w:t>8</w:t>
      </w:r>
      <w:r>
        <w:rPr>
          <w:rFonts w:ascii="宋体" w:eastAsia="宋体" w:hAnsi="宋体"/>
          <w:szCs w:val="21"/>
        </w:rPr>
        <w:t>.</w:t>
      </w:r>
      <w:r w:rsidR="00A63438" w:rsidRPr="00A63438">
        <w:rPr>
          <w:rFonts w:ascii="宋体" w:eastAsia="宋体" w:hAnsi="宋体" w:hint="eastAsia"/>
          <w:szCs w:val="21"/>
        </w:rPr>
        <w:t>黄秀梨，《微生物学实验指导》，高等教育出版社，2008年第二版。</w:t>
      </w:r>
    </w:p>
    <w:p w14:paraId="35B5FA79" w14:textId="35B28BA9"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156BB5E" w14:textId="77777777" w:rsidR="008C3379" w:rsidRPr="00915B9C" w:rsidRDefault="008C3379" w:rsidP="00342BA4">
      <w:pPr>
        <w:spacing w:line="360" w:lineRule="exact"/>
        <w:ind w:firstLineChars="200" w:firstLine="420"/>
        <w:rPr>
          <w:rFonts w:ascii="宋体" w:eastAsia="宋体" w:hAnsi="宋体"/>
          <w:szCs w:val="21"/>
        </w:rPr>
      </w:pPr>
      <w:r w:rsidRPr="00915B9C">
        <w:rPr>
          <w:rFonts w:ascii="宋体" w:eastAsia="宋体" w:hAnsi="宋体"/>
          <w:szCs w:val="21"/>
        </w:rPr>
        <w:t>1.讲授法：</w:t>
      </w:r>
      <w:r w:rsidRPr="00915B9C">
        <w:rPr>
          <w:rFonts w:ascii="宋体" w:eastAsia="宋体" w:hAnsi="宋体" w:hint="eastAsia"/>
          <w:szCs w:val="21"/>
        </w:rPr>
        <w:t>通过讲授本课程的基本概念与基本原理，帮助</w:t>
      </w:r>
      <w:r w:rsidRPr="00915B9C">
        <w:rPr>
          <w:rFonts w:ascii="宋体" w:eastAsia="宋体" w:hAnsi="宋体"/>
          <w:szCs w:val="21"/>
        </w:rPr>
        <w:t>学生了解</w:t>
      </w:r>
      <w:r w:rsidR="00447266">
        <w:rPr>
          <w:rFonts w:ascii="宋体" w:eastAsia="宋体" w:hAnsi="宋体" w:cs="宋体" w:hint="eastAsia"/>
        </w:rPr>
        <w:t>遗传</w:t>
      </w:r>
      <w:r w:rsidR="00447266">
        <w:rPr>
          <w:rFonts w:ascii="宋体" w:eastAsia="宋体" w:hAnsi="宋体" w:cs="宋体"/>
        </w:rPr>
        <w:t>学的原理及在</w:t>
      </w:r>
      <w:r w:rsidR="00447266">
        <w:rPr>
          <w:rFonts w:ascii="宋体" w:eastAsia="宋体" w:hAnsi="宋体" w:cs="宋体" w:hint="eastAsia"/>
        </w:rPr>
        <w:t>实践</w:t>
      </w:r>
      <w:r w:rsidR="00447266">
        <w:rPr>
          <w:rFonts w:ascii="宋体" w:eastAsia="宋体" w:hAnsi="宋体" w:cs="宋体"/>
        </w:rPr>
        <w:t>中的应用。</w:t>
      </w:r>
    </w:p>
    <w:p w14:paraId="175EBC99" w14:textId="77777777" w:rsidR="008C3379" w:rsidRPr="00915B9C" w:rsidRDefault="008C3379" w:rsidP="00342BA4">
      <w:pPr>
        <w:spacing w:line="360" w:lineRule="exact"/>
        <w:ind w:firstLineChars="200" w:firstLine="420"/>
        <w:rPr>
          <w:rFonts w:ascii="宋体" w:eastAsia="宋体" w:hAnsi="宋体"/>
          <w:szCs w:val="21"/>
        </w:rPr>
      </w:pPr>
      <w:r w:rsidRPr="00915B9C">
        <w:rPr>
          <w:rFonts w:ascii="宋体" w:eastAsia="宋体" w:hAnsi="宋体"/>
          <w:szCs w:val="21"/>
        </w:rPr>
        <w:t>2.讨论法：</w:t>
      </w:r>
      <w:r w:rsidRPr="00915B9C">
        <w:rPr>
          <w:rFonts w:ascii="宋体" w:eastAsia="宋体" w:hAnsi="宋体" w:hint="eastAsia"/>
          <w:szCs w:val="21"/>
        </w:rPr>
        <w:t>围绕</w:t>
      </w:r>
      <w:r w:rsidR="00447266">
        <w:rPr>
          <w:rFonts w:ascii="宋体" w:eastAsia="宋体" w:hAnsi="宋体" w:hint="eastAsia"/>
          <w:szCs w:val="21"/>
        </w:rPr>
        <w:t>果蝇杂交</w:t>
      </w:r>
      <w:r w:rsidR="00447266">
        <w:rPr>
          <w:rFonts w:ascii="宋体" w:eastAsia="宋体" w:hAnsi="宋体"/>
          <w:szCs w:val="21"/>
        </w:rPr>
        <w:t>实验，根据所得结果，以小组为单位进行</w:t>
      </w:r>
      <w:r w:rsidR="00447266">
        <w:rPr>
          <w:rFonts w:ascii="宋体" w:eastAsia="宋体" w:hAnsi="宋体" w:hint="eastAsia"/>
          <w:szCs w:val="21"/>
        </w:rPr>
        <w:t>讨论</w:t>
      </w:r>
      <w:r w:rsidR="00447266">
        <w:rPr>
          <w:rFonts w:ascii="宋体" w:eastAsia="宋体" w:hAnsi="宋体"/>
          <w:szCs w:val="21"/>
        </w:rPr>
        <w:t>、展示，从而在验证遗传学定律的基础上加强了团队合作。</w:t>
      </w:r>
    </w:p>
    <w:p w14:paraId="2875FCF2" w14:textId="67315BA3" w:rsidR="008C3379" w:rsidRPr="00915B9C" w:rsidRDefault="008C3379" w:rsidP="00342BA4">
      <w:pPr>
        <w:spacing w:line="360" w:lineRule="exact"/>
        <w:ind w:firstLineChars="200" w:firstLine="420"/>
        <w:rPr>
          <w:rFonts w:ascii="宋体" w:eastAsia="宋体" w:hAnsi="宋体"/>
          <w:szCs w:val="21"/>
        </w:rPr>
      </w:pPr>
      <w:r w:rsidRPr="00915B9C">
        <w:rPr>
          <w:rFonts w:ascii="宋体" w:eastAsia="宋体" w:hAnsi="宋体"/>
          <w:szCs w:val="21"/>
        </w:rPr>
        <w:t>3.</w:t>
      </w:r>
      <w:r w:rsidR="00447266">
        <w:rPr>
          <w:rFonts w:ascii="宋体" w:eastAsia="宋体" w:hAnsi="宋体" w:hint="eastAsia"/>
          <w:szCs w:val="21"/>
        </w:rPr>
        <w:t>演示</w:t>
      </w:r>
      <w:r w:rsidRPr="00915B9C">
        <w:rPr>
          <w:rFonts w:ascii="宋体" w:eastAsia="宋体" w:hAnsi="宋体" w:hint="eastAsia"/>
          <w:szCs w:val="21"/>
        </w:rPr>
        <w:t>法</w:t>
      </w:r>
      <w:r w:rsidRPr="00915B9C">
        <w:rPr>
          <w:rFonts w:ascii="宋体" w:eastAsia="宋体" w:hAnsi="宋体"/>
          <w:szCs w:val="21"/>
        </w:rPr>
        <w:t>：</w:t>
      </w:r>
      <w:r w:rsidRPr="00915B9C">
        <w:rPr>
          <w:rFonts w:ascii="宋体" w:eastAsia="宋体" w:hAnsi="宋体" w:hint="eastAsia"/>
          <w:szCs w:val="21"/>
        </w:rPr>
        <w:t>通过课堂展示</w:t>
      </w:r>
      <w:r w:rsidR="00447266">
        <w:rPr>
          <w:rFonts w:ascii="宋体" w:eastAsia="宋体" w:hAnsi="宋体" w:hint="eastAsia"/>
          <w:szCs w:val="21"/>
        </w:rPr>
        <w:t>示范标本</w:t>
      </w:r>
      <w:r w:rsidRPr="00915B9C">
        <w:rPr>
          <w:rFonts w:ascii="宋体" w:eastAsia="宋体" w:hAnsi="宋体" w:hint="eastAsia"/>
          <w:szCs w:val="21"/>
        </w:rPr>
        <w:t>，帮助学生了解</w:t>
      </w:r>
      <w:r w:rsidR="00447266">
        <w:rPr>
          <w:rFonts w:ascii="宋体" w:eastAsia="宋体" w:hAnsi="宋体" w:hint="eastAsia"/>
          <w:szCs w:val="21"/>
        </w:rPr>
        <w:t>减数分类</w:t>
      </w:r>
      <w:r w:rsidR="00EE3B21">
        <w:rPr>
          <w:rFonts w:ascii="宋体" w:eastAsia="宋体" w:hAnsi="宋体"/>
          <w:szCs w:val="21"/>
        </w:rPr>
        <w:t>、有丝分裂</w:t>
      </w:r>
      <w:r w:rsidR="00EE3B21">
        <w:rPr>
          <w:rFonts w:ascii="宋体" w:eastAsia="宋体" w:hAnsi="宋体" w:hint="eastAsia"/>
          <w:szCs w:val="21"/>
        </w:rPr>
        <w:t>各</w:t>
      </w:r>
      <w:r w:rsidR="00447266">
        <w:rPr>
          <w:rFonts w:ascii="宋体" w:eastAsia="宋体" w:hAnsi="宋体"/>
          <w:szCs w:val="21"/>
        </w:rPr>
        <w:t>个不同时期的特征</w:t>
      </w:r>
      <w:r w:rsidR="00EE3B21">
        <w:rPr>
          <w:rFonts w:ascii="宋体" w:eastAsia="宋体" w:hAnsi="宋体" w:hint="eastAsia"/>
          <w:szCs w:val="21"/>
        </w:rPr>
        <w:t>并能正确鉴定各不同时期</w:t>
      </w:r>
      <w:r w:rsidR="00447266">
        <w:rPr>
          <w:rFonts w:ascii="宋体" w:eastAsia="宋体" w:hAnsi="宋体" w:hint="eastAsia"/>
          <w:szCs w:val="21"/>
        </w:rPr>
        <w:t>；</w:t>
      </w:r>
      <w:r w:rsidR="00447266">
        <w:rPr>
          <w:rFonts w:ascii="宋体" w:eastAsia="宋体" w:hAnsi="宋体"/>
          <w:szCs w:val="21"/>
        </w:rPr>
        <w:t>了解果蝇唾腺染色体的特殊性</w:t>
      </w:r>
      <w:r w:rsidR="00447266">
        <w:rPr>
          <w:rFonts w:ascii="宋体" w:eastAsia="宋体" w:hAnsi="宋体" w:hint="eastAsia"/>
          <w:szCs w:val="21"/>
        </w:rPr>
        <w:t>，</w:t>
      </w:r>
      <w:r w:rsidR="00447266">
        <w:rPr>
          <w:rFonts w:ascii="宋体" w:eastAsia="宋体" w:hAnsi="宋体"/>
          <w:szCs w:val="21"/>
        </w:rPr>
        <w:t>了解小鼠</w:t>
      </w:r>
      <w:r w:rsidR="00447266">
        <w:rPr>
          <w:rFonts w:ascii="宋体" w:eastAsia="宋体" w:hAnsi="宋体" w:hint="eastAsia"/>
          <w:szCs w:val="21"/>
        </w:rPr>
        <w:t>的</w:t>
      </w:r>
      <w:r w:rsidR="00447266">
        <w:rPr>
          <w:rFonts w:ascii="宋体" w:eastAsia="宋体" w:hAnsi="宋体"/>
          <w:szCs w:val="21"/>
        </w:rPr>
        <w:t>核型。</w:t>
      </w:r>
    </w:p>
    <w:p w14:paraId="51758EB4" w14:textId="77777777" w:rsidR="0069429F" w:rsidRDefault="00447266" w:rsidP="00342BA4">
      <w:pPr>
        <w:spacing w:line="360" w:lineRule="exact"/>
        <w:ind w:firstLineChars="200" w:firstLine="420"/>
        <w:rPr>
          <w:rFonts w:ascii="宋体" w:eastAsia="宋体" w:hAnsi="宋体"/>
          <w:szCs w:val="21"/>
        </w:rPr>
      </w:pPr>
      <w:r>
        <w:rPr>
          <w:rFonts w:ascii="宋体" w:eastAsia="宋体" w:hAnsi="宋体"/>
          <w:szCs w:val="21"/>
        </w:rPr>
        <w:t>4</w:t>
      </w:r>
      <w:r w:rsidR="008C3379" w:rsidRPr="00915B9C">
        <w:rPr>
          <w:rFonts w:ascii="宋体" w:eastAsia="宋体" w:hAnsi="宋体" w:hint="eastAsia"/>
          <w:szCs w:val="21"/>
        </w:rPr>
        <w:t>.观摩法：</w:t>
      </w:r>
      <w:r>
        <w:rPr>
          <w:rFonts w:ascii="宋体" w:eastAsia="宋体" w:hAnsi="宋体" w:hint="eastAsia"/>
          <w:szCs w:val="21"/>
        </w:rPr>
        <w:t>通过虚拟</w:t>
      </w:r>
      <w:r>
        <w:rPr>
          <w:rFonts w:ascii="宋体" w:eastAsia="宋体" w:hAnsi="宋体"/>
          <w:szCs w:val="21"/>
        </w:rPr>
        <w:t>仿真</w:t>
      </w:r>
      <w:r>
        <w:rPr>
          <w:rFonts w:ascii="宋体" w:eastAsia="宋体" w:hAnsi="宋体" w:hint="eastAsia"/>
          <w:szCs w:val="21"/>
        </w:rPr>
        <w:t>平台</w:t>
      </w:r>
      <w:r>
        <w:rPr>
          <w:rFonts w:ascii="宋体" w:eastAsia="宋体" w:hAnsi="宋体"/>
          <w:szCs w:val="21"/>
        </w:rPr>
        <w:t>的观摩，</w:t>
      </w:r>
      <w:r>
        <w:rPr>
          <w:rFonts w:ascii="宋体" w:eastAsia="宋体" w:hAnsi="宋体" w:hint="eastAsia"/>
          <w:szCs w:val="21"/>
        </w:rPr>
        <w:t>增加对</w:t>
      </w:r>
      <w:r>
        <w:rPr>
          <w:rFonts w:ascii="宋体" w:eastAsia="宋体" w:hAnsi="宋体"/>
          <w:szCs w:val="21"/>
        </w:rPr>
        <w:t>课堂内容的</w:t>
      </w:r>
      <w:r>
        <w:rPr>
          <w:rFonts w:ascii="宋体" w:eastAsia="宋体" w:hAnsi="宋体" w:hint="eastAsia"/>
          <w:szCs w:val="21"/>
        </w:rPr>
        <w:t>感性</w:t>
      </w:r>
      <w:r>
        <w:rPr>
          <w:rFonts w:ascii="宋体" w:eastAsia="宋体" w:hAnsi="宋体"/>
          <w:szCs w:val="21"/>
        </w:rPr>
        <w:t>认识。</w:t>
      </w:r>
    </w:p>
    <w:p w14:paraId="25F07179" w14:textId="08433482" w:rsidR="00447266" w:rsidRDefault="00447266" w:rsidP="00342BA4">
      <w:pPr>
        <w:spacing w:line="360" w:lineRule="exact"/>
        <w:ind w:firstLineChars="200" w:firstLine="420"/>
        <w:rPr>
          <w:rFonts w:ascii="宋体" w:eastAsia="宋体" w:hAnsi="宋体"/>
          <w:szCs w:val="21"/>
        </w:rPr>
      </w:pPr>
      <w:r>
        <w:rPr>
          <w:rFonts w:ascii="宋体" w:eastAsia="宋体" w:hAnsi="宋体" w:hint="eastAsia"/>
          <w:szCs w:val="21"/>
        </w:rPr>
        <w:t>5</w:t>
      </w:r>
      <w:r w:rsidR="00EE3B21">
        <w:rPr>
          <w:rFonts w:ascii="宋体" w:eastAsia="宋体" w:hAnsi="宋体" w:hint="eastAsia"/>
          <w:szCs w:val="21"/>
        </w:rPr>
        <w:t>．</w:t>
      </w:r>
      <w:r>
        <w:rPr>
          <w:rFonts w:ascii="宋体" w:eastAsia="宋体" w:hAnsi="宋体" w:hint="eastAsia"/>
          <w:szCs w:val="21"/>
        </w:rPr>
        <w:t>实践法</w:t>
      </w:r>
      <w:r>
        <w:rPr>
          <w:rFonts w:ascii="宋体" w:eastAsia="宋体" w:hAnsi="宋体"/>
          <w:szCs w:val="21"/>
        </w:rPr>
        <w:t>：学生根据老师的讲授以及操作步骤实际操作、观察。</w:t>
      </w:r>
    </w:p>
    <w:p w14:paraId="143DFFE2" w14:textId="248A70FA" w:rsidR="00447266" w:rsidRPr="00853CEE" w:rsidRDefault="00447266" w:rsidP="00342BA4">
      <w:pPr>
        <w:spacing w:line="360" w:lineRule="exact"/>
        <w:ind w:firstLineChars="200" w:firstLine="420"/>
        <w:rPr>
          <w:rFonts w:ascii="宋体" w:eastAsia="宋体" w:hAnsi="宋体"/>
          <w:szCs w:val="21"/>
        </w:rPr>
      </w:pPr>
      <w:r>
        <w:rPr>
          <w:rFonts w:ascii="宋体" w:eastAsia="宋体" w:hAnsi="宋体" w:hint="eastAsia"/>
          <w:szCs w:val="21"/>
        </w:rPr>
        <w:t>6</w:t>
      </w:r>
      <w:r w:rsidR="00EE3B21">
        <w:rPr>
          <w:rFonts w:ascii="宋体" w:eastAsia="宋体" w:hAnsi="宋体" w:hint="eastAsia"/>
          <w:szCs w:val="21"/>
        </w:rPr>
        <w:t>．</w:t>
      </w:r>
      <w:r>
        <w:rPr>
          <w:rFonts w:ascii="宋体" w:eastAsia="宋体" w:hAnsi="宋体" w:hint="eastAsia"/>
          <w:szCs w:val="21"/>
        </w:rPr>
        <w:t>比较</w:t>
      </w:r>
      <w:r>
        <w:rPr>
          <w:rFonts w:ascii="宋体" w:eastAsia="宋体" w:hAnsi="宋体"/>
          <w:szCs w:val="21"/>
        </w:rPr>
        <w:t>法：实验八的</w:t>
      </w:r>
      <w:r>
        <w:rPr>
          <w:rFonts w:ascii="宋体" w:eastAsia="宋体" w:hAnsi="宋体" w:hint="eastAsia"/>
          <w:szCs w:val="21"/>
        </w:rPr>
        <w:t>结果</w:t>
      </w:r>
      <w:r>
        <w:rPr>
          <w:rFonts w:ascii="宋体" w:eastAsia="宋体" w:hAnsi="宋体"/>
          <w:szCs w:val="21"/>
        </w:rPr>
        <w:t>（</w:t>
      </w:r>
      <w:r>
        <w:rPr>
          <w:rFonts w:ascii="宋体" w:eastAsia="宋体" w:hAnsi="宋体" w:hint="eastAsia"/>
          <w:szCs w:val="21"/>
        </w:rPr>
        <w:t>DNA产物</w:t>
      </w:r>
      <w:r>
        <w:rPr>
          <w:rFonts w:ascii="宋体" w:eastAsia="宋体" w:hAnsi="宋体"/>
          <w:szCs w:val="21"/>
        </w:rPr>
        <w:t>）</w:t>
      </w:r>
      <w:r>
        <w:rPr>
          <w:rFonts w:ascii="宋体" w:eastAsia="宋体" w:hAnsi="宋体" w:hint="eastAsia"/>
          <w:szCs w:val="21"/>
        </w:rPr>
        <w:t>为</w:t>
      </w:r>
      <w:r>
        <w:rPr>
          <w:rFonts w:ascii="宋体" w:eastAsia="宋体" w:hAnsi="宋体"/>
          <w:szCs w:val="21"/>
        </w:rPr>
        <w:t>实验十的材料，而</w:t>
      </w:r>
      <w:proofErr w:type="gramStart"/>
      <w:r>
        <w:rPr>
          <w:rFonts w:ascii="宋体" w:eastAsia="宋体" w:hAnsi="宋体"/>
          <w:szCs w:val="21"/>
        </w:rPr>
        <w:t>实验十和实验</w:t>
      </w:r>
      <w:proofErr w:type="gramEnd"/>
      <w:r>
        <w:rPr>
          <w:rFonts w:ascii="宋体" w:eastAsia="宋体" w:hAnsi="宋体"/>
          <w:szCs w:val="21"/>
        </w:rPr>
        <w:t>十一</w:t>
      </w:r>
      <w:r>
        <w:rPr>
          <w:rFonts w:ascii="宋体" w:eastAsia="宋体" w:hAnsi="宋体" w:hint="eastAsia"/>
          <w:szCs w:val="21"/>
        </w:rPr>
        <w:t>的</w:t>
      </w:r>
      <w:r>
        <w:rPr>
          <w:rFonts w:ascii="宋体" w:eastAsia="宋体" w:hAnsi="宋体"/>
          <w:szCs w:val="21"/>
        </w:rPr>
        <w:t>结果可互</w:t>
      </w:r>
      <w:r>
        <w:rPr>
          <w:rFonts w:ascii="宋体" w:eastAsia="宋体" w:hAnsi="宋体" w:hint="eastAsia"/>
          <w:szCs w:val="21"/>
        </w:rPr>
        <w:t>作</w:t>
      </w:r>
      <w:r>
        <w:rPr>
          <w:rFonts w:ascii="宋体" w:eastAsia="宋体" w:hAnsi="宋体"/>
          <w:szCs w:val="21"/>
        </w:rPr>
        <w:t>比较。</w:t>
      </w:r>
      <w:r>
        <w:rPr>
          <w:rFonts w:ascii="宋体" w:eastAsia="宋体" w:hAnsi="宋体" w:hint="eastAsia"/>
          <w:szCs w:val="21"/>
        </w:rPr>
        <w:t>实验</w:t>
      </w:r>
      <w:r>
        <w:rPr>
          <w:rFonts w:ascii="宋体" w:eastAsia="宋体" w:hAnsi="宋体"/>
          <w:szCs w:val="21"/>
        </w:rPr>
        <w:t>十一</w:t>
      </w:r>
      <w:r>
        <w:rPr>
          <w:rFonts w:ascii="宋体" w:eastAsia="宋体" w:hAnsi="宋体" w:hint="eastAsia"/>
          <w:szCs w:val="21"/>
        </w:rPr>
        <w:t>又</w:t>
      </w:r>
      <w:r>
        <w:rPr>
          <w:rFonts w:ascii="宋体" w:eastAsia="宋体" w:hAnsi="宋体"/>
          <w:szCs w:val="21"/>
        </w:rPr>
        <w:t>结合新冠病毒的核酸检测大趋势，</w:t>
      </w:r>
      <w:r>
        <w:rPr>
          <w:rFonts w:ascii="宋体" w:eastAsia="宋体" w:hAnsi="宋体" w:hint="eastAsia"/>
          <w:szCs w:val="21"/>
        </w:rPr>
        <w:t>将专业</w:t>
      </w:r>
      <w:r>
        <w:rPr>
          <w:rFonts w:ascii="宋体" w:eastAsia="宋体" w:hAnsi="宋体"/>
          <w:szCs w:val="21"/>
        </w:rPr>
        <w:t>素养和时代</w:t>
      </w:r>
      <w:r>
        <w:rPr>
          <w:rFonts w:ascii="宋体" w:eastAsia="宋体" w:hAnsi="宋体" w:hint="eastAsia"/>
          <w:szCs w:val="21"/>
        </w:rPr>
        <w:t>潮流相</w:t>
      </w:r>
      <w:r>
        <w:rPr>
          <w:rFonts w:ascii="宋体" w:eastAsia="宋体" w:hAnsi="宋体"/>
          <w:szCs w:val="21"/>
        </w:rPr>
        <w:t>融合。</w:t>
      </w:r>
    </w:p>
    <w:p w14:paraId="63953EEB" w14:textId="074B75B1" w:rsidR="00584CC3" w:rsidRPr="00584CC3" w:rsidRDefault="00584CC3" w:rsidP="00342BA4">
      <w:pPr>
        <w:spacing w:line="360" w:lineRule="exact"/>
        <w:ind w:firstLineChars="200" w:firstLine="420"/>
        <w:rPr>
          <w:rFonts w:ascii="宋体" w:eastAsia="宋体" w:hAnsi="宋体"/>
          <w:szCs w:val="21"/>
        </w:rPr>
      </w:pPr>
      <w:r>
        <w:rPr>
          <w:rFonts w:ascii="宋体" w:eastAsia="宋体" w:hAnsi="宋体" w:hint="eastAsia"/>
          <w:szCs w:val="21"/>
        </w:rPr>
        <w:t xml:space="preserve">7. </w:t>
      </w:r>
      <w:r w:rsidRPr="00584CC3">
        <w:rPr>
          <w:rFonts w:ascii="宋体" w:eastAsia="宋体" w:hAnsi="宋体" w:hint="eastAsia"/>
          <w:szCs w:val="21"/>
        </w:rPr>
        <w:t>操作视频教学: 通过预先录制的相关实验教学视频资源，向学生展示实验细节，及操作不当可能出现的结果，及实验操作完成到观察实验结果过程中，实验目标发生的状态变化等，实现现实操作中，单一实验不可及的现象观察。</w:t>
      </w:r>
    </w:p>
    <w:p w14:paraId="5080D80E" w14:textId="4DD2B51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9ED7F74" w14:textId="277AE331"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73F7456" w14:textId="306A977C"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0379ADA" w14:textId="77777777" w:rsidTr="00C54636">
        <w:trPr>
          <w:trHeight w:val="567"/>
          <w:jc w:val="center"/>
        </w:trPr>
        <w:tc>
          <w:tcPr>
            <w:tcW w:w="2847" w:type="dxa"/>
            <w:vAlign w:val="center"/>
          </w:tcPr>
          <w:p w14:paraId="485ECFFF" w14:textId="77777777" w:rsidR="00D417A1" w:rsidRDefault="00D417A1" w:rsidP="00DD7B5F">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785E51C9"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574784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2558F408" w14:textId="77777777" w:rsidTr="00C54636">
        <w:trPr>
          <w:trHeight w:val="567"/>
          <w:jc w:val="center"/>
        </w:trPr>
        <w:tc>
          <w:tcPr>
            <w:tcW w:w="2847" w:type="dxa"/>
            <w:vAlign w:val="center"/>
          </w:tcPr>
          <w:p w14:paraId="203C9396"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EF694AB" w14:textId="77777777" w:rsidR="00D417A1" w:rsidRDefault="00963E9D" w:rsidP="00DD7B5F">
            <w:pPr>
              <w:pStyle w:val="a3"/>
              <w:spacing w:beforeLines="50" w:before="156" w:afterLines="50" w:after="156"/>
              <w:jc w:val="center"/>
              <w:rPr>
                <w:rFonts w:hAnsi="宋体"/>
                <w:b/>
              </w:rPr>
            </w:pPr>
            <w:r>
              <w:t>遗传学学科基本理论与基础知识</w:t>
            </w:r>
          </w:p>
        </w:tc>
        <w:tc>
          <w:tcPr>
            <w:tcW w:w="2849" w:type="dxa"/>
            <w:vAlign w:val="center"/>
          </w:tcPr>
          <w:p w14:paraId="64B24048" w14:textId="77777777" w:rsidR="00D417A1" w:rsidRPr="00CE71C7" w:rsidRDefault="00CE71C7" w:rsidP="00DD7B5F">
            <w:pPr>
              <w:pStyle w:val="a3"/>
              <w:spacing w:beforeLines="50" w:before="156" w:afterLines="50" w:after="156"/>
              <w:jc w:val="center"/>
              <w:rPr>
                <w:rFonts w:hAnsi="宋体"/>
              </w:rPr>
            </w:pPr>
            <w:r w:rsidRPr="00CE71C7">
              <w:rPr>
                <w:rFonts w:hAnsi="宋体" w:hint="eastAsia"/>
              </w:rPr>
              <w:t>实验报告</w:t>
            </w:r>
            <w:r>
              <w:rPr>
                <w:rFonts w:hAnsi="宋体" w:hint="eastAsia"/>
              </w:rPr>
              <w:t>、</w:t>
            </w:r>
            <w:r>
              <w:rPr>
                <w:rFonts w:hAnsi="宋体"/>
              </w:rPr>
              <w:t>考试</w:t>
            </w:r>
          </w:p>
        </w:tc>
      </w:tr>
      <w:tr w:rsidR="00D417A1" w14:paraId="537613D8" w14:textId="77777777" w:rsidTr="00C54636">
        <w:trPr>
          <w:trHeight w:val="567"/>
          <w:jc w:val="center"/>
        </w:trPr>
        <w:tc>
          <w:tcPr>
            <w:tcW w:w="2847" w:type="dxa"/>
            <w:vAlign w:val="center"/>
          </w:tcPr>
          <w:p w14:paraId="6096A3A2"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E1057B2" w14:textId="77777777" w:rsidR="00D417A1" w:rsidRDefault="00963E9D" w:rsidP="00DD7B5F">
            <w:pPr>
              <w:pStyle w:val="a3"/>
              <w:spacing w:beforeLines="50" w:before="156" w:afterLines="50" w:after="156"/>
              <w:jc w:val="center"/>
              <w:rPr>
                <w:rFonts w:hAnsi="宋体"/>
                <w:b/>
              </w:rPr>
            </w:pPr>
            <w:r w:rsidRPr="000A17BF">
              <w:rPr>
                <w:rFonts w:hAnsi="宋体" w:hint="eastAsia"/>
                <w:color w:val="000000"/>
                <w:kern w:val="0"/>
                <w:szCs w:val="21"/>
              </w:rPr>
              <w:t>独立分析问题和解决问题的能力</w:t>
            </w:r>
          </w:p>
        </w:tc>
        <w:tc>
          <w:tcPr>
            <w:tcW w:w="2849" w:type="dxa"/>
            <w:vAlign w:val="center"/>
          </w:tcPr>
          <w:p w14:paraId="2400F2FA" w14:textId="77777777" w:rsidR="00D417A1" w:rsidRPr="00CE71C7" w:rsidRDefault="00CE71C7" w:rsidP="00DD7B5F">
            <w:pPr>
              <w:pStyle w:val="a3"/>
              <w:spacing w:beforeLines="50" w:before="156" w:afterLines="50" w:after="156"/>
              <w:jc w:val="center"/>
              <w:rPr>
                <w:rFonts w:hAnsi="宋体"/>
              </w:rPr>
            </w:pPr>
            <w:r w:rsidRPr="00CE71C7">
              <w:rPr>
                <w:rFonts w:hAnsi="宋体" w:hint="eastAsia"/>
              </w:rPr>
              <w:t>实验报告</w:t>
            </w:r>
            <w:r w:rsidRPr="00CE71C7">
              <w:rPr>
                <w:rFonts w:hAnsi="宋体"/>
              </w:rPr>
              <w:t>、标本制作</w:t>
            </w:r>
          </w:p>
        </w:tc>
      </w:tr>
      <w:tr w:rsidR="00D417A1" w14:paraId="6DA34866" w14:textId="77777777" w:rsidTr="00C54636">
        <w:trPr>
          <w:trHeight w:val="567"/>
          <w:jc w:val="center"/>
        </w:trPr>
        <w:tc>
          <w:tcPr>
            <w:tcW w:w="2847" w:type="dxa"/>
            <w:vAlign w:val="center"/>
          </w:tcPr>
          <w:p w14:paraId="73E43A0E"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5941D34" w14:textId="77777777" w:rsidR="00D417A1" w:rsidRDefault="00963E9D" w:rsidP="00DD7B5F">
            <w:pPr>
              <w:pStyle w:val="a3"/>
              <w:spacing w:beforeLines="50" w:before="156" w:afterLines="50" w:after="156"/>
              <w:jc w:val="center"/>
              <w:rPr>
                <w:rFonts w:hAnsi="宋体"/>
                <w:b/>
              </w:rPr>
            </w:pPr>
            <w:r w:rsidRPr="00824DC6">
              <w:rPr>
                <w:rFonts w:hAnsi="宋体" w:hint="eastAsia"/>
              </w:rPr>
              <w:t>团队</w:t>
            </w:r>
            <w:r w:rsidRPr="00824DC6">
              <w:rPr>
                <w:rFonts w:hAnsi="宋体"/>
              </w:rPr>
              <w:t>合作、</w:t>
            </w:r>
            <w:r w:rsidRPr="00824DC6">
              <w:rPr>
                <w:rFonts w:hAnsi="宋体" w:hint="eastAsia"/>
              </w:rPr>
              <w:t>个人</w:t>
            </w:r>
            <w:r w:rsidRPr="00824DC6">
              <w:rPr>
                <w:rFonts w:hAnsi="宋体"/>
              </w:rPr>
              <w:t>展示</w:t>
            </w:r>
          </w:p>
        </w:tc>
        <w:tc>
          <w:tcPr>
            <w:tcW w:w="2849" w:type="dxa"/>
            <w:vAlign w:val="center"/>
          </w:tcPr>
          <w:p w14:paraId="6E311FF1" w14:textId="77777777" w:rsidR="00D417A1" w:rsidRPr="00CE71C7" w:rsidRDefault="00CE71C7" w:rsidP="00DD7B5F">
            <w:pPr>
              <w:pStyle w:val="a3"/>
              <w:spacing w:beforeLines="50" w:before="156" w:afterLines="50" w:after="156"/>
              <w:jc w:val="center"/>
              <w:rPr>
                <w:rFonts w:hAnsi="宋体"/>
              </w:rPr>
            </w:pPr>
            <w:r w:rsidRPr="00CE71C7">
              <w:rPr>
                <w:rFonts w:hAnsi="宋体" w:hint="eastAsia"/>
              </w:rPr>
              <w:t>实验</w:t>
            </w:r>
            <w:r w:rsidRPr="00CE71C7">
              <w:rPr>
                <w:rFonts w:hAnsi="宋体"/>
              </w:rPr>
              <w:t>报告、</w:t>
            </w:r>
            <w:r w:rsidRPr="00CE71C7">
              <w:rPr>
                <w:rFonts w:hAnsi="宋体" w:hint="eastAsia"/>
              </w:rPr>
              <w:t>PPT展示</w:t>
            </w:r>
          </w:p>
        </w:tc>
      </w:tr>
      <w:tr w:rsidR="00D417A1" w14:paraId="79F192C9" w14:textId="77777777" w:rsidTr="00C54636">
        <w:trPr>
          <w:trHeight w:val="567"/>
          <w:jc w:val="center"/>
        </w:trPr>
        <w:tc>
          <w:tcPr>
            <w:tcW w:w="2847" w:type="dxa"/>
            <w:vAlign w:val="center"/>
          </w:tcPr>
          <w:p w14:paraId="2C1D67F8" w14:textId="03887ACF" w:rsidR="00D417A1" w:rsidRPr="00285327" w:rsidRDefault="00EE3B21" w:rsidP="00DD7B5F">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2849" w:type="dxa"/>
            <w:vAlign w:val="center"/>
          </w:tcPr>
          <w:p w14:paraId="7F2A52C2" w14:textId="702D314F" w:rsidR="00D417A1" w:rsidRDefault="00EE3B21" w:rsidP="00EE3B21">
            <w:pPr>
              <w:pStyle w:val="a3"/>
              <w:spacing w:beforeLines="50" w:before="156" w:afterLines="50" w:after="156"/>
              <w:jc w:val="center"/>
              <w:rPr>
                <w:rFonts w:hAnsi="宋体"/>
                <w:b/>
              </w:rPr>
            </w:pPr>
            <w:r w:rsidRPr="00584CC3">
              <w:rPr>
                <w:rFonts w:hAnsi="宋体" w:cs="宋体" w:hint="eastAsia"/>
                <w:szCs w:val="21"/>
              </w:rPr>
              <w:t>微生物实验操作技能</w:t>
            </w:r>
          </w:p>
        </w:tc>
        <w:tc>
          <w:tcPr>
            <w:tcW w:w="2849" w:type="dxa"/>
            <w:vAlign w:val="center"/>
          </w:tcPr>
          <w:p w14:paraId="15B5C920" w14:textId="409A958C" w:rsidR="00D417A1" w:rsidRDefault="00EE3B21" w:rsidP="00DD7B5F">
            <w:pPr>
              <w:pStyle w:val="a3"/>
              <w:spacing w:beforeLines="50" w:before="156" w:afterLines="50" w:after="156"/>
              <w:jc w:val="center"/>
              <w:rPr>
                <w:rFonts w:hAnsi="宋体"/>
                <w:b/>
              </w:rPr>
            </w:pPr>
            <w:r w:rsidRPr="00CE71C7">
              <w:rPr>
                <w:rFonts w:hAnsi="宋体" w:hint="eastAsia"/>
              </w:rPr>
              <w:t>实验报告</w:t>
            </w:r>
            <w:r w:rsidRPr="00CE71C7">
              <w:rPr>
                <w:rFonts w:hAnsi="宋体"/>
              </w:rPr>
              <w:t>、标本制作</w:t>
            </w:r>
          </w:p>
        </w:tc>
      </w:tr>
    </w:tbl>
    <w:p w14:paraId="439911C5" w14:textId="6322F7D3"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24B8A02" w14:textId="4F8A5522"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4A995607" w14:textId="77777777" w:rsidR="008F0458" w:rsidRPr="009226DB" w:rsidRDefault="008F0458" w:rsidP="003748F3">
      <w:pPr>
        <w:spacing w:line="420" w:lineRule="exact"/>
        <w:ind w:firstLineChars="200" w:firstLine="420"/>
        <w:rPr>
          <w:rFonts w:ascii="宋体" w:eastAsia="宋体" w:hAnsi="宋体"/>
          <w:szCs w:val="21"/>
        </w:rPr>
      </w:pPr>
      <w:r w:rsidRPr="009226DB">
        <w:rPr>
          <w:rFonts w:ascii="宋体" w:eastAsia="宋体" w:hAnsi="宋体"/>
          <w:szCs w:val="21"/>
        </w:rPr>
        <w:t>平时成绩：</w:t>
      </w:r>
      <w:r>
        <w:rPr>
          <w:rFonts w:ascii="宋体" w:eastAsia="宋体" w:hAnsi="宋体"/>
          <w:szCs w:val="21"/>
        </w:rPr>
        <w:t>40</w:t>
      </w:r>
      <w:r w:rsidRPr="009226DB">
        <w:rPr>
          <w:rFonts w:ascii="宋体" w:eastAsia="宋体" w:hAnsi="宋体"/>
          <w:szCs w:val="21"/>
        </w:rPr>
        <w:t>%（</w:t>
      </w:r>
      <w:r w:rsidRPr="008F0458">
        <w:rPr>
          <w:rFonts w:ascii="宋体" w:eastAsia="宋体" w:hAnsi="宋体" w:hint="eastAsia"/>
          <w:szCs w:val="21"/>
        </w:rPr>
        <w:t>出勤</w:t>
      </w:r>
      <w:r>
        <w:rPr>
          <w:rFonts w:ascii="宋体" w:eastAsia="宋体" w:hAnsi="宋体" w:hint="eastAsia"/>
          <w:szCs w:val="21"/>
        </w:rPr>
        <w:t>、实际</w:t>
      </w:r>
      <w:r>
        <w:rPr>
          <w:rFonts w:ascii="宋体" w:eastAsia="宋体" w:hAnsi="宋体"/>
          <w:szCs w:val="21"/>
        </w:rPr>
        <w:t>操作、</w:t>
      </w:r>
      <w:r>
        <w:rPr>
          <w:rFonts w:ascii="宋体" w:eastAsia="宋体" w:hAnsi="宋体" w:hint="eastAsia"/>
          <w:szCs w:val="21"/>
        </w:rPr>
        <w:t>实验</w:t>
      </w:r>
      <w:r>
        <w:rPr>
          <w:rFonts w:ascii="宋体" w:eastAsia="宋体" w:hAnsi="宋体"/>
          <w:szCs w:val="21"/>
        </w:rPr>
        <w:t>报告</w:t>
      </w:r>
      <w:r>
        <w:rPr>
          <w:rFonts w:ascii="宋体" w:eastAsia="宋体" w:hAnsi="宋体" w:hint="eastAsia"/>
          <w:szCs w:val="21"/>
        </w:rPr>
        <w:t>、PPT展示</w:t>
      </w:r>
      <w:r w:rsidRPr="009226DB">
        <w:rPr>
          <w:rFonts w:ascii="宋体" w:eastAsia="宋体" w:hAnsi="宋体"/>
          <w:szCs w:val="21"/>
        </w:rPr>
        <w:t>）</w:t>
      </w:r>
    </w:p>
    <w:p w14:paraId="77863324" w14:textId="77777777" w:rsidR="008F0458" w:rsidRPr="009226DB" w:rsidRDefault="008F0458" w:rsidP="00342BA4">
      <w:pPr>
        <w:widowControl/>
        <w:spacing w:beforeLines="50" w:before="156" w:afterLines="50" w:after="156"/>
        <w:ind w:firstLineChars="200" w:firstLine="420"/>
        <w:jc w:val="left"/>
        <w:rPr>
          <w:rFonts w:ascii="宋体" w:eastAsia="宋体" w:hAnsi="宋体"/>
          <w:szCs w:val="21"/>
        </w:rPr>
      </w:pPr>
      <w:r w:rsidRPr="009226DB">
        <w:rPr>
          <w:rFonts w:ascii="宋体" w:eastAsia="宋体" w:hAnsi="宋体"/>
          <w:szCs w:val="21"/>
        </w:rPr>
        <w:t>期末考</w:t>
      </w:r>
      <w:r w:rsidR="00DF530E">
        <w:rPr>
          <w:rFonts w:ascii="宋体" w:eastAsia="宋体" w:hAnsi="宋体" w:hint="eastAsia"/>
          <w:szCs w:val="21"/>
        </w:rPr>
        <w:t>试</w:t>
      </w:r>
      <w:r w:rsidRPr="009226DB">
        <w:rPr>
          <w:rFonts w:ascii="宋体" w:eastAsia="宋体" w:hAnsi="宋体"/>
          <w:szCs w:val="21"/>
        </w:rPr>
        <w:t>：</w:t>
      </w:r>
      <w:r>
        <w:rPr>
          <w:rFonts w:ascii="宋体" w:eastAsia="宋体" w:hAnsi="宋体"/>
          <w:szCs w:val="21"/>
        </w:rPr>
        <w:t>6</w:t>
      </w:r>
      <w:r w:rsidRPr="009226DB">
        <w:rPr>
          <w:rFonts w:ascii="宋体" w:eastAsia="宋体" w:hAnsi="宋体"/>
          <w:szCs w:val="21"/>
        </w:rPr>
        <w:t>0%（</w:t>
      </w:r>
      <w:r>
        <w:rPr>
          <w:rFonts w:ascii="宋体" w:eastAsia="宋体" w:hAnsi="宋体" w:hint="eastAsia"/>
          <w:szCs w:val="21"/>
        </w:rPr>
        <w:t>闭卷考试</w:t>
      </w:r>
      <w:r w:rsidRPr="009226DB">
        <w:rPr>
          <w:rFonts w:ascii="宋体" w:eastAsia="宋体" w:hAnsi="宋体"/>
          <w:szCs w:val="21"/>
        </w:rPr>
        <w:t>）</w:t>
      </w:r>
    </w:p>
    <w:p w14:paraId="2250F45B" w14:textId="08F0E062"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16BB1968" w14:textId="49B9C73E"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D5164F7" w14:textId="77777777" w:rsidTr="00285327">
        <w:trPr>
          <w:jc w:val="center"/>
        </w:trPr>
        <w:tc>
          <w:tcPr>
            <w:tcW w:w="2122" w:type="dxa"/>
            <w:tcBorders>
              <w:tl2br w:val="single" w:sz="4" w:space="0" w:color="auto"/>
            </w:tcBorders>
            <w:shd w:val="clear" w:color="auto" w:fill="auto"/>
            <w:vAlign w:val="center"/>
          </w:tcPr>
          <w:p w14:paraId="22CA7629"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4C23D265"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54B3BD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242939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4F242F4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3A370F4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43388AAD" w14:textId="77777777" w:rsidTr="00285327">
        <w:trPr>
          <w:trHeight w:val="620"/>
          <w:jc w:val="center"/>
        </w:trPr>
        <w:tc>
          <w:tcPr>
            <w:tcW w:w="2122" w:type="dxa"/>
            <w:shd w:val="clear" w:color="auto" w:fill="auto"/>
            <w:vAlign w:val="center"/>
          </w:tcPr>
          <w:p w14:paraId="669B3996"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BFD1205" w14:textId="77777777" w:rsidR="00322986" w:rsidRPr="00322986" w:rsidRDefault="00F742D7" w:rsidP="00DD7B5F">
            <w:pPr>
              <w:spacing w:beforeLines="50" w:before="156" w:afterLines="50" w:after="156"/>
              <w:jc w:val="center"/>
              <w:rPr>
                <w:rFonts w:ascii="宋体" w:eastAsia="宋体" w:hAnsi="宋体"/>
                <w:kern w:val="0"/>
                <w:szCs w:val="21"/>
              </w:rPr>
            </w:pPr>
            <w:r>
              <w:rPr>
                <w:rFonts w:ascii="宋体" w:eastAsia="宋体" w:hAnsi="宋体"/>
                <w:kern w:val="0"/>
                <w:szCs w:val="21"/>
              </w:rPr>
              <w:t>35%</w:t>
            </w:r>
          </w:p>
        </w:tc>
        <w:tc>
          <w:tcPr>
            <w:tcW w:w="1134" w:type="dxa"/>
            <w:shd w:val="clear" w:color="auto" w:fill="auto"/>
            <w:vAlign w:val="center"/>
          </w:tcPr>
          <w:p w14:paraId="66A9448C"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6B79D15" w14:textId="77777777" w:rsidR="00322986" w:rsidRPr="00322986" w:rsidRDefault="00F742D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35</w:t>
            </w:r>
            <w:r>
              <w:rPr>
                <w:rFonts w:ascii="宋体" w:eastAsia="宋体" w:hAnsi="宋体"/>
                <w:kern w:val="0"/>
                <w:szCs w:val="21"/>
              </w:rPr>
              <w:t>%</w:t>
            </w:r>
          </w:p>
        </w:tc>
        <w:tc>
          <w:tcPr>
            <w:tcW w:w="2627" w:type="dxa"/>
            <w:vMerge w:val="restart"/>
            <w:shd w:val="clear" w:color="auto" w:fill="auto"/>
            <w:vAlign w:val="center"/>
          </w:tcPr>
          <w:p w14:paraId="4D11E986" w14:textId="19A8935E" w:rsidR="00322986" w:rsidRPr="00322986" w:rsidRDefault="00322986" w:rsidP="003748F3">
            <w:pPr>
              <w:spacing w:beforeLines="50" w:before="156" w:afterLines="50" w:after="156"/>
              <w:rPr>
                <w:rFonts w:ascii="宋体" w:eastAsia="宋体" w:hAnsi="宋体"/>
                <w:kern w:val="0"/>
                <w:szCs w:val="21"/>
              </w:rPr>
            </w:pPr>
            <w:r w:rsidRPr="00322986">
              <w:rPr>
                <w:rFonts w:ascii="宋体" w:eastAsia="宋体" w:hAnsi="宋体" w:hint="eastAsia"/>
                <w:kern w:val="0"/>
                <w:szCs w:val="21"/>
              </w:rPr>
              <w:t>（</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F742D7">
              <w:rPr>
                <w:rFonts w:ascii="宋体" w:eastAsia="宋体" w:hAnsi="宋体"/>
                <w:kern w:val="0"/>
                <w:szCs w:val="21"/>
              </w:rPr>
              <w:t>4</w:t>
            </w:r>
            <w:r w:rsidRPr="00322986">
              <w:rPr>
                <w:rFonts w:ascii="宋体" w:eastAsia="宋体" w:hAnsi="宋体"/>
                <w:kern w:val="0"/>
                <w:szCs w:val="21"/>
              </w:rPr>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F742D7">
              <w:rPr>
                <w:rFonts w:ascii="宋体" w:eastAsia="宋体" w:hAnsi="宋体"/>
                <w:kern w:val="0"/>
                <w:szCs w:val="21"/>
              </w:rPr>
              <w:t>6</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r w:rsidRPr="00322986">
              <w:rPr>
                <w:rFonts w:ascii="宋体" w:eastAsia="宋体" w:hAnsi="宋体" w:hint="eastAsia"/>
                <w:kern w:val="0"/>
                <w:szCs w:val="21"/>
              </w:rPr>
              <w:t>）</w:t>
            </w:r>
          </w:p>
        </w:tc>
      </w:tr>
      <w:tr w:rsidR="00322986" w:rsidRPr="002F4D99" w14:paraId="1C0A3E37" w14:textId="77777777" w:rsidTr="00285327">
        <w:trPr>
          <w:trHeight w:val="679"/>
          <w:jc w:val="center"/>
        </w:trPr>
        <w:tc>
          <w:tcPr>
            <w:tcW w:w="2122" w:type="dxa"/>
            <w:shd w:val="clear" w:color="auto" w:fill="auto"/>
            <w:vAlign w:val="center"/>
          </w:tcPr>
          <w:p w14:paraId="6B2CF63F"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6EFC234" w14:textId="77777777" w:rsidR="00322986" w:rsidRPr="00322986" w:rsidRDefault="00F742D7"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26FA0D59"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1DEDB9B" w14:textId="77777777" w:rsidR="00322986" w:rsidRPr="00322986" w:rsidRDefault="00F742D7" w:rsidP="00DD7B5F">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3D9BC611" w14:textId="77777777" w:rsidR="00322986" w:rsidRPr="00322986" w:rsidRDefault="00322986" w:rsidP="00DD7B5F">
            <w:pPr>
              <w:spacing w:beforeLines="50" w:before="156" w:afterLines="50" w:after="156"/>
              <w:rPr>
                <w:rFonts w:ascii="宋体" w:eastAsia="宋体" w:hAnsi="宋体"/>
                <w:kern w:val="0"/>
                <w:szCs w:val="21"/>
              </w:rPr>
            </w:pPr>
          </w:p>
        </w:tc>
      </w:tr>
      <w:tr w:rsidR="00322986" w:rsidRPr="002F4D99" w14:paraId="3A960FB1" w14:textId="77777777" w:rsidTr="00285327">
        <w:trPr>
          <w:trHeight w:val="755"/>
          <w:jc w:val="center"/>
        </w:trPr>
        <w:tc>
          <w:tcPr>
            <w:tcW w:w="2122" w:type="dxa"/>
            <w:shd w:val="clear" w:color="auto" w:fill="auto"/>
            <w:vAlign w:val="center"/>
          </w:tcPr>
          <w:p w14:paraId="500174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2E919D4" w14:textId="77777777" w:rsidR="00322986" w:rsidRPr="00322986" w:rsidRDefault="00F742D7" w:rsidP="00F742D7">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5%</w:t>
            </w:r>
          </w:p>
        </w:tc>
        <w:tc>
          <w:tcPr>
            <w:tcW w:w="1134" w:type="dxa"/>
            <w:shd w:val="clear" w:color="auto" w:fill="auto"/>
            <w:vAlign w:val="center"/>
          </w:tcPr>
          <w:p w14:paraId="2390D4AD"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063BB197" w14:textId="77777777" w:rsidR="00322986" w:rsidRPr="00322986" w:rsidRDefault="00F742D7"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5%</w:t>
            </w:r>
          </w:p>
        </w:tc>
        <w:tc>
          <w:tcPr>
            <w:tcW w:w="2627" w:type="dxa"/>
            <w:vMerge/>
            <w:shd w:val="clear" w:color="auto" w:fill="auto"/>
            <w:vAlign w:val="center"/>
          </w:tcPr>
          <w:p w14:paraId="3B189EEF" w14:textId="77777777" w:rsidR="00322986" w:rsidRPr="00322986" w:rsidRDefault="00322986" w:rsidP="00DD7B5F">
            <w:pPr>
              <w:spacing w:beforeLines="50" w:before="156" w:afterLines="50" w:after="156"/>
              <w:rPr>
                <w:rFonts w:ascii="宋体" w:eastAsia="宋体" w:hAnsi="宋体"/>
                <w:kern w:val="0"/>
                <w:szCs w:val="21"/>
              </w:rPr>
            </w:pPr>
          </w:p>
        </w:tc>
      </w:tr>
    </w:tbl>
    <w:p w14:paraId="3698395A" w14:textId="3EFDEEA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5450D8CC" w14:textId="77777777" w:rsidTr="00CA650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8DD03F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21EE0581"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355F97C"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255F37C" w14:textId="77777777" w:rsidTr="00CA6508">
        <w:trPr>
          <w:trHeight w:val="454"/>
          <w:tblHeader/>
          <w:jc w:val="center"/>
        </w:trPr>
        <w:tc>
          <w:tcPr>
            <w:tcW w:w="993" w:type="dxa"/>
            <w:vMerge/>
            <w:tcBorders>
              <w:left w:val="single" w:sz="4" w:space="0" w:color="auto"/>
              <w:right w:val="single" w:sz="4" w:space="0" w:color="auto"/>
            </w:tcBorders>
            <w:vAlign w:val="center"/>
          </w:tcPr>
          <w:p w14:paraId="3C99E047"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3DD94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DC5A9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2F22D6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FC4F40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1D1A28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A96D67F" w14:textId="77777777" w:rsidTr="00CA6508">
        <w:trPr>
          <w:trHeight w:val="449"/>
          <w:tblHeader/>
          <w:jc w:val="center"/>
        </w:trPr>
        <w:tc>
          <w:tcPr>
            <w:tcW w:w="993" w:type="dxa"/>
            <w:vMerge/>
            <w:tcBorders>
              <w:left w:val="single" w:sz="4" w:space="0" w:color="auto"/>
              <w:right w:val="single" w:sz="4" w:space="0" w:color="auto"/>
            </w:tcBorders>
            <w:vAlign w:val="center"/>
          </w:tcPr>
          <w:p w14:paraId="566AA3F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21960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786173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E36409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25810D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78A95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40573D7" w14:textId="77777777" w:rsidTr="00CA6508">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7AFB56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ACF268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80506E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3E6457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41B54"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C9966B1"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6C7BA1B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39A2EB"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E2C0AD5"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1AA851B7" w14:textId="77777777" w:rsidR="00DE7849" w:rsidRPr="00FA5113" w:rsidRDefault="00FA5113" w:rsidP="00DE7849">
            <w:pPr>
              <w:spacing w:beforeLines="50" w:before="156" w:afterLines="50" w:after="156"/>
              <w:rPr>
                <w:rFonts w:ascii="宋体" w:eastAsia="宋体" w:hAnsi="宋体"/>
                <w:szCs w:val="21"/>
              </w:rPr>
            </w:pPr>
            <w:r w:rsidRPr="00FA5113">
              <w:rPr>
                <w:rFonts w:ascii="宋体" w:eastAsia="宋体" w:hAnsi="宋体" w:hint="eastAsia"/>
              </w:rPr>
              <w:lastRenderedPageBreak/>
              <w:t>能</w:t>
            </w:r>
            <w:r w:rsidRPr="00FA5113">
              <w:rPr>
                <w:rFonts w:ascii="宋体" w:eastAsia="宋体" w:hAnsi="宋体"/>
              </w:rPr>
              <w:t>很好地掌握遗传</w:t>
            </w:r>
            <w:r w:rsidRPr="00FA5113">
              <w:rPr>
                <w:rFonts w:ascii="宋体" w:eastAsia="宋体" w:hAnsi="宋体"/>
              </w:rPr>
              <w:lastRenderedPageBreak/>
              <w:t>学学科基本理论与基础知识</w:t>
            </w:r>
            <w:r w:rsidRPr="00FA5113">
              <w:rPr>
                <w:rFonts w:ascii="宋体" w:eastAsia="宋体" w:hAnsi="宋体" w:hint="eastAsia"/>
              </w:rPr>
              <w:t>。熟练</w:t>
            </w:r>
            <w:r w:rsidRPr="00FA5113">
              <w:rPr>
                <w:rFonts w:ascii="宋体" w:eastAsia="宋体" w:hAnsi="宋体"/>
              </w:rPr>
              <w:t>遗传学</w:t>
            </w:r>
            <w:r w:rsidRPr="00FA5113">
              <w:rPr>
                <w:rFonts w:ascii="宋体" w:eastAsia="宋体" w:hAnsi="宋体" w:hint="eastAsia"/>
              </w:rPr>
              <w:t>实验</w:t>
            </w:r>
            <w:r w:rsidRPr="00FA5113">
              <w:rPr>
                <w:rFonts w:ascii="宋体" w:eastAsia="宋体" w:hAnsi="宋体"/>
              </w:rPr>
              <w:t>的操作</w:t>
            </w:r>
            <w:r w:rsidRPr="00FA5113">
              <w:rPr>
                <w:rFonts w:ascii="宋体" w:eastAsia="宋体" w:hAnsi="宋体" w:hint="eastAsia"/>
              </w:rPr>
              <w:t>，</w:t>
            </w:r>
            <w:r w:rsidRPr="00FA5113">
              <w:rPr>
                <w:rFonts w:ascii="宋体" w:eastAsia="宋体" w:hAnsi="宋体"/>
              </w:rPr>
              <w:t>对遗传物质的本质、遗传物质的</w:t>
            </w:r>
            <w:r w:rsidRPr="00FA5113">
              <w:rPr>
                <w:rFonts w:ascii="宋体" w:eastAsia="宋体" w:hAnsi="宋体" w:hint="eastAsia"/>
              </w:rPr>
              <w:t>传递</w:t>
            </w:r>
            <w:r w:rsidRPr="00FA5113">
              <w:rPr>
                <w:rFonts w:ascii="宋体" w:eastAsia="宋体" w:hAnsi="宋体"/>
              </w:rPr>
              <w:t>等基本规律有全面的、系统的认识</w:t>
            </w:r>
            <w:r w:rsidRPr="00FA5113">
              <w:rPr>
                <w:rFonts w:ascii="宋体" w:eastAsia="宋体" w:hAnsi="宋体" w:hint="eastAsia"/>
              </w:rPr>
              <w:t>。</w:t>
            </w:r>
          </w:p>
        </w:tc>
        <w:tc>
          <w:tcPr>
            <w:tcW w:w="1984" w:type="dxa"/>
            <w:tcBorders>
              <w:top w:val="single" w:sz="4" w:space="0" w:color="auto"/>
              <w:left w:val="single" w:sz="4" w:space="0" w:color="auto"/>
              <w:bottom w:val="single" w:sz="4" w:space="0" w:color="auto"/>
              <w:right w:val="single" w:sz="4" w:space="0" w:color="auto"/>
            </w:tcBorders>
          </w:tcPr>
          <w:p w14:paraId="4653A622" w14:textId="77777777" w:rsidR="00DE7849" w:rsidRPr="00F56396" w:rsidRDefault="00A967D3" w:rsidP="00A967D3">
            <w:pPr>
              <w:spacing w:beforeLines="50" w:before="156" w:afterLines="50" w:after="156"/>
              <w:rPr>
                <w:rFonts w:ascii="宋体" w:eastAsia="宋体" w:hAnsi="宋体"/>
                <w:szCs w:val="21"/>
              </w:rPr>
            </w:pPr>
            <w:r w:rsidRPr="00FA5113">
              <w:rPr>
                <w:rFonts w:ascii="宋体" w:eastAsia="宋体" w:hAnsi="宋体" w:hint="eastAsia"/>
              </w:rPr>
              <w:lastRenderedPageBreak/>
              <w:t>能</w:t>
            </w:r>
            <w:r>
              <w:rPr>
                <w:rFonts w:ascii="宋体" w:eastAsia="宋体" w:hAnsi="宋体" w:hint="eastAsia"/>
              </w:rPr>
              <w:t>较</w:t>
            </w:r>
            <w:r w:rsidRPr="00FA5113">
              <w:rPr>
                <w:rFonts w:ascii="宋体" w:eastAsia="宋体" w:hAnsi="宋体"/>
              </w:rPr>
              <w:t>好地掌握遗传</w:t>
            </w:r>
            <w:r w:rsidRPr="00FA5113">
              <w:rPr>
                <w:rFonts w:ascii="宋体" w:eastAsia="宋体" w:hAnsi="宋体"/>
              </w:rPr>
              <w:lastRenderedPageBreak/>
              <w:t>学学科基本理论与基础知识</w:t>
            </w:r>
            <w:r w:rsidRPr="00FA5113">
              <w:rPr>
                <w:rFonts w:ascii="宋体" w:eastAsia="宋体" w:hAnsi="宋体" w:hint="eastAsia"/>
              </w:rPr>
              <w:t>。</w:t>
            </w:r>
            <w:r>
              <w:rPr>
                <w:rFonts w:ascii="宋体" w:eastAsia="宋体" w:hAnsi="宋体" w:hint="eastAsia"/>
              </w:rPr>
              <w:t>较</w:t>
            </w:r>
            <w:r>
              <w:rPr>
                <w:rFonts w:ascii="宋体" w:eastAsia="宋体" w:hAnsi="宋体"/>
              </w:rPr>
              <w:t>为</w:t>
            </w:r>
            <w:r w:rsidRPr="00FA5113">
              <w:rPr>
                <w:rFonts w:ascii="宋体" w:eastAsia="宋体" w:hAnsi="宋体" w:hint="eastAsia"/>
              </w:rPr>
              <w:t>熟练</w:t>
            </w:r>
            <w:r w:rsidRPr="00FA5113">
              <w:rPr>
                <w:rFonts w:ascii="宋体" w:eastAsia="宋体" w:hAnsi="宋体"/>
              </w:rPr>
              <w:t>遗传学</w:t>
            </w:r>
            <w:r w:rsidRPr="00FA5113">
              <w:rPr>
                <w:rFonts w:ascii="宋体" w:eastAsia="宋体" w:hAnsi="宋体" w:hint="eastAsia"/>
              </w:rPr>
              <w:t>实验</w:t>
            </w:r>
            <w:r w:rsidRPr="00FA5113">
              <w:rPr>
                <w:rFonts w:ascii="宋体" w:eastAsia="宋体" w:hAnsi="宋体"/>
              </w:rPr>
              <w:t>的操作</w:t>
            </w:r>
            <w:r w:rsidRPr="00FA5113">
              <w:rPr>
                <w:rFonts w:ascii="宋体" w:eastAsia="宋体" w:hAnsi="宋体" w:hint="eastAsia"/>
              </w:rPr>
              <w:t>，</w:t>
            </w:r>
            <w:r w:rsidRPr="00FA5113">
              <w:rPr>
                <w:rFonts w:ascii="宋体" w:eastAsia="宋体" w:hAnsi="宋体"/>
              </w:rPr>
              <w:t>对遗传物质的本质、遗传物质的</w:t>
            </w:r>
            <w:r w:rsidRPr="00FA5113">
              <w:rPr>
                <w:rFonts w:ascii="宋体" w:eastAsia="宋体" w:hAnsi="宋体" w:hint="eastAsia"/>
              </w:rPr>
              <w:t>传递</w:t>
            </w:r>
            <w:r w:rsidRPr="00FA5113">
              <w:rPr>
                <w:rFonts w:ascii="宋体" w:eastAsia="宋体" w:hAnsi="宋体"/>
              </w:rPr>
              <w:t>等基本规律有</w:t>
            </w:r>
            <w:r>
              <w:rPr>
                <w:rFonts w:ascii="宋体" w:eastAsia="宋体" w:hAnsi="宋体" w:hint="eastAsia"/>
              </w:rPr>
              <w:t>较好</w:t>
            </w:r>
            <w:r w:rsidRPr="00FA5113">
              <w:rPr>
                <w:rFonts w:ascii="宋体" w:eastAsia="宋体" w:hAnsi="宋体"/>
              </w:rPr>
              <w:t>的认识</w:t>
            </w:r>
            <w:r w:rsidRPr="00FA5113">
              <w:rPr>
                <w:rFonts w:ascii="宋体" w:eastAsia="宋体" w:hAnsi="宋体" w:hint="eastAsia"/>
              </w:rPr>
              <w:t>。</w:t>
            </w:r>
          </w:p>
        </w:tc>
        <w:tc>
          <w:tcPr>
            <w:tcW w:w="1843" w:type="dxa"/>
            <w:tcBorders>
              <w:top w:val="single" w:sz="4" w:space="0" w:color="auto"/>
              <w:left w:val="single" w:sz="4" w:space="0" w:color="auto"/>
              <w:bottom w:val="single" w:sz="4" w:space="0" w:color="auto"/>
              <w:right w:val="single" w:sz="4" w:space="0" w:color="auto"/>
            </w:tcBorders>
          </w:tcPr>
          <w:p w14:paraId="1219393A" w14:textId="77777777" w:rsidR="00DE7849" w:rsidRPr="00F56396" w:rsidRDefault="00A967D3" w:rsidP="003F534A">
            <w:pPr>
              <w:spacing w:beforeLines="50" w:before="156" w:afterLines="50" w:after="156"/>
              <w:rPr>
                <w:rFonts w:ascii="宋体" w:eastAsia="宋体" w:hAnsi="宋体"/>
                <w:szCs w:val="21"/>
              </w:rPr>
            </w:pPr>
            <w:r w:rsidRPr="00FA5113">
              <w:rPr>
                <w:rFonts w:ascii="宋体" w:eastAsia="宋体" w:hAnsi="宋体" w:hint="eastAsia"/>
              </w:rPr>
              <w:lastRenderedPageBreak/>
              <w:t>能</w:t>
            </w:r>
            <w:r>
              <w:rPr>
                <w:rFonts w:ascii="宋体" w:eastAsia="宋体" w:hAnsi="宋体" w:hint="eastAsia"/>
              </w:rPr>
              <w:t>够</w:t>
            </w:r>
            <w:r w:rsidRPr="00FA5113">
              <w:rPr>
                <w:rFonts w:ascii="宋体" w:eastAsia="宋体" w:hAnsi="宋体"/>
              </w:rPr>
              <w:t>掌握遗传学</w:t>
            </w:r>
            <w:r w:rsidRPr="00FA5113">
              <w:rPr>
                <w:rFonts w:ascii="宋体" w:eastAsia="宋体" w:hAnsi="宋体"/>
              </w:rPr>
              <w:lastRenderedPageBreak/>
              <w:t>学科基本理论与基础知识</w:t>
            </w:r>
            <w:r w:rsidRPr="00FA5113">
              <w:rPr>
                <w:rFonts w:ascii="宋体" w:eastAsia="宋体" w:hAnsi="宋体" w:hint="eastAsia"/>
              </w:rPr>
              <w:t>。</w:t>
            </w:r>
            <w:r w:rsidR="003F534A">
              <w:rPr>
                <w:rFonts w:ascii="宋体" w:eastAsia="宋体" w:hAnsi="宋体" w:hint="eastAsia"/>
              </w:rPr>
              <w:t>能够进行</w:t>
            </w:r>
            <w:r w:rsidRPr="00FA5113">
              <w:rPr>
                <w:rFonts w:ascii="宋体" w:eastAsia="宋体" w:hAnsi="宋体"/>
              </w:rPr>
              <w:t>遗传学</w:t>
            </w:r>
            <w:r w:rsidRPr="00FA5113">
              <w:rPr>
                <w:rFonts w:ascii="宋体" w:eastAsia="宋体" w:hAnsi="宋体" w:hint="eastAsia"/>
              </w:rPr>
              <w:t>实验</w:t>
            </w:r>
            <w:r w:rsidRPr="00FA5113">
              <w:rPr>
                <w:rFonts w:ascii="宋体" w:eastAsia="宋体" w:hAnsi="宋体"/>
              </w:rPr>
              <w:t>的操作</w:t>
            </w:r>
            <w:r w:rsidRPr="00FA5113">
              <w:rPr>
                <w:rFonts w:ascii="宋体" w:eastAsia="宋体" w:hAnsi="宋体" w:hint="eastAsia"/>
              </w:rPr>
              <w:t>，</w:t>
            </w:r>
            <w:r w:rsidRPr="00FA5113">
              <w:rPr>
                <w:rFonts w:ascii="宋体" w:eastAsia="宋体" w:hAnsi="宋体"/>
              </w:rPr>
              <w:t>对遗传物质的本质、遗传物质的</w:t>
            </w:r>
            <w:r w:rsidRPr="00FA5113">
              <w:rPr>
                <w:rFonts w:ascii="宋体" w:eastAsia="宋体" w:hAnsi="宋体" w:hint="eastAsia"/>
              </w:rPr>
              <w:t>传递</w:t>
            </w:r>
            <w:r w:rsidRPr="00FA5113">
              <w:rPr>
                <w:rFonts w:ascii="宋体" w:eastAsia="宋体" w:hAnsi="宋体"/>
              </w:rPr>
              <w:t>等基本规律有</w:t>
            </w:r>
            <w:r w:rsidR="003F534A">
              <w:rPr>
                <w:rFonts w:ascii="宋体" w:eastAsia="宋体" w:hAnsi="宋体" w:hint="eastAsia"/>
              </w:rPr>
              <w:t>一定</w:t>
            </w:r>
            <w:r w:rsidRPr="00FA5113">
              <w:rPr>
                <w:rFonts w:ascii="宋体" w:eastAsia="宋体" w:hAnsi="宋体"/>
              </w:rPr>
              <w:t>的认识</w:t>
            </w:r>
            <w:r w:rsidRPr="00FA5113">
              <w:rPr>
                <w:rFonts w:ascii="宋体" w:eastAsia="宋体"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6CB5157F" w14:textId="77777777" w:rsidR="00DE7849" w:rsidRPr="00F56396" w:rsidRDefault="003F534A" w:rsidP="003F534A">
            <w:pPr>
              <w:spacing w:beforeLines="50" w:before="156" w:afterLines="50" w:after="156"/>
              <w:rPr>
                <w:rFonts w:ascii="宋体" w:eastAsia="宋体" w:hAnsi="宋体"/>
                <w:szCs w:val="21"/>
              </w:rPr>
            </w:pPr>
            <w:r>
              <w:rPr>
                <w:rFonts w:ascii="宋体" w:eastAsia="宋体" w:hAnsi="宋体" w:hint="eastAsia"/>
              </w:rPr>
              <w:lastRenderedPageBreak/>
              <w:t>基本能</w:t>
            </w:r>
            <w:r w:rsidR="00A967D3" w:rsidRPr="00FA5113">
              <w:rPr>
                <w:rFonts w:ascii="宋体" w:eastAsia="宋体" w:hAnsi="宋体"/>
              </w:rPr>
              <w:t>掌握遗传</w:t>
            </w:r>
            <w:r w:rsidR="00A967D3" w:rsidRPr="00FA5113">
              <w:rPr>
                <w:rFonts w:ascii="宋体" w:eastAsia="宋体" w:hAnsi="宋体"/>
              </w:rPr>
              <w:lastRenderedPageBreak/>
              <w:t>学学科基本理论与基础知识</w:t>
            </w:r>
            <w:r w:rsidR="00A967D3" w:rsidRPr="00FA5113">
              <w:rPr>
                <w:rFonts w:ascii="宋体" w:eastAsia="宋体" w:hAnsi="宋体" w:hint="eastAsia"/>
              </w:rPr>
              <w:t>。</w:t>
            </w:r>
            <w:r>
              <w:rPr>
                <w:rFonts w:ascii="宋体" w:eastAsia="宋体" w:hAnsi="宋体" w:hint="eastAsia"/>
              </w:rPr>
              <w:t>基本掌握</w:t>
            </w:r>
            <w:r w:rsidR="00A967D3" w:rsidRPr="00FA5113">
              <w:rPr>
                <w:rFonts w:ascii="宋体" w:eastAsia="宋体" w:hAnsi="宋体"/>
              </w:rPr>
              <w:t>遗传学</w:t>
            </w:r>
            <w:r w:rsidR="00A967D3" w:rsidRPr="00FA5113">
              <w:rPr>
                <w:rFonts w:ascii="宋体" w:eastAsia="宋体" w:hAnsi="宋体" w:hint="eastAsia"/>
              </w:rPr>
              <w:t>实验</w:t>
            </w:r>
            <w:r w:rsidR="00A967D3" w:rsidRPr="00FA5113">
              <w:rPr>
                <w:rFonts w:ascii="宋体" w:eastAsia="宋体" w:hAnsi="宋体"/>
              </w:rPr>
              <w:t>的操作</w:t>
            </w:r>
            <w:r w:rsidR="00A967D3" w:rsidRPr="00FA5113">
              <w:rPr>
                <w:rFonts w:ascii="宋体" w:eastAsia="宋体" w:hAnsi="宋体" w:hint="eastAsia"/>
              </w:rPr>
              <w:t>，</w:t>
            </w:r>
            <w:r w:rsidR="00A967D3" w:rsidRPr="00FA5113">
              <w:rPr>
                <w:rFonts w:ascii="宋体" w:eastAsia="宋体" w:hAnsi="宋体"/>
              </w:rPr>
              <w:t>对遗传物质的本质、遗传物质的</w:t>
            </w:r>
            <w:r w:rsidR="00A967D3" w:rsidRPr="00FA5113">
              <w:rPr>
                <w:rFonts w:ascii="宋体" w:eastAsia="宋体" w:hAnsi="宋体" w:hint="eastAsia"/>
              </w:rPr>
              <w:t>传递</w:t>
            </w:r>
            <w:r w:rsidR="00A967D3" w:rsidRPr="00FA5113">
              <w:rPr>
                <w:rFonts w:ascii="宋体" w:eastAsia="宋体" w:hAnsi="宋体"/>
              </w:rPr>
              <w:t>等基本规律有</w:t>
            </w:r>
            <w:r>
              <w:rPr>
                <w:rFonts w:ascii="宋体" w:eastAsia="宋体" w:hAnsi="宋体" w:hint="eastAsia"/>
              </w:rPr>
              <w:t>基本</w:t>
            </w:r>
            <w:r w:rsidR="00A967D3" w:rsidRPr="00FA5113">
              <w:rPr>
                <w:rFonts w:ascii="宋体" w:eastAsia="宋体" w:hAnsi="宋体"/>
              </w:rPr>
              <w:t>的认识</w:t>
            </w:r>
            <w:r w:rsidR="00A967D3" w:rsidRPr="00FA5113">
              <w:rPr>
                <w:rFonts w:ascii="宋体" w:eastAsia="宋体"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7A06A883" w14:textId="77777777" w:rsidR="00DE7849" w:rsidRPr="00F56396" w:rsidRDefault="00062FEC" w:rsidP="00062FEC">
            <w:pPr>
              <w:spacing w:beforeLines="50" w:before="156" w:afterLines="50" w:after="156"/>
              <w:rPr>
                <w:rFonts w:ascii="宋体" w:eastAsia="宋体" w:hAnsi="宋体"/>
                <w:szCs w:val="21"/>
              </w:rPr>
            </w:pPr>
            <w:r>
              <w:rPr>
                <w:rFonts w:ascii="宋体" w:eastAsia="宋体" w:hAnsi="宋体" w:hint="eastAsia"/>
              </w:rPr>
              <w:lastRenderedPageBreak/>
              <w:t>不</w:t>
            </w:r>
            <w:r w:rsidR="00A967D3" w:rsidRPr="00FA5113">
              <w:rPr>
                <w:rFonts w:ascii="宋体" w:eastAsia="宋体" w:hAnsi="宋体" w:hint="eastAsia"/>
              </w:rPr>
              <w:t>能</w:t>
            </w:r>
            <w:r w:rsidR="00A967D3" w:rsidRPr="00FA5113">
              <w:rPr>
                <w:rFonts w:ascii="宋体" w:eastAsia="宋体" w:hAnsi="宋体"/>
              </w:rPr>
              <w:t>掌握遗传学</w:t>
            </w:r>
            <w:r w:rsidR="00A967D3" w:rsidRPr="00FA5113">
              <w:rPr>
                <w:rFonts w:ascii="宋体" w:eastAsia="宋体" w:hAnsi="宋体"/>
              </w:rPr>
              <w:lastRenderedPageBreak/>
              <w:t>学科基本理论与基础知识</w:t>
            </w:r>
            <w:r w:rsidR="00A967D3" w:rsidRPr="00FA5113">
              <w:rPr>
                <w:rFonts w:ascii="宋体" w:eastAsia="宋体" w:hAnsi="宋体" w:hint="eastAsia"/>
              </w:rPr>
              <w:t>。</w:t>
            </w:r>
            <w:r>
              <w:rPr>
                <w:rFonts w:ascii="宋体" w:eastAsia="宋体" w:hAnsi="宋体" w:hint="eastAsia"/>
              </w:rPr>
              <w:t>不了解</w:t>
            </w:r>
            <w:r w:rsidR="00A967D3" w:rsidRPr="00FA5113">
              <w:rPr>
                <w:rFonts w:ascii="宋体" w:eastAsia="宋体" w:hAnsi="宋体"/>
              </w:rPr>
              <w:t>遗传学</w:t>
            </w:r>
            <w:r w:rsidR="00A967D3" w:rsidRPr="00FA5113">
              <w:rPr>
                <w:rFonts w:ascii="宋体" w:eastAsia="宋体" w:hAnsi="宋体" w:hint="eastAsia"/>
              </w:rPr>
              <w:t>实验</w:t>
            </w:r>
            <w:r w:rsidR="00A967D3" w:rsidRPr="00FA5113">
              <w:rPr>
                <w:rFonts w:ascii="宋体" w:eastAsia="宋体" w:hAnsi="宋体"/>
              </w:rPr>
              <w:t>的操作</w:t>
            </w:r>
            <w:r w:rsidR="00A967D3" w:rsidRPr="00FA5113">
              <w:rPr>
                <w:rFonts w:ascii="宋体" w:eastAsia="宋体" w:hAnsi="宋体" w:hint="eastAsia"/>
              </w:rPr>
              <w:t>，</w:t>
            </w:r>
            <w:r w:rsidR="00A967D3" w:rsidRPr="00FA5113">
              <w:rPr>
                <w:rFonts w:ascii="宋体" w:eastAsia="宋体" w:hAnsi="宋体"/>
              </w:rPr>
              <w:t>对遗传物质的本质、遗传物质的</w:t>
            </w:r>
            <w:r w:rsidR="00A967D3" w:rsidRPr="00FA5113">
              <w:rPr>
                <w:rFonts w:ascii="宋体" w:eastAsia="宋体" w:hAnsi="宋体" w:hint="eastAsia"/>
              </w:rPr>
              <w:t>传递</w:t>
            </w:r>
            <w:r>
              <w:rPr>
                <w:rFonts w:ascii="宋体" w:eastAsia="宋体" w:hAnsi="宋体"/>
              </w:rPr>
              <w:t>等基本规律</w:t>
            </w:r>
            <w:r>
              <w:rPr>
                <w:rFonts w:ascii="宋体" w:eastAsia="宋体" w:hAnsi="宋体" w:hint="eastAsia"/>
              </w:rPr>
              <w:t>缺乏</w:t>
            </w:r>
            <w:r>
              <w:rPr>
                <w:rFonts w:ascii="宋体" w:eastAsia="宋体" w:hAnsi="宋体"/>
              </w:rPr>
              <w:t>一定</w:t>
            </w:r>
            <w:r w:rsidR="00A967D3" w:rsidRPr="00FA5113">
              <w:rPr>
                <w:rFonts w:ascii="宋体" w:eastAsia="宋体" w:hAnsi="宋体"/>
              </w:rPr>
              <w:t>的认识</w:t>
            </w:r>
            <w:r w:rsidR="00A967D3" w:rsidRPr="00FA5113">
              <w:rPr>
                <w:rFonts w:ascii="宋体" w:eastAsia="宋体" w:hAnsi="宋体" w:hint="eastAsia"/>
              </w:rPr>
              <w:t>。</w:t>
            </w:r>
          </w:p>
        </w:tc>
      </w:tr>
      <w:tr w:rsidR="00DE7849" w:rsidRPr="002F4D99" w14:paraId="27DBFEB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F7307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6F0AF003"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1A6986E" w14:textId="77777777" w:rsidR="00DE7849" w:rsidRPr="00F56396" w:rsidRDefault="00FA5113" w:rsidP="00DE7849">
            <w:pPr>
              <w:spacing w:beforeLines="50" w:before="156" w:afterLines="50" w:after="156"/>
              <w:rPr>
                <w:rFonts w:ascii="宋体" w:eastAsia="宋体" w:hAnsi="宋体"/>
                <w:szCs w:val="21"/>
              </w:rPr>
            </w:pPr>
            <w:r>
              <w:rPr>
                <w:rFonts w:ascii="宋体" w:eastAsia="宋体" w:hAnsi="宋体" w:hint="eastAsia"/>
              </w:rPr>
              <w:t>很好</w:t>
            </w:r>
            <w:r>
              <w:rPr>
                <w:rFonts w:ascii="宋体" w:eastAsia="宋体" w:hAnsi="宋体"/>
              </w:rPr>
              <w:t>地</w:t>
            </w:r>
            <w:r w:rsidRPr="000A17BF">
              <w:rPr>
                <w:rFonts w:ascii="宋体" w:eastAsia="宋体" w:hAnsi="宋体"/>
              </w:rPr>
              <w:t>掌握遗传学研究的方法与遗传分析技能，能</w:t>
            </w:r>
            <w:r>
              <w:rPr>
                <w:rFonts w:ascii="宋体" w:eastAsia="宋体" w:hAnsi="宋体" w:hint="eastAsia"/>
              </w:rPr>
              <w:t>很好</w:t>
            </w:r>
            <w:r>
              <w:rPr>
                <w:rFonts w:ascii="宋体" w:eastAsia="宋体" w:hAnsi="宋体"/>
              </w:rPr>
              <w:t>地</w:t>
            </w:r>
            <w:r w:rsidRPr="000A17BF">
              <w:rPr>
                <w:rFonts w:ascii="宋体" w:eastAsia="宋体" w:hAnsi="宋体"/>
              </w:rPr>
              <w:t>结合经典遗传学知识解释遗传现象，能综合运用所学的知识分析问题和解决问题，撰写</w:t>
            </w:r>
            <w:r w:rsidRPr="000A17BF">
              <w:rPr>
                <w:rFonts w:ascii="宋体" w:eastAsia="宋体" w:hAnsi="宋体" w:hint="eastAsia"/>
              </w:rPr>
              <w:t>研究</w:t>
            </w:r>
            <w:r w:rsidRPr="000A17BF">
              <w:rPr>
                <w:rFonts w:ascii="宋体" w:eastAsia="宋体" w:hAnsi="宋体"/>
              </w:rPr>
              <w:t>方案</w:t>
            </w:r>
            <w:r w:rsidRPr="000A17BF">
              <w:rPr>
                <w:rFonts w:ascii="宋体" w:eastAsia="宋体" w:hAnsi="宋体" w:hint="eastAsia"/>
              </w:rPr>
              <w:t>和研究</w:t>
            </w:r>
            <w:r w:rsidRPr="000A17BF">
              <w:rPr>
                <w:rFonts w:ascii="宋体" w:eastAsia="宋体" w:hAnsi="宋体"/>
              </w:rPr>
              <w:t>报告</w:t>
            </w:r>
            <w:r>
              <w:rPr>
                <w:rFonts w:ascii="宋体" w:eastAsia="宋体" w:hAnsi="宋体" w:hint="eastAsia"/>
              </w:rPr>
              <w:t>。</w:t>
            </w:r>
          </w:p>
        </w:tc>
        <w:tc>
          <w:tcPr>
            <w:tcW w:w="1984" w:type="dxa"/>
            <w:tcBorders>
              <w:top w:val="single" w:sz="4" w:space="0" w:color="auto"/>
              <w:left w:val="single" w:sz="4" w:space="0" w:color="auto"/>
              <w:bottom w:val="single" w:sz="4" w:space="0" w:color="auto"/>
              <w:right w:val="single" w:sz="4" w:space="0" w:color="auto"/>
            </w:tcBorders>
          </w:tcPr>
          <w:p w14:paraId="3F3278D2" w14:textId="77777777" w:rsidR="00DE7849" w:rsidRPr="00F56396" w:rsidRDefault="0031748F" w:rsidP="0031748F">
            <w:pPr>
              <w:spacing w:beforeLines="50" w:before="156" w:afterLines="50" w:after="156"/>
              <w:rPr>
                <w:rFonts w:ascii="宋体" w:eastAsia="宋体" w:hAnsi="宋体"/>
                <w:szCs w:val="21"/>
              </w:rPr>
            </w:pPr>
            <w:r>
              <w:rPr>
                <w:rFonts w:ascii="宋体" w:eastAsia="宋体" w:hAnsi="宋体" w:hint="eastAsia"/>
              </w:rPr>
              <w:t>较好</w:t>
            </w:r>
            <w:r>
              <w:rPr>
                <w:rFonts w:ascii="宋体" w:eastAsia="宋体" w:hAnsi="宋体"/>
              </w:rPr>
              <w:t>地</w:t>
            </w:r>
            <w:r w:rsidRPr="000A17BF">
              <w:rPr>
                <w:rFonts w:ascii="宋体" w:eastAsia="宋体" w:hAnsi="宋体"/>
              </w:rPr>
              <w:t>掌握遗传学研究的方法与遗传分析技能，能</w:t>
            </w:r>
            <w:r>
              <w:rPr>
                <w:rFonts w:ascii="宋体" w:eastAsia="宋体" w:hAnsi="宋体" w:hint="eastAsia"/>
              </w:rPr>
              <w:t>较好</w:t>
            </w:r>
            <w:r>
              <w:rPr>
                <w:rFonts w:ascii="宋体" w:eastAsia="宋体" w:hAnsi="宋体"/>
              </w:rPr>
              <w:t>地</w:t>
            </w:r>
            <w:r w:rsidRPr="000A17BF">
              <w:rPr>
                <w:rFonts w:ascii="宋体" w:eastAsia="宋体" w:hAnsi="宋体"/>
              </w:rPr>
              <w:t>结合经典遗传学知识解释遗传现象，能</w:t>
            </w:r>
            <w:r>
              <w:rPr>
                <w:rFonts w:ascii="宋体" w:eastAsia="宋体" w:hAnsi="宋体" w:hint="eastAsia"/>
              </w:rPr>
              <w:t>较好地</w:t>
            </w:r>
            <w:r>
              <w:rPr>
                <w:rFonts w:ascii="宋体" w:eastAsia="宋体" w:hAnsi="宋体"/>
              </w:rPr>
              <w:t>运用</w:t>
            </w:r>
            <w:r w:rsidRPr="000A17BF">
              <w:rPr>
                <w:rFonts w:ascii="宋体" w:eastAsia="宋体" w:hAnsi="宋体"/>
              </w:rPr>
              <w:t>所学的知识分析问题和解决问题，撰写</w:t>
            </w:r>
            <w:r w:rsidRPr="000A17BF">
              <w:rPr>
                <w:rFonts w:ascii="宋体" w:eastAsia="宋体" w:hAnsi="宋体" w:hint="eastAsia"/>
              </w:rPr>
              <w:t>研究</w:t>
            </w:r>
            <w:r w:rsidRPr="000A17BF">
              <w:rPr>
                <w:rFonts w:ascii="宋体" w:eastAsia="宋体" w:hAnsi="宋体"/>
              </w:rPr>
              <w:t>方案</w:t>
            </w:r>
            <w:r w:rsidRPr="000A17BF">
              <w:rPr>
                <w:rFonts w:ascii="宋体" w:eastAsia="宋体" w:hAnsi="宋体" w:hint="eastAsia"/>
              </w:rPr>
              <w:t>和研究</w:t>
            </w:r>
            <w:r w:rsidRPr="000A17BF">
              <w:rPr>
                <w:rFonts w:ascii="宋体" w:eastAsia="宋体" w:hAnsi="宋体"/>
              </w:rPr>
              <w:t>报告</w:t>
            </w:r>
            <w:r>
              <w:rPr>
                <w:rFonts w:ascii="宋体" w:eastAsia="宋体" w:hAnsi="宋体" w:hint="eastAsia"/>
              </w:rPr>
              <w:t>。</w:t>
            </w:r>
          </w:p>
        </w:tc>
        <w:tc>
          <w:tcPr>
            <w:tcW w:w="1843" w:type="dxa"/>
            <w:tcBorders>
              <w:top w:val="single" w:sz="4" w:space="0" w:color="auto"/>
              <w:left w:val="single" w:sz="4" w:space="0" w:color="auto"/>
              <w:bottom w:val="single" w:sz="4" w:space="0" w:color="auto"/>
              <w:right w:val="single" w:sz="4" w:space="0" w:color="auto"/>
            </w:tcBorders>
          </w:tcPr>
          <w:p w14:paraId="0E51E75C" w14:textId="77777777" w:rsidR="00DE7849" w:rsidRPr="00F56396" w:rsidRDefault="0031748F" w:rsidP="0031748F">
            <w:pPr>
              <w:spacing w:beforeLines="50" w:before="156" w:afterLines="50" w:after="156"/>
              <w:rPr>
                <w:rFonts w:ascii="宋体" w:eastAsia="宋体" w:hAnsi="宋体"/>
                <w:szCs w:val="21"/>
              </w:rPr>
            </w:pPr>
            <w:r>
              <w:rPr>
                <w:rFonts w:ascii="宋体" w:eastAsia="宋体" w:hAnsi="宋体" w:hint="eastAsia"/>
              </w:rPr>
              <w:t>能够</w:t>
            </w:r>
            <w:r w:rsidRPr="000A17BF">
              <w:rPr>
                <w:rFonts w:ascii="宋体" w:eastAsia="宋体" w:hAnsi="宋体"/>
              </w:rPr>
              <w:t>掌握遗传学研究的方法与遗传分析技能</w:t>
            </w:r>
            <w:r>
              <w:rPr>
                <w:rFonts w:ascii="宋体" w:eastAsia="宋体" w:hAnsi="宋体"/>
              </w:rPr>
              <w:t>，</w:t>
            </w:r>
            <w:r>
              <w:rPr>
                <w:rFonts w:ascii="宋体" w:eastAsia="宋体" w:hAnsi="宋体" w:hint="eastAsia"/>
              </w:rPr>
              <w:t>能够</w:t>
            </w:r>
            <w:r w:rsidRPr="000A17BF">
              <w:rPr>
                <w:rFonts w:ascii="宋体" w:eastAsia="宋体" w:hAnsi="宋体"/>
              </w:rPr>
              <w:t>结合经典遗传学知识解释遗传现象，能</w:t>
            </w:r>
            <w:r>
              <w:rPr>
                <w:rFonts w:ascii="宋体" w:eastAsia="宋体" w:hAnsi="宋体" w:hint="eastAsia"/>
              </w:rPr>
              <w:t>一定</w:t>
            </w:r>
            <w:r>
              <w:rPr>
                <w:rFonts w:ascii="宋体" w:eastAsia="宋体" w:hAnsi="宋体"/>
              </w:rPr>
              <w:t>程度</w:t>
            </w:r>
            <w:r w:rsidRPr="000A17BF">
              <w:rPr>
                <w:rFonts w:ascii="宋体" w:eastAsia="宋体" w:hAnsi="宋体"/>
              </w:rPr>
              <w:t>运用所学的知识分析问题和解决问题，撰写</w:t>
            </w:r>
            <w:r w:rsidRPr="000A17BF">
              <w:rPr>
                <w:rFonts w:ascii="宋体" w:eastAsia="宋体" w:hAnsi="宋体" w:hint="eastAsia"/>
              </w:rPr>
              <w:t>研究</w:t>
            </w:r>
            <w:r w:rsidRPr="000A17BF">
              <w:rPr>
                <w:rFonts w:ascii="宋体" w:eastAsia="宋体" w:hAnsi="宋体"/>
              </w:rPr>
              <w:t>方案</w:t>
            </w:r>
            <w:r w:rsidRPr="000A17BF">
              <w:rPr>
                <w:rFonts w:ascii="宋体" w:eastAsia="宋体" w:hAnsi="宋体" w:hint="eastAsia"/>
              </w:rPr>
              <w:t>和研究</w:t>
            </w:r>
            <w:r w:rsidRPr="000A17BF">
              <w:rPr>
                <w:rFonts w:ascii="宋体" w:eastAsia="宋体" w:hAnsi="宋体"/>
              </w:rPr>
              <w:t>报告</w:t>
            </w:r>
            <w:r>
              <w:rPr>
                <w:rFonts w:ascii="宋体" w:eastAsia="宋体"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77256A71" w14:textId="77777777" w:rsidR="00DE7849" w:rsidRPr="00F56396" w:rsidRDefault="0031748F" w:rsidP="0031748F">
            <w:pPr>
              <w:spacing w:beforeLines="50" w:before="156" w:afterLines="50" w:after="156"/>
              <w:rPr>
                <w:rFonts w:ascii="宋体" w:eastAsia="宋体" w:hAnsi="宋体"/>
                <w:szCs w:val="21"/>
              </w:rPr>
            </w:pPr>
            <w:r>
              <w:rPr>
                <w:rFonts w:ascii="宋体" w:eastAsia="宋体" w:hAnsi="宋体" w:hint="eastAsia"/>
              </w:rPr>
              <w:t>基本</w:t>
            </w:r>
            <w:r w:rsidRPr="000A17BF">
              <w:rPr>
                <w:rFonts w:ascii="宋体" w:eastAsia="宋体" w:hAnsi="宋体"/>
              </w:rPr>
              <w:t>掌握遗传学研究的方法与遗传分析技能，</w:t>
            </w:r>
            <w:r>
              <w:rPr>
                <w:rFonts w:ascii="宋体" w:eastAsia="宋体" w:hAnsi="宋体" w:hint="eastAsia"/>
              </w:rPr>
              <w:t>基本能</w:t>
            </w:r>
            <w:r>
              <w:rPr>
                <w:rFonts w:ascii="宋体" w:eastAsia="宋体" w:hAnsi="宋体"/>
              </w:rPr>
              <w:t>结合经典遗传学知识解释遗传现象，</w:t>
            </w:r>
            <w:r>
              <w:rPr>
                <w:rFonts w:ascii="宋体" w:eastAsia="宋体" w:hAnsi="宋体" w:hint="eastAsia"/>
              </w:rPr>
              <w:t>基本</w:t>
            </w:r>
            <w:r>
              <w:rPr>
                <w:rFonts w:ascii="宋体" w:eastAsia="宋体" w:hAnsi="宋体"/>
              </w:rPr>
              <w:t>能用</w:t>
            </w:r>
            <w:r w:rsidRPr="000A17BF">
              <w:rPr>
                <w:rFonts w:ascii="宋体" w:eastAsia="宋体" w:hAnsi="宋体"/>
              </w:rPr>
              <w:t>所学的知识分析问题和解决问题，撰写</w:t>
            </w:r>
            <w:r w:rsidRPr="000A17BF">
              <w:rPr>
                <w:rFonts w:ascii="宋体" w:eastAsia="宋体" w:hAnsi="宋体" w:hint="eastAsia"/>
              </w:rPr>
              <w:t>研究</w:t>
            </w:r>
            <w:r w:rsidRPr="000A17BF">
              <w:rPr>
                <w:rFonts w:ascii="宋体" w:eastAsia="宋体" w:hAnsi="宋体"/>
              </w:rPr>
              <w:t>方案</w:t>
            </w:r>
            <w:r w:rsidRPr="000A17BF">
              <w:rPr>
                <w:rFonts w:ascii="宋体" w:eastAsia="宋体" w:hAnsi="宋体" w:hint="eastAsia"/>
              </w:rPr>
              <w:t>和研究</w:t>
            </w:r>
            <w:r w:rsidRPr="000A17BF">
              <w:rPr>
                <w:rFonts w:ascii="宋体" w:eastAsia="宋体" w:hAnsi="宋体"/>
              </w:rPr>
              <w:t>报告</w:t>
            </w:r>
            <w:r>
              <w:rPr>
                <w:rFonts w:ascii="宋体" w:eastAsia="宋体"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71716FD4" w14:textId="77777777" w:rsidR="00DE7849" w:rsidRPr="00F56396" w:rsidRDefault="005D737F" w:rsidP="005A2BBF">
            <w:pPr>
              <w:spacing w:beforeLines="50" w:before="156" w:afterLines="50" w:after="156"/>
              <w:rPr>
                <w:rFonts w:ascii="宋体" w:eastAsia="宋体" w:hAnsi="宋体"/>
                <w:szCs w:val="21"/>
              </w:rPr>
            </w:pPr>
            <w:r>
              <w:rPr>
                <w:rFonts w:ascii="宋体" w:eastAsia="宋体" w:hAnsi="宋体" w:hint="eastAsia"/>
              </w:rPr>
              <w:t>不能</w:t>
            </w:r>
            <w:r w:rsidR="0031748F" w:rsidRPr="000A17BF">
              <w:rPr>
                <w:rFonts w:ascii="宋体" w:eastAsia="宋体" w:hAnsi="宋体"/>
              </w:rPr>
              <w:t>掌握遗传学研究的方法与遗传分析技能，</w:t>
            </w:r>
            <w:r>
              <w:rPr>
                <w:rFonts w:ascii="宋体" w:eastAsia="宋体" w:hAnsi="宋体" w:hint="eastAsia"/>
              </w:rPr>
              <w:t>不能</w:t>
            </w:r>
            <w:r w:rsidR="0031748F" w:rsidRPr="000A17BF">
              <w:rPr>
                <w:rFonts w:ascii="宋体" w:eastAsia="宋体" w:hAnsi="宋体"/>
              </w:rPr>
              <w:t>结合经典遗传学知识解释遗传现象，</w:t>
            </w:r>
            <w:r>
              <w:rPr>
                <w:rFonts w:ascii="宋体" w:eastAsia="宋体" w:hAnsi="宋体" w:hint="eastAsia"/>
              </w:rPr>
              <w:t>不</w:t>
            </w:r>
            <w:r w:rsidR="0031748F" w:rsidRPr="000A17BF">
              <w:rPr>
                <w:rFonts w:ascii="宋体" w:eastAsia="宋体" w:hAnsi="宋体"/>
              </w:rPr>
              <w:t>能运用所学的知识分析问题和解决问题，撰写</w:t>
            </w:r>
            <w:r w:rsidR="005A2BBF">
              <w:rPr>
                <w:rFonts w:ascii="宋体" w:eastAsia="宋体" w:hAnsi="宋体" w:hint="eastAsia"/>
              </w:rPr>
              <w:t>的</w:t>
            </w:r>
            <w:r w:rsidR="0031748F" w:rsidRPr="000A17BF">
              <w:rPr>
                <w:rFonts w:ascii="宋体" w:eastAsia="宋体" w:hAnsi="宋体" w:hint="eastAsia"/>
              </w:rPr>
              <w:t>研究</w:t>
            </w:r>
            <w:r w:rsidR="0031748F" w:rsidRPr="000A17BF">
              <w:rPr>
                <w:rFonts w:ascii="宋体" w:eastAsia="宋体" w:hAnsi="宋体"/>
              </w:rPr>
              <w:t>方案</w:t>
            </w:r>
            <w:r w:rsidR="0031748F" w:rsidRPr="000A17BF">
              <w:rPr>
                <w:rFonts w:ascii="宋体" w:eastAsia="宋体" w:hAnsi="宋体" w:hint="eastAsia"/>
              </w:rPr>
              <w:t>和研究</w:t>
            </w:r>
            <w:r w:rsidR="0031748F" w:rsidRPr="000A17BF">
              <w:rPr>
                <w:rFonts w:ascii="宋体" w:eastAsia="宋体" w:hAnsi="宋体"/>
              </w:rPr>
              <w:t>报告</w:t>
            </w:r>
            <w:r w:rsidR="005A2BBF">
              <w:rPr>
                <w:rFonts w:ascii="宋体" w:eastAsia="宋体" w:hAnsi="宋体" w:hint="eastAsia"/>
              </w:rPr>
              <w:t>不</w:t>
            </w:r>
            <w:r w:rsidR="005A2BBF">
              <w:rPr>
                <w:rFonts w:ascii="宋体" w:eastAsia="宋体" w:hAnsi="宋体"/>
              </w:rPr>
              <w:t>合格</w:t>
            </w:r>
            <w:r w:rsidR="005A2BBF">
              <w:rPr>
                <w:rFonts w:ascii="宋体" w:eastAsia="宋体" w:hAnsi="宋体" w:hint="eastAsia"/>
              </w:rPr>
              <w:t>或不撰写实验</w:t>
            </w:r>
            <w:r w:rsidR="005A2BBF">
              <w:rPr>
                <w:rFonts w:ascii="宋体" w:eastAsia="宋体" w:hAnsi="宋体"/>
              </w:rPr>
              <w:t>报告。</w:t>
            </w:r>
          </w:p>
        </w:tc>
      </w:tr>
      <w:tr w:rsidR="00DE7849" w:rsidRPr="002F4D99" w14:paraId="5711790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DC89A10"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3CB25E3"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37959A5" w14:textId="77777777" w:rsidR="00DE7849" w:rsidRPr="00F56396" w:rsidRDefault="00FA5113" w:rsidP="00A967D3">
            <w:pPr>
              <w:spacing w:beforeLines="50" w:before="156" w:afterLines="50" w:after="156"/>
              <w:rPr>
                <w:rFonts w:ascii="宋体" w:eastAsia="宋体" w:hAnsi="宋体"/>
                <w:szCs w:val="21"/>
              </w:rPr>
            </w:pPr>
            <w:r w:rsidRPr="006500EB">
              <w:rPr>
                <w:rFonts w:ascii="宋体" w:eastAsia="宋体" w:hAnsi="宋体" w:hint="eastAsia"/>
                <w:szCs w:val="21"/>
              </w:rPr>
              <w:t>能够很好地以《</w:t>
            </w:r>
            <w:r w:rsidR="00A967D3">
              <w:rPr>
                <w:rFonts w:ascii="宋体" w:eastAsia="宋体" w:hAnsi="宋体" w:hint="eastAsia"/>
                <w:szCs w:val="21"/>
              </w:rPr>
              <w:t>基础生物学</w:t>
            </w:r>
            <w:r w:rsidR="00A967D3">
              <w:rPr>
                <w:rFonts w:ascii="宋体" w:eastAsia="宋体" w:hAnsi="宋体"/>
                <w:szCs w:val="21"/>
              </w:rPr>
              <w:t>实验三</w:t>
            </w:r>
            <w:r w:rsidRPr="006500EB">
              <w:rPr>
                <w:rFonts w:ascii="宋体" w:eastAsia="宋体" w:hAnsi="宋体" w:hint="eastAsia"/>
                <w:szCs w:val="21"/>
              </w:rPr>
              <w:t>》课程基本知识及实践操作模式为依托，反思及自我发展能力强，很好</w:t>
            </w:r>
            <w:r w:rsidR="00153DBD">
              <w:rPr>
                <w:rFonts w:ascii="宋体" w:eastAsia="宋体" w:hAnsi="宋体" w:hint="eastAsia"/>
                <w:szCs w:val="21"/>
              </w:rPr>
              <w:t>地</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，沟通合作能力强。</w:t>
            </w:r>
          </w:p>
        </w:tc>
        <w:tc>
          <w:tcPr>
            <w:tcW w:w="1984" w:type="dxa"/>
            <w:tcBorders>
              <w:top w:val="single" w:sz="4" w:space="0" w:color="auto"/>
              <w:left w:val="single" w:sz="4" w:space="0" w:color="auto"/>
              <w:bottom w:val="single" w:sz="4" w:space="0" w:color="auto"/>
              <w:right w:val="single" w:sz="4" w:space="0" w:color="auto"/>
            </w:tcBorders>
          </w:tcPr>
          <w:p w14:paraId="5170E329" w14:textId="77777777" w:rsidR="00DE7849" w:rsidRPr="00F56396" w:rsidRDefault="00153DBD" w:rsidP="00DE7849">
            <w:pPr>
              <w:spacing w:beforeLines="50" w:before="156" w:afterLines="50" w:after="156"/>
              <w:rPr>
                <w:rFonts w:ascii="宋体" w:eastAsia="宋体" w:hAnsi="宋体"/>
                <w:szCs w:val="21"/>
              </w:rPr>
            </w:pPr>
            <w:r>
              <w:rPr>
                <w:rFonts w:ascii="宋体" w:eastAsia="宋体" w:hAnsi="宋体" w:hint="eastAsia"/>
                <w:szCs w:val="21"/>
              </w:rPr>
              <w:t>能够较</w:t>
            </w:r>
            <w:r w:rsidRPr="006500EB">
              <w:rPr>
                <w:rFonts w:ascii="宋体" w:eastAsia="宋体" w:hAnsi="宋体" w:hint="eastAsia"/>
                <w:szCs w:val="21"/>
              </w:rPr>
              <w:t>好地以《</w:t>
            </w:r>
            <w:r>
              <w:rPr>
                <w:rFonts w:ascii="宋体" w:eastAsia="宋体" w:hAnsi="宋体" w:hint="eastAsia"/>
                <w:szCs w:val="21"/>
              </w:rPr>
              <w:t>基础生物学</w:t>
            </w:r>
            <w:r>
              <w:rPr>
                <w:rFonts w:ascii="宋体" w:eastAsia="宋体" w:hAnsi="宋体"/>
                <w:szCs w:val="21"/>
              </w:rPr>
              <w:t>实验三</w:t>
            </w:r>
            <w:r w:rsidRPr="006500EB">
              <w:rPr>
                <w:rFonts w:ascii="宋体" w:eastAsia="宋体" w:hAnsi="宋体" w:hint="eastAsia"/>
                <w:szCs w:val="21"/>
              </w:rPr>
              <w:t>》课程基本知识及实践操作模式为依托，反思及自我发展能力</w:t>
            </w:r>
            <w:r>
              <w:rPr>
                <w:rFonts w:ascii="宋体" w:eastAsia="宋体" w:hAnsi="宋体" w:hint="eastAsia"/>
                <w:szCs w:val="21"/>
              </w:rPr>
              <w:t>较强，较</w:t>
            </w:r>
            <w:r w:rsidRPr="006500EB">
              <w:rPr>
                <w:rFonts w:ascii="宋体" w:eastAsia="宋体" w:hAnsi="宋体" w:hint="eastAsia"/>
                <w:szCs w:val="21"/>
              </w:rPr>
              <w:t>好</w:t>
            </w:r>
            <w:r>
              <w:rPr>
                <w:rFonts w:ascii="宋体" w:eastAsia="宋体" w:hAnsi="宋体" w:hint="eastAsia"/>
                <w:szCs w:val="21"/>
              </w:rPr>
              <w:t>地</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w:t>
            </w:r>
            <w:r>
              <w:rPr>
                <w:rFonts w:ascii="宋体" w:eastAsia="宋体" w:hAnsi="宋体" w:hint="eastAsia"/>
                <w:szCs w:val="21"/>
              </w:rPr>
              <w:t>较</w:t>
            </w:r>
            <w:r>
              <w:rPr>
                <w:rFonts w:ascii="宋体" w:eastAsia="宋体" w:hAnsi="宋体"/>
                <w:szCs w:val="21"/>
              </w:rPr>
              <w:t>强。</w:t>
            </w:r>
          </w:p>
        </w:tc>
        <w:tc>
          <w:tcPr>
            <w:tcW w:w="1843" w:type="dxa"/>
            <w:tcBorders>
              <w:top w:val="single" w:sz="4" w:space="0" w:color="auto"/>
              <w:left w:val="single" w:sz="4" w:space="0" w:color="auto"/>
              <w:bottom w:val="single" w:sz="4" w:space="0" w:color="auto"/>
              <w:right w:val="single" w:sz="4" w:space="0" w:color="auto"/>
            </w:tcBorders>
          </w:tcPr>
          <w:p w14:paraId="72C77C06" w14:textId="77777777" w:rsidR="00DE7849" w:rsidRPr="00F56396" w:rsidRDefault="00153DBD" w:rsidP="00153DBD">
            <w:pPr>
              <w:spacing w:beforeLines="50" w:before="156" w:afterLines="50" w:after="156"/>
              <w:rPr>
                <w:rFonts w:ascii="宋体" w:eastAsia="宋体" w:hAnsi="宋体"/>
                <w:szCs w:val="21"/>
              </w:rPr>
            </w:pPr>
            <w:r>
              <w:rPr>
                <w:rFonts w:ascii="宋体" w:eastAsia="宋体" w:hAnsi="宋体" w:hint="eastAsia"/>
                <w:szCs w:val="21"/>
              </w:rPr>
              <w:t>能够</w:t>
            </w:r>
            <w:r w:rsidRPr="006500EB">
              <w:rPr>
                <w:rFonts w:ascii="宋体" w:eastAsia="宋体" w:hAnsi="宋体" w:hint="eastAsia"/>
                <w:szCs w:val="21"/>
              </w:rPr>
              <w:t>以《</w:t>
            </w:r>
            <w:r>
              <w:rPr>
                <w:rFonts w:ascii="宋体" w:eastAsia="宋体" w:hAnsi="宋体" w:hint="eastAsia"/>
                <w:szCs w:val="21"/>
              </w:rPr>
              <w:t>基础生物学</w:t>
            </w:r>
            <w:r>
              <w:rPr>
                <w:rFonts w:ascii="宋体" w:eastAsia="宋体" w:hAnsi="宋体"/>
                <w:szCs w:val="21"/>
              </w:rPr>
              <w:t>实验三</w:t>
            </w:r>
            <w:r w:rsidRPr="006500EB">
              <w:rPr>
                <w:rFonts w:ascii="宋体" w:eastAsia="宋体" w:hAnsi="宋体" w:hint="eastAsia"/>
                <w:szCs w:val="21"/>
              </w:rPr>
              <w:t>》课程基本知识及实践操作模式为依托，</w:t>
            </w:r>
            <w:r>
              <w:rPr>
                <w:rFonts w:ascii="宋体" w:eastAsia="宋体" w:hAnsi="宋体" w:hint="eastAsia"/>
                <w:szCs w:val="21"/>
              </w:rPr>
              <w:t>有</w:t>
            </w:r>
            <w:r>
              <w:rPr>
                <w:rFonts w:ascii="宋体" w:eastAsia="宋体" w:hAnsi="宋体"/>
                <w:szCs w:val="21"/>
              </w:rPr>
              <w:t>一定的</w:t>
            </w:r>
            <w:r w:rsidRPr="006500EB">
              <w:rPr>
                <w:rFonts w:ascii="宋体" w:eastAsia="宋体" w:hAnsi="宋体" w:hint="eastAsia"/>
                <w:szCs w:val="21"/>
              </w:rPr>
              <w:t>反思及自我发展能力</w:t>
            </w:r>
            <w:r>
              <w:rPr>
                <w:rFonts w:ascii="宋体" w:eastAsia="宋体" w:hAnsi="宋体" w:hint="eastAsia"/>
                <w:szCs w:val="21"/>
              </w:rPr>
              <w:t>，能</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w:t>
            </w:r>
            <w:r>
              <w:rPr>
                <w:rFonts w:ascii="宋体" w:eastAsia="宋体" w:hAnsi="宋体" w:hint="eastAsia"/>
                <w:szCs w:val="21"/>
              </w:rPr>
              <w:t>一般</w:t>
            </w:r>
            <w:r>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tcPr>
          <w:p w14:paraId="69EDF41A" w14:textId="77777777" w:rsidR="00DE7849" w:rsidRPr="00F56396" w:rsidRDefault="00544344" w:rsidP="00C5693A">
            <w:pPr>
              <w:spacing w:beforeLines="50" w:before="156" w:afterLines="50" w:after="156"/>
              <w:rPr>
                <w:rFonts w:ascii="宋体" w:eastAsia="宋体" w:hAnsi="宋体"/>
                <w:szCs w:val="21"/>
              </w:rPr>
            </w:pPr>
            <w:r>
              <w:rPr>
                <w:rFonts w:ascii="宋体" w:eastAsia="宋体" w:hAnsi="宋体" w:hint="eastAsia"/>
                <w:szCs w:val="21"/>
              </w:rPr>
              <w:t>基本能够</w:t>
            </w:r>
            <w:r w:rsidRPr="006500EB">
              <w:rPr>
                <w:rFonts w:ascii="宋体" w:eastAsia="宋体" w:hAnsi="宋体" w:hint="eastAsia"/>
                <w:szCs w:val="21"/>
              </w:rPr>
              <w:t>以《</w:t>
            </w:r>
            <w:r>
              <w:rPr>
                <w:rFonts w:ascii="宋体" w:eastAsia="宋体" w:hAnsi="宋体" w:hint="eastAsia"/>
                <w:szCs w:val="21"/>
              </w:rPr>
              <w:t>基础生物学</w:t>
            </w:r>
            <w:r>
              <w:rPr>
                <w:rFonts w:ascii="宋体" w:eastAsia="宋体" w:hAnsi="宋体"/>
                <w:szCs w:val="21"/>
              </w:rPr>
              <w:t>实验三</w:t>
            </w:r>
            <w:r w:rsidRPr="006500EB">
              <w:rPr>
                <w:rFonts w:ascii="宋体" w:eastAsia="宋体" w:hAnsi="宋体" w:hint="eastAsia"/>
                <w:szCs w:val="21"/>
              </w:rPr>
              <w:t>》课程基本知识及实践操作模式为依托，</w:t>
            </w:r>
            <w:r w:rsidR="00C5693A">
              <w:rPr>
                <w:rFonts w:ascii="宋体" w:eastAsia="宋体" w:hAnsi="宋体" w:hint="eastAsia"/>
                <w:szCs w:val="21"/>
              </w:rPr>
              <w:t>尚</w:t>
            </w:r>
            <w:r w:rsidR="00C5693A">
              <w:rPr>
                <w:rFonts w:ascii="宋体" w:eastAsia="宋体" w:hAnsi="宋体"/>
                <w:szCs w:val="21"/>
              </w:rPr>
              <w:t>具</w:t>
            </w:r>
            <w:r>
              <w:rPr>
                <w:rFonts w:ascii="宋体" w:eastAsia="宋体" w:hAnsi="宋体" w:hint="eastAsia"/>
                <w:szCs w:val="21"/>
              </w:rPr>
              <w:t>有</w:t>
            </w:r>
            <w:r w:rsidRPr="006500EB">
              <w:rPr>
                <w:rFonts w:ascii="宋体" w:eastAsia="宋体" w:hAnsi="宋体" w:hint="eastAsia"/>
                <w:szCs w:val="21"/>
              </w:rPr>
              <w:t>反思及自我发展能力</w:t>
            </w:r>
            <w:r>
              <w:rPr>
                <w:rFonts w:ascii="宋体" w:eastAsia="宋体" w:hAnsi="宋体" w:hint="eastAsia"/>
                <w:szCs w:val="21"/>
              </w:rPr>
              <w:t>，</w:t>
            </w:r>
            <w:r w:rsidR="00C5693A">
              <w:rPr>
                <w:rFonts w:ascii="宋体" w:eastAsia="宋体" w:hAnsi="宋体" w:hint="eastAsia"/>
                <w:szCs w:val="21"/>
              </w:rPr>
              <w:t>基本</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w:t>
            </w:r>
            <w:r w:rsidR="00C5693A">
              <w:rPr>
                <w:rFonts w:ascii="宋体" w:eastAsia="宋体" w:hAnsi="宋体" w:hint="eastAsia"/>
                <w:szCs w:val="21"/>
              </w:rPr>
              <w:t>基本</w:t>
            </w:r>
            <w:r w:rsidR="00C5693A">
              <w:rPr>
                <w:rFonts w:ascii="宋体" w:eastAsia="宋体" w:hAnsi="宋体"/>
                <w:szCs w:val="21"/>
              </w:rPr>
              <w:t>具有</w:t>
            </w:r>
            <w:r>
              <w:rPr>
                <w:rFonts w:ascii="宋体" w:eastAsia="宋体" w:hAnsi="宋体"/>
                <w:szCs w:val="21"/>
              </w:rPr>
              <w:t>沟通合作能力。</w:t>
            </w:r>
          </w:p>
        </w:tc>
        <w:tc>
          <w:tcPr>
            <w:tcW w:w="1779" w:type="dxa"/>
            <w:tcBorders>
              <w:top w:val="single" w:sz="4" w:space="0" w:color="auto"/>
              <w:left w:val="single" w:sz="4" w:space="0" w:color="auto"/>
              <w:bottom w:val="single" w:sz="4" w:space="0" w:color="auto"/>
              <w:right w:val="single" w:sz="4" w:space="0" w:color="auto"/>
            </w:tcBorders>
          </w:tcPr>
          <w:p w14:paraId="68BA8872" w14:textId="77777777" w:rsidR="00DE7849" w:rsidRPr="00F56396" w:rsidRDefault="00087A1D" w:rsidP="00087A1D">
            <w:pPr>
              <w:spacing w:beforeLines="50" w:before="156" w:afterLines="50" w:after="156"/>
              <w:rPr>
                <w:rFonts w:ascii="宋体" w:eastAsia="宋体" w:hAnsi="宋体"/>
                <w:szCs w:val="21"/>
              </w:rPr>
            </w:pPr>
            <w:r>
              <w:rPr>
                <w:rFonts w:ascii="宋体" w:eastAsia="宋体" w:hAnsi="宋体" w:hint="eastAsia"/>
                <w:szCs w:val="21"/>
              </w:rPr>
              <w:t>不能够</w:t>
            </w:r>
            <w:r w:rsidRPr="006500EB">
              <w:rPr>
                <w:rFonts w:ascii="宋体" w:eastAsia="宋体" w:hAnsi="宋体" w:hint="eastAsia"/>
                <w:szCs w:val="21"/>
              </w:rPr>
              <w:t>以《</w:t>
            </w:r>
            <w:r>
              <w:rPr>
                <w:rFonts w:ascii="宋体" w:eastAsia="宋体" w:hAnsi="宋体" w:hint="eastAsia"/>
                <w:szCs w:val="21"/>
              </w:rPr>
              <w:t>基础生物学</w:t>
            </w:r>
            <w:r>
              <w:rPr>
                <w:rFonts w:ascii="宋体" w:eastAsia="宋体" w:hAnsi="宋体"/>
                <w:szCs w:val="21"/>
              </w:rPr>
              <w:t>实验三</w:t>
            </w:r>
            <w:r w:rsidRPr="006500EB">
              <w:rPr>
                <w:rFonts w:ascii="宋体" w:eastAsia="宋体" w:hAnsi="宋体" w:hint="eastAsia"/>
                <w:szCs w:val="21"/>
              </w:rPr>
              <w:t>》课程基本知识及实践操作模式为依托，</w:t>
            </w:r>
            <w:r>
              <w:rPr>
                <w:rFonts w:ascii="宋体" w:eastAsia="宋体" w:hAnsi="宋体" w:hint="eastAsia"/>
                <w:szCs w:val="21"/>
              </w:rPr>
              <w:t>不</w:t>
            </w:r>
            <w:r>
              <w:rPr>
                <w:rFonts w:ascii="宋体" w:eastAsia="宋体" w:hAnsi="宋体"/>
                <w:szCs w:val="21"/>
              </w:rPr>
              <w:t>具</w:t>
            </w:r>
            <w:r>
              <w:rPr>
                <w:rFonts w:ascii="宋体" w:eastAsia="宋体" w:hAnsi="宋体" w:hint="eastAsia"/>
                <w:szCs w:val="21"/>
              </w:rPr>
              <w:t>有</w:t>
            </w:r>
            <w:r w:rsidRPr="006500EB">
              <w:rPr>
                <w:rFonts w:ascii="宋体" w:eastAsia="宋体" w:hAnsi="宋体" w:hint="eastAsia"/>
                <w:szCs w:val="21"/>
              </w:rPr>
              <w:t>反思及自我发展能力</w:t>
            </w:r>
            <w:r>
              <w:rPr>
                <w:rFonts w:ascii="宋体" w:eastAsia="宋体" w:hAnsi="宋体" w:hint="eastAsia"/>
                <w:szCs w:val="21"/>
              </w:rPr>
              <w:t>，没有</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w:t>
            </w:r>
            <w:r>
              <w:rPr>
                <w:rFonts w:ascii="宋体" w:eastAsia="宋体" w:hAnsi="宋体" w:hint="eastAsia"/>
                <w:szCs w:val="21"/>
              </w:rPr>
              <w:t>差</w:t>
            </w:r>
            <w:r>
              <w:rPr>
                <w:rFonts w:ascii="宋体" w:eastAsia="宋体" w:hAnsi="宋体"/>
                <w:szCs w:val="21"/>
              </w:rPr>
              <w:t>。</w:t>
            </w:r>
          </w:p>
        </w:tc>
      </w:tr>
      <w:tr w:rsidR="00584CC3" w:rsidRPr="002F4D99" w14:paraId="6019BD0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468989A" w14:textId="1E6B17CC" w:rsidR="00584CC3" w:rsidRPr="007F3F17" w:rsidRDefault="00584CC3" w:rsidP="007F3F17">
            <w:pPr>
              <w:pStyle w:val="a3"/>
              <w:spacing w:beforeLines="50" w:before="156" w:afterLines="50" w:after="156"/>
              <w:rPr>
                <w:rFonts w:hAnsi="宋体" w:cs="宋体" w:hint="eastAsia"/>
                <w:szCs w:val="21"/>
              </w:rPr>
            </w:pPr>
            <w:r w:rsidRPr="000C2D1F">
              <w:rPr>
                <w:rFonts w:hAnsi="宋体" w:cs="宋体" w:hint="eastAsia"/>
                <w:b/>
              </w:rPr>
              <w:t>课程目标</w:t>
            </w:r>
            <w:r>
              <w:rPr>
                <w:rFonts w:hAnsi="宋体" w:cs="宋体" w:hint="eastAsia"/>
                <w:b/>
              </w:rPr>
              <w:t>4</w:t>
            </w:r>
            <w:r w:rsidRPr="00584CC3">
              <w:rPr>
                <w:rFonts w:hAnsi="宋体" w:cs="宋体" w:hint="eastAsia"/>
                <w:szCs w:val="21"/>
              </w:rPr>
              <w:t>.通</w:t>
            </w:r>
            <w:r w:rsidRPr="00584CC3">
              <w:rPr>
                <w:rFonts w:hAnsi="宋体" w:cs="宋体" w:hint="eastAsia"/>
                <w:szCs w:val="21"/>
              </w:rPr>
              <w:lastRenderedPageBreak/>
              <w:t>过本实验课程的开展，掌握微生物实验操作技能及研究</w:t>
            </w:r>
            <w:r w:rsidRPr="00584CC3">
              <w:rPr>
                <w:rFonts w:hAnsi="宋体" w:cs="宋体"/>
                <w:szCs w:val="21"/>
              </w:rPr>
              <w:t>的技术和方法</w:t>
            </w:r>
          </w:p>
        </w:tc>
        <w:tc>
          <w:tcPr>
            <w:tcW w:w="1984" w:type="dxa"/>
            <w:tcBorders>
              <w:top w:val="single" w:sz="4" w:space="0" w:color="auto"/>
              <w:left w:val="single" w:sz="4" w:space="0" w:color="auto"/>
              <w:bottom w:val="single" w:sz="4" w:space="0" w:color="auto"/>
              <w:right w:val="single" w:sz="4" w:space="0" w:color="auto"/>
            </w:tcBorders>
          </w:tcPr>
          <w:p w14:paraId="5BB30351" w14:textId="68BC1A6D" w:rsidR="00584CC3" w:rsidRPr="00F56396" w:rsidRDefault="00584CC3" w:rsidP="00584CC3">
            <w:pPr>
              <w:spacing w:beforeLines="50" w:before="156" w:afterLines="50" w:after="156"/>
              <w:rPr>
                <w:rFonts w:ascii="宋体" w:eastAsia="宋体" w:hAnsi="宋体"/>
                <w:szCs w:val="21"/>
              </w:rPr>
            </w:pPr>
            <w:r w:rsidRPr="006500EB">
              <w:rPr>
                <w:rFonts w:ascii="宋体" w:eastAsia="宋体" w:hAnsi="宋体" w:hint="eastAsia"/>
                <w:szCs w:val="21"/>
              </w:rPr>
              <w:lastRenderedPageBreak/>
              <w:t>能够很好地</w:t>
            </w:r>
            <w:r>
              <w:rPr>
                <w:rFonts w:ascii="宋体" w:eastAsia="宋体" w:hAnsi="宋体" w:hint="eastAsia"/>
                <w:szCs w:val="21"/>
              </w:rPr>
              <w:t>掌握微生物学实验</w:t>
            </w:r>
            <w:r w:rsidRPr="006500EB">
              <w:rPr>
                <w:rFonts w:ascii="宋体" w:eastAsia="宋体" w:hAnsi="宋体" w:hint="eastAsia"/>
                <w:szCs w:val="21"/>
              </w:rPr>
              <w:t>基本知</w:t>
            </w:r>
            <w:r w:rsidRPr="006500EB">
              <w:rPr>
                <w:rFonts w:ascii="宋体" w:eastAsia="宋体" w:hAnsi="宋体" w:hint="eastAsia"/>
                <w:szCs w:val="21"/>
              </w:rPr>
              <w:lastRenderedPageBreak/>
              <w:t>识及实践操作模式为依托，反思及自我发展能力强，很好</w:t>
            </w:r>
            <w:r>
              <w:rPr>
                <w:rFonts w:ascii="宋体" w:eastAsia="宋体" w:hAnsi="宋体" w:hint="eastAsia"/>
                <w:szCs w:val="21"/>
              </w:rPr>
              <w:t>地</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，沟通合作能力强。</w:t>
            </w:r>
          </w:p>
        </w:tc>
        <w:tc>
          <w:tcPr>
            <w:tcW w:w="1984" w:type="dxa"/>
            <w:tcBorders>
              <w:top w:val="single" w:sz="4" w:space="0" w:color="auto"/>
              <w:left w:val="single" w:sz="4" w:space="0" w:color="auto"/>
              <w:bottom w:val="single" w:sz="4" w:space="0" w:color="auto"/>
              <w:right w:val="single" w:sz="4" w:space="0" w:color="auto"/>
            </w:tcBorders>
          </w:tcPr>
          <w:p w14:paraId="7D931D2E" w14:textId="2800C016" w:rsidR="00584CC3" w:rsidRPr="00F56396" w:rsidRDefault="00584CC3" w:rsidP="00584CC3">
            <w:pPr>
              <w:spacing w:beforeLines="50" w:before="156" w:afterLines="50" w:after="156"/>
              <w:rPr>
                <w:rFonts w:ascii="宋体" w:eastAsia="宋体" w:hAnsi="宋体"/>
                <w:szCs w:val="21"/>
              </w:rPr>
            </w:pPr>
            <w:r>
              <w:rPr>
                <w:rFonts w:ascii="宋体" w:eastAsia="宋体" w:hAnsi="宋体" w:hint="eastAsia"/>
                <w:szCs w:val="21"/>
              </w:rPr>
              <w:lastRenderedPageBreak/>
              <w:t>能够较</w:t>
            </w:r>
            <w:r w:rsidRPr="006500EB">
              <w:rPr>
                <w:rFonts w:ascii="宋体" w:eastAsia="宋体" w:hAnsi="宋体" w:hint="eastAsia"/>
                <w:szCs w:val="21"/>
              </w:rPr>
              <w:t>好地</w:t>
            </w:r>
            <w:r>
              <w:rPr>
                <w:rFonts w:ascii="宋体" w:eastAsia="宋体" w:hAnsi="宋体" w:hint="eastAsia"/>
                <w:szCs w:val="21"/>
              </w:rPr>
              <w:t>掌握微生物学实验</w:t>
            </w:r>
            <w:r w:rsidRPr="006500EB">
              <w:rPr>
                <w:rFonts w:ascii="宋体" w:eastAsia="宋体" w:hAnsi="宋体" w:hint="eastAsia"/>
                <w:szCs w:val="21"/>
              </w:rPr>
              <w:t>课程基</w:t>
            </w:r>
            <w:r w:rsidRPr="006500EB">
              <w:rPr>
                <w:rFonts w:ascii="宋体" w:eastAsia="宋体" w:hAnsi="宋体" w:hint="eastAsia"/>
                <w:szCs w:val="21"/>
              </w:rPr>
              <w:lastRenderedPageBreak/>
              <w:t>本知识及实践操作模式为依托，反思及自我发展能力</w:t>
            </w:r>
            <w:r>
              <w:rPr>
                <w:rFonts w:ascii="宋体" w:eastAsia="宋体" w:hAnsi="宋体" w:hint="eastAsia"/>
                <w:szCs w:val="21"/>
              </w:rPr>
              <w:t>较强，较</w:t>
            </w:r>
            <w:r w:rsidRPr="006500EB">
              <w:rPr>
                <w:rFonts w:ascii="宋体" w:eastAsia="宋体" w:hAnsi="宋体" w:hint="eastAsia"/>
                <w:szCs w:val="21"/>
              </w:rPr>
              <w:t>好</w:t>
            </w:r>
            <w:r>
              <w:rPr>
                <w:rFonts w:ascii="宋体" w:eastAsia="宋体" w:hAnsi="宋体" w:hint="eastAsia"/>
                <w:szCs w:val="21"/>
              </w:rPr>
              <w:t>地</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w:t>
            </w:r>
            <w:r>
              <w:rPr>
                <w:rFonts w:ascii="宋体" w:eastAsia="宋体" w:hAnsi="宋体" w:hint="eastAsia"/>
                <w:szCs w:val="21"/>
              </w:rPr>
              <w:t>较</w:t>
            </w:r>
            <w:r>
              <w:rPr>
                <w:rFonts w:ascii="宋体" w:eastAsia="宋体" w:hAnsi="宋体"/>
                <w:szCs w:val="21"/>
              </w:rPr>
              <w:t>强。</w:t>
            </w:r>
          </w:p>
        </w:tc>
        <w:tc>
          <w:tcPr>
            <w:tcW w:w="1843" w:type="dxa"/>
            <w:tcBorders>
              <w:top w:val="single" w:sz="4" w:space="0" w:color="auto"/>
              <w:left w:val="single" w:sz="4" w:space="0" w:color="auto"/>
              <w:bottom w:val="single" w:sz="4" w:space="0" w:color="auto"/>
              <w:right w:val="single" w:sz="4" w:space="0" w:color="auto"/>
            </w:tcBorders>
          </w:tcPr>
          <w:p w14:paraId="0FD356FD" w14:textId="7B7E8FE7" w:rsidR="00584CC3" w:rsidRPr="00F56396" w:rsidRDefault="00584CC3" w:rsidP="00584CC3">
            <w:pPr>
              <w:spacing w:beforeLines="50" w:before="156" w:afterLines="50" w:after="156"/>
              <w:rPr>
                <w:rFonts w:ascii="宋体" w:eastAsia="宋体" w:hAnsi="宋体"/>
                <w:szCs w:val="21"/>
              </w:rPr>
            </w:pPr>
            <w:r>
              <w:rPr>
                <w:rFonts w:ascii="宋体" w:eastAsia="宋体" w:hAnsi="宋体" w:hint="eastAsia"/>
                <w:szCs w:val="21"/>
              </w:rPr>
              <w:lastRenderedPageBreak/>
              <w:t>能够</w:t>
            </w:r>
            <w:r w:rsidRPr="006500EB">
              <w:rPr>
                <w:rFonts w:ascii="宋体" w:eastAsia="宋体" w:hAnsi="宋体" w:hint="eastAsia"/>
                <w:szCs w:val="21"/>
              </w:rPr>
              <w:t>以</w:t>
            </w:r>
            <w:r>
              <w:rPr>
                <w:rFonts w:ascii="宋体" w:eastAsia="宋体" w:hAnsi="宋体" w:hint="eastAsia"/>
                <w:szCs w:val="21"/>
              </w:rPr>
              <w:t>微生物学实验</w:t>
            </w:r>
            <w:r w:rsidRPr="006500EB">
              <w:rPr>
                <w:rFonts w:ascii="宋体" w:eastAsia="宋体" w:hAnsi="宋体" w:hint="eastAsia"/>
                <w:szCs w:val="21"/>
              </w:rPr>
              <w:t>基本知识及</w:t>
            </w:r>
            <w:r w:rsidRPr="006500EB">
              <w:rPr>
                <w:rFonts w:ascii="宋体" w:eastAsia="宋体" w:hAnsi="宋体" w:hint="eastAsia"/>
                <w:szCs w:val="21"/>
              </w:rPr>
              <w:lastRenderedPageBreak/>
              <w:t>实践操作模式为依托，</w:t>
            </w:r>
            <w:r>
              <w:rPr>
                <w:rFonts w:ascii="宋体" w:eastAsia="宋体" w:hAnsi="宋体" w:hint="eastAsia"/>
                <w:szCs w:val="21"/>
              </w:rPr>
              <w:t>有</w:t>
            </w:r>
            <w:r>
              <w:rPr>
                <w:rFonts w:ascii="宋体" w:eastAsia="宋体" w:hAnsi="宋体"/>
                <w:szCs w:val="21"/>
              </w:rPr>
              <w:t>一定的</w:t>
            </w:r>
            <w:r w:rsidRPr="006500EB">
              <w:rPr>
                <w:rFonts w:ascii="宋体" w:eastAsia="宋体" w:hAnsi="宋体" w:hint="eastAsia"/>
                <w:szCs w:val="21"/>
              </w:rPr>
              <w:t>反思及自我发展能力</w:t>
            </w:r>
            <w:r>
              <w:rPr>
                <w:rFonts w:ascii="宋体" w:eastAsia="宋体" w:hAnsi="宋体" w:hint="eastAsia"/>
                <w:szCs w:val="21"/>
              </w:rPr>
              <w:t>，能</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w:t>
            </w:r>
            <w:r>
              <w:rPr>
                <w:rFonts w:ascii="宋体" w:eastAsia="宋体" w:hAnsi="宋体" w:hint="eastAsia"/>
                <w:szCs w:val="21"/>
              </w:rPr>
              <w:t>一般</w:t>
            </w:r>
            <w:r>
              <w:rPr>
                <w:rFonts w:ascii="宋体" w:eastAsia="宋体" w:hAnsi="宋体"/>
                <w:szCs w:val="21"/>
              </w:rPr>
              <w:t>。</w:t>
            </w:r>
          </w:p>
        </w:tc>
        <w:tc>
          <w:tcPr>
            <w:tcW w:w="1779" w:type="dxa"/>
            <w:tcBorders>
              <w:top w:val="single" w:sz="4" w:space="0" w:color="auto"/>
              <w:left w:val="single" w:sz="4" w:space="0" w:color="auto"/>
              <w:bottom w:val="single" w:sz="4" w:space="0" w:color="auto"/>
              <w:right w:val="single" w:sz="4" w:space="0" w:color="auto"/>
            </w:tcBorders>
          </w:tcPr>
          <w:p w14:paraId="39BCE354" w14:textId="4D6CA663" w:rsidR="00584CC3" w:rsidRPr="00F56396" w:rsidRDefault="00584CC3" w:rsidP="00584CC3">
            <w:pPr>
              <w:spacing w:beforeLines="50" w:before="156" w:afterLines="50" w:after="156"/>
              <w:rPr>
                <w:rFonts w:ascii="宋体" w:eastAsia="宋体" w:hAnsi="宋体"/>
                <w:szCs w:val="21"/>
              </w:rPr>
            </w:pPr>
            <w:r>
              <w:rPr>
                <w:rFonts w:ascii="宋体" w:eastAsia="宋体" w:hAnsi="宋体" w:hint="eastAsia"/>
                <w:szCs w:val="21"/>
              </w:rPr>
              <w:lastRenderedPageBreak/>
              <w:t>基本能够</w:t>
            </w:r>
            <w:r w:rsidRPr="006500EB">
              <w:rPr>
                <w:rFonts w:ascii="宋体" w:eastAsia="宋体" w:hAnsi="宋体" w:hint="eastAsia"/>
                <w:szCs w:val="21"/>
              </w:rPr>
              <w:t>以</w:t>
            </w:r>
            <w:r>
              <w:rPr>
                <w:rFonts w:ascii="宋体" w:eastAsia="宋体" w:hAnsi="宋体" w:hint="eastAsia"/>
                <w:szCs w:val="21"/>
              </w:rPr>
              <w:t>微生物学实验</w:t>
            </w:r>
            <w:r w:rsidRPr="006500EB">
              <w:rPr>
                <w:rFonts w:ascii="宋体" w:eastAsia="宋体" w:hAnsi="宋体" w:hint="eastAsia"/>
                <w:szCs w:val="21"/>
              </w:rPr>
              <w:t>基本知</w:t>
            </w:r>
            <w:r w:rsidRPr="006500EB">
              <w:rPr>
                <w:rFonts w:ascii="宋体" w:eastAsia="宋体" w:hAnsi="宋体" w:hint="eastAsia"/>
                <w:szCs w:val="21"/>
              </w:rPr>
              <w:lastRenderedPageBreak/>
              <w:t>识及实践操作模式为依托，，</w:t>
            </w:r>
            <w:r>
              <w:rPr>
                <w:rFonts w:ascii="宋体" w:eastAsia="宋体" w:hAnsi="宋体" w:hint="eastAsia"/>
                <w:szCs w:val="21"/>
              </w:rPr>
              <w:t>尚</w:t>
            </w:r>
            <w:r>
              <w:rPr>
                <w:rFonts w:ascii="宋体" w:eastAsia="宋体" w:hAnsi="宋体"/>
                <w:szCs w:val="21"/>
              </w:rPr>
              <w:t>具</w:t>
            </w:r>
            <w:r>
              <w:rPr>
                <w:rFonts w:ascii="宋体" w:eastAsia="宋体" w:hAnsi="宋体" w:hint="eastAsia"/>
                <w:szCs w:val="21"/>
              </w:rPr>
              <w:t>有</w:t>
            </w:r>
            <w:r w:rsidRPr="006500EB">
              <w:rPr>
                <w:rFonts w:ascii="宋体" w:eastAsia="宋体" w:hAnsi="宋体" w:hint="eastAsia"/>
                <w:szCs w:val="21"/>
              </w:rPr>
              <w:t>反思及自我发展能力</w:t>
            </w:r>
            <w:r>
              <w:rPr>
                <w:rFonts w:ascii="宋体" w:eastAsia="宋体" w:hAnsi="宋体" w:hint="eastAsia"/>
                <w:szCs w:val="21"/>
              </w:rPr>
              <w:t>，基本</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w:t>
            </w:r>
            <w:r>
              <w:rPr>
                <w:rFonts w:ascii="宋体" w:eastAsia="宋体" w:hAnsi="宋体" w:hint="eastAsia"/>
                <w:szCs w:val="21"/>
              </w:rPr>
              <w:t>基本</w:t>
            </w:r>
            <w:r>
              <w:rPr>
                <w:rFonts w:ascii="宋体" w:eastAsia="宋体" w:hAnsi="宋体"/>
                <w:szCs w:val="21"/>
              </w:rPr>
              <w:t>具有沟通合作能力。</w:t>
            </w:r>
          </w:p>
        </w:tc>
        <w:tc>
          <w:tcPr>
            <w:tcW w:w="1779" w:type="dxa"/>
            <w:tcBorders>
              <w:top w:val="single" w:sz="4" w:space="0" w:color="auto"/>
              <w:left w:val="single" w:sz="4" w:space="0" w:color="auto"/>
              <w:bottom w:val="single" w:sz="4" w:space="0" w:color="auto"/>
              <w:right w:val="single" w:sz="4" w:space="0" w:color="auto"/>
            </w:tcBorders>
          </w:tcPr>
          <w:p w14:paraId="1E69E8EE" w14:textId="7364EF52" w:rsidR="00584CC3" w:rsidRPr="00F56396" w:rsidRDefault="00584CC3" w:rsidP="00584CC3">
            <w:pPr>
              <w:spacing w:beforeLines="50" w:before="156" w:afterLines="50" w:after="156"/>
              <w:rPr>
                <w:rFonts w:ascii="宋体" w:eastAsia="宋体" w:hAnsi="宋体"/>
                <w:szCs w:val="21"/>
              </w:rPr>
            </w:pPr>
            <w:r>
              <w:rPr>
                <w:rFonts w:ascii="宋体" w:eastAsia="宋体" w:hAnsi="宋体" w:hint="eastAsia"/>
                <w:szCs w:val="21"/>
              </w:rPr>
              <w:lastRenderedPageBreak/>
              <w:t>不能够</w:t>
            </w:r>
            <w:r w:rsidRPr="006500EB">
              <w:rPr>
                <w:rFonts w:ascii="宋体" w:eastAsia="宋体" w:hAnsi="宋体" w:hint="eastAsia"/>
                <w:szCs w:val="21"/>
              </w:rPr>
              <w:t>以</w:t>
            </w:r>
            <w:r>
              <w:rPr>
                <w:rFonts w:ascii="宋体" w:eastAsia="宋体" w:hAnsi="宋体" w:hint="eastAsia"/>
                <w:szCs w:val="21"/>
              </w:rPr>
              <w:t>微生物学实验基本知识</w:t>
            </w:r>
            <w:r>
              <w:rPr>
                <w:rFonts w:ascii="宋体" w:eastAsia="宋体" w:hAnsi="宋体" w:hint="eastAsia"/>
                <w:szCs w:val="21"/>
              </w:rPr>
              <w:lastRenderedPageBreak/>
              <w:t>及实践操作模式为依托</w:t>
            </w:r>
            <w:r w:rsidRPr="006500EB">
              <w:rPr>
                <w:rFonts w:ascii="宋体" w:eastAsia="宋体" w:hAnsi="宋体" w:hint="eastAsia"/>
                <w:szCs w:val="21"/>
              </w:rPr>
              <w:t>，</w:t>
            </w:r>
            <w:r>
              <w:rPr>
                <w:rFonts w:ascii="宋体" w:eastAsia="宋体" w:hAnsi="宋体" w:hint="eastAsia"/>
                <w:szCs w:val="21"/>
              </w:rPr>
              <w:t>不</w:t>
            </w:r>
            <w:r>
              <w:rPr>
                <w:rFonts w:ascii="宋体" w:eastAsia="宋体" w:hAnsi="宋体"/>
                <w:szCs w:val="21"/>
              </w:rPr>
              <w:t>具</w:t>
            </w:r>
            <w:r>
              <w:rPr>
                <w:rFonts w:ascii="宋体" w:eastAsia="宋体" w:hAnsi="宋体" w:hint="eastAsia"/>
                <w:szCs w:val="21"/>
              </w:rPr>
              <w:t>有</w:t>
            </w:r>
            <w:r w:rsidRPr="006500EB">
              <w:rPr>
                <w:rFonts w:ascii="宋体" w:eastAsia="宋体" w:hAnsi="宋体" w:hint="eastAsia"/>
                <w:szCs w:val="21"/>
              </w:rPr>
              <w:t>反思及自我发展能力</w:t>
            </w:r>
            <w:r>
              <w:rPr>
                <w:rFonts w:ascii="宋体" w:eastAsia="宋体" w:hAnsi="宋体" w:hint="eastAsia"/>
                <w:szCs w:val="21"/>
              </w:rPr>
              <w:t>，没有</w:t>
            </w:r>
            <w:r w:rsidRPr="006500EB">
              <w:rPr>
                <w:rFonts w:ascii="宋体" w:eastAsia="宋体" w:hAnsi="宋体" w:hint="eastAsia"/>
                <w:szCs w:val="21"/>
              </w:rPr>
              <w:t>掌握沟通与合作的基本技</w:t>
            </w:r>
            <w:r>
              <w:rPr>
                <w:rFonts w:ascii="宋体" w:eastAsia="宋体" w:hAnsi="宋体" w:hint="eastAsia"/>
                <w:szCs w:val="21"/>
              </w:rPr>
              <w:t>能</w:t>
            </w:r>
            <w:r>
              <w:rPr>
                <w:rFonts w:ascii="宋体" w:eastAsia="宋体" w:hAnsi="宋体"/>
                <w:szCs w:val="21"/>
              </w:rPr>
              <w:t>，沟通合作能力</w:t>
            </w:r>
            <w:r>
              <w:rPr>
                <w:rFonts w:ascii="宋体" w:eastAsia="宋体" w:hAnsi="宋体" w:hint="eastAsia"/>
                <w:szCs w:val="21"/>
              </w:rPr>
              <w:t>差</w:t>
            </w:r>
            <w:r>
              <w:rPr>
                <w:rFonts w:ascii="宋体" w:eastAsia="宋体" w:hAnsi="宋体"/>
                <w:szCs w:val="21"/>
              </w:rPr>
              <w:t>。</w:t>
            </w:r>
          </w:p>
        </w:tc>
      </w:tr>
    </w:tbl>
    <w:p w14:paraId="3CF177BD" w14:textId="77777777" w:rsidR="006A5B60" w:rsidRPr="006A5B60" w:rsidRDefault="006A5B60" w:rsidP="00B03909">
      <w:pPr>
        <w:widowControl/>
        <w:jc w:val="left"/>
        <w:rPr>
          <w:rFonts w:ascii="宋体" w:eastAsia="宋体" w:hAnsi="宋体"/>
        </w:rPr>
      </w:pPr>
    </w:p>
    <w:sectPr w:rsidR="006A5B60" w:rsidRPr="006A5B6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07232" w14:textId="77777777" w:rsidR="00BF2D32" w:rsidRDefault="00BF2D32" w:rsidP="00AA630A">
      <w:r>
        <w:separator/>
      </w:r>
    </w:p>
  </w:endnote>
  <w:endnote w:type="continuationSeparator" w:id="0">
    <w:p w14:paraId="1F930D74" w14:textId="77777777" w:rsidR="00BF2D32" w:rsidRDefault="00BF2D32"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3467" w14:textId="77777777" w:rsidR="00BF2D32" w:rsidRDefault="00BF2D32" w:rsidP="00AA630A">
      <w:r>
        <w:separator/>
      </w:r>
    </w:p>
  </w:footnote>
  <w:footnote w:type="continuationSeparator" w:id="0">
    <w:p w14:paraId="66407C6E" w14:textId="77777777" w:rsidR="00BF2D32" w:rsidRDefault="00BF2D32"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825"/>
    <w:multiLevelType w:val="hybridMultilevel"/>
    <w:tmpl w:val="DEEA5A80"/>
    <w:lvl w:ilvl="0" w:tplc="17D48F02">
      <w:start w:val="1"/>
      <w:numFmt w:val="decimal"/>
      <w:lvlText w:val="%1."/>
      <w:lvlJc w:val="left"/>
      <w:pPr>
        <w:ind w:left="840" w:hanging="36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 w15:restartNumberingAfterBreak="0">
    <w:nsid w:val="013C16B3"/>
    <w:multiLevelType w:val="hybridMultilevel"/>
    <w:tmpl w:val="D26AEA42"/>
    <w:lvl w:ilvl="0" w:tplc="9B906B40">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15:restartNumberingAfterBreak="0">
    <w:nsid w:val="066F0C09"/>
    <w:multiLevelType w:val="hybridMultilevel"/>
    <w:tmpl w:val="E6E2F2F0"/>
    <w:lvl w:ilvl="0" w:tplc="4D96DFB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79F7F7E"/>
    <w:multiLevelType w:val="hybridMultilevel"/>
    <w:tmpl w:val="CCD826B6"/>
    <w:lvl w:ilvl="0" w:tplc="426A4D8E">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4" w15:restartNumberingAfterBreak="0">
    <w:nsid w:val="0CCC2790"/>
    <w:multiLevelType w:val="hybridMultilevel"/>
    <w:tmpl w:val="7954EE5C"/>
    <w:lvl w:ilvl="0" w:tplc="1E4A72C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FCA78B2"/>
    <w:multiLevelType w:val="hybridMultilevel"/>
    <w:tmpl w:val="C5F018B2"/>
    <w:lvl w:ilvl="0" w:tplc="CA2E00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64D437E"/>
    <w:multiLevelType w:val="hybridMultilevel"/>
    <w:tmpl w:val="E47639E8"/>
    <w:lvl w:ilvl="0" w:tplc="0394B0B0">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70374DE"/>
    <w:multiLevelType w:val="hybridMultilevel"/>
    <w:tmpl w:val="2C20490C"/>
    <w:lvl w:ilvl="0" w:tplc="3DC8921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5D5C10"/>
    <w:multiLevelType w:val="hybridMultilevel"/>
    <w:tmpl w:val="6A9C3A1A"/>
    <w:lvl w:ilvl="0" w:tplc="3BA8EBD8">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9" w15:restartNumberingAfterBreak="0">
    <w:nsid w:val="195C06DC"/>
    <w:multiLevelType w:val="hybridMultilevel"/>
    <w:tmpl w:val="56B4CD5E"/>
    <w:lvl w:ilvl="0" w:tplc="7DC20B5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DDD62B9"/>
    <w:multiLevelType w:val="hybridMultilevel"/>
    <w:tmpl w:val="49165228"/>
    <w:lvl w:ilvl="0" w:tplc="7512D2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ED879E2"/>
    <w:multiLevelType w:val="hybridMultilevel"/>
    <w:tmpl w:val="417EFAA6"/>
    <w:lvl w:ilvl="0" w:tplc="319EC4D2">
      <w:start w:val="1"/>
      <w:numFmt w:val="decimal"/>
      <w:lvlText w:val="（%1）"/>
      <w:lvlJc w:val="left"/>
      <w:pPr>
        <w:ind w:left="933" w:hanging="720"/>
      </w:pPr>
      <w:rPr>
        <w:rFonts w:hint="default"/>
      </w:rPr>
    </w:lvl>
    <w:lvl w:ilvl="1" w:tplc="04090019" w:tentative="1">
      <w:start w:val="1"/>
      <w:numFmt w:val="lowerLetter"/>
      <w:lvlText w:val="%2)"/>
      <w:lvlJc w:val="left"/>
      <w:pPr>
        <w:ind w:left="1053" w:hanging="420"/>
      </w:pPr>
    </w:lvl>
    <w:lvl w:ilvl="2" w:tplc="0409001B" w:tentative="1">
      <w:start w:val="1"/>
      <w:numFmt w:val="lowerRoman"/>
      <w:lvlText w:val="%3."/>
      <w:lvlJc w:val="right"/>
      <w:pPr>
        <w:ind w:left="1473" w:hanging="420"/>
      </w:pPr>
    </w:lvl>
    <w:lvl w:ilvl="3" w:tplc="0409000F" w:tentative="1">
      <w:start w:val="1"/>
      <w:numFmt w:val="decimal"/>
      <w:lvlText w:val="%4."/>
      <w:lvlJc w:val="left"/>
      <w:pPr>
        <w:ind w:left="1893" w:hanging="420"/>
      </w:pPr>
    </w:lvl>
    <w:lvl w:ilvl="4" w:tplc="04090019" w:tentative="1">
      <w:start w:val="1"/>
      <w:numFmt w:val="lowerLetter"/>
      <w:lvlText w:val="%5)"/>
      <w:lvlJc w:val="left"/>
      <w:pPr>
        <w:ind w:left="2313" w:hanging="420"/>
      </w:pPr>
    </w:lvl>
    <w:lvl w:ilvl="5" w:tplc="0409001B" w:tentative="1">
      <w:start w:val="1"/>
      <w:numFmt w:val="lowerRoman"/>
      <w:lvlText w:val="%6."/>
      <w:lvlJc w:val="right"/>
      <w:pPr>
        <w:ind w:left="2733" w:hanging="420"/>
      </w:pPr>
    </w:lvl>
    <w:lvl w:ilvl="6" w:tplc="0409000F" w:tentative="1">
      <w:start w:val="1"/>
      <w:numFmt w:val="decimal"/>
      <w:lvlText w:val="%7."/>
      <w:lvlJc w:val="left"/>
      <w:pPr>
        <w:ind w:left="3153" w:hanging="420"/>
      </w:pPr>
    </w:lvl>
    <w:lvl w:ilvl="7" w:tplc="04090019" w:tentative="1">
      <w:start w:val="1"/>
      <w:numFmt w:val="lowerLetter"/>
      <w:lvlText w:val="%8)"/>
      <w:lvlJc w:val="left"/>
      <w:pPr>
        <w:ind w:left="3573" w:hanging="420"/>
      </w:pPr>
    </w:lvl>
    <w:lvl w:ilvl="8" w:tplc="0409001B" w:tentative="1">
      <w:start w:val="1"/>
      <w:numFmt w:val="lowerRoman"/>
      <w:lvlText w:val="%9."/>
      <w:lvlJc w:val="right"/>
      <w:pPr>
        <w:ind w:left="3993" w:hanging="420"/>
      </w:pPr>
    </w:lvl>
  </w:abstractNum>
  <w:abstractNum w:abstractNumId="12" w15:restartNumberingAfterBreak="0">
    <w:nsid w:val="253357C1"/>
    <w:multiLevelType w:val="hybridMultilevel"/>
    <w:tmpl w:val="6F0A4884"/>
    <w:lvl w:ilvl="0" w:tplc="BBF05E06">
      <w:start w:val="2"/>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3" w15:restartNumberingAfterBreak="0">
    <w:nsid w:val="29513AD9"/>
    <w:multiLevelType w:val="hybridMultilevel"/>
    <w:tmpl w:val="00586D7C"/>
    <w:lvl w:ilvl="0" w:tplc="7FD8175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A2B6272"/>
    <w:multiLevelType w:val="hybridMultilevel"/>
    <w:tmpl w:val="FEACC1D6"/>
    <w:lvl w:ilvl="0" w:tplc="45AE9C0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F102926"/>
    <w:multiLevelType w:val="hybridMultilevel"/>
    <w:tmpl w:val="43EE5D9E"/>
    <w:lvl w:ilvl="0" w:tplc="244CFEF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2EA6B0C"/>
    <w:multiLevelType w:val="hybridMultilevel"/>
    <w:tmpl w:val="B45CC400"/>
    <w:lvl w:ilvl="0" w:tplc="5CB03A1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56F0F37"/>
    <w:multiLevelType w:val="hybridMultilevel"/>
    <w:tmpl w:val="94307DD8"/>
    <w:lvl w:ilvl="0" w:tplc="1890AE8A">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8" w15:restartNumberingAfterBreak="0">
    <w:nsid w:val="389B50EA"/>
    <w:multiLevelType w:val="hybridMultilevel"/>
    <w:tmpl w:val="FFC02774"/>
    <w:lvl w:ilvl="0" w:tplc="BE66011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0" w15:restartNumberingAfterBreak="0">
    <w:nsid w:val="3A3E218A"/>
    <w:multiLevelType w:val="hybridMultilevel"/>
    <w:tmpl w:val="7FCE8F94"/>
    <w:lvl w:ilvl="0" w:tplc="2B803D4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F061A78"/>
    <w:multiLevelType w:val="hybridMultilevel"/>
    <w:tmpl w:val="2D50E3AE"/>
    <w:lvl w:ilvl="0" w:tplc="1A88593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7EB5035"/>
    <w:multiLevelType w:val="hybridMultilevel"/>
    <w:tmpl w:val="76704648"/>
    <w:lvl w:ilvl="0" w:tplc="3AD0A11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9756277"/>
    <w:multiLevelType w:val="hybridMultilevel"/>
    <w:tmpl w:val="F2487B50"/>
    <w:lvl w:ilvl="0" w:tplc="248A44F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A903DBA"/>
    <w:multiLevelType w:val="hybridMultilevel"/>
    <w:tmpl w:val="B6EE7834"/>
    <w:lvl w:ilvl="0" w:tplc="FEF6B18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CBF7DDB"/>
    <w:multiLevelType w:val="hybridMultilevel"/>
    <w:tmpl w:val="CCF0BC6E"/>
    <w:lvl w:ilvl="0" w:tplc="17101A4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7826B31"/>
    <w:multiLevelType w:val="hybridMultilevel"/>
    <w:tmpl w:val="D884E114"/>
    <w:lvl w:ilvl="0" w:tplc="78583BCE">
      <w:start w:val="1"/>
      <w:numFmt w:val="decimal"/>
      <w:lvlText w:val="（%1）"/>
      <w:lvlJc w:val="left"/>
      <w:pPr>
        <w:ind w:left="933" w:hanging="720"/>
      </w:pPr>
      <w:rPr>
        <w:rFonts w:hint="default"/>
      </w:rPr>
    </w:lvl>
    <w:lvl w:ilvl="1" w:tplc="04090019" w:tentative="1">
      <w:start w:val="1"/>
      <w:numFmt w:val="lowerLetter"/>
      <w:lvlText w:val="%2)"/>
      <w:lvlJc w:val="left"/>
      <w:pPr>
        <w:ind w:left="1053" w:hanging="420"/>
      </w:pPr>
    </w:lvl>
    <w:lvl w:ilvl="2" w:tplc="0409001B" w:tentative="1">
      <w:start w:val="1"/>
      <w:numFmt w:val="lowerRoman"/>
      <w:lvlText w:val="%3."/>
      <w:lvlJc w:val="right"/>
      <w:pPr>
        <w:ind w:left="1473" w:hanging="420"/>
      </w:pPr>
    </w:lvl>
    <w:lvl w:ilvl="3" w:tplc="0409000F" w:tentative="1">
      <w:start w:val="1"/>
      <w:numFmt w:val="decimal"/>
      <w:lvlText w:val="%4."/>
      <w:lvlJc w:val="left"/>
      <w:pPr>
        <w:ind w:left="1893" w:hanging="420"/>
      </w:pPr>
    </w:lvl>
    <w:lvl w:ilvl="4" w:tplc="04090019" w:tentative="1">
      <w:start w:val="1"/>
      <w:numFmt w:val="lowerLetter"/>
      <w:lvlText w:val="%5)"/>
      <w:lvlJc w:val="left"/>
      <w:pPr>
        <w:ind w:left="2313" w:hanging="420"/>
      </w:pPr>
    </w:lvl>
    <w:lvl w:ilvl="5" w:tplc="0409001B" w:tentative="1">
      <w:start w:val="1"/>
      <w:numFmt w:val="lowerRoman"/>
      <w:lvlText w:val="%6."/>
      <w:lvlJc w:val="right"/>
      <w:pPr>
        <w:ind w:left="2733" w:hanging="420"/>
      </w:pPr>
    </w:lvl>
    <w:lvl w:ilvl="6" w:tplc="0409000F" w:tentative="1">
      <w:start w:val="1"/>
      <w:numFmt w:val="decimal"/>
      <w:lvlText w:val="%7."/>
      <w:lvlJc w:val="left"/>
      <w:pPr>
        <w:ind w:left="3153" w:hanging="420"/>
      </w:pPr>
    </w:lvl>
    <w:lvl w:ilvl="7" w:tplc="04090019" w:tentative="1">
      <w:start w:val="1"/>
      <w:numFmt w:val="lowerLetter"/>
      <w:lvlText w:val="%8)"/>
      <w:lvlJc w:val="left"/>
      <w:pPr>
        <w:ind w:left="3573" w:hanging="420"/>
      </w:pPr>
    </w:lvl>
    <w:lvl w:ilvl="8" w:tplc="0409001B" w:tentative="1">
      <w:start w:val="1"/>
      <w:numFmt w:val="lowerRoman"/>
      <w:lvlText w:val="%9."/>
      <w:lvlJc w:val="right"/>
      <w:pPr>
        <w:ind w:left="3993" w:hanging="420"/>
      </w:pPr>
    </w:lvl>
  </w:abstractNum>
  <w:abstractNum w:abstractNumId="27" w15:restartNumberingAfterBreak="0">
    <w:nsid w:val="57BE49F4"/>
    <w:multiLevelType w:val="hybridMultilevel"/>
    <w:tmpl w:val="53100284"/>
    <w:lvl w:ilvl="0" w:tplc="5F8037AC">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5C6859B2"/>
    <w:multiLevelType w:val="hybridMultilevel"/>
    <w:tmpl w:val="80CCBB56"/>
    <w:lvl w:ilvl="0" w:tplc="D6DA06D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17216F5"/>
    <w:multiLevelType w:val="hybridMultilevel"/>
    <w:tmpl w:val="94F634B8"/>
    <w:lvl w:ilvl="0" w:tplc="17A8FA86">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3CB2621"/>
    <w:multiLevelType w:val="hybridMultilevel"/>
    <w:tmpl w:val="AB6AB782"/>
    <w:lvl w:ilvl="0" w:tplc="0C3E23D2">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1" w15:restartNumberingAfterBreak="0">
    <w:nsid w:val="69372BE4"/>
    <w:multiLevelType w:val="hybridMultilevel"/>
    <w:tmpl w:val="AFA00F4C"/>
    <w:lvl w:ilvl="0" w:tplc="571C2F2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6C9C5B29"/>
    <w:multiLevelType w:val="hybridMultilevel"/>
    <w:tmpl w:val="A85EBA58"/>
    <w:lvl w:ilvl="0" w:tplc="72D0F90A">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3" w15:restartNumberingAfterBreak="0">
    <w:nsid w:val="6EA80143"/>
    <w:multiLevelType w:val="hybridMultilevel"/>
    <w:tmpl w:val="A148F1B4"/>
    <w:lvl w:ilvl="0" w:tplc="47C81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597076"/>
    <w:multiLevelType w:val="hybridMultilevel"/>
    <w:tmpl w:val="76BCA4E2"/>
    <w:lvl w:ilvl="0" w:tplc="2C96F0DA">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5" w15:restartNumberingAfterBreak="0">
    <w:nsid w:val="714A72AE"/>
    <w:multiLevelType w:val="hybridMultilevel"/>
    <w:tmpl w:val="AAF64224"/>
    <w:lvl w:ilvl="0" w:tplc="898C307E">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6" w15:restartNumberingAfterBreak="0">
    <w:nsid w:val="76643D9E"/>
    <w:multiLevelType w:val="hybridMultilevel"/>
    <w:tmpl w:val="788E58DE"/>
    <w:lvl w:ilvl="0" w:tplc="F00A626E">
      <w:start w:val="1"/>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37" w15:restartNumberingAfterBreak="0">
    <w:nsid w:val="7C174F27"/>
    <w:multiLevelType w:val="hybridMultilevel"/>
    <w:tmpl w:val="D3480C02"/>
    <w:lvl w:ilvl="0" w:tplc="A90A65E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F105704"/>
    <w:multiLevelType w:val="hybridMultilevel"/>
    <w:tmpl w:val="E0C0C60A"/>
    <w:lvl w:ilvl="0" w:tplc="EAA8D05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742214810">
    <w:abstractNumId w:val="19"/>
  </w:num>
  <w:num w:numId="2" w16cid:durableId="789006601">
    <w:abstractNumId w:val="6"/>
  </w:num>
  <w:num w:numId="3" w16cid:durableId="1262378528">
    <w:abstractNumId w:val="10"/>
  </w:num>
  <w:num w:numId="4" w16cid:durableId="1952202004">
    <w:abstractNumId w:val="26"/>
  </w:num>
  <w:num w:numId="5" w16cid:durableId="1791894757">
    <w:abstractNumId w:val="11"/>
  </w:num>
  <w:num w:numId="6" w16cid:durableId="504058400">
    <w:abstractNumId w:val="2"/>
  </w:num>
  <w:num w:numId="7" w16cid:durableId="1094745935">
    <w:abstractNumId w:val="4"/>
  </w:num>
  <w:num w:numId="8" w16cid:durableId="1359163225">
    <w:abstractNumId w:val="20"/>
  </w:num>
  <w:num w:numId="9" w16cid:durableId="2027293051">
    <w:abstractNumId w:val="18"/>
  </w:num>
  <w:num w:numId="10" w16cid:durableId="1382052351">
    <w:abstractNumId w:val="9"/>
  </w:num>
  <w:num w:numId="11" w16cid:durableId="760756647">
    <w:abstractNumId w:val="8"/>
  </w:num>
  <w:num w:numId="12" w16cid:durableId="792214603">
    <w:abstractNumId w:val="34"/>
  </w:num>
  <w:num w:numId="13" w16cid:durableId="1025324820">
    <w:abstractNumId w:val="36"/>
  </w:num>
  <w:num w:numId="14" w16cid:durableId="1653366898">
    <w:abstractNumId w:val="17"/>
  </w:num>
  <w:num w:numId="15" w16cid:durableId="2044286949">
    <w:abstractNumId w:val="32"/>
  </w:num>
  <w:num w:numId="16" w16cid:durableId="1325740413">
    <w:abstractNumId w:val="1"/>
  </w:num>
  <w:num w:numId="17" w16cid:durableId="469981281">
    <w:abstractNumId w:val="35"/>
  </w:num>
  <w:num w:numId="18" w16cid:durableId="362175492">
    <w:abstractNumId w:val="12"/>
  </w:num>
  <w:num w:numId="19" w16cid:durableId="248081064">
    <w:abstractNumId w:val="30"/>
  </w:num>
  <w:num w:numId="20" w16cid:durableId="631524418">
    <w:abstractNumId w:val="3"/>
  </w:num>
  <w:num w:numId="21" w16cid:durableId="11117833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5827435">
    <w:abstractNumId w:val="24"/>
  </w:num>
  <w:num w:numId="23" w16cid:durableId="122385361">
    <w:abstractNumId w:val="25"/>
  </w:num>
  <w:num w:numId="24" w16cid:durableId="1957324624">
    <w:abstractNumId w:val="21"/>
  </w:num>
  <w:num w:numId="25" w16cid:durableId="1117943427">
    <w:abstractNumId w:val="16"/>
  </w:num>
  <w:num w:numId="26" w16cid:durableId="1908805499">
    <w:abstractNumId w:val="31"/>
  </w:num>
  <w:num w:numId="27" w16cid:durableId="542523192">
    <w:abstractNumId w:val="23"/>
  </w:num>
  <w:num w:numId="28" w16cid:durableId="812599560">
    <w:abstractNumId w:val="22"/>
  </w:num>
  <w:num w:numId="29" w16cid:durableId="1433278087">
    <w:abstractNumId w:val="33"/>
  </w:num>
  <w:num w:numId="30" w16cid:durableId="447819932">
    <w:abstractNumId w:val="37"/>
  </w:num>
  <w:num w:numId="31" w16cid:durableId="547885714">
    <w:abstractNumId w:val="14"/>
  </w:num>
  <w:num w:numId="32" w16cid:durableId="1719477260">
    <w:abstractNumId w:val="27"/>
  </w:num>
  <w:num w:numId="33" w16cid:durableId="1662655031">
    <w:abstractNumId w:val="5"/>
  </w:num>
  <w:num w:numId="34" w16cid:durableId="853692904">
    <w:abstractNumId w:val="28"/>
  </w:num>
  <w:num w:numId="35" w16cid:durableId="599484178">
    <w:abstractNumId w:val="15"/>
  </w:num>
  <w:num w:numId="36" w16cid:durableId="1028262657">
    <w:abstractNumId w:val="7"/>
  </w:num>
  <w:num w:numId="37" w16cid:durableId="1365134688">
    <w:abstractNumId w:val="38"/>
  </w:num>
  <w:num w:numId="38" w16cid:durableId="971861157">
    <w:abstractNumId w:val="29"/>
  </w:num>
  <w:num w:numId="39" w16cid:durableId="174136418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275C"/>
    <w:rsid w:val="00062FEC"/>
    <w:rsid w:val="000634C2"/>
    <w:rsid w:val="00066D4A"/>
    <w:rsid w:val="00072663"/>
    <w:rsid w:val="0007356F"/>
    <w:rsid w:val="0007500D"/>
    <w:rsid w:val="00077A5F"/>
    <w:rsid w:val="000809D8"/>
    <w:rsid w:val="00081548"/>
    <w:rsid w:val="00087A1D"/>
    <w:rsid w:val="000A17BF"/>
    <w:rsid w:val="000A4D20"/>
    <w:rsid w:val="000F054A"/>
    <w:rsid w:val="001003E4"/>
    <w:rsid w:val="00105323"/>
    <w:rsid w:val="001458BB"/>
    <w:rsid w:val="00146C2A"/>
    <w:rsid w:val="00153DBD"/>
    <w:rsid w:val="00172FC7"/>
    <w:rsid w:val="001C4175"/>
    <w:rsid w:val="001E5724"/>
    <w:rsid w:val="001E5B85"/>
    <w:rsid w:val="00204009"/>
    <w:rsid w:val="00206FA5"/>
    <w:rsid w:val="00224D96"/>
    <w:rsid w:val="00225512"/>
    <w:rsid w:val="0023567D"/>
    <w:rsid w:val="00242673"/>
    <w:rsid w:val="00242D73"/>
    <w:rsid w:val="002436EB"/>
    <w:rsid w:val="0025300F"/>
    <w:rsid w:val="002553E9"/>
    <w:rsid w:val="00256D74"/>
    <w:rsid w:val="00285327"/>
    <w:rsid w:val="002A7568"/>
    <w:rsid w:val="002D3182"/>
    <w:rsid w:val="002D7E0B"/>
    <w:rsid w:val="00313A87"/>
    <w:rsid w:val="0031748F"/>
    <w:rsid w:val="00322986"/>
    <w:rsid w:val="0034254B"/>
    <w:rsid w:val="00342BA4"/>
    <w:rsid w:val="00350703"/>
    <w:rsid w:val="00352D47"/>
    <w:rsid w:val="003702D0"/>
    <w:rsid w:val="00370EC1"/>
    <w:rsid w:val="003748F3"/>
    <w:rsid w:val="0038665C"/>
    <w:rsid w:val="003A3C41"/>
    <w:rsid w:val="003B01B1"/>
    <w:rsid w:val="003B4576"/>
    <w:rsid w:val="003E702D"/>
    <w:rsid w:val="003F534A"/>
    <w:rsid w:val="00404A13"/>
    <w:rsid w:val="004070CF"/>
    <w:rsid w:val="00411890"/>
    <w:rsid w:val="00447266"/>
    <w:rsid w:val="00454B5E"/>
    <w:rsid w:val="00473C67"/>
    <w:rsid w:val="00477DBF"/>
    <w:rsid w:val="0049270F"/>
    <w:rsid w:val="004A304E"/>
    <w:rsid w:val="004B047C"/>
    <w:rsid w:val="004B4E21"/>
    <w:rsid w:val="004D0909"/>
    <w:rsid w:val="004E47D8"/>
    <w:rsid w:val="004E4E12"/>
    <w:rsid w:val="00506903"/>
    <w:rsid w:val="00510B55"/>
    <w:rsid w:val="00544344"/>
    <w:rsid w:val="00557386"/>
    <w:rsid w:val="00584CC3"/>
    <w:rsid w:val="00594609"/>
    <w:rsid w:val="005A0378"/>
    <w:rsid w:val="005A07FB"/>
    <w:rsid w:val="005A2BBF"/>
    <w:rsid w:val="005A36D7"/>
    <w:rsid w:val="005B66DE"/>
    <w:rsid w:val="005D4058"/>
    <w:rsid w:val="005D737F"/>
    <w:rsid w:val="005F7CEB"/>
    <w:rsid w:val="00601D66"/>
    <w:rsid w:val="00645351"/>
    <w:rsid w:val="00646E7D"/>
    <w:rsid w:val="00651922"/>
    <w:rsid w:val="00664871"/>
    <w:rsid w:val="00665621"/>
    <w:rsid w:val="0066660A"/>
    <w:rsid w:val="00684BC0"/>
    <w:rsid w:val="0068526A"/>
    <w:rsid w:val="0069429F"/>
    <w:rsid w:val="006A5B60"/>
    <w:rsid w:val="006D1457"/>
    <w:rsid w:val="006D224F"/>
    <w:rsid w:val="006E2D22"/>
    <w:rsid w:val="006E4F82"/>
    <w:rsid w:val="006F38EF"/>
    <w:rsid w:val="006F64C9"/>
    <w:rsid w:val="00715EAB"/>
    <w:rsid w:val="00717CD7"/>
    <w:rsid w:val="00725EA2"/>
    <w:rsid w:val="00727C8E"/>
    <w:rsid w:val="0073474C"/>
    <w:rsid w:val="00737155"/>
    <w:rsid w:val="0074004D"/>
    <w:rsid w:val="00754AE9"/>
    <w:rsid w:val="007629B1"/>
    <w:rsid w:val="007639A2"/>
    <w:rsid w:val="00763A89"/>
    <w:rsid w:val="00775042"/>
    <w:rsid w:val="00782C22"/>
    <w:rsid w:val="00783AFA"/>
    <w:rsid w:val="00791C46"/>
    <w:rsid w:val="007C379D"/>
    <w:rsid w:val="007C62ED"/>
    <w:rsid w:val="007D183B"/>
    <w:rsid w:val="007D502F"/>
    <w:rsid w:val="007E39E3"/>
    <w:rsid w:val="007F33DD"/>
    <w:rsid w:val="007F3F17"/>
    <w:rsid w:val="008128AD"/>
    <w:rsid w:val="008259C9"/>
    <w:rsid w:val="00843B46"/>
    <w:rsid w:val="008518C0"/>
    <w:rsid w:val="00853CEE"/>
    <w:rsid w:val="008560E2"/>
    <w:rsid w:val="008570FA"/>
    <w:rsid w:val="00857397"/>
    <w:rsid w:val="0086257C"/>
    <w:rsid w:val="0087194A"/>
    <w:rsid w:val="00871F04"/>
    <w:rsid w:val="00875BBE"/>
    <w:rsid w:val="00884A74"/>
    <w:rsid w:val="00886EBF"/>
    <w:rsid w:val="008A3CC3"/>
    <w:rsid w:val="008A5A1B"/>
    <w:rsid w:val="008B04EB"/>
    <w:rsid w:val="008C3379"/>
    <w:rsid w:val="008D028C"/>
    <w:rsid w:val="008D489D"/>
    <w:rsid w:val="008E1552"/>
    <w:rsid w:val="008F0458"/>
    <w:rsid w:val="009066B1"/>
    <w:rsid w:val="00910467"/>
    <w:rsid w:val="009112B2"/>
    <w:rsid w:val="0092213C"/>
    <w:rsid w:val="009307C0"/>
    <w:rsid w:val="009415F6"/>
    <w:rsid w:val="00956286"/>
    <w:rsid w:val="00963E9D"/>
    <w:rsid w:val="0097125B"/>
    <w:rsid w:val="00974369"/>
    <w:rsid w:val="00981821"/>
    <w:rsid w:val="00983E30"/>
    <w:rsid w:val="009931E5"/>
    <w:rsid w:val="009A09FF"/>
    <w:rsid w:val="009B4002"/>
    <w:rsid w:val="009D4DDE"/>
    <w:rsid w:val="009F3032"/>
    <w:rsid w:val="00A002ED"/>
    <w:rsid w:val="00A03BBD"/>
    <w:rsid w:val="00A21465"/>
    <w:rsid w:val="00A537AD"/>
    <w:rsid w:val="00A61EFD"/>
    <w:rsid w:val="00A63438"/>
    <w:rsid w:val="00A71DC8"/>
    <w:rsid w:val="00A92E76"/>
    <w:rsid w:val="00A96703"/>
    <w:rsid w:val="00A967D3"/>
    <w:rsid w:val="00AA4570"/>
    <w:rsid w:val="00AA630A"/>
    <w:rsid w:val="00AD6F54"/>
    <w:rsid w:val="00AE3D1A"/>
    <w:rsid w:val="00AF10D7"/>
    <w:rsid w:val="00AF3542"/>
    <w:rsid w:val="00AF4676"/>
    <w:rsid w:val="00AF6F15"/>
    <w:rsid w:val="00B03909"/>
    <w:rsid w:val="00B043F6"/>
    <w:rsid w:val="00B04E34"/>
    <w:rsid w:val="00B14CF7"/>
    <w:rsid w:val="00B23106"/>
    <w:rsid w:val="00B321E5"/>
    <w:rsid w:val="00B324F5"/>
    <w:rsid w:val="00B40ECD"/>
    <w:rsid w:val="00B757EB"/>
    <w:rsid w:val="00B76E05"/>
    <w:rsid w:val="00B771E1"/>
    <w:rsid w:val="00B8386E"/>
    <w:rsid w:val="00B877F0"/>
    <w:rsid w:val="00BA23F0"/>
    <w:rsid w:val="00BD704A"/>
    <w:rsid w:val="00BD7247"/>
    <w:rsid w:val="00BE41F6"/>
    <w:rsid w:val="00BE6410"/>
    <w:rsid w:val="00BF2D32"/>
    <w:rsid w:val="00C00798"/>
    <w:rsid w:val="00C170D2"/>
    <w:rsid w:val="00C234E6"/>
    <w:rsid w:val="00C30A2C"/>
    <w:rsid w:val="00C4362A"/>
    <w:rsid w:val="00C50C4F"/>
    <w:rsid w:val="00C54636"/>
    <w:rsid w:val="00C5693A"/>
    <w:rsid w:val="00C62CAD"/>
    <w:rsid w:val="00C8615D"/>
    <w:rsid w:val="00C86674"/>
    <w:rsid w:val="00C90FA1"/>
    <w:rsid w:val="00CA27CD"/>
    <w:rsid w:val="00CA53B2"/>
    <w:rsid w:val="00CA6508"/>
    <w:rsid w:val="00CE71C7"/>
    <w:rsid w:val="00D020C1"/>
    <w:rsid w:val="00D02F80"/>
    <w:rsid w:val="00D02F99"/>
    <w:rsid w:val="00D06B4B"/>
    <w:rsid w:val="00D13271"/>
    <w:rsid w:val="00D14471"/>
    <w:rsid w:val="00D366AC"/>
    <w:rsid w:val="00D417A1"/>
    <w:rsid w:val="00D504B7"/>
    <w:rsid w:val="00D53526"/>
    <w:rsid w:val="00D62074"/>
    <w:rsid w:val="00D715F7"/>
    <w:rsid w:val="00D9151A"/>
    <w:rsid w:val="00DC0B8D"/>
    <w:rsid w:val="00DD6161"/>
    <w:rsid w:val="00DD6E6D"/>
    <w:rsid w:val="00DD7B5F"/>
    <w:rsid w:val="00DE7849"/>
    <w:rsid w:val="00DF1F4D"/>
    <w:rsid w:val="00DF530E"/>
    <w:rsid w:val="00E05E8B"/>
    <w:rsid w:val="00E245F0"/>
    <w:rsid w:val="00E26CF2"/>
    <w:rsid w:val="00E366AB"/>
    <w:rsid w:val="00E45366"/>
    <w:rsid w:val="00E528CC"/>
    <w:rsid w:val="00E6724E"/>
    <w:rsid w:val="00E75E31"/>
    <w:rsid w:val="00E76A93"/>
    <w:rsid w:val="00E76E34"/>
    <w:rsid w:val="00E81009"/>
    <w:rsid w:val="00E84FDE"/>
    <w:rsid w:val="00E97FEA"/>
    <w:rsid w:val="00ED7F81"/>
    <w:rsid w:val="00EE1E4B"/>
    <w:rsid w:val="00EE3B21"/>
    <w:rsid w:val="00F12DCB"/>
    <w:rsid w:val="00F1567C"/>
    <w:rsid w:val="00F23F46"/>
    <w:rsid w:val="00F3312C"/>
    <w:rsid w:val="00F56396"/>
    <w:rsid w:val="00F676A0"/>
    <w:rsid w:val="00F742D7"/>
    <w:rsid w:val="00FA5113"/>
    <w:rsid w:val="00FB5B12"/>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DB47D"/>
  <w15:docId w15:val="{8C9510CF-280C-48D7-B697-7AE6C2FA8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4C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E6724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22488">
      <w:bodyDiv w:val="1"/>
      <w:marLeft w:val="0"/>
      <w:marRight w:val="0"/>
      <w:marTop w:val="0"/>
      <w:marBottom w:val="0"/>
      <w:divBdr>
        <w:top w:val="none" w:sz="0" w:space="0" w:color="auto"/>
        <w:left w:val="none" w:sz="0" w:space="0" w:color="auto"/>
        <w:bottom w:val="none" w:sz="0" w:space="0" w:color="auto"/>
        <w:right w:val="none" w:sz="0" w:space="0" w:color="auto"/>
      </w:divBdr>
    </w:div>
    <w:div w:id="513033120">
      <w:bodyDiv w:val="1"/>
      <w:marLeft w:val="0"/>
      <w:marRight w:val="0"/>
      <w:marTop w:val="0"/>
      <w:marBottom w:val="0"/>
      <w:divBdr>
        <w:top w:val="none" w:sz="0" w:space="0" w:color="auto"/>
        <w:left w:val="none" w:sz="0" w:space="0" w:color="auto"/>
        <w:bottom w:val="none" w:sz="0" w:space="0" w:color="auto"/>
        <w:right w:val="none" w:sz="0" w:space="0" w:color="auto"/>
      </w:divBdr>
    </w:div>
    <w:div w:id="519469305">
      <w:bodyDiv w:val="1"/>
      <w:marLeft w:val="0"/>
      <w:marRight w:val="0"/>
      <w:marTop w:val="0"/>
      <w:marBottom w:val="0"/>
      <w:divBdr>
        <w:top w:val="none" w:sz="0" w:space="0" w:color="auto"/>
        <w:left w:val="none" w:sz="0" w:space="0" w:color="auto"/>
        <w:bottom w:val="none" w:sz="0" w:space="0" w:color="auto"/>
        <w:right w:val="none" w:sz="0" w:space="0" w:color="auto"/>
      </w:divBdr>
    </w:div>
    <w:div w:id="100731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23</Pages>
  <Words>2029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2023-05-04T05:59:00Z</dcterms:created>
  <dcterms:modified xsi:type="dcterms:W3CDTF">2023-07-22T14:00:00Z</dcterms:modified>
</cp:coreProperties>
</file>