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2EA4C" w14:textId="44D38A79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CC4850">
        <w:rPr>
          <w:rFonts w:ascii="黑体" w:eastAsia="黑体" w:hAnsi="黑体" w:hint="eastAsia"/>
          <w:sz w:val="32"/>
          <w:szCs w:val="32"/>
        </w:rPr>
        <w:t>S</w:t>
      </w:r>
      <w:r w:rsidR="00CC4850">
        <w:rPr>
          <w:rFonts w:ascii="黑体" w:eastAsia="黑体" w:hAnsi="黑体"/>
          <w:sz w:val="32"/>
          <w:szCs w:val="32"/>
        </w:rPr>
        <w:t>AS统计软件包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57633A81" w14:textId="552422E3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42852CED" w14:textId="77777777" w:rsidTr="00DD7B5F">
        <w:trPr>
          <w:jc w:val="center"/>
        </w:trPr>
        <w:tc>
          <w:tcPr>
            <w:tcW w:w="1135" w:type="dxa"/>
            <w:vAlign w:val="center"/>
          </w:tcPr>
          <w:p w14:paraId="14C84FFE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63B170AE" w14:textId="1A5CDD05" w:rsidR="00D13271" w:rsidRPr="00DD7B5F" w:rsidRDefault="004B7044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4B7044">
              <w:rPr>
                <w:rFonts w:ascii="宋体" w:eastAsia="宋体" w:hAnsi="宋体"/>
              </w:rPr>
              <w:t>Introduction to Statistical Analysis System</w:t>
            </w:r>
          </w:p>
        </w:tc>
        <w:tc>
          <w:tcPr>
            <w:tcW w:w="1134" w:type="dxa"/>
            <w:vAlign w:val="center"/>
          </w:tcPr>
          <w:p w14:paraId="293C9FE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15CF087C" w14:textId="37C7CD5A" w:rsidR="00D13271" w:rsidRPr="003D7E84" w:rsidRDefault="00CC4850" w:rsidP="00DD7B5F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EB4C1C">
              <w:rPr>
                <w:rFonts w:ascii="Times New Roman" w:eastAsia="黑体" w:hAnsi="Times New Roman" w:cs="Times New Roman"/>
                <w:szCs w:val="21"/>
              </w:rPr>
              <w:t>YXBG0010</w:t>
            </w:r>
          </w:p>
        </w:tc>
      </w:tr>
      <w:tr w:rsidR="00D13271" w:rsidRPr="002F4D99" w14:paraId="3033BD8D" w14:textId="77777777" w:rsidTr="00DD7B5F">
        <w:trPr>
          <w:jc w:val="center"/>
        </w:trPr>
        <w:tc>
          <w:tcPr>
            <w:tcW w:w="1135" w:type="dxa"/>
            <w:vAlign w:val="center"/>
          </w:tcPr>
          <w:p w14:paraId="0A195C90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0A00B956" w14:textId="4EC448EA" w:rsidR="00D13271" w:rsidRPr="00DD7B5F" w:rsidRDefault="004B7044" w:rsidP="00CC485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4B7044">
              <w:rPr>
                <w:rFonts w:ascii="宋体" w:eastAsia="宋体" w:hAnsi="宋体" w:hint="eastAsia"/>
              </w:rPr>
              <w:t>跨专业选修课程</w:t>
            </w:r>
          </w:p>
        </w:tc>
        <w:tc>
          <w:tcPr>
            <w:tcW w:w="1134" w:type="dxa"/>
            <w:vAlign w:val="center"/>
          </w:tcPr>
          <w:p w14:paraId="58D2D47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2B2E7463" w14:textId="4B1256D9" w:rsidR="00D13271" w:rsidRPr="00DD7B5F" w:rsidRDefault="004B7044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4B7044">
              <w:rPr>
                <w:rFonts w:ascii="宋体" w:eastAsia="宋体" w:hAnsi="宋体" w:hint="eastAsia"/>
              </w:rPr>
              <w:t>临床“</w:t>
            </w:r>
            <w:r w:rsidRPr="004B7044">
              <w:rPr>
                <w:rFonts w:ascii="宋体" w:eastAsia="宋体" w:hAnsi="宋体"/>
              </w:rPr>
              <w:t>5+3”、临床“5+3”儿科、临床医学、儿科学、法医学、口腔医学、医学影像、护理学、医学检验技术、放射医学、预防医学、生物制药、药学、中药学、生物技术、食品质量与安全、生物信息、生命科学“巴斯德英才”</w:t>
            </w:r>
          </w:p>
        </w:tc>
      </w:tr>
      <w:tr w:rsidR="00D13271" w:rsidRPr="002F4D99" w14:paraId="5242B380" w14:textId="77777777" w:rsidTr="00DD7B5F">
        <w:trPr>
          <w:jc w:val="center"/>
        </w:trPr>
        <w:tc>
          <w:tcPr>
            <w:tcW w:w="1135" w:type="dxa"/>
            <w:vAlign w:val="center"/>
          </w:tcPr>
          <w:p w14:paraId="4BFB9DEB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0EE61618" w14:textId="599C19A0" w:rsidR="00D13271" w:rsidRPr="00DD7B5F" w:rsidRDefault="00CC4850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  <w:tc>
          <w:tcPr>
            <w:tcW w:w="1134" w:type="dxa"/>
            <w:vAlign w:val="center"/>
          </w:tcPr>
          <w:p w14:paraId="2BEA4267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55023F49" w14:textId="31A78A8E" w:rsidR="00D13271" w:rsidRPr="00DD7B5F" w:rsidRDefault="00CC4850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36</w:t>
            </w:r>
          </w:p>
        </w:tc>
      </w:tr>
      <w:tr w:rsidR="00D13271" w:rsidRPr="002F4D99" w14:paraId="5DAF7181" w14:textId="77777777" w:rsidTr="00DD7B5F">
        <w:trPr>
          <w:jc w:val="center"/>
        </w:trPr>
        <w:tc>
          <w:tcPr>
            <w:tcW w:w="1135" w:type="dxa"/>
            <w:vAlign w:val="center"/>
          </w:tcPr>
          <w:p w14:paraId="63ED297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1C5D8125" w14:textId="711F7B66" w:rsidR="00D13271" w:rsidRPr="00DD7B5F" w:rsidRDefault="00CC4850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沈月平</w:t>
            </w:r>
            <w:r w:rsidR="004B7044">
              <w:rPr>
                <w:rFonts w:ascii="宋体" w:eastAsia="宋体" w:hAnsi="宋体" w:hint="eastAsia"/>
              </w:rPr>
              <w:t>、</w:t>
            </w:r>
            <w:r>
              <w:rPr>
                <w:rFonts w:ascii="宋体" w:eastAsia="宋体" w:hAnsi="宋体" w:hint="eastAsia"/>
              </w:rPr>
              <w:t>莫兴波</w:t>
            </w:r>
          </w:p>
        </w:tc>
        <w:tc>
          <w:tcPr>
            <w:tcW w:w="1134" w:type="dxa"/>
            <w:vAlign w:val="center"/>
          </w:tcPr>
          <w:p w14:paraId="4A302F0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3588D711" w14:textId="7BCBC3DD" w:rsidR="00D13271" w:rsidRPr="00DD7B5F" w:rsidRDefault="003D7E84" w:rsidP="00CC485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02</w:t>
            </w:r>
            <w:r w:rsidR="00D450BF">
              <w:rPr>
                <w:rFonts w:ascii="宋体" w:eastAsia="宋体" w:hAnsi="宋体"/>
              </w:rPr>
              <w:t>1</w:t>
            </w:r>
            <w:r w:rsidR="004B7044">
              <w:rPr>
                <w:rFonts w:ascii="宋体" w:eastAsia="宋体" w:hAnsi="宋体"/>
              </w:rPr>
              <w:t>.0</w:t>
            </w:r>
            <w:r w:rsidR="00D450BF">
              <w:rPr>
                <w:rFonts w:ascii="宋体" w:eastAsia="宋体" w:hAnsi="宋体"/>
              </w:rPr>
              <w:t>6</w:t>
            </w:r>
          </w:p>
        </w:tc>
      </w:tr>
      <w:tr w:rsidR="00D13271" w:rsidRPr="002F4D99" w14:paraId="22FD06B5" w14:textId="77777777" w:rsidTr="00DD7B5F">
        <w:trPr>
          <w:jc w:val="center"/>
        </w:trPr>
        <w:tc>
          <w:tcPr>
            <w:tcW w:w="1135" w:type="dxa"/>
            <w:vAlign w:val="center"/>
          </w:tcPr>
          <w:p w14:paraId="2EA242E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21ED2DA6" w14:textId="75F777B6" w:rsidR="00D13271" w:rsidRPr="003D7E84" w:rsidRDefault="00CC4850" w:rsidP="00CC485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szCs w:val="21"/>
              </w:rPr>
              <w:t>张明芝，李红美，吕大兵</w:t>
            </w:r>
            <w:r w:rsidR="003D7E84" w:rsidRPr="003D7E84">
              <w:rPr>
                <w:rFonts w:ascii="宋体" w:eastAsia="宋体" w:hAnsi="宋体" w:hint="eastAsia"/>
                <w:szCs w:val="21"/>
              </w:rPr>
              <w:t>主编，《</w:t>
            </w:r>
            <w:r>
              <w:rPr>
                <w:rFonts w:ascii="宋体" w:eastAsia="宋体" w:hAnsi="宋体" w:hint="eastAsia"/>
                <w:szCs w:val="21"/>
              </w:rPr>
              <w:t>实用医学统计学与S</w:t>
            </w:r>
            <w:r>
              <w:rPr>
                <w:rFonts w:ascii="宋体" w:eastAsia="宋体" w:hAnsi="宋体"/>
                <w:szCs w:val="21"/>
              </w:rPr>
              <w:t>AS应用</w:t>
            </w:r>
            <w:r w:rsidR="003D7E84" w:rsidRPr="003D7E84">
              <w:rPr>
                <w:rFonts w:ascii="宋体" w:eastAsia="宋体" w:hAnsi="宋体" w:hint="eastAsia"/>
                <w:szCs w:val="21"/>
              </w:rPr>
              <w:t>》，</w:t>
            </w:r>
            <w:r>
              <w:rPr>
                <w:rFonts w:ascii="宋体" w:eastAsia="宋体" w:hAnsi="宋体" w:hint="eastAsia"/>
                <w:szCs w:val="21"/>
              </w:rPr>
              <w:t>苏州大学出版社2</w:t>
            </w:r>
            <w:r>
              <w:rPr>
                <w:rFonts w:ascii="宋体" w:eastAsia="宋体" w:hAnsi="宋体"/>
                <w:szCs w:val="21"/>
              </w:rPr>
              <w:t>022</w:t>
            </w:r>
            <w:r w:rsidR="003D7E84" w:rsidRPr="003D7E84">
              <w:rPr>
                <w:rFonts w:ascii="宋体" w:eastAsia="宋体" w:hAnsi="宋体" w:hint="eastAsia"/>
                <w:szCs w:val="21"/>
              </w:rPr>
              <w:t>年第二版</w:t>
            </w:r>
          </w:p>
        </w:tc>
      </w:tr>
    </w:tbl>
    <w:p w14:paraId="5FF71994" w14:textId="1FD65C0E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259D3C14" w14:textId="0BA508B5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="003D7E84" w:rsidRPr="00C8492C"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1C1681AB" w14:textId="38EBC0AD" w:rsidR="00E05E8B" w:rsidRPr="00FB77A1" w:rsidRDefault="00745603" w:rsidP="001859B3">
      <w:pPr>
        <w:snapToGrid w:val="0"/>
        <w:spacing w:line="276" w:lineRule="auto"/>
        <w:ind w:firstLineChars="200" w:firstLine="420"/>
        <w:rPr>
          <w:rFonts w:hAnsi="宋体" w:cs="宋体"/>
        </w:rPr>
      </w:pPr>
      <w:r>
        <w:rPr>
          <w:rFonts w:ascii="宋体" w:eastAsia="宋体" w:hAnsi="宋体" w:hint="eastAsia"/>
          <w:szCs w:val="21"/>
        </w:rPr>
        <w:t>S</w:t>
      </w:r>
      <w:r>
        <w:rPr>
          <w:rFonts w:ascii="宋体" w:eastAsia="宋体" w:hAnsi="宋体"/>
          <w:szCs w:val="21"/>
        </w:rPr>
        <w:t>AS统计软件包</w:t>
      </w:r>
      <w:r w:rsidR="0093136B" w:rsidRPr="0093136B">
        <w:rPr>
          <w:rFonts w:ascii="宋体" w:eastAsia="宋体" w:hAnsi="宋体" w:hint="eastAsia"/>
          <w:szCs w:val="21"/>
        </w:rPr>
        <w:t>是高等医学院校学生</w:t>
      </w:r>
      <w:r>
        <w:rPr>
          <w:rFonts w:ascii="宋体" w:eastAsia="宋体" w:hAnsi="宋体" w:hint="eastAsia"/>
          <w:szCs w:val="21"/>
        </w:rPr>
        <w:t>选修</w:t>
      </w:r>
      <w:r w:rsidR="0093136B" w:rsidRPr="0093136B">
        <w:rPr>
          <w:rFonts w:ascii="宋体" w:eastAsia="宋体" w:hAnsi="宋体" w:hint="eastAsia"/>
          <w:szCs w:val="21"/>
        </w:rPr>
        <w:t>的一门专业基础课，是为了适应</w:t>
      </w:r>
      <w:r>
        <w:rPr>
          <w:rFonts w:ascii="宋体" w:eastAsia="宋体" w:hAnsi="宋体" w:hint="eastAsia"/>
          <w:szCs w:val="21"/>
        </w:rPr>
        <w:t>我国新时期培养创新医学人才</w:t>
      </w:r>
      <w:r w:rsidR="0093136B" w:rsidRPr="0093136B">
        <w:rPr>
          <w:rFonts w:ascii="宋体" w:eastAsia="宋体" w:hAnsi="宋体" w:hint="eastAsia"/>
          <w:szCs w:val="21"/>
        </w:rPr>
        <w:t>而设置的。这门课程的教学</w:t>
      </w:r>
      <w:r w:rsidR="0093136B">
        <w:rPr>
          <w:rFonts w:ascii="宋体" w:eastAsia="宋体" w:hAnsi="宋体" w:hint="eastAsia"/>
          <w:szCs w:val="21"/>
        </w:rPr>
        <w:t>总体目标在于</w:t>
      </w:r>
      <w:r w:rsidR="0093136B" w:rsidRPr="0093136B">
        <w:rPr>
          <w:rFonts w:ascii="宋体" w:eastAsia="宋体" w:hAnsi="宋体" w:hint="eastAsia"/>
          <w:szCs w:val="21"/>
        </w:rPr>
        <w:t>切实加强医学生</w:t>
      </w:r>
      <w:r>
        <w:rPr>
          <w:rFonts w:ascii="宋体" w:eastAsia="宋体" w:hAnsi="宋体" w:hint="eastAsia"/>
          <w:szCs w:val="21"/>
        </w:rPr>
        <w:t>在医学科研设计，数据处理和分析、文章撰写能力和医学人文素养</w:t>
      </w:r>
      <w:r w:rsidR="0093136B" w:rsidRPr="0093136B">
        <w:rPr>
          <w:rFonts w:ascii="宋体" w:eastAsia="宋体" w:hAnsi="宋体" w:hint="eastAsia"/>
          <w:szCs w:val="21"/>
        </w:rPr>
        <w:t>的培养</w:t>
      </w:r>
      <w:r w:rsidR="0093136B">
        <w:rPr>
          <w:rFonts w:ascii="宋体" w:eastAsia="宋体" w:hAnsi="宋体" w:hint="eastAsia"/>
          <w:szCs w:val="21"/>
        </w:rPr>
        <w:t>。</w:t>
      </w:r>
    </w:p>
    <w:p w14:paraId="26792BA7" w14:textId="3BADE5D2" w:rsidR="00E05E8B" w:rsidRPr="00FB77A1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</w:t>
      </w:r>
    </w:p>
    <w:p w14:paraId="1D20DE4F" w14:textId="77777777" w:rsidR="00745603" w:rsidRPr="00D450BF" w:rsidRDefault="00745603" w:rsidP="00745603">
      <w:pPr>
        <w:pStyle w:val="a3"/>
        <w:spacing w:beforeLines="50" w:before="156" w:line="360" w:lineRule="auto"/>
        <w:ind w:firstLine="420"/>
        <w:rPr>
          <w:rFonts w:hAnsi="Tms Rmn"/>
          <w:kern w:val="0"/>
          <w:szCs w:val="21"/>
        </w:rPr>
      </w:pPr>
      <w:r w:rsidRPr="00D450BF">
        <w:rPr>
          <w:rFonts w:hAnsi="宋体" w:hint="eastAsia"/>
          <w:kern w:val="0"/>
          <w:szCs w:val="21"/>
        </w:rPr>
        <w:t>通过SAS统计软件包的学习，掌握医学数据的统计分析方法，熟练运用统计软件解决医学研究中数据的处理和分析，学会解释统计软件运行得到的结果，结合专业知识做出科学、合理的结论。</w:t>
      </w:r>
    </w:p>
    <w:p w14:paraId="10FD43E2" w14:textId="77777777" w:rsidR="00745603" w:rsidRPr="00D450BF" w:rsidRDefault="00745603" w:rsidP="00745603">
      <w:pPr>
        <w:pStyle w:val="a3"/>
        <w:spacing w:beforeLines="50" w:before="156" w:line="360" w:lineRule="auto"/>
        <w:ind w:firstLine="420"/>
        <w:rPr>
          <w:rFonts w:hAnsi="宋体"/>
          <w:kern w:val="0"/>
          <w:szCs w:val="21"/>
        </w:rPr>
      </w:pPr>
      <w:r w:rsidRPr="00D450BF">
        <w:rPr>
          <w:rFonts w:hAnsi="宋体" w:hint="eastAsia"/>
          <w:b/>
          <w:kern w:val="0"/>
          <w:szCs w:val="21"/>
        </w:rPr>
        <w:t>素质目标</w:t>
      </w:r>
      <w:r w:rsidRPr="00D450BF">
        <w:rPr>
          <w:rFonts w:hAnsi="宋体" w:hint="eastAsia"/>
          <w:kern w:val="0"/>
          <w:szCs w:val="21"/>
        </w:rPr>
        <w:t>：1、遵纪守法：树立科学的世界观、人生观、价值观和社会主义荣辱观，热爱祖国，忠于人民，愿为祖国卫生事业的发展和人类身心健康奋斗终生。2、珍视生命，关爱病人，具有人道主义精神；将预防疾病、驱除病痛作为自己的终身责任；将提供临终关怀</w:t>
      </w:r>
      <w:r w:rsidRPr="00D450BF">
        <w:rPr>
          <w:rFonts w:hAnsi="宋体" w:hint="eastAsia"/>
          <w:kern w:val="0"/>
          <w:szCs w:val="21"/>
        </w:rPr>
        <w:lastRenderedPageBreak/>
        <w:t>作为自己的道德责任；将维护民众的健康利益作为自己的职业责任。3、树立终身学习观念，认识到持续自我完善的重要性，不断追求卓越。4、实事求是，对于医学数据资料，要做到不篡改、不编造。5、具有科学严谨的态度、创新和分析批判精神。</w:t>
      </w:r>
    </w:p>
    <w:p w14:paraId="5F21FE01" w14:textId="7D1191D5" w:rsidR="00745603" w:rsidRPr="00D450BF" w:rsidRDefault="00745603" w:rsidP="00745603">
      <w:pPr>
        <w:pStyle w:val="a3"/>
        <w:spacing w:beforeLines="50" w:before="156" w:line="360" w:lineRule="auto"/>
        <w:ind w:firstLine="420"/>
        <w:rPr>
          <w:rFonts w:hAnsi="宋体"/>
          <w:kern w:val="0"/>
          <w:szCs w:val="21"/>
        </w:rPr>
      </w:pPr>
      <w:r w:rsidRPr="00D450BF">
        <w:rPr>
          <w:rFonts w:hAnsi="宋体" w:hint="eastAsia"/>
          <w:b/>
          <w:kern w:val="0"/>
          <w:szCs w:val="21"/>
        </w:rPr>
        <w:t>知识目标</w:t>
      </w:r>
      <w:r w:rsidRPr="00D450BF">
        <w:rPr>
          <w:rFonts w:hAnsi="宋体" w:hint="eastAsia"/>
          <w:kern w:val="0"/>
          <w:szCs w:val="21"/>
        </w:rPr>
        <w:t>：1、掌握SAS软件的基础知识。2、掌握医学统计软件包的使用，能够正确编写运行SAS程序。3、掌握医学科研设计的相关知识，能过科学的设计科学研究。</w:t>
      </w:r>
    </w:p>
    <w:p w14:paraId="361A6274" w14:textId="77777777" w:rsidR="00745603" w:rsidRPr="00D450BF" w:rsidRDefault="00745603" w:rsidP="00745603">
      <w:pPr>
        <w:pStyle w:val="a3"/>
        <w:spacing w:beforeLines="50" w:before="156" w:line="360" w:lineRule="auto"/>
        <w:ind w:firstLine="420"/>
        <w:rPr>
          <w:rFonts w:hAnsi="宋体"/>
          <w:kern w:val="0"/>
          <w:szCs w:val="21"/>
        </w:rPr>
      </w:pPr>
      <w:r w:rsidRPr="00D450BF">
        <w:rPr>
          <w:rFonts w:hAnsi="宋体" w:hint="eastAsia"/>
          <w:b/>
          <w:kern w:val="0"/>
          <w:szCs w:val="21"/>
        </w:rPr>
        <w:t>技能目标</w:t>
      </w:r>
      <w:r w:rsidRPr="00D450BF">
        <w:rPr>
          <w:rFonts w:hAnsi="宋体" w:hint="eastAsia"/>
          <w:kern w:val="0"/>
          <w:szCs w:val="21"/>
        </w:rPr>
        <w:t>：1、具有统计分析能力。2、具有科研设计的能力。3、具有正确表达数据分析结果的能力。</w:t>
      </w:r>
    </w:p>
    <w:p w14:paraId="4CA33D47" w14:textId="31D5BB54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2D72BDB6" w14:textId="6F805B75" w:rsidR="00E05E8B" w:rsidRPr="00EB7EB1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528"/>
        <w:gridCol w:w="3549"/>
        <w:gridCol w:w="2688"/>
      </w:tblGrid>
      <w:tr w:rsidR="00E05E8B" w14:paraId="2203B02B" w14:textId="77777777" w:rsidTr="007C43A2">
        <w:trPr>
          <w:jc w:val="center"/>
        </w:trPr>
        <w:tc>
          <w:tcPr>
            <w:tcW w:w="1302" w:type="dxa"/>
            <w:vAlign w:val="center"/>
          </w:tcPr>
          <w:p w14:paraId="25E4BEB1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528" w:type="dxa"/>
            <w:vAlign w:val="center"/>
          </w:tcPr>
          <w:p w14:paraId="53746264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549" w:type="dxa"/>
            <w:vAlign w:val="center"/>
          </w:tcPr>
          <w:p w14:paraId="32EF8B38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2ABCA49C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BC3618" w14:paraId="403E9B7F" w14:textId="77777777" w:rsidTr="007C43A2">
        <w:trPr>
          <w:jc w:val="center"/>
        </w:trPr>
        <w:tc>
          <w:tcPr>
            <w:tcW w:w="1302" w:type="dxa"/>
            <w:vMerge w:val="restart"/>
            <w:vAlign w:val="center"/>
          </w:tcPr>
          <w:p w14:paraId="028A1DA5" w14:textId="77777777" w:rsidR="00BC3618" w:rsidRDefault="00BC3618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528" w:type="dxa"/>
            <w:vAlign w:val="center"/>
          </w:tcPr>
          <w:p w14:paraId="079FE304" w14:textId="77777777" w:rsidR="00BC3618" w:rsidRDefault="00BC3618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549" w:type="dxa"/>
            <w:vAlign w:val="center"/>
          </w:tcPr>
          <w:p w14:paraId="57884BA5" w14:textId="5117AAD2" w:rsidR="00BC3618" w:rsidRDefault="007C43A2" w:rsidP="007C43A2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第一章 </w:t>
            </w:r>
            <w:r w:rsidR="00AC5B37">
              <w:rPr>
                <w:rFonts w:hAnsi="宋体" w:cs="宋体" w:hint="eastAsia"/>
              </w:rPr>
              <w:t>S</w:t>
            </w:r>
            <w:r w:rsidR="00AC5B37">
              <w:rPr>
                <w:rFonts w:hAnsi="宋体" w:cs="宋体"/>
              </w:rPr>
              <w:t>AS系统简介</w:t>
            </w:r>
            <w:r w:rsidR="00AC5B37">
              <w:rPr>
                <w:rFonts w:hAnsi="宋体" w:cs="宋体" w:hint="eastAsia"/>
              </w:rPr>
              <w:t>1</w:t>
            </w:r>
          </w:p>
          <w:p w14:paraId="27681B0D" w14:textId="49EC6A4C" w:rsidR="007C43A2" w:rsidRDefault="007C43A2" w:rsidP="007C43A2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第二章 </w:t>
            </w:r>
            <w:r w:rsidR="00AC5B37">
              <w:rPr>
                <w:rFonts w:hAnsi="宋体" w:cs="宋体" w:hint="eastAsia"/>
              </w:rPr>
              <w:t>S</w:t>
            </w:r>
            <w:r w:rsidR="00AC5B37">
              <w:rPr>
                <w:rFonts w:hAnsi="宋体" w:cs="宋体"/>
              </w:rPr>
              <w:t>AS系统简介</w:t>
            </w:r>
            <w:r w:rsidR="00AC5B37">
              <w:rPr>
                <w:rFonts w:hAnsi="宋体" w:cs="宋体" w:hint="eastAsia"/>
              </w:rPr>
              <w:t>2</w:t>
            </w:r>
          </w:p>
          <w:p w14:paraId="1BD4BA0B" w14:textId="0DB6CCDD" w:rsidR="007C43A2" w:rsidRDefault="007C43A2" w:rsidP="007C43A2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</w:p>
        </w:tc>
        <w:tc>
          <w:tcPr>
            <w:tcW w:w="2688" w:type="dxa"/>
            <w:vAlign w:val="center"/>
          </w:tcPr>
          <w:p w14:paraId="4AF1FB32" w14:textId="1847D2EE" w:rsidR="007C43A2" w:rsidRDefault="00AC5B37" w:rsidP="007C43A2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掌握S</w:t>
            </w:r>
            <w:r>
              <w:rPr>
                <w:rFonts w:hAnsi="宋体" w:cs="宋体"/>
              </w:rPr>
              <w:t>AS系统</w:t>
            </w:r>
            <w:r w:rsidR="00517494">
              <w:rPr>
                <w:rFonts w:hAnsi="宋体" w:cs="宋体"/>
              </w:rPr>
              <w:t>基本功能和编程技术</w:t>
            </w:r>
          </w:p>
        </w:tc>
      </w:tr>
      <w:tr w:rsidR="00BC3618" w14:paraId="22A29387" w14:textId="77777777" w:rsidTr="00693F61">
        <w:trPr>
          <w:trHeight w:val="1223"/>
          <w:jc w:val="center"/>
        </w:trPr>
        <w:tc>
          <w:tcPr>
            <w:tcW w:w="1302" w:type="dxa"/>
            <w:vMerge/>
            <w:vAlign w:val="center"/>
          </w:tcPr>
          <w:p w14:paraId="3CE02FB4" w14:textId="77777777" w:rsidR="00BC3618" w:rsidRDefault="00BC3618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7F92DAB0" w14:textId="77777777" w:rsidR="00BC3618" w:rsidRDefault="00BC3618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549" w:type="dxa"/>
            <w:vAlign w:val="center"/>
          </w:tcPr>
          <w:p w14:paraId="2FF4B7C9" w14:textId="77777777" w:rsidR="006273BA" w:rsidRDefault="00517494" w:rsidP="006273BA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/>
              </w:rPr>
              <w:t>第三章</w:t>
            </w:r>
            <w:r>
              <w:rPr>
                <w:rFonts w:hAnsi="宋体" w:cs="宋体" w:hint="eastAsia"/>
              </w:rPr>
              <w:t xml:space="preserve"> 医学统计学基础</w:t>
            </w:r>
          </w:p>
          <w:p w14:paraId="3FDC8B06" w14:textId="099AEB88" w:rsidR="00517494" w:rsidRDefault="00517494" w:rsidP="006273BA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/>
              </w:rPr>
              <w:t>第四章</w:t>
            </w:r>
            <w:r>
              <w:rPr>
                <w:rFonts w:hAnsi="宋体" w:cs="宋体" w:hint="eastAsia"/>
              </w:rPr>
              <w:t xml:space="preserve"> 实验设计和调查设计</w:t>
            </w:r>
          </w:p>
        </w:tc>
        <w:tc>
          <w:tcPr>
            <w:tcW w:w="2688" w:type="dxa"/>
            <w:vAlign w:val="center"/>
          </w:tcPr>
          <w:p w14:paraId="0ACE2D0A" w14:textId="3AF7DBA7" w:rsidR="00BC3618" w:rsidRDefault="00693F61" w:rsidP="00693F61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t>掌握</w:t>
            </w:r>
            <w:r w:rsidR="00517494">
              <w:t>医学统计学的基本概念和医学科研设计基本原则和方法，提高医学生医学科研设计的能力和创新能力</w:t>
            </w:r>
          </w:p>
        </w:tc>
      </w:tr>
      <w:tr w:rsidR="00693F61" w14:paraId="23501AAB" w14:textId="77777777" w:rsidTr="006273BA">
        <w:trPr>
          <w:trHeight w:val="415"/>
          <w:jc w:val="center"/>
        </w:trPr>
        <w:tc>
          <w:tcPr>
            <w:tcW w:w="1302" w:type="dxa"/>
            <w:vMerge w:val="restart"/>
            <w:vAlign w:val="center"/>
          </w:tcPr>
          <w:p w14:paraId="5202730A" w14:textId="77777777" w:rsidR="00693F61" w:rsidRDefault="00693F6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528" w:type="dxa"/>
            <w:vAlign w:val="center"/>
          </w:tcPr>
          <w:p w14:paraId="43042E09" w14:textId="77777777" w:rsidR="00693F61" w:rsidRDefault="00693F6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549" w:type="dxa"/>
            <w:vMerge w:val="restart"/>
            <w:vAlign w:val="center"/>
          </w:tcPr>
          <w:p w14:paraId="056F7F03" w14:textId="77777777" w:rsidR="00693F61" w:rsidRDefault="00517494" w:rsidP="00693F61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第五章 定量资料统计描述</w:t>
            </w:r>
          </w:p>
          <w:p w14:paraId="298F0A4F" w14:textId="77777777" w:rsidR="00517494" w:rsidRDefault="00517494" w:rsidP="00693F61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/>
              </w:rPr>
              <w:t>第六章</w:t>
            </w:r>
            <w:r>
              <w:rPr>
                <w:rFonts w:hAnsi="宋体" w:cs="宋体" w:hint="eastAsia"/>
              </w:rPr>
              <w:t xml:space="preserve"> 定量资料均数比较</w:t>
            </w:r>
          </w:p>
          <w:p w14:paraId="3B285338" w14:textId="65FE2410" w:rsidR="00517494" w:rsidRDefault="00517494" w:rsidP="00693F61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/>
              </w:rPr>
              <w:t>第七章</w:t>
            </w:r>
            <w:r>
              <w:rPr>
                <w:rFonts w:hAnsi="宋体" w:cs="宋体" w:hint="eastAsia"/>
              </w:rPr>
              <w:t>t</w:t>
            </w:r>
            <w:r>
              <w:rPr>
                <w:rFonts w:hAnsi="宋体" w:cs="宋体"/>
              </w:rPr>
              <w:t>分布及计数资料统计分析</w:t>
            </w:r>
          </w:p>
          <w:p w14:paraId="61BA5765" w14:textId="351C0EB0" w:rsidR="00517494" w:rsidRDefault="00517494" w:rsidP="00693F61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/>
              </w:rPr>
              <w:t>第八章</w:t>
            </w:r>
            <w:r>
              <w:rPr>
                <w:rFonts w:hAnsi="宋体" w:cs="宋体" w:hint="eastAsia"/>
              </w:rPr>
              <w:t xml:space="preserve"> 关联分析</w:t>
            </w:r>
          </w:p>
          <w:p w14:paraId="106C3554" w14:textId="56DEF05C" w:rsidR="00517494" w:rsidRDefault="00517494" w:rsidP="00693F61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/>
              </w:rPr>
              <w:t>第九章</w:t>
            </w:r>
            <w:r>
              <w:rPr>
                <w:rFonts w:hAnsi="宋体" w:cs="宋体" w:hint="eastAsia"/>
              </w:rPr>
              <w:t xml:space="preserve"> 非参数统计</w:t>
            </w:r>
          </w:p>
          <w:p w14:paraId="1266DC39" w14:textId="68C77905" w:rsidR="00517494" w:rsidRDefault="00517494" w:rsidP="00517494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/>
              </w:rPr>
              <w:t>第十章</w:t>
            </w:r>
            <w:r>
              <w:rPr>
                <w:rFonts w:hAnsi="宋体" w:cs="宋体" w:hint="eastAsia"/>
              </w:rPr>
              <w:t xml:space="preserve"> 相关与回归分析</w:t>
            </w:r>
          </w:p>
        </w:tc>
        <w:tc>
          <w:tcPr>
            <w:tcW w:w="2688" w:type="dxa"/>
            <w:vMerge w:val="restart"/>
            <w:vAlign w:val="center"/>
          </w:tcPr>
          <w:p w14:paraId="0F1B3F17" w14:textId="4F0082FD" w:rsidR="00693F61" w:rsidRDefault="00517494" w:rsidP="007C43A2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掌握资料统计描述和统计推断的基本概念和S</w:t>
            </w:r>
            <w:r>
              <w:rPr>
                <w:rFonts w:hAnsi="宋体" w:cs="宋体"/>
              </w:rPr>
              <w:t>AS编程分析能力，结果解释和描述。</w:t>
            </w:r>
          </w:p>
        </w:tc>
      </w:tr>
      <w:tr w:rsidR="00693F61" w14:paraId="39CE81AC" w14:textId="77777777" w:rsidTr="006273BA">
        <w:trPr>
          <w:trHeight w:val="525"/>
          <w:jc w:val="center"/>
        </w:trPr>
        <w:tc>
          <w:tcPr>
            <w:tcW w:w="1302" w:type="dxa"/>
            <w:vMerge/>
            <w:vAlign w:val="center"/>
          </w:tcPr>
          <w:p w14:paraId="531BC645" w14:textId="77777777" w:rsidR="00693F61" w:rsidRDefault="00693F6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6B922F16" w14:textId="77777777" w:rsidR="00693F61" w:rsidRDefault="00693F6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549" w:type="dxa"/>
            <w:vMerge/>
            <w:vAlign w:val="center"/>
          </w:tcPr>
          <w:p w14:paraId="62256004" w14:textId="5887C49A" w:rsidR="00693F61" w:rsidRDefault="00693F61" w:rsidP="00693F61">
            <w:pPr>
              <w:pStyle w:val="a3"/>
              <w:spacing w:beforeLines="50" w:before="156" w:afterLines="50" w:after="156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2688" w:type="dxa"/>
            <w:vMerge/>
            <w:vAlign w:val="center"/>
          </w:tcPr>
          <w:p w14:paraId="4EE17190" w14:textId="77777777" w:rsidR="00693F61" w:rsidRDefault="00693F6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693F61" w14:paraId="742F9D31" w14:textId="77777777" w:rsidTr="006273BA">
        <w:trPr>
          <w:trHeight w:val="494"/>
          <w:jc w:val="center"/>
        </w:trPr>
        <w:tc>
          <w:tcPr>
            <w:tcW w:w="1302" w:type="dxa"/>
            <w:vMerge/>
            <w:vAlign w:val="center"/>
          </w:tcPr>
          <w:p w14:paraId="58FA254D" w14:textId="77777777" w:rsidR="00693F61" w:rsidRDefault="00693F6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0F75D856" w14:textId="79F9069F" w:rsidR="00693F61" w:rsidRDefault="00693F6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/>
              </w:rPr>
              <w:t>.3</w:t>
            </w:r>
          </w:p>
        </w:tc>
        <w:tc>
          <w:tcPr>
            <w:tcW w:w="3549" w:type="dxa"/>
            <w:vMerge/>
            <w:vAlign w:val="center"/>
          </w:tcPr>
          <w:p w14:paraId="36F91B28" w14:textId="77777777" w:rsidR="00693F61" w:rsidRDefault="00693F61" w:rsidP="00693F61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</w:p>
        </w:tc>
        <w:tc>
          <w:tcPr>
            <w:tcW w:w="2688" w:type="dxa"/>
            <w:vMerge/>
            <w:vAlign w:val="center"/>
          </w:tcPr>
          <w:p w14:paraId="0D93A50D" w14:textId="77777777" w:rsidR="00693F61" w:rsidRDefault="00693F6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693F61" w14:paraId="3EB1ABE2" w14:textId="77777777" w:rsidTr="006273BA">
        <w:trPr>
          <w:trHeight w:val="387"/>
          <w:jc w:val="center"/>
        </w:trPr>
        <w:tc>
          <w:tcPr>
            <w:tcW w:w="1302" w:type="dxa"/>
            <w:vMerge/>
            <w:vAlign w:val="center"/>
          </w:tcPr>
          <w:p w14:paraId="61AE46DA" w14:textId="77777777" w:rsidR="00693F61" w:rsidRDefault="00693F6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75E10251" w14:textId="0796241F" w:rsidR="00693F61" w:rsidRDefault="00693F6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/>
              </w:rPr>
              <w:t>.4</w:t>
            </w:r>
          </w:p>
        </w:tc>
        <w:tc>
          <w:tcPr>
            <w:tcW w:w="3549" w:type="dxa"/>
            <w:vMerge/>
            <w:vAlign w:val="center"/>
          </w:tcPr>
          <w:p w14:paraId="5422D78F" w14:textId="77777777" w:rsidR="00693F61" w:rsidRDefault="00693F61" w:rsidP="00693F61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</w:p>
        </w:tc>
        <w:tc>
          <w:tcPr>
            <w:tcW w:w="2688" w:type="dxa"/>
            <w:vMerge/>
            <w:vAlign w:val="center"/>
          </w:tcPr>
          <w:p w14:paraId="57B465C9" w14:textId="77777777" w:rsidR="00693F61" w:rsidRDefault="00693F6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7C43A2" w14:paraId="3A3758F9" w14:textId="77777777" w:rsidTr="007C43A2">
        <w:trPr>
          <w:jc w:val="center"/>
        </w:trPr>
        <w:tc>
          <w:tcPr>
            <w:tcW w:w="1302" w:type="dxa"/>
            <w:vAlign w:val="center"/>
          </w:tcPr>
          <w:p w14:paraId="42516D97" w14:textId="77777777" w:rsidR="007C43A2" w:rsidRDefault="007C43A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528" w:type="dxa"/>
            <w:vAlign w:val="center"/>
          </w:tcPr>
          <w:p w14:paraId="48E605FB" w14:textId="31433323" w:rsidR="007C43A2" w:rsidRDefault="00444584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  <w:szCs w:val="21"/>
              </w:rPr>
              <w:t>3</w:t>
            </w:r>
          </w:p>
        </w:tc>
        <w:tc>
          <w:tcPr>
            <w:tcW w:w="3549" w:type="dxa"/>
            <w:vAlign w:val="center"/>
          </w:tcPr>
          <w:p w14:paraId="2D69C798" w14:textId="5FB2CB88" w:rsidR="006273BA" w:rsidRDefault="006273BA" w:rsidP="006273BA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</w:t>
            </w:r>
            <w:r w:rsidR="00517494">
              <w:rPr>
                <w:rFonts w:hAnsi="宋体" w:cs="宋体" w:hint="eastAsia"/>
              </w:rPr>
              <w:t>十</w:t>
            </w:r>
            <w:r>
              <w:rPr>
                <w:rFonts w:hAnsi="宋体" w:cs="宋体" w:hint="eastAsia"/>
              </w:rPr>
              <w:t xml:space="preserve">一章 </w:t>
            </w:r>
            <w:r w:rsidR="00517494">
              <w:rPr>
                <w:rFonts w:hAnsi="宋体" w:cs="宋体" w:hint="eastAsia"/>
              </w:rPr>
              <w:t>多元线性回归和L</w:t>
            </w:r>
            <w:r w:rsidR="00517494">
              <w:rPr>
                <w:rFonts w:hAnsi="宋体" w:cs="宋体"/>
              </w:rPr>
              <w:t>ogistic回归</w:t>
            </w:r>
          </w:p>
          <w:p w14:paraId="6E0C8B05" w14:textId="3B568FA0" w:rsidR="006273BA" w:rsidRPr="006273BA" w:rsidRDefault="00517494" w:rsidP="006273BA">
            <w:pPr>
              <w:snapToGrid w:val="0"/>
              <w:rPr>
                <w:rFonts w:ascii="宋体" w:eastAsia="宋体" w:hAnsi="宋体"/>
                <w:bCs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第十二章 生存分析</w:t>
            </w:r>
          </w:p>
          <w:p w14:paraId="3B805D01" w14:textId="77777777" w:rsidR="007C43A2" w:rsidRDefault="007C43A2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2688" w:type="dxa"/>
            <w:vAlign w:val="center"/>
          </w:tcPr>
          <w:p w14:paraId="467CBBA4" w14:textId="1306D9E3" w:rsidR="007C43A2" w:rsidRDefault="00517494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掌握多因素S</w:t>
            </w:r>
            <w:r>
              <w:rPr>
                <w:rFonts w:hAnsi="宋体" w:cs="宋体"/>
              </w:rPr>
              <w:t>AS编程技术及结果解释和结果描述，提高多因素复杂数据的分析能力。</w:t>
            </w:r>
          </w:p>
        </w:tc>
      </w:tr>
    </w:tbl>
    <w:p w14:paraId="184F8C18" w14:textId="7C12DFC7" w:rsidR="00C00798" w:rsidRPr="007C62ED" w:rsidRDefault="007C62ED" w:rsidP="00DD7B5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lastRenderedPageBreak/>
        <w:t>三、教学内容</w:t>
      </w:r>
    </w:p>
    <w:p w14:paraId="150B5800" w14:textId="678C3AE8" w:rsidR="00517494" w:rsidRPr="00517494" w:rsidRDefault="00517494" w:rsidP="00517494">
      <w:pPr>
        <w:pStyle w:val="a3"/>
        <w:adjustRightInd w:val="0"/>
        <w:snapToGrid w:val="0"/>
        <w:spacing w:line="360" w:lineRule="auto"/>
        <w:jc w:val="center"/>
        <w:rPr>
          <w:rFonts w:hAnsi="Tms Rmn"/>
          <w:b/>
          <w:kern w:val="0"/>
          <w:sz w:val="20"/>
        </w:rPr>
      </w:pPr>
      <w:r w:rsidRPr="00517494">
        <w:rPr>
          <w:rFonts w:hAnsi="宋体" w:hint="eastAsia"/>
          <w:b/>
          <w:kern w:val="0"/>
          <w:sz w:val="20"/>
        </w:rPr>
        <w:t>第一章</w:t>
      </w:r>
      <w:r w:rsidRPr="00517494">
        <w:rPr>
          <w:rFonts w:hAnsi="Tms Rmn" w:hint="eastAsia"/>
          <w:b/>
          <w:kern w:val="0"/>
          <w:sz w:val="20"/>
        </w:rPr>
        <w:t xml:space="preserve"> </w:t>
      </w:r>
      <w:r w:rsidRPr="00517494">
        <w:rPr>
          <w:rFonts w:hAnsi="Tms Rmn"/>
          <w:b/>
          <w:kern w:val="0"/>
          <w:sz w:val="20"/>
        </w:rPr>
        <w:t>SAS</w:t>
      </w:r>
      <w:r w:rsidRPr="00517494">
        <w:rPr>
          <w:rFonts w:hAnsi="Tms Rmn" w:hint="eastAsia"/>
          <w:b/>
          <w:kern w:val="0"/>
          <w:sz w:val="20"/>
        </w:rPr>
        <w:t>系统简介1</w:t>
      </w:r>
    </w:p>
    <w:p w14:paraId="6F3BB237" w14:textId="4C183B3C" w:rsidR="00517494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Tms Rmn"/>
          <w:kern w:val="0"/>
          <w:sz w:val="20"/>
        </w:rPr>
      </w:pPr>
      <w:r>
        <w:rPr>
          <w:rFonts w:hAnsi="宋体" w:hint="eastAsia"/>
          <w:kern w:val="0"/>
          <w:sz w:val="20"/>
        </w:rPr>
        <w:t>理论</w:t>
      </w:r>
      <w:r w:rsidR="00611F04">
        <w:rPr>
          <w:rFonts w:hAnsi="宋体" w:hint="eastAsia"/>
          <w:kern w:val="0"/>
          <w:sz w:val="20"/>
        </w:rPr>
        <w:t>及上机实习</w:t>
      </w:r>
      <w:r>
        <w:rPr>
          <w:rFonts w:hAnsi="宋体" w:hint="eastAsia"/>
          <w:kern w:val="0"/>
          <w:sz w:val="20"/>
        </w:rPr>
        <w:t>课：</w:t>
      </w:r>
      <w:r>
        <w:rPr>
          <w:rFonts w:hAnsi="Tms Rmn" w:hint="eastAsia"/>
          <w:kern w:val="0"/>
          <w:sz w:val="20"/>
        </w:rPr>
        <w:t>3学时</w:t>
      </w:r>
    </w:p>
    <w:p w14:paraId="6030ED5A" w14:textId="77777777" w:rsidR="00517494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Tms Rmn"/>
          <w:b/>
          <w:bCs/>
          <w:kern w:val="0"/>
          <w:sz w:val="20"/>
        </w:rPr>
      </w:pPr>
      <w:r>
        <w:rPr>
          <w:rFonts w:hAnsi="宋体" w:hint="eastAsia"/>
          <w:b/>
          <w:bCs/>
          <w:kern w:val="0"/>
          <w:sz w:val="20"/>
        </w:rPr>
        <w:t>教学内容与要求：</w:t>
      </w:r>
    </w:p>
    <w:p w14:paraId="500E7BD2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一、SAS软件介绍</w:t>
      </w:r>
    </w:p>
    <w:p w14:paraId="56B1173B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/>
          <w:sz w:val="20"/>
        </w:rPr>
        <w:t>1</w:t>
      </w:r>
      <w:r w:rsidRPr="001B5EBC">
        <w:rPr>
          <w:rFonts w:hAnsi="宋体" w:hint="eastAsia"/>
          <w:sz w:val="20"/>
        </w:rPr>
        <w:t>.SAS的产生及应用</w:t>
      </w:r>
    </w:p>
    <w:p w14:paraId="62D51A82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/>
          <w:sz w:val="20"/>
        </w:rPr>
        <w:t>2</w:t>
      </w:r>
      <w:r w:rsidRPr="001B5EBC">
        <w:rPr>
          <w:rFonts w:hAnsi="宋体" w:hint="eastAsia"/>
          <w:sz w:val="20"/>
        </w:rPr>
        <w:t>.SAS相关模块</w:t>
      </w:r>
    </w:p>
    <w:p w14:paraId="2466D288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3.SAS运行环境及Windows系统下窗口的主要特征</w:t>
      </w:r>
    </w:p>
    <w:p w14:paraId="17A77510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 xml:space="preserve"> 二、SAS语句</w:t>
      </w:r>
    </w:p>
    <w:p w14:paraId="0E42AF7F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/>
          <w:sz w:val="20"/>
        </w:rPr>
        <w:t xml:space="preserve">SAS </w:t>
      </w:r>
      <w:r w:rsidRPr="001B5EBC">
        <w:rPr>
          <w:rFonts w:hAnsi="宋体" w:hint="eastAsia"/>
          <w:sz w:val="20"/>
        </w:rPr>
        <w:t>语言的基本单位是语句，一般由一个关键字开头，如</w:t>
      </w:r>
      <w:r w:rsidRPr="001B5EBC">
        <w:rPr>
          <w:rFonts w:hAnsi="宋体"/>
          <w:sz w:val="20"/>
        </w:rPr>
        <w:t>DATA</w:t>
      </w:r>
      <w:r w:rsidRPr="001B5EBC">
        <w:rPr>
          <w:rFonts w:hAnsi="宋体" w:hint="eastAsia"/>
          <w:sz w:val="20"/>
        </w:rPr>
        <w:t>，</w:t>
      </w:r>
      <w:r w:rsidRPr="001B5EBC">
        <w:rPr>
          <w:rFonts w:hAnsi="宋体"/>
          <w:sz w:val="20"/>
        </w:rPr>
        <w:t>PROC</w:t>
      </w:r>
      <w:r w:rsidRPr="001B5EBC">
        <w:rPr>
          <w:rFonts w:hAnsi="宋体" w:hint="eastAsia"/>
          <w:sz w:val="20"/>
        </w:rPr>
        <w:t>，</w:t>
      </w:r>
      <w:r w:rsidRPr="001B5EBC">
        <w:rPr>
          <w:rFonts w:hAnsi="宋体"/>
          <w:sz w:val="20"/>
        </w:rPr>
        <w:t>INPUT</w:t>
      </w:r>
      <w:r w:rsidRPr="001B5EBC">
        <w:rPr>
          <w:rFonts w:hAnsi="宋体" w:hint="eastAsia"/>
          <w:sz w:val="20"/>
        </w:rPr>
        <w:t>，</w:t>
      </w:r>
      <w:r w:rsidRPr="001B5EBC">
        <w:rPr>
          <w:rFonts w:hAnsi="宋体"/>
          <w:sz w:val="20"/>
        </w:rPr>
        <w:t>CARDS</w:t>
      </w:r>
      <w:r w:rsidRPr="001B5EBC">
        <w:rPr>
          <w:rFonts w:hAnsi="宋体" w:hint="eastAsia"/>
          <w:sz w:val="20"/>
        </w:rPr>
        <w:t>，BY等。</w:t>
      </w:r>
    </w:p>
    <w:p w14:paraId="2F5355F5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/>
          <w:sz w:val="20"/>
        </w:rPr>
        <w:t>SAS</w:t>
      </w:r>
      <w:r w:rsidRPr="001B5EBC">
        <w:rPr>
          <w:rFonts w:hAnsi="宋体" w:hint="eastAsia"/>
          <w:sz w:val="20"/>
        </w:rPr>
        <w:t>关键字和</w:t>
      </w:r>
      <w:r w:rsidRPr="001B5EBC">
        <w:rPr>
          <w:rFonts w:hAnsi="宋体"/>
          <w:sz w:val="20"/>
        </w:rPr>
        <w:t>SAS</w:t>
      </w:r>
      <w:r w:rsidRPr="001B5EBC">
        <w:rPr>
          <w:rFonts w:hAnsi="宋体" w:hint="eastAsia"/>
          <w:sz w:val="20"/>
        </w:rPr>
        <w:t>名字都不分大小写</w:t>
      </w:r>
    </w:p>
    <w:p w14:paraId="2B156209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三、SAS程序</w:t>
      </w:r>
    </w:p>
    <w:p w14:paraId="6E5EB86D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 xml:space="preserve">    S</w:t>
      </w:r>
      <w:r w:rsidRPr="001B5EBC">
        <w:rPr>
          <w:rFonts w:hAnsi="宋体"/>
          <w:sz w:val="20"/>
        </w:rPr>
        <w:t xml:space="preserve">AS </w:t>
      </w:r>
      <w:r w:rsidRPr="001B5EBC">
        <w:rPr>
          <w:rFonts w:hAnsi="宋体" w:hint="eastAsia"/>
          <w:sz w:val="20"/>
        </w:rPr>
        <w:t>程序包括数据步和过程步两部分，分别介绍。</w:t>
      </w:r>
    </w:p>
    <w:p w14:paraId="42D6208A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 xml:space="preserve"> 四、</w:t>
      </w:r>
      <w:r w:rsidRPr="001B5EBC">
        <w:rPr>
          <w:rFonts w:hAnsi="宋体"/>
          <w:sz w:val="20"/>
        </w:rPr>
        <w:t>SAS</w:t>
      </w:r>
      <w:r w:rsidRPr="001B5EBC">
        <w:rPr>
          <w:rFonts w:hAnsi="宋体" w:hint="eastAsia"/>
          <w:sz w:val="20"/>
        </w:rPr>
        <w:t>常量</w:t>
      </w:r>
    </w:p>
    <w:p w14:paraId="2BAB1A30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 xml:space="preserve">    主要有数值型、字符型两种，并且还提供了用于表达日期、时间的数据类型。</w:t>
      </w:r>
    </w:p>
    <w:p w14:paraId="5E1864EC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 xml:space="preserve"> 五、</w:t>
      </w:r>
      <w:r w:rsidRPr="001B5EBC">
        <w:rPr>
          <w:rFonts w:hAnsi="宋体"/>
          <w:sz w:val="20"/>
        </w:rPr>
        <w:t>SAS</w:t>
      </w:r>
      <w:r w:rsidRPr="001B5EBC">
        <w:rPr>
          <w:rFonts w:hAnsi="宋体" w:hint="eastAsia"/>
          <w:sz w:val="20"/>
        </w:rPr>
        <w:t>运算符包括算术、比较、逻辑等运算符。</w:t>
      </w:r>
    </w:p>
    <w:p w14:paraId="68E4A87E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 xml:space="preserve"> 六、</w:t>
      </w:r>
      <w:r w:rsidRPr="001B5EBC">
        <w:rPr>
          <w:rFonts w:hAnsi="宋体" w:hint="eastAsia"/>
          <w:bCs/>
          <w:sz w:val="20"/>
        </w:rPr>
        <w:t>赋值语句</w:t>
      </w:r>
    </w:p>
    <w:p w14:paraId="2720E628" w14:textId="77777777" w:rsidR="00517494" w:rsidRPr="001B5EBC" w:rsidRDefault="00517494" w:rsidP="00DC6BCF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七、条件语句和循环语句。</w:t>
      </w:r>
    </w:p>
    <w:p w14:paraId="342A5417" w14:textId="77777777" w:rsidR="00517494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Tms Rmn"/>
          <w:b/>
          <w:bCs/>
          <w:kern w:val="0"/>
          <w:sz w:val="20"/>
        </w:rPr>
      </w:pPr>
      <w:r>
        <w:rPr>
          <w:rFonts w:hAnsi="宋体" w:hint="eastAsia"/>
          <w:b/>
          <w:bCs/>
          <w:kern w:val="0"/>
          <w:sz w:val="20"/>
        </w:rPr>
        <w:t>教学方法：</w:t>
      </w:r>
    </w:p>
    <w:p w14:paraId="56E8BBBD" w14:textId="77777777" w:rsidR="00517494" w:rsidRDefault="00517494" w:rsidP="00517494">
      <w:pPr>
        <w:pStyle w:val="a3"/>
        <w:adjustRightInd w:val="0"/>
        <w:snapToGrid w:val="0"/>
        <w:spacing w:line="360" w:lineRule="auto"/>
        <w:ind w:firstLineChars="200" w:firstLine="400"/>
        <w:jc w:val="left"/>
        <w:rPr>
          <w:rFonts w:hAnsi="Tms Rmn"/>
          <w:kern w:val="0"/>
          <w:sz w:val="20"/>
        </w:rPr>
      </w:pPr>
      <w:r>
        <w:rPr>
          <w:rFonts w:hAnsi="宋体" w:hint="eastAsia"/>
          <w:sz w:val="20"/>
        </w:rPr>
        <w:t>以学生为中心，研讨式教学为主导，多媒体和板书相结合的授课方式。</w:t>
      </w:r>
    </w:p>
    <w:p w14:paraId="39772325" w14:textId="77777777" w:rsidR="00517494" w:rsidRDefault="00517494" w:rsidP="00517494">
      <w:pPr>
        <w:pStyle w:val="a3"/>
        <w:adjustRightInd w:val="0"/>
        <w:snapToGrid w:val="0"/>
        <w:spacing w:line="360" w:lineRule="auto"/>
        <w:jc w:val="center"/>
        <w:rPr>
          <w:rFonts w:hAnsi="Tms Rmn"/>
          <w:kern w:val="0"/>
          <w:sz w:val="20"/>
        </w:rPr>
      </w:pPr>
      <w:r>
        <w:rPr>
          <w:rFonts w:hAnsi="Tms Rmn" w:hint="eastAsia"/>
          <w:kern w:val="0"/>
          <w:sz w:val="20"/>
        </w:rPr>
        <w:t xml:space="preserve"> </w:t>
      </w:r>
    </w:p>
    <w:p w14:paraId="2A8C01FB" w14:textId="77777777" w:rsidR="00517494" w:rsidRPr="0044622E" w:rsidRDefault="00517494" w:rsidP="00517494">
      <w:pPr>
        <w:pStyle w:val="a3"/>
        <w:adjustRightInd w:val="0"/>
        <w:snapToGrid w:val="0"/>
        <w:spacing w:line="360" w:lineRule="auto"/>
        <w:jc w:val="center"/>
        <w:rPr>
          <w:rFonts w:hAnsi="Tms Rmn"/>
          <w:b/>
          <w:kern w:val="0"/>
          <w:sz w:val="20"/>
        </w:rPr>
      </w:pPr>
      <w:r w:rsidRPr="0044622E">
        <w:rPr>
          <w:rFonts w:hAnsi="宋体" w:hint="eastAsia"/>
          <w:b/>
          <w:kern w:val="0"/>
          <w:sz w:val="20"/>
        </w:rPr>
        <w:t>第二讲</w:t>
      </w:r>
      <w:r w:rsidRPr="0044622E">
        <w:rPr>
          <w:rFonts w:hAnsi="Tms Rmn" w:hint="eastAsia"/>
          <w:b/>
          <w:kern w:val="0"/>
          <w:sz w:val="20"/>
        </w:rPr>
        <w:t xml:space="preserve">  </w:t>
      </w:r>
      <w:r w:rsidRPr="0044622E">
        <w:rPr>
          <w:rFonts w:hAnsi="宋体"/>
          <w:b/>
          <w:kern w:val="0"/>
          <w:sz w:val="20"/>
        </w:rPr>
        <w:t>SAS</w:t>
      </w:r>
      <w:r w:rsidRPr="0044622E">
        <w:rPr>
          <w:rFonts w:hAnsi="宋体" w:hint="eastAsia"/>
          <w:b/>
          <w:kern w:val="0"/>
          <w:sz w:val="20"/>
        </w:rPr>
        <w:t>系统简介2</w:t>
      </w:r>
    </w:p>
    <w:p w14:paraId="5834D538" w14:textId="67BD2F75" w:rsidR="00517494" w:rsidRDefault="00611F04" w:rsidP="00517494">
      <w:pPr>
        <w:pStyle w:val="a3"/>
        <w:adjustRightInd w:val="0"/>
        <w:snapToGrid w:val="0"/>
        <w:spacing w:line="360" w:lineRule="auto"/>
        <w:jc w:val="left"/>
        <w:rPr>
          <w:rFonts w:hAnsi="Tms Rmn"/>
          <w:kern w:val="0"/>
          <w:sz w:val="20"/>
        </w:rPr>
      </w:pPr>
      <w:r>
        <w:rPr>
          <w:rFonts w:hAnsi="宋体" w:hint="eastAsia"/>
          <w:kern w:val="0"/>
          <w:sz w:val="20"/>
        </w:rPr>
        <w:t>理论及上机实习课</w:t>
      </w:r>
      <w:r w:rsidR="00517494">
        <w:rPr>
          <w:rFonts w:hAnsi="宋体" w:hint="eastAsia"/>
          <w:kern w:val="0"/>
          <w:sz w:val="20"/>
        </w:rPr>
        <w:t>：</w:t>
      </w:r>
      <w:r w:rsidR="00517494">
        <w:rPr>
          <w:rFonts w:hAnsi="Tms Rmn" w:hint="eastAsia"/>
          <w:kern w:val="0"/>
          <w:sz w:val="20"/>
        </w:rPr>
        <w:t>3学时</w:t>
      </w:r>
    </w:p>
    <w:p w14:paraId="7DE4B9C7" w14:textId="77777777" w:rsidR="00517494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Tms Rmn"/>
          <w:b/>
          <w:bCs/>
          <w:kern w:val="0"/>
          <w:sz w:val="20"/>
        </w:rPr>
      </w:pPr>
      <w:r>
        <w:rPr>
          <w:rFonts w:hAnsi="宋体" w:hint="eastAsia"/>
          <w:b/>
          <w:bCs/>
          <w:kern w:val="0"/>
          <w:sz w:val="20"/>
        </w:rPr>
        <w:t>教学内容与要求：</w:t>
      </w:r>
    </w:p>
    <w:p w14:paraId="4AB811D6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一、复习上次课讲的内容</w:t>
      </w:r>
    </w:p>
    <w:p w14:paraId="1291130A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/>
          <w:sz w:val="20"/>
        </w:rPr>
        <w:t>1</w:t>
      </w:r>
      <w:r w:rsidRPr="001B5EBC">
        <w:rPr>
          <w:rFonts w:hAnsi="宋体" w:hint="eastAsia"/>
          <w:sz w:val="20"/>
        </w:rPr>
        <w:t>. SAS软件介绍</w:t>
      </w:r>
    </w:p>
    <w:p w14:paraId="6294275E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/>
          <w:sz w:val="20"/>
        </w:rPr>
        <w:t>2</w:t>
      </w:r>
      <w:r w:rsidRPr="001B5EBC">
        <w:rPr>
          <w:rFonts w:hAnsi="宋体" w:hint="eastAsia"/>
          <w:sz w:val="20"/>
        </w:rPr>
        <w:t>.SAS相关模块</w:t>
      </w:r>
    </w:p>
    <w:p w14:paraId="68B73EF3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3.SAS运行环境及Windows系统下窗口的主要特征</w:t>
      </w:r>
    </w:p>
    <w:p w14:paraId="58F6EF81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4.SAS语句</w:t>
      </w:r>
    </w:p>
    <w:p w14:paraId="144F120A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5.SAS程序</w:t>
      </w:r>
    </w:p>
    <w:p w14:paraId="3873CBDF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6.</w:t>
      </w:r>
      <w:r w:rsidRPr="001B5EBC">
        <w:rPr>
          <w:rFonts w:hAnsi="宋体"/>
          <w:sz w:val="20"/>
        </w:rPr>
        <w:t>SAS</w:t>
      </w:r>
      <w:r w:rsidRPr="001B5EBC">
        <w:rPr>
          <w:rFonts w:hAnsi="宋体" w:hint="eastAsia"/>
          <w:sz w:val="20"/>
        </w:rPr>
        <w:t>常量</w:t>
      </w:r>
    </w:p>
    <w:p w14:paraId="4D60F35E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7.</w:t>
      </w:r>
      <w:r w:rsidRPr="001B5EBC">
        <w:rPr>
          <w:rFonts w:hAnsi="宋体"/>
          <w:sz w:val="20"/>
        </w:rPr>
        <w:t>SAS</w:t>
      </w:r>
      <w:r w:rsidRPr="001B5EBC">
        <w:rPr>
          <w:rFonts w:hAnsi="宋体" w:hint="eastAsia"/>
          <w:sz w:val="20"/>
        </w:rPr>
        <w:t>运算符包括算术、比较、逻辑等运算符</w:t>
      </w:r>
    </w:p>
    <w:p w14:paraId="1B653052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8.</w:t>
      </w:r>
      <w:r w:rsidRPr="001B5EBC">
        <w:rPr>
          <w:rFonts w:hAnsi="宋体" w:hint="eastAsia"/>
          <w:bCs/>
          <w:sz w:val="20"/>
        </w:rPr>
        <w:t>赋值语句、</w:t>
      </w:r>
      <w:r w:rsidRPr="001B5EBC">
        <w:rPr>
          <w:rFonts w:hAnsi="宋体" w:hint="eastAsia"/>
          <w:sz w:val="20"/>
        </w:rPr>
        <w:t>条件语句和循环语句</w:t>
      </w:r>
    </w:p>
    <w:p w14:paraId="13FB8518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9.函数。</w:t>
      </w:r>
    </w:p>
    <w:p w14:paraId="332DB240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二、创建</w:t>
      </w:r>
      <w:r w:rsidRPr="001B5EBC">
        <w:rPr>
          <w:rFonts w:hAnsi="宋体"/>
          <w:sz w:val="20"/>
        </w:rPr>
        <w:t>SAS</w:t>
      </w:r>
      <w:r w:rsidRPr="001B5EBC">
        <w:rPr>
          <w:rFonts w:hAnsi="宋体" w:hint="eastAsia"/>
          <w:sz w:val="20"/>
        </w:rPr>
        <w:t>数据集</w:t>
      </w:r>
    </w:p>
    <w:p w14:paraId="7B1C147E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lastRenderedPageBreak/>
        <w:t>1.用</w:t>
      </w:r>
      <w:r w:rsidRPr="001B5EBC">
        <w:rPr>
          <w:rFonts w:hAnsi="宋体"/>
          <w:sz w:val="20"/>
        </w:rPr>
        <w:t xml:space="preserve">INPUT </w:t>
      </w:r>
      <w:r w:rsidRPr="001B5EBC">
        <w:rPr>
          <w:rFonts w:hAnsi="宋体" w:hint="eastAsia"/>
          <w:sz w:val="20"/>
        </w:rPr>
        <w:t>语句和</w:t>
      </w:r>
      <w:r w:rsidRPr="001B5EBC">
        <w:rPr>
          <w:rFonts w:hAnsi="宋体"/>
          <w:sz w:val="20"/>
        </w:rPr>
        <w:t>CARDS</w:t>
      </w:r>
      <w:r w:rsidRPr="001B5EBC">
        <w:rPr>
          <w:rFonts w:hAnsi="宋体" w:hint="eastAsia"/>
          <w:sz w:val="20"/>
        </w:rPr>
        <w:t>语句在程序中输入数据</w:t>
      </w:r>
    </w:p>
    <w:p w14:paraId="7F4B1E68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2.有特殊格式的数据：日期型数据</w:t>
      </w:r>
    </w:p>
    <w:p w14:paraId="7FDA66B3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3.</w:t>
      </w:r>
      <w:r w:rsidRPr="001B5EBC">
        <w:rPr>
          <w:rFonts w:hAnsi="宋体"/>
          <w:sz w:val="20"/>
        </w:rPr>
        <w:t>Libname 设置 SAS</w:t>
      </w:r>
      <w:r w:rsidRPr="001B5EBC">
        <w:rPr>
          <w:rFonts w:hAnsi="宋体" w:hint="eastAsia"/>
          <w:sz w:val="20"/>
        </w:rPr>
        <w:t>逻辑库</w:t>
      </w:r>
    </w:p>
    <w:p w14:paraId="78A2E905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4.</w:t>
      </w:r>
      <w:r w:rsidRPr="001B5EBC">
        <w:rPr>
          <w:rFonts w:hAnsi="宋体"/>
          <w:sz w:val="20"/>
        </w:rPr>
        <w:t>filename</w:t>
      </w:r>
      <w:r w:rsidRPr="001B5EBC">
        <w:rPr>
          <w:rFonts w:hAnsi="宋体" w:hint="eastAsia"/>
          <w:sz w:val="20"/>
        </w:rPr>
        <w:t xml:space="preserve">是用来设置 </w:t>
      </w:r>
      <w:r w:rsidRPr="001B5EBC">
        <w:rPr>
          <w:rFonts w:hAnsi="宋体"/>
          <w:sz w:val="20"/>
        </w:rPr>
        <w:t>file reference</w:t>
      </w:r>
    </w:p>
    <w:p w14:paraId="1CD258BC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5.</w:t>
      </w:r>
      <w:r w:rsidRPr="001B5EBC">
        <w:rPr>
          <w:rFonts w:hAnsi="宋体"/>
          <w:sz w:val="20"/>
        </w:rPr>
        <w:t>infile</w:t>
      </w:r>
      <w:r w:rsidRPr="001B5EBC">
        <w:rPr>
          <w:rFonts w:hAnsi="宋体" w:hint="eastAsia"/>
          <w:sz w:val="20"/>
        </w:rPr>
        <w:t>是用来读取外部文件</w:t>
      </w:r>
    </w:p>
    <w:p w14:paraId="4CA2D7C6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6.SAS窗口导入数据</w:t>
      </w:r>
    </w:p>
    <w:p w14:paraId="1E3C989B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b/>
          <w:sz w:val="20"/>
        </w:rPr>
        <w:t>方法：</w:t>
      </w:r>
      <w:r w:rsidRPr="001B5EBC">
        <w:rPr>
          <w:rFonts w:hAnsi="宋体" w:hint="eastAsia"/>
          <w:sz w:val="20"/>
        </w:rPr>
        <w:t>理论讲授结合</w:t>
      </w:r>
      <w:r>
        <w:rPr>
          <w:rFonts w:hAnsi="宋体" w:hint="eastAsia"/>
          <w:sz w:val="20"/>
        </w:rPr>
        <w:t>软件分析演示</w:t>
      </w:r>
    </w:p>
    <w:p w14:paraId="15B72556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>
        <w:rPr>
          <w:rFonts w:hAnsi="宋体" w:hint="eastAsia"/>
          <w:b/>
          <w:sz w:val="20"/>
        </w:rPr>
        <w:t>要求掌握</w:t>
      </w:r>
      <w:r w:rsidRPr="001B5EBC">
        <w:rPr>
          <w:rFonts w:hAnsi="宋体" w:hint="eastAsia"/>
          <w:b/>
          <w:sz w:val="20"/>
        </w:rPr>
        <w:t xml:space="preserve">： </w:t>
      </w:r>
      <w:r w:rsidRPr="001B5EBC">
        <w:rPr>
          <w:rFonts w:hAnsi="宋体" w:hint="eastAsia"/>
          <w:sz w:val="20"/>
        </w:rPr>
        <w:t>1. SAS语句和S</w:t>
      </w:r>
      <w:r w:rsidRPr="001B5EBC">
        <w:rPr>
          <w:rFonts w:hAnsi="宋体"/>
          <w:sz w:val="20"/>
        </w:rPr>
        <w:t xml:space="preserve">AS </w:t>
      </w:r>
      <w:r w:rsidRPr="001B5EBC">
        <w:rPr>
          <w:rFonts w:hAnsi="宋体" w:hint="eastAsia"/>
          <w:sz w:val="20"/>
        </w:rPr>
        <w:t>程序</w:t>
      </w:r>
    </w:p>
    <w:p w14:paraId="2E202278" w14:textId="23D21FF9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 xml:space="preserve">       </w:t>
      </w:r>
      <w:r w:rsidR="0044622E">
        <w:rPr>
          <w:rFonts w:hAnsi="宋体"/>
          <w:sz w:val="20"/>
        </w:rPr>
        <w:t xml:space="preserve">    </w:t>
      </w:r>
      <w:r w:rsidRPr="001B5EBC">
        <w:rPr>
          <w:rFonts w:hAnsi="宋体" w:hint="eastAsia"/>
          <w:sz w:val="20"/>
        </w:rPr>
        <w:t>2. 创建</w:t>
      </w:r>
      <w:r w:rsidRPr="001B5EBC">
        <w:rPr>
          <w:rFonts w:hAnsi="宋体"/>
          <w:sz w:val="20"/>
        </w:rPr>
        <w:t>SAS</w:t>
      </w:r>
      <w:r w:rsidRPr="001B5EBC">
        <w:rPr>
          <w:rFonts w:hAnsi="宋体" w:hint="eastAsia"/>
          <w:sz w:val="20"/>
        </w:rPr>
        <w:t>数据集</w:t>
      </w:r>
    </w:p>
    <w:p w14:paraId="21D72159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b/>
          <w:sz w:val="20"/>
        </w:rPr>
        <w:t>难点：</w:t>
      </w:r>
      <w:r w:rsidRPr="001B5EBC">
        <w:rPr>
          <w:rFonts w:hAnsi="宋体" w:hint="eastAsia"/>
          <w:sz w:val="20"/>
        </w:rPr>
        <w:t>创建</w:t>
      </w:r>
      <w:r w:rsidRPr="001B5EBC">
        <w:rPr>
          <w:rFonts w:hAnsi="宋体"/>
          <w:sz w:val="20"/>
        </w:rPr>
        <w:t>SAS</w:t>
      </w:r>
      <w:r w:rsidRPr="001B5EBC">
        <w:rPr>
          <w:rFonts w:hAnsi="宋体" w:hint="eastAsia"/>
          <w:sz w:val="20"/>
        </w:rPr>
        <w:t>数据集</w:t>
      </w:r>
    </w:p>
    <w:p w14:paraId="55271F4F" w14:textId="77777777" w:rsidR="00517494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Tms Rmn"/>
          <w:b/>
          <w:bCs/>
          <w:kern w:val="0"/>
          <w:sz w:val="20"/>
        </w:rPr>
      </w:pPr>
      <w:r>
        <w:rPr>
          <w:rFonts w:hAnsi="宋体" w:hint="eastAsia"/>
          <w:b/>
          <w:bCs/>
          <w:kern w:val="0"/>
          <w:sz w:val="20"/>
        </w:rPr>
        <w:t>教学方法：</w:t>
      </w:r>
    </w:p>
    <w:p w14:paraId="58E8FA95" w14:textId="77777777" w:rsidR="00517494" w:rsidRDefault="00517494" w:rsidP="00517494">
      <w:pPr>
        <w:pStyle w:val="a3"/>
        <w:adjustRightInd w:val="0"/>
        <w:snapToGrid w:val="0"/>
        <w:spacing w:line="360" w:lineRule="auto"/>
        <w:ind w:firstLineChars="200" w:firstLine="400"/>
        <w:jc w:val="left"/>
        <w:rPr>
          <w:rFonts w:hAnsi="Tms Rmn"/>
          <w:kern w:val="0"/>
          <w:sz w:val="20"/>
        </w:rPr>
      </w:pPr>
      <w:r>
        <w:rPr>
          <w:rFonts w:hAnsi="宋体" w:hint="eastAsia"/>
          <w:sz w:val="20"/>
        </w:rPr>
        <w:t>以学生为中心，研讨式教学为主导，多媒体和板书相结合的授课方式。实习课以学生自主学习为主，教师辅导为辅。</w:t>
      </w:r>
    </w:p>
    <w:p w14:paraId="7CE1FAA5" w14:textId="77777777" w:rsidR="00517494" w:rsidRDefault="00517494" w:rsidP="00517494">
      <w:pPr>
        <w:pStyle w:val="a3"/>
        <w:adjustRightInd w:val="0"/>
        <w:snapToGrid w:val="0"/>
        <w:spacing w:line="360" w:lineRule="auto"/>
        <w:ind w:firstLineChars="200" w:firstLine="400"/>
        <w:jc w:val="center"/>
        <w:rPr>
          <w:rFonts w:hAnsi="Tms Rmn"/>
          <w:kern w:val="0"/>
          <w:sz w:val="20"/>
        </w:rPr>
      </w:pPr>
      <w:r>
        <w:rPr>
          <w:rFonts w:hAnsi="Tms Rmn" w:hint="eastAsia"/>
          <w:kern w:val="0"/>
          <w:sz w:val="20"/>
        </w:rPr>
        <w:t xml:space="preserve"> </w:t>
      </w:r>
    </w:p>
    <w:p w14:paraId="045987F4" w14:textId="3EB070A1" w:rsidR="00517494" w:rsidRPr="0044622E" w:rsidRDefault="00517494" w:rsidP="00517494">
      <w:pPr>
        <w:pStyle w:val="a3"/>
        <w:adjustRightInd w:val="0"/>
        <w:snapToGrid w:val="0"/>
        <w:spacing w:line="360" w:lineRule="auto"/>
        <w:ind w:firstLineChars="200" w:firstLine="402"/>
        <w:jc w:val="center"/>
        <w:rPr>
          <w:rFonts w:hAnsi="Tms Rmn"/>
          <w:b/>
          <w:kern w:val="0"/>
          <w:sz w:val="20"/>
        </w:rPr>
      </w:pPr>
      <w:r w:rsidRPr="0044622E">
        <w:rPr>
          <w:rFonts w:hAnsi="宋体" w:hint="eastAsia"/>
          <w:b/>
          <w:kern w:val="0"/>
          <w:sz w:val="20"/>
        </w:rPr>
        <w:t>第三</w:t>
      </w:r>
      <w:r w:rsidR="0044622E">
        <w:rPr>
          <w:rFonts w:hAnsi="宋体" w:hint="eastAsia"/>
          <w:b/>
          <w:kern w:val="0"/>
          <w:sz w:val="20"/>
        </w:rPr>
        <w:t>章</w:t>
      </w:r>
      <w:r w:rsidRPr="0044622E">
        <w:rPr>
          <w:rFonts w:hAnsi="Tms Rmn" w:hint="eastAsia"/>
          <w:b/>
          <w:kern w:val="0"/>
          <w:sz w:val="20"/>
        </w:rPr>
        <w:t xml:space="preserve">   </w:t>
      </w:r>
      <w:r w:rsidRPr="0044622E">
        <w:rPr>
          <w:rFonts w:hAnsi="宋体" w:hint="eastAsia"/>
          <w:b/>
          <w:kern w:val="0"/>
          <w:sz w:val="20"/>
        </w:rPr>
        <w:t>医学统计学基础</w:t>
      </w:r>
    </w:p>
    <w:p w14:paraId="79C1406D" w14:textId="24E02396" w:rsidR="00517494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Tms Rmn"/>
          <w:kern w:val="0"/>
          <w:sz w:val="20"/>
        </w:rPr>
      </w:pPr>
      <w:r>
        <w:rPr>
          <w:rFonts w:hAnsi="宋体" w:hint="eastAsia"/>
          <w:kern w:val="0"/>
          <w:sz w:val="20"/>
        </w:rPr>
        <w:t>理论课：</w:t>
      </w:r>
      <w:r>
        <w:rPr>
          <w:rFonts w:hAnsi="Tms Rmn" w:hint="eastAsia"/>
          <w:kern w:val="0"/>
          <w:sz w:val="20"/>
        </w:rPr>
        <w:t>3学时</w:t>
      </w:r>
    </w:p>
    <w:p w14:paraId="05D19CEC" w14:textId="77777777" w:rsidR="00517494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Tms Rmn"/>
          <w:b/>
          <w:bCs/>
          <w:kern w:val="0"/>
          <w:sz w:val="20"/>
        </w:rPr>
      </w:pPr>
      <w:r>
        <w:rPr>
          <w:rFonts w:hAnsi="宋体" w:hint="eastAsia"/>
          <w:b/>
          <w:bCs/>
          <w:kern w:val="0"/>
          <w:sz w:val="20"/>
        </w:rPr>
        <w:t>教学内容与要求：</w:t>
      </w:r>
    </w:p>
    <w:p w14:paraId="557DBF02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一、医学统计学概念</w:t>
      </w:r>
    </w:p>
    <w:p w14:paraId="54158F2F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什么是医学统计学。</w:t>
      </w:r>
    </w:p>
    <w:p w14:paraId="5A22E7A6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二、医学统计的一般步骤</w:t>
      </w:r>
    </w:p>
    <w:p w14:paraId="081DA286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/>
          <w:sz w:val="20"/>
        </w:rPr>
        <w:t>1</w:t>
      </w:r>
      <w:r w:rsidRPr="001B5EBC">
        <w:rPr>
          <w:rFonts w:hAnsi="宋体" w:hint="eastAsia"/>
          <w:sz w:val="20"/>
        </w:rPr>
        <w:t>.统计设计</w:t>
      </w:r>
    </w:p>
    <w:p w14:paraId="73F0B2A3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/>
          <w:sz w:val="20"/>
        </w:rPr>
        <w:t>2</w:t>
      </w:r>
      <w:r w:rsidRPr="001B5EBC">
        <w:rPr>
          <w:rFonts w:hAnsi="宋体" w:hint="eastAsia"/>
          <w:sz w:val="20"/>
        </w:rPr>
        <w:t>.收集资料</w:t>
      </w:r>
    </w:p>
    <w:p w14:paraId="74020DC0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3整理资料</w:t>
      </w:r>
    </w:p>
    <w:p w14:paraId="0DD66661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4.分析资料</w:t>
      </w:r>
    </w:p>
    <w:p w14:paraId="752252CE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5.得出结论</w:t>
      </w:r>
    </w:p>
    <w:p w14:paraId="40CF922F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三、一些统计学概念</w:t>
      </w:r>
    </w:p>
    <w:p w14:paraId="7627FDE5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1.总体和样本</w:t>
      </w:r>
    </w:p>
    <w:p w14:paraId="77443ED0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2.参数和统计量</w:t>
      </w:r>
    </w:p>
    <w:p w14:paraId="102A9EE3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3.误差、标准误、方差、标准差</w:t>
      </w:r>
    </w:p>
    <w:p w14:paraId="4E1E1E8A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4.参数估计和假设检验</w:t>
      </w:r>
    </w:p>
    <w:p w14:paraId="7486772F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5.概率与频率</w:t>
      </w:r>
    </w:p>
    <w:p w14:paraId="65974B38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b/>
          <w:sz w:val="20"/>
        </w:rPr>
        <w:t>方法：</w:t>
      </w:r>
      <w:r w:rsidRPr="001B5EBC">
        <w:rPr>
          <w:rFonts w:hAnsi="宋体" w:hint="eastAsia"/>
          <w:sz w:val="20"/>
        </w:rPr>
        <w:t>理论讲授</w:t>
      </w:r>
    </w:p>
    <w:p w14:paraId="782D9B00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>
        <w:rPr>
          <w:rFonts w:hAnsi="宋体" w:hint="eastAsia"/>
          <w:b/>
          <w:sz w:val="20"/>
        </w:rPr>
        <w:t>要求掌握</w:t>
      </w:r>
      <w:r w:rsidRPr="001B5EBC">
        <w:rPr>
          <w:rFonts w:hAnsi="宋体" w:hint="eastAsia"/>
          <w:b/>
          <w:sz w:val="20"/>
        </w:rPr>
        <w:t xml:space="preserve">： </w:t>
      </w:r>
      <w:r w:rsidRPr="001B5EBC">
        <w:rPr>
          <w:rFonts w:hAnsi="宋体" w:hint="eastAsia"/>
          <w:sz w:val="20"/>
        </w:rPr>
        <w:t>1. 医学统计学概念</w:t>
      </w:r>
    </w:p>
    <w:p w14:paraId="08A05247" w14:textId="706D2C2A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 xml:space="preserve">      </w:t>
      </w:r>
      <w:r w:rsidR="0044622E">
        <w:rPr>
          <w:rFonts w:hAnsi="宋体"/>
          <w:sz w:val="20"/>
        </w:rPr>
        <w:t xml:space="preserve">    </w:t>
      </w:r>
      <w:r w:rsidRPr="001B5EBC">
        <w:rPr>
          <w:rFonts w:hAnsi="宋体" w:hint="eastAsia"/>
          <w:sz w:val="20"/>
        </w:rPr>
        <w:t xml:space="preserve"> 2. 一些统计学概念</w:t>
      </w:r>
    </w:p>
    <w:p w14:paraId="09812A44" w14:textId="77777777" w:rsidR="00517494" w:rsidRPr="001B5EBC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b/>
          <w:sz w:val="20"/>
        </w:rPr>
        <w:t>难点：</w:t>
      </w:r>
      <w:r w:rsidRPr="001B5EBC">
        <w:rPr>
          <w:rFonts w:hAnsi="宋体" w:hint="eastAsia"/>
          <w:sz w:val="20"/>
        </w:rPr>
        <w:t>一些统计学概念</w:t>
      </w:r>
    </w:p>
    <w:p w14:paraId="3B3F1638" w14:textId="77777777" w:rsidR="00517494" w:rsidRDefault="00517494" w:rsidP="00517494">
      <w:pPr>
        <w:pStyle w:val="a3"/>
        <w:adjustRightInd w:val="0"/>
        <w:snapToGrid w:val="0"/>
        <w:spacing w:line="360" w:lineRule="auto"/>
        <w:jc w:val="left"/>
        <w:rPr>
          <w:rFonts w:hAnsi="Tms Rmn"/>
          <w:b/>
          <w:bCs/>
          <w:kern w:val="0"/>
          <w:sz w:val="20"/>
        </w:rPr>
      </w:pPr>
      <w:r>
        <w:rPr>
          <w:rFonts w:hAnsi="宋体" w:hint="eastAsia"/>
          <w:b/>
          <w:bCs/>
          <w:kern w:val="0"/>
          <w:sz w:val="20"/>
        </w:rPr>
        <w:t>教学方法：</w:t>
      </w:r>
    </w:p>
    <w:p w14:paraId="7E443FED" w14:textId="77777777" w:rsidR="00517494" w:rsidRDefault="00517494" w:rsidP="00517494">
      <w:pPr>
        <w:pStyle w:val="a3"/>
        <w:adjustRightInd w:val="0"/>
        <w:snapToGrid w:val="0"/>
        <w:spacing w:line="360" w:lineRule="auto"/>
        <w:ind w:firstLineChars="150" w:firstLine="315"/>
        <w:jc w:val="left"/>
        <w:rPr>
          <w:rFonts w:hAnsi="宋体"/>
        </w:rPr>
      </w:pPr>
      <w:r>
        <w:rPr>
          <w:rFonts w:hAnsi="宋体" w:hint="eastAsia"/>
        </w:rPr>
        <w:lastRenderedPageBreak/>
        <w:t>以学生为中心，研讨式教学为主导，多媒体和板书相结合的授课方式。实习课以学生自主学习为主，教师辅导为辅。</w:t>
      </w:r>
    </w:p>
    <w:p w14:paraId="0F6A43D1" w14:textId="77777777" w:rsidR="0044622E" w:rsidRDefault="0044622E" w:rsidP="00517494">
      <w:pPr>
        <w:pStyle w:val="a3"/>
        <w:adjustRightInd w:val="0"/>
        <w:snapToGrid w:val="0"/>
        <w:spacing w:line="360" w:lineRule="auto"/>
        <w:ind w:firstLineChars="150" w:firstLine="315"/>
        <w:jc w:val="left"/>
        <w:rPr>
          <w:rFonts w:hAnsi="宋体"/>
        </w:rPr>
      </w:pPr>
    </w:p>
    <w:p w14:paraId="103050E6" w14:textId="5B56CCCC" w:rsidR="0044622E" w:rsidRPr="0044622E" w:rsidRDefault="0044622E" w:rsidP="0044622E">
      <w:pPr>
        <w:pStyle w:val="a3"/>
        <w:adjustRightInd w:val="0"/>
        <w:snapToGrid w:val="0"/>
        <w:spacing w:line="360" w:lineRule="auto"/>
        <w:ind w:firstLineChars="200" w:firstLine="402"/>
        <w:jc w:val="center"/>
        <w:rPr>
          <w:rFonts w:hAnsi="Tms Rmn"/>
          <w:b/>
          <w:kern w:val="0"/>
          <w:sz w:val="20"/>
        </w:rPr>
      </w:pPr>
      <w:r w:rsidRPr="0044622E">
        <w:rPr>
          <w:rFonts w:hAnsi="宋体" w:hint="eastAsia"/>
          <w:b/>
          <w:kern w:val="0"/>
          <w:sz w:val="20"/>
        </w:rPr>
        <w:t>第</w:t>
      </w:r>
      <w:r>
        <w:rPr>
          <w:rFonts w:hAnsi="宋体" w:hint="eastAsia"/>
          <w:b/>
          <w:kern w:val="0"/>
          <w:sz w:val="20"/>
        </w:rPr>
        <w:t>四章</w:t>
      </w:r>
      <w:r w:rsidRPr="0044622E">
        <w:rPr>
          <w:rFonts w:hAnsi="Tms Rmn" w:hint="eastAsia"/>
          <w:b/>
          <w:kern w:val="0"/>
          <w:sz w:val="20"/>
        </w:rPr>
        <w:t xml:space="preserve">   </w:t>
      </w:r>
      <w:r>
        <w:rPr>
          <w:rFonts w:hAnsi="宋体" w:hint="eastAsia"/>
          <w:b/>
          <w:kern w:val="0"/>
          <w:sz w:val="20"/>
        </w:rPr>
        <w:t>医学科研设计</w:t>
      </w:r>
    </w:p>
    <w:p w14:paraId="289C50E9" w14:textId="77777777" w:rsidR="0044622E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Tms Rmn"/>
          <w:kern w:val="0"/>
          <w:sz w:val="20"/>
        </w:rPr>
      </w:pPr>
      <w:r>
        <w:rPr>
          <w:rFonts w:hAnsi="宋体" w:hint="eastAsia"/>
          <w:kern w:val="0"/>
          <w:sz w:val="20"/>
        </w:rPr>
        <w:t>理论课：</w:t>
      </w:r>
      <w:r>
        <w:rPr>
          <w:rFonts w:hAnsi="Tms Rmn" w:hint="eastAsia"/>
          <w:kern w:val="0"/>
          <w:sz w:val="20"/>
        </w:rPr>
        <w:t>3学时</w:t>
      </w:r>
    </w:p>
    <w:p w14:paraId="0FD8CDD1" w14:textId="77777777" w:rsidR="0044622E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Tms Rmn"/>
          <w:b/>
          <w:bCs/>
          <w:kern w:val="0"/>
          <w:sz w:val="20"/>
        </w:rPr>
      </w:pPr>
      <w:r>
        <w:rPr>
          <w:rFonts w:hAnsi="宋体" w:hint="eastAsia"/>
          <w:b/>
          <w:bCs/>
          <w:kern w:val="0"/>
          <w:sz w:val="20"/>
        </w:rPr>
        <w:t>教学内容与要求：</w:t>
      </w:r>
    </w:p>
    <w:p w14:paraId="0B5C963B" w14:textId="0572B8A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一、</w:t>
      </w:r>
      <w:r>
        <w:rPr>
          <w:rFonts w:hAnsi="宋体" w:hint="eastAsia"/>
          <w:sz w:val="20"/>
        </w:rPr>
        <w:t>医学科研设计</w:t>
      </w:r>
    </w:p>
    <w:p w14:paraId="79FC1DF6" w14:textId="4F70369B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什么是</w:t>
      </w:r>
      <w:r>
        <w:rPr>
          <w:rFonts w:hAnsi="宋体" w:hint="eastAsia"/>
          <w:sz w:val="20"/>
        </w:rPr>
        <w:t>医学科研设计，包括实验设计和调查设计，其区别是什么，最大的区别是是否加干预因素</w:t>
      </w:r>
      <w:r w:rsidRPr="001B5EBC">
        <w:rPr>
          <w:rFonts w:hAnsi="宋体" w:hint="eastAsia"/>
          <w:sz w:val="20"/>
        </w:rPr>
        <w:t>。</w:t>
      </w:r>
      <w:r>
        <w:rPr>
          <w:rFonts w:hAnsi="宋体" w:hint="eastAsia"/>
          <w:sz w:val="20"/>
        </w:rPr>
        <w:t>调查设计也叫观察性研究</w:t>
      </w:r>
    </w:p>
    <w:p w14:paraId="58165FFA" w14:textId="4B25DADB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二、</w:t>
      </w:r>
      <w:r>
        <w:rPr>
          <w:rFonts w:hAnsi="宋体" w:hint="eastAsia"/>
          <w:sz w:val="20"/>
        </w:rPr>
        <w:t>实验设计的基本概念和内容</w:t>
      </w:r>
    </w:p>
    <w:p w14:paraId="6D6CCC2A" w14:textId="19425EC9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/>
          <w:sz w:val="20"/>
        </w:rPr>
        <w:t>1</w:t>
      </w:r>
      <w:r w:rsidRPr="001B5EBC">
        <w:rPr>
          <w:rFonts w:hAnsi="宋体" w:hint="eastAsia"/>
          <w:sz w:val="20"/>
        </w:rPr>
        <w:t>.</w:t>
      </w:r>
      <w:r>
        <w:rPr>
          <w:rFonts w:hAnsi="宋体" w:hint="eastAsia"/>
          <w:sz w:val="20"/>
        </w:rPr>
        <w:t>实验设计的三要素：受试对象，处理因素和效应指标</w:t>
      </w:r>
    </w:p>
    <w:p w14:paraId="01E15901" w14:textId="4A4F5189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/>
          <w:sz w:val="20"/>
        </w:rPr>
        <w:t>2</w:t>
      </w:r>
      <w:r w:rsidRPr="001B5EBC">
        <w:rPr>
          <w:rFonts w:hAnsi="宋体" w:hint="eastAsia"/>
          <w:sz w:val="20"/>
        </w:rPr>
        <w:t>.</w:t>
      </w:r>
      <w:r>
        <w:rPr>
          <w:rFonts w:hAnsi="宋体" w:hint="eastAsia"/>
          <w:sz w:val="20"/>
        </w:rPr>
        <w:t>实验设计的三原则：对照、随机和重复原则</w:t>
      </w:r>
    </w:p>
    <w:p w14:paraId="3D2024A6" w14:textId="7EA8433A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3</w:t>
      </w:r>
      <w:r>
        <w:rPr>
          <w:rFonts w:hAnsi="宋体"/>
          <w:sz w:val="20"/>
        </w:rPr>
        <w:t>.实验设计的随机化方法：完全随机设计、配对设计和随机区组设计</w:t>
      </w:r>
    </w:p>
    <w:p w14:paraId="152AD15F" w14:textId="13550C7C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4.</w:t>
      </w:r>
      <w:r>
        <w:rPr>
          <w:rFonts w:hAnsi="宋体" w:hint="eastAsia"/>
          <w:sz w:val="20"/>
        </w:rPr>
        <w:t>样本含量的定义和影响因素：第一类错误，第二类错误，精度和标准差或率</w:t>
      </w:r>
    </w:p>
    <w:p w14:paraId="1E82FA86" w14:textId="4140AB50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三、</w:t>
      </w:r>
      <w:r>
        <w:rPr>
          <w:rFonts w:hAnsi="宋体" w:hint="eastAsia"/>
          <w:sz w:val="20"/>
        </w:rPr>
        <w:t>调查设计</w:t>
      </w:r>
    </w:p>
    <w:p w14:paraId="21D19F7A" w14:textId="43D0870C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1.</w:t>
      </w:r>
      <w:r>
        <w:rPr>
          <w:rFonts w:hAnsi="宋体" w:hint="eastAsia"/>
          <w:sz w:val="20"/>
        </w:rPr>
        <w:t>调查设计的基本概念</w:t>
      </w:r>
    </w:p>
    <w:p w14:paraId="01DFD906" w14:textId="262D758B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2.</w:t>
      </w:r>
      <w:r>
        <w:rPr>
          <w:rFonts w:hAnsi="宋体" w:hint="eastAsia"/>
          <w:sz w:val="20"/>
        </w:rPr>
        <w:t>调查设计的基本内容</w:t>
      </w:r>
    </w:p>
    <w:p w14:paraId="03957C85" w14:textId="719A6843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3.</w:t>
      </w:r>
      <w:r>
        <w:rPr>
          <w:rFonts w:hAnsi="宋体" w:hint="eastAsia"/>
          <w:sz w:val="20"/>
        </w:rPr>
        <w:t>抽样设计的基本内容：单纯随机抽样，系统抽样，整群抽样和分层抽样</w:t>
      </w:r>
    </w:p>
    <w:p w14:paraId="18D6BCC8" w14:textId="6D60D5E3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4.</w:t>
      </w:r>
      <w:r>
        <w:rPr>
          <w:rFonts w:hAnsi="宋体" w:hint="eastAsia"/>
          <w:sz w:val="20"/>
        </w:rPr>
        <w:t>调查表设计的要点和内容</w:t>
      </w:r>
    </w:p>
    <w:p w14:paraId="0115138D" w14:textId="6F430EEA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5.</w:t>
      </w:r>
      <w:r>
        <w:rPr>
          <w:rFonts w:hAnsi="宋体" w:hint="eastAsia"/>
          <w:sz w:val="20"/>
        </w:rPr>
        <w:t>调查设计的主要步骤和注意事项</w:t>
      </w:r>
    </w:p>
    <w:p w14:paraId="209BB6B8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b/>
          <w:sz w:val="20"/>
        </w:rPr>
        <w:t>方法：</w:t>
      </w:r>
      <w:r w:rsidRPr="001B5EBC">
        <w:rPr>
          <w:rFonts w:hAnsi="宋体" w:hint="eastAsia"/>
          <w:sz w:val="20"/>
        </w:rPr>
        <w:t>理论讲授</w:t>
      </w:r>
    </w:p>
    <w:p w14:paraId="10BD6C4E" w14:textId="4D83DFA4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>
        <w:rPr>
          <w:rFonts w:hAnsi="宋体" w:hint="eastAsia"/>
          <w:b/>
          <w:sz w:val="20"/>
        </w:rPr>
        <w:t>要求掌握</w:t>
      </w:r>
      <w:r w:rsidRPr="001B5EBC">
        <w:rPr>
          <w:rFonts w:hAnsi="宋体" w:hint="eastAsia"/>
          <w:b/>
          <w:sz w:val="20"/>
        </w:rPr>
        <w:t xml:space="preserve">： </w:t>
      </w:r>
      <w:r w:rsidRPr="001B5EBC">
        <w:rPr>
          <w:rFonts w:hAnsi="宋体" w:hint="eastAsia"/>
          <w:sz w:val="20"/>
        </w:rPr>
        <w:t xml:space="preserve">1. </w:t>
      </w:r>
      <w:r>
        <w:rPr>
          <w:rFonts w:hAnsi="宋体" w:hint="eastAsia"/>
          <w:sz w:val="20"/>
        </w:rPr>
        <w:t>实验设计的三要素和三原则</w:t>
      </w:r>
    </w:p>
    <w:p w14:paraId="4DF09D30" w14:textId="2521965C" w:rsidR="0044622E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 xml:space="preserve">      </w:t>
      </w:r>
      <w:r>
        <w:rPr>
          <w:rFonts w:hAnsi="宋体"/>
          <w:sz w:val="20"/>
        </w:rPr>
        <w:t xml:space="preserve">    </w:t>
      </w:r>
      <w:r w:rsidRPr="001B5EBC">
        <w:rPr>
          <w:rFonts w:hAnsi="宋体" w:hint="eastAsia"/>
          <w:sz w:val="20"/>
        </w:rPr>
        <w:t xml:space="preserve"> 2. </w:t>
      </w:r>
      <w:r>
        <w:rPr>
          <w:rFonts w:hAnsi="宋体" w:hint="eastAsia"/>
          <w:sz w:val="20"/>
        </w:rPr>
        <w:t>随机分组的方法</w:t>
      </w:r>
    </w:p>
    <w:p w14:paraId="1491FB80" w14:textId="1C77AD3E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>
        <w:rPr>
          <w:rFonts w:hAnsi="宋体" w:hint="eastAsia"/>
          <w:sz w:val="20"/>
        </w:rPr>
        <w:t xml:space="preserve"> </w:t>
      </w:r>
      <w:r>
        <w:rPr>
          <w:rFonts w:hAnsi="宋体"/>
          <w:sz w:val="20"/>
        </w:rPr>
        <w:t xml:space="preserve">          3. 样本含量的概念</w:t>
      </w:r>
    </w:p>
    <w:p w14:paraId="22CB24C3" w14:textId="2989E94A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b/>
          <w:sz w:val="20"/>
        </w:rPr>
        <w:t>难点：</w:t>
      </w:r>
      <w:r>
        <w:rPr>
          <w:rFonts w:hAnsi="宋体" w:hint="eastAsia"/>
          <w:sz w:val="20"/>
        </w:rPr>
        <w:t>如何理解实验设计的三要素和三原则</w:t>
      </w:r>
    </w:p>
    <w:p w14:paraId="664E1D03" w14:textId="77777777" w:rsidR="0044622E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Tms Rmn"/>
          <w:b/>
          <w:bCs/>
          <w:kern w:val="0"/>
          <w:sz w:val="20"/>
        </w:rPr>
      </w:pPr>
      <w:r>
        <w:rPr>
          <w:rFonts w:hAnsi="宋体" w:hint="eastAsia"/>
          <w:b/>
          <w:bCs/>
          <w:kern w:val="0"/>
          <w:sz w:val="20"/>
        </w:rPr>
        <w:t>教学方法：</w:t>
      </w:r>
    </w:p>
    <w:p w14:paraId="5DBBE390" w14:textId="77777777" w:rsidR="0044622E" w:rsidRDefault="0044622E" w:rsidP="0044622E">
      <w:pPr>
        <w:pStyle w:val="a3"/>
        <w:adjustRightInd w:val="0"/>
        <w:snapToGrid w:val="0"/>
        <w:spacing w:line="360" w:lineRule="auto"/>
        <w:ind w:firstLineChars="150" w:firstLine="315"/>
        <w:jc w:val="left"/>
        <w:rPr>
          <w:rFonts w:hAnsi="Tms Rmn"/>
          <w:kern w:val="0"/>
          <w:sz w:val="20"/>
        </w:rPr>
      </w:pPr>
      <w:r>
        <w:rPr>
          <w:rFonts w:hAnsi="宋体" w:hint="eastAsia"/>
        </w:rPr>
        <w:t>以学生为中心，研讨式教学为主导，多媒体和板书相结合的授课方式。实习课以学生自主学习为主，教师辅导为辅。</w:t>
      </w:r>
    </w:p>
    <w:p w14:paraId="40E10E06" w14:textId="1FD53A14" w:rsidR="0044622E" w:rsidRPr="00FE0365" w:rsidRDefault="00FE0365" w:rsidP="0044622E">
      <w:pPr>
        <w:pStyle w:val="a3"/>
        <w:adjustRightInd w:val="0"/>
        <w:snapToGrid w:val="0"/>
        <w:jc w:val="center"/>
        <w:rPr>
          <w:rFonts w:hAnsi="Tms Rmn"/>
          <w:b/>
          <w:kern w:val="0"/>
          <w:sz w:val="20"/>
        </w:rPr>
      </w:pPr>
      <w:r w:rsidRPr="00FE0365">
        <w:rPr>
          <w:rFonts w:hAnsi="宋体" w:hint="eastAsia"/>
          <w:b/>
          <w:kern w:val="0"/>
          <w:sz w:val="20"/>
        </w:rPr>
        <w:t>第五章</w:t>
      </w:r>
      <w:r w:rsidR="0044622E" w:rsidRPr="00FE0365">
        <w:rPr>
          <w:rFonts w:hAnsi="Tms Rmn" w:hint="eastAsia"/>
          <w:b/>
          <w:kern w:val="0"/>
          <w:sz w:val="20"/>
        </w:rPr>
        <w:t xml:space="preserve">  </w:t>
      </w:r>
      <w:r w:rsidR="0044622E" w:rsidRPr="00FE0365">
        <w:rPr>
          <w:rFonts w:hAnsi="宋体" w:hint="eastAsia"/>
          <w:b/>
          <w:kern w:val="0"/>
          <w:sz w:val="20"/>
        </w:rPr>
        <w:t>定量资料的统计描述</w:t>
      </w:r>
    </w:p>
    <w:p w14:paraId="14E3E169" w14:textId="15B75769" w:rsidR="0044622E" w:rsidRDefault="00611F04" w:rsidP="0044622E">
      <w:pPr>
        <w:pStyle w:val="a3"/>
        <w:adjustRightInd w:val="0"/>
        <w:snapToGrid w:val="0"/>
        <w:spacing w:line="360" w:lineRule="auto"/>
        <w:jc w:val="left"/>
        <w:rPr>
          <w:rFonts w:hAnsi="Tms Rmn"/>
          <w:kern w:val="0"/>
          <w:sz w:val="20"/>
        </w:rPr>
      </w:pPr>
      <w:r>
        <w:rPr>
          <w:rFonts w:hAnsi="宋体" w:hint="eastAsia"/>
          <w:kern w:val="0"/>
          <w:sz w:val="20"/>
        </w:rPr>
        <w:t>理论及上机实习课</w:t>
      </w:r>
      <w:r w:rsidR="0044622E">
        <w:rPr>
          <w:rFonts w:hAnsi="宋体" w:hint="eastAsia"/>
          <w:kern w:val="0"/>
          <w:sz w:val="20"/>
        </w:rPr>
        <w:t>：</w:t>
      </w:r>
      <w:r w:rsidR="0044622E">
        <w:rPr>
          <w:rFonts w:hAnsi="Tms Rmn" w:hint="eastAsia"/>
          <w:kern w:val="0"/>
          <w:sz w:val="20"/>
        </w:rPr>
        <w:t>3学时</w:t>
      </w:r>
    </w:p>
    <w:p w14:paraId="054B3BD6" w14:textId="77777777" w:rsidR="0044622E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Tms Rmn"/>
          <w:b/>
          <w:bCs/>
          <w:kern w:val="0"/>
          <w:sz w:val="20"/>
        </w:rPr>
      </w:pPr>
      <w:r>
        <w:rPr>
          <w:rFonts w:hAnsi="宋体" w:hint="eastAsia"/>
          <w:b/>
          <w:bCs/>
          <w:kern w:val="0"/>
          <w:sz w:val="20"/>
        </w:rPr>
        <w:t>教学内容与要求：</w:t>
      </w:r>
    </w:p>
    <w:p w14:paraId="3243272E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leftChars="171" w:left="359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一、</w:t>
      </w:r>
      <w:r w:rsidRPr="001B5EBC">
        <w:rPr>
          <w:rFonts w:hAnsi="宋体" w:hint="eastAsia"/>
          <w:bCs/>
          <w:sz w:val="20"/>
        </w:rPr>
        <w:t>频数分布表与频数分布图</w:t>
      </w:r>
    </w:p>
    <w:p w14:paraId="5542F084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leftChars="171" w:left="359"/>
        <w:jc w:val="left"/>
        <w:rPr>
          <w:rFonts w:hAnsi="宋体"/>
          <w:sz w:val="20"/>
        </w:rPr>
      </w:pPr>
      <w:r w:rsidRPr="001B5EBC">
        <w:rPr>
          <w:rFonts w:hAnsi="宋体"/>
          <w:sz w:val="20"/>
        </w:rPr>
        <w:t>1</w:t>
      </w:r>
      <w:r w:rsidRPr="001B5EBC">
        <w:rPr>
          <w:rFonts w:hAnsi="宋体" w:hint="eastAsia"/>
          <w:sz w:val="20"/>
        </w:rPr>
        <w:t>. 频数分布表，制表步骤</w:t>
      </w:r>
    </w:p>
    <w:p w14:paraId="0411EBDF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leftChars="171" w:left="359"/>
        <w:jc w:val="left"/>
        <w:rPr>
          <w:rFonts w:hAnsi="宋体"/>
          <w:sz w:val="20"/>
        </w:rPr>
      </w:pPr>
      <w:r w:rsidRPr="001B5EBC">
        <w:rPr>
          <w:rFonts w:hAnsi="宋体"/>
          <w:sz w:val="20"/>
        </w:rPr>
        <w:t>2</w:t>
      </w:r>
      <w:r w:rsidRPr="001B5EBC">
        <w:rPr>
          <w:rFonts w:hAnsi="宋体" w:hint="eastAsia"/>
          <w:sz w:val="20"/>
        </w:rPr>
        <w:t>. 频数分布图，SAS绘制频数分布图</w:t>
      </w:r>
    </w:p>
    <w:p w14:paraId="3E927D6A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leftChars="171" w:left="359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二、</w:t>
      </w:r>
      <w:r w:rsidRPr="001B5EBC">
        <w:rPr>
          <w:rFonts w:hAnsi="宋体" w:hint="eastAsia"/>
          <w:bCs/>
          <w:sz w:val="20"/>
        </w:rPr>
        <w:t>集中趋势的描述</w:t>
      </w:r>
    </w:p>
    <w:p w14:paraId="14E21637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leftChars="171" w:left="359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1.均数</w:t>
      </w:r>
    </w:p>
    <w:p w14:paraId="407AF321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leftChars="171" w:left="359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lastRenderedPageBreak/>
        <w:t>2.几何均数</w:t>
      </w:r>
    </w:p>
    <w:p w14:paraId="47CE06D7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leftChars="171" w:left="359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3.中位数</w:t>
      </w:r>
    </w:p>
    <w:p w14:paraId="45E93561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leftChars="171" w:left="359"/>
        <w:jc w:val="left"/>
        <w:rPr>
          <w:rFonts w:hAnsi="宋体"/>
          <w:bCs/>
          <w:sz w:val="20"/>
        </w:rPr>
      </w:pPr>
      <w:r w:rsidRPr="001B5EBC">
        <w:rPr>
          <w:rFonts w:hAnsi="宋体" w:hint="eastAsia"/>
          <w:sz w:val="20"/>
        </w:rPr>
        <w:t>三、</w:t>
      </w:r>
      <w:r w:rsidRPr="001B5EBC">
        <w:rPr>
          <w:rFonts w:hAnsi="宋体" w:hint="eastAsia"/>
          <w:bCs/>
          <w:sz w:val="20"/>
        </w:rPr>
        <w:t>离散趋势的描述</w:t>
      </w:r>
    </w:p>
    <w:p w14:paraId="1EB1AAD3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leftChars="171" w:left="359"/>
        <w:jc w:val="left"/>
        <w:rPr>
          <w:rFonts w:hAnsi="宋体"/>
          <w:bCs/>
          <w:sz w:val="20"/>
        </w:rPr>
      </w:pPr>
      <w:r w:rsidRPr="001B5EBC">
        <w:rPr>
          <w:rFonts w:hAnsi="宋体" w:hint="eastAsia"/>
          <w:bCs/>
          <w:sz w:val="20"/>
        </w:rPr>
        <w:t>1. 极差与四分位数间距</w:t>
      </w:r>
    </w:p>
    <w:p w14:paraId="20F3194D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leftChars="171" w:left="359"/>
        <w:jc w:val="left"/>
        <w:rPr>
          <w:rFonts w:hAnsi="宋体"/>
          <w:bCs/>
          <w:sz w:val="20"/>
        </w:rPr>
      </w:pPr>
      <w:r w:rsidRPr="001B5EBC">
        <w:rPr>
          <w:rFonts w:hAnsi="宋体" w:hint="eastAsia"/>
          <w:sz w:val="20"/>
        </w:rPr>
        <w:t>2.</w:t>
      </w:r>
      <w:r w:rsidRPr="001B5EBC">
        <w:rPr>
          <w:rFonts w:hAnsi="宋体" w:hint="eastAsia"/>
          <w:bCs/>
          <w:sz w:val="20"/>
        </w:rPr>
        <w:t xml:space="preserve"> 方差与标准差</w:t>
      </w:r>
    </w:p>
    <w:p w14:paraId="291E5EBD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leftChars="171" w:left="359"/>
        <w:jc w:val="left"/>
        <w:rPr>
          <w:rFonts w:hAnsi="宋体"/>
          <w:bCs/>
          <w:sz w:val="20"/>
        </w:rPr>
      </w:pPr>
      <w:r w:rsidRPr="001B5EBC">
        <w:rPr>
          <w:rFonts w:hAnsi="宋体" w:hint="eastAsia"/>
          <w:bCs/>
          <w:sz w:val="20"/>
        </w:rPr>
        <w:t>3变异系数</w:t>
      </w:r>
    </w:p>
    <w:p w14:paraId="0D25423E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leftChars="171" w:left="359"/>
        <w:jc w:val="left"/>
        <w:rPr>
          <w:rFonts w:hAnsi="宋体"/>
          <w:sz w:val="20"/>
        </w:rPr>
      </w:pPr>
      <w:r w:rsidRPr="001B5EBC">
        <w:rPr>
          <w:rFonts w:hAnsi="宋体" w:hint="eastAsia"/>
          <w:bCs/>
          <w:sz w:val="20"/>
        </w:rPr>
        <w:t>四、正态分布及其应用</w:t>
      </w:r>
    </w:p>
    <w:p w14:paraId="696B063C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leftChars="171" w:left="359"/>
        <w:jc w:val="left"/>
        <w:rPr>
          <w:rFonts w:hAnsi="宋体"/>
          <w:sz w:val="20"/>
        </w:rPr>
      </w:pPr>
      <w:r w:rsidRPr="001B5EBC">
        <w:rPr>
          <w:rFonts w:hAnsi="宋体" w:hint="eastAsia"/>
          <w:b/>
          <w:sz w:val="20"/>
        </w:rPr>
        <w:t>方法：</w:t>
      </w:r>
      <w:r w:rsidRPr="001B5EBC">
        <w:rPr>
          <w:rFonts w:hAnsi="宋体" w:hint="eastAsia"/>
          <w:sz w:val="20"/>
        </w:rPr>
        <w:t>理论讲授结合</w:t>
      </w:r>
      <w:r>
        <w:rPr>
          <w:rFonts w:hAnsi="宋体" w:hint="eastAsia"/>
          <w:sz w:val="20"/>
        </w:rPr>
        <w:t>软件分析演示</w:t>
      </w:r>
    </w:p>
    <w:p w14:paraId="49DB111A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leftChars="171" w:left="359"/>
        <w:jc w:val="left"/>
        <w:rPr>
          <w:rFonts w:hAnsi="宋体"/>
          <w:sz w:val="20"/>
        </w:rPr>
      </w:pPr>
      <w:r>
        <w:rPr>
          <w:rFonts w:hAnsi="宋体" w:hint="eastAsia"/>
          <w:b/>
          <w:sz w:val="20"/>
        </w:rPr>
        <w:t>要求掌握</w:t>
      </w:r>
      <w:r w:rsidRPr="001B5EBC">
        <w:rPr>
          <w:rFonts w:hAnsi="宋体" w:hint="eastAsia"/>
          <w:b/>
          <w:sz w:val="20"/>
        </w:rPr>
        <w:t xml:space="preserve">： </w:t>
      </w:r>
      <w:r w:rsidRPr="001B5EBC">
        <w:rPr>
          <w:rFonts w:hAnsi="宋体" w:hint="eastAsia"/>
          <w:sz w:val="20"/>
        </w:rPr>
        <w:t>1. 应用SAS绘制频数分布图</w:t>
      </w:r>
    </w:p>
    <w:p w14:paraId="742BDC19" w14:textId="03F46CC1" w:rsidR="0044622E" w:rsidRPr="001B5EBC" w:rsidRDefault="0044622E" w:rsidP="0044622E">
      <w:pPr>
        <w:pStyle w:val="a3"/>
        <w:adjustRightInd w:val="0"/>
        <w:snapToGrid w:val="0"/>
        <w:spacing w:line="360" w:lineRule="auto"/>
        <w:ind w:leftChars="171" w:left="359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 xml:space="preserve">      </w:t>
      </w:r>
      <w:r w:rsidR="00FE0365">
        <w:rPr>
          <w:rFonts w:hAnsi="宋体"/>
          <w:sz w:val="20"/>
        </w:rPr>
        <w:t xml:space="preserve">    </w:t>
      </w:r>
      <w:r w:rsidRPr="001B5EBC">
        <w:rPr>
          <w:rFonts w:hAnsi="宋体" w:hint="eastAsia"/>
          <w:sz w:val="20"/>
        </w:rPr>
        <w:t xml:space="preserve"> </w:t>
      </w:r>
      <w:r w:rsidRPr="001B5EBC">
        <w:rPr>
          <w:rFonts w:hAnsi="宋体"/>
          <w:sz w:val="20"/>
        </w:rPr>
        <w:t xml:space="preserve">2. </w:t>
      </w:r>
      <w:r w:rsidRPr="001B5EBC">
        <w:rPr>
          <w:rFonts w:hAnsi="宋体" w:hint="eastAsia"/>
          <w:sz w:val="20"/>
        </w:rPr>
        <w:t>SAS计算各种集中趋势指标的方法。</w:t>
      </w:r>
    </w:p>
    <w:p w14:paraId="51A79A20" w14:textId="77777777" w:rsidR="0044622E" w:rsidRPr="001B5EBC" w:rsidRDefault="0044622E" w:rsidP="00FE0365">
      <w:pPr>
        <w:pStyle w:val="a3"/>
        <w:adjustRightInd w:val="0"/>
        <w:snapToGrid w:val="0"/>
        <w:spacing w:line="360" w:lineRule="auto"/>
        <w:ind w:leftChars="171" w:left="359" w:firstLineChars="600" w:firstLine="1200"/>
        <w:jc w:val="left"/>
        <w:rPr>
          <w:rFonts w:hAnsi="宋体"/>
          <w:sz w:val="20"/>
        </w:rPr>
      </w:pPr>
      <w:r w:rsidRPr="001B5EBC">
        <w:rPr>
          <w:rFonts w:hAnsi="宋体"/>
          <w:sz w:val="20"/>
        </w:rPr>
        <w:t xml:space="preserve">3. </w:t>
      </w:r>
      <w:r w:rsidRPr="001B5EBC">
        <w:rPr>
          <w:rFonts w:hAnsi="宋体" w:hint="eastAsia"/>
          <w:sz w:val="20"/>
        </w:rPr>
        <w:t>SAS计算各种离散趋势指标的方法。</w:t>
      </w:r>
    </w:p>
    <w:p w14:paraId="25D09EF5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leftChars="171" w:left="359"/>
        <w:jc w:val="left"/>
        <w:rPr>
          <w:rFonts w:hAnsi="宋体"/>
          <w:sz w:val="20"/>
        </w:rPr>
      </w:pPr>
      <w:r w:rsidRPr="001B5EBC">
        <w:rPr>
          <w:rFonts w:hAnsi="宋体" w:hint="eastAsia"/>
          <w:b/>
          <w:sz w:val="20"/>
        </w:rPr>
        <w:t>难点：</w:t>
      </w:r>
      <w:r w:rsidRPr="001B5EBC">
        <w:rPr>
          <w:rFonts w:hAnsi="宋体" w:hint="eastAsia"/>
          <w:sz w:val="20"/>
        </w:rPr>
        <w:t xml:space="preserve"> SAS计算各种集中趋势、离散趋势指标的方法</w:t>
      </w:r>
    </w:p>
    <w:p w14:paraId="4F6EF4F8" w14:textId="77777777" w:rsidR="0044622E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Tms Rmn"/>
          <w:b/>
          <w:bCs/>
          <w:kern w:val="0"/>
          <w:sz w:val="20"/>
        </w:rPr>
      </w:pPr>
      <w:r>
        <w:rPr>
          <w:rFonts w:hAnsi="宋体" w:hint="eastAsia"/>
          <w:b/>
          <w:bCs/>
          <w:kern w:val="0"/>
          <w:sz w:val="20"/>
        </w:rPr>
        <w:t>教学方法：</w:t>
      </w:r>
    </w:p>
    <w:p w14:paraId="6EB8B15F" w14:textId="77777777" w:rsidR="0044622E" w:rsidRDefault="0044622E" w:rsidP="0044622E">
      <w:pPr>
        <w:pStyle w:val="a3"/>
        <w:adjustRightInd w:val="0"/>
        <w:snapToGrid w:val="0"/>
        <w:ind w:firstLineChars="200" w:firstLine="400"/>
        <w:jc w:val="left"/>
        <w:rPr>
          <w:rFonts w:hAnsi="Tms Rmn"/>
          <w:kern w:val="0"/>
          <w:sz w:val="20"/>
        </w:rPr>
      </w:pPr>
      <w:r>
        <w:rPr>
          <w:rFonts w:hAnsi="宋体" w:hint="eastAsia"/>
          <w:sz w:val="20"/>
        </w:rPr>
        <w:t>以学生为中心，研讨式教学为主导，多媒体和板书相结合的授课方式。</w:t>
      </w:r>
    </w:p>
    <w:p w14:paraId="3E797D34" w14:textId="77777777" w:rsidR="0044622E" w:rsidRDefault="0044622E" w:rsidP="0044622E">
      <w:pPr>
        <w:pStyle w:val="a3"/>
        <w:adjustRightInd w:val="0"/>
        <w:snapToGrid w:val="0"/>
        <w:spacing w:line="360" w:lineRule="auto"/>
        <w:ind w:firstLineChars="200" w:firstLine="400"/>
        <w:jc w:val="center"/>
        <w:rPr>
          <w:rFonts w:hAnsi="Tms Rmn"/>
          <w:kern w:val="0"/>
          <w:sz w:val="20"/>
        </w:rPr>
      </w:pPr>
      <w:r>
        <w:rPr>
          <w:rFonts w:hAnsi="Tms Rmn" w:hint="eastAsia"/>
          <w:kern w:val="0"/>
          <w:sz w:val="20"/>
        </w:rPr>
        <w:t xml:space="preserve"> </w:t>
      </w:r>
    </w:p>
    <w:p w14:paraId="55C4F8C0" w14:textId="2E1BDC70" w:rsidR="0044622E" w:rsidRPr="00FE0365" w:rsidRDefault="0044622E" w:rsidP="0044622E">
      <w:pPr>
        <w:pStyle w:val="a3"/>
        <w:adjustRightInd w:val="0"/>
        <w:snapToGrid w:val="0"/>
        <w:spacing w:line="360" w:lineRule="auto"/>
        <w:ind w:firstLineChars="200" w:firstLine="402"/>
        <w:jc w:val="center"/>
        <w:rPr>
          <w:rFonts w:hAnsi="Tms Rmn"/>
          <w:b/>
          <w:kern w:val="0"/>
          <w:sz w:val="20"/>
        </w:rPr>
      </w:pPr>
      <w:r w:rsidRPr="00FE0365">
        <w:rPr>
          <w:rFonts w:hAnsi="宋体" w:hint="eastAsia"/>
          <w:b/>
          <w:kern w:val="0"/>
          <w:sz w:val="20"/>
        </w:rPr>
        <w:t>第</w:t>
      </w:r>
      <w:r w:rsidR="00FE0365" w:rsidRPr="00FE0365">
        <w:rPr>
          <w:rFonts w:hAnsi="宋体" w:hint="eastAsia"/>
          <w:b/>
          <w:kern w:val="0"/>
          <w:sz w:val="20"/>
        </w:rPr>
        <w:t>六章</w:t>
      </w:r>
      <w:r w:rsidRPr="00FE0365">
        <w:rPr>
          <w:rFonts w:hAnsi="Tms Rmn" w:hint="eastAsia"/>
          <w:b/>
          <w:kern w:val="0"/>
          <w:sz w:val="20"/>
        </w:rPr>
        <w:t xml:space="preserve">   </w:t>
      </w:r>
      <w:r w:rsidRPr="00FE0365">
        <w:rPr>
          <w:rFonts w:hAnsi="宋体" w:hint="eastAsia"/>
          <w:b/>
          <w:kern w:val="0"/>
          <w:sz w:val="20"/>
        </w:rPr>
        <w:t>定量资料均数比较</w:t>
      </w:r>
    </w:p>
    <w:p w14:paraId="0087B4D2" w14:textId="56A5DB79" w:rsidR="0044622E" w:rsidRDefault="00611F04" w:rsidP="0044622E">
      <w:pPr>
        <w:pStyle w:val="a3"/>
        <w:adjustRightInd w:val="0"/>
        <w:snapToGrid w:val="0"/>
        <w:spacing w:line="360" w:lineRule="auto"/>
        <w:jc w:val="left"/>
        <w:rPr>
          <w:rFonts w:hAnsi="Tms Rmn"/>
          <w:kern w:val="0"/>
          <w:sz w:val="20"/>
        </w:rPr>
      </w:pPr>
      <w:r>
        <w:rPr>
          <w:rFonts w:hAnsi="宋体" w:hint="eastAsia"/>
          <w:kern w:val="0"/>
          <w:sz w:val="20"/>
        </w:rPr>
        <w:t>理论及上机实习课</w:t>
      </w:r>
      <w:r w:rsidR="0044622E">
        <w:rPr>
          <w:rFonts w:hAnsi="宋体" w:hint="eastAsia"/>
          <w:kern w:val="0"/>
          <w:sz w:val="20"/>
        </w:rPr>
        <w:t>：</w:t>
      </w:r>
      <w:r w:rsidR="0044622E">
        <w:rPr>
          <w:rFonts w:hAnsi="Tms Rmn" w:hint="eastAsia"/>
          <w:kern w:val="0"/>
          <w:sz w:val="20"/>
        </w:rPr>
        <w:t>3学时</w:t>
      </w:r>
    </w:p>
    <w:p w14:paraId="7130924F" w14:textId="77777777" w:rsidR="0044622E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Tms Rmn"/>
          <w:b/>
          <w:bCs/>
          <w:kern w:val="0"/>
          <w:sz w:val="20"/>
        </w:rPr>
      </w:pPr>
      <w:r>
        <w:rPr>
          <w:rFonts w:hAnsi="宋体" w:hint="eastAsia"/>
          <w:b/>
          <w:bCs/>
          <w:kern w:val="0"/>
          <w:sz w:val="20"/>
        </w:rPr>
        <w:t>教学内容与要求：</w:t>
      </w:r>
    </w:p>
    <w:p w14:paraId="6F69DF7A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firstLineChars="200" w:firstLine="400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一、</w:t>
      </w:r>
      <w:r w:rsidRPr="001B5EBC">
        <w:rPr>
          <w:rFonts w:hAnsi="宋体" w:hint="eastAsia"/>
          <w:bCs/>
          <w:sz w:val="20"/>
        </w:rPr>
        <w:t>t检验</w:t>
      </w:r>
    </w:p>
    <w:p w14:paraId="4BAF3D96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firstLineChars="200" w:firstLine="400"/>
        <w:jc w:val="left"/>
        <w:rPr>
          <w:rFonts w:hAnsi="宋体"/>
          <w:sz w:val="20"/>
        </w:rPr>
      </w:pPr>
      <w:r w:rsidRPr="001B5EBC">
        <w:rPr>
          <w:rFonts w:hAnsi="宋体"/>
          <w:sz w:val="20"/>
        </w:rPr>
        <w:t>1</w:t>
      </w:r>
      <w:r w:rsidRPr="001B5EBC">
        <w:rPr>
          <w:rFonts w:hAnsi="宋体" w:hint="eastAsia"/>
          <w:sz w:val="20"/>
        </w:rPr>
        <w:t>. 单样本t检验，SAS程序及练习</w:t>
      </w:r>
    </w:p>
    <w:p w14:paraId="1CDA7D7C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firstLineChars="200" w:firstLine="400"/>
        <w:jc w:val="left"/>
        <w:rPr>
          <w:rFonts w:hAnsi="宋体"/>
          <w:sz w:val="20"/>
        </w:rPr>
      </w:pPr>
      <w:r w:rsidRPr="001B5EBC">
        <w:rPr>
          <w:rFonts w:hAnsi="宋体"/>
          <w:sz w:val="20"/>
        </w:rPr>
        <w:t>2</w:t>
      </w:r>
      <w:r w:rsidRPr="001B5EBC">
        <w:rPr>
          <w:rFonts w:hAnsi="宋体" w:hint="eastAsia"/>
          <w:sz w:val="20"/>
        </w:rPr>
        <w:t>. 两相关样本t检验，SAS程序及练习</w:t>
      </w:r>
    </w:p>
    <w:p w14:paraId="050CB74C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firstLineChars="200" w:firstLine="400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3. 独立样本t检验，SAS程序及练习</w:t>
      </w:r>
    </w:p>
    <w:p w14:paraId="53E08964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firstLineChars="200" w:firstLine="400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二、</w:t>
      </w:r>
      <w:r w:rsidRPr="001B5EBC">
        <w:rPr>
          <w:rFonts w:hAnsi="宋体"/>
          <w:sz w:val="20"/>
        </w:rPr>
        <w:t>方差分析</w:t>
      </w:r>
    </w:p>
    <w:p w14:paraId="6803B6AA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firstLineChars="200" w:firstLine="400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1.</w:t>
      </w:r>
      <w:r w:rsidRPr="001B5EBC">
        <w:rPr>
          <w:rFonts w:hAnsi="宋体"/>
          <w:sz w:val="20"/>
        </w:rPr>
        <w:t xml:space="preserve"> 方差分析基本思想和应用条件</w:t>
      </w:r>
    </w:p>
    <w:p w14:paraId="718382D4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firstLineChars="200" w:firstLine="400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2.</w:t>
      </w:r>
      <w:r w:rsidRPr="001B5EBC">
        <w:rPr>
          <w:rFonts w:hAnsi="宋体"/>
          <w:sz w:val="20"/>
        </w:rPr>
        <w:t xml:space="preserve"> 随机设计的方差分析</w:t>
      </w:r>
      <w:r w:rsidRPr="001B5EBC">
        <w:rPr>
          <w:rFonts w:hAnsi="宋体" w:hint="eastAsia"/>
          <w:sz w:val="20"/>
        </w:rPr>
        <w:t>，SAS程序及练习</w:t>
      </w:r>
    </w:p>
    <w:p w14:paraId="5D3EEE82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firstLineChars="200" w:firstLine="400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3. 随机区组设计的方差分析，SAS程序及练习</w:t>
      </w:r>
    </w:p>
    <w:p w14:paraId="5250D5DB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firstLineChars="200" w:firstLine="400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4.拉丁方设计，SAS程序及练习</w:t>
      </w:r>
    </w:p>
    <w:p w14:paraId="02290A3B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firstLineChars="200" w:firstLine="400"/>
        <w:jc w:val="left"/>
        <w:rPr>
          <w:rFonts w:hAnsi="宋体"/>
          <w:sz w:val="20"/>
        </w:rPr>
      </w:pPr>
    </w:p>
    <w:p w14:paraId="7B7A1A79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firstLineChars="200" w:firstLine="402"/>
        <w:jc w:val="left"/>
        <w:rPr>
          <w:rFonts w:hAnsi="宋体"/>
          <w:sz w:val="20"/>
        </w:rPr>
      </w:pPr>
      <w:r w:rsidRPr="001B5EBC">
        <w:rPr>
          <w:rFonts w:hAnsi="宋体" w:hint="eastAsia"/>
          <w:b/>
          <w:sz w:val="20"/>
        </w:rPr>
        <w:t>方法：</w:t>
      </w:r>
      <w:r w:rsidRPr="001B5EBC">
        <w:rPr>
          <w:rFonts w:hAnsi="宋体" w:hint="eastAsia"/>
          <w:sz w:val="20"/>
        </w:rPr>
        <w:t>理论讲授结合</w:t>
      </w:r>
      <w:r>
        <w:rPr>
          <w:rFonts w:hAnsi="宋体" w:hint="eastAsia"/>
          <w:sz w:val="20"/>
        </w:rPr>
        <w:t>软件分析演示</w:t>
      </w:r>
    </w:p>
    <w:p w14:paraId="16569823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firstLineChars="200" w:firstLine="402"/>
        <w:jc w:val="left"/>
        <w:rPr>
          <w:rFonts w:hAnsi="宋体"/>
          <w:sz w:val="20"/>
        </w:rPr>
      </w:pPr>
      <w:r>
        <w:rPr>
          <w:rFonts w:hAnsi="宋体" w:hint="eastAsia"/>
          <w:b/>
          <w:sz w:val="20"/>
        </w:rPr>
        <w:t>要求掌握</w:t>
      </w:r>
      <w:r w:rsidRPr="001B5EBC">
        <w:rPr>
          <w:rFonts w:hAnsi="宋体" w:hint="eastAsia"/>
          <w:b/>
          <w:sz w:val="20"/>
        </w:rPr>
        <w:t xml:space="preserve">： </w:t>
      </w:r>
      <w:r w:rsidRPr="001B5EBC">
        <w:rPr>
          <w:rFonts w:hAnsi="宋体" w:hint="eastAsia"/>
          <w:sz w:val="20"/>
        </w:rPr>
        <w:t>1. 应用SAS进行t检验</w:t>
      </w:r>
    </w:p>
    <w:p w14:paraId="13172ACB" w14:textId="58792EF3" w:rsidR="0044622E" w:rsidRPr="001B5EBC" w:rsidRDefault="0044622E" w:rsidP="0044622E">
      <w:pPr>
        <w:pStyle w:val="a3"/>
        <w:adjustRightInd w:val="0"/>
        <w:snapToGrid w:val="0"/>
        <w:spacing w:line="360" w:lineRule="auto"/>
        <w:ind w:firstLineChars="200" w:firstLine="400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 xml:space="preserve">       </w:t>
      </w:r>
      <w:r w:rsidR="00263C9E">
        <w:rPr>
          <w:rFonts w:hAnsi="宋体"/>
          <w:sz w:val="20"/>
        </w:rPr>
        <w:t xml:space="preserve">    </w:t>
      </w:r>
      <w:r w:rsidRPr="001B5EBC">
        <w:rPr>
          <w:rFonts w:hAnsi="宋体"/>
          <w:sz w:val="20"/>
        </w:rPr>
        <w:t xml:space="preserve">2. </w:t>
      </w:r>
      <w:r w:rsidRPr="001B5EBC">
        <w:rPr>
          <w:rFonts w:hAnsi="宋体" w:hint="eastAsia"/>
          <w:sz w:val="20"/>
        </w:rPr>
        <w:t>应用SAS进行方差分析。</w:t>
      </w:r>
    </w:p>
    <w:p w14:paraId="7AD16A6F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firstLineChars="200" w:firstLine="402"/>
        <w:jc w:val="left"/>
        <w:rPr>
          <w:rFonts w:hAnsi="宋体"/>
          <w:sz w:val="20"/>
        </w:rPr>
      </w:pPr>
      <w:r w:rsidRPr="001B5EBC">
        <w:rPr>
          <w:rFonts w:hAnsi="宋体" w:hint="eastAsia"/>
          <w:b/>
          <w:sz w:val="20"/>
        </w:rPr>
        <w:t>难点：</w:t>
      </w:r>
      <w:r w:rsidRPr="001B5EBC">
        <w:rPr>
          <w:rFonts w:hAnsi="宋体" w:hint="eastAsia"/>
          <w:sz w:val="20"/>
        </w:rPr>
        <w:t xml:space="preserve"> SAS进行t检验、方差分析程序中的语句关键词，查看分析结果并作出统计结论</w:t>
      </w:r>
    </w:p>
    <w:p w14:paraId="4EED2979" w14:textId="77777777" w:rsidR="0044622E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Tms Rmn"/>
          <w:b/>
          <w:bCs/>
          <w:kern w:val="0"/>
          <w:sz w:val="20"/>
        </w:rPr>
      </w:pPr>
      <w:r>
        <w:rPr>
          <w:rFonts w:hAnsi="宋体" w:hint="eastAsia"/>
          <w:b/>
          <w:bCs/>
          <w:kern w:val="0"/>
          <w:sz w:val="20"/>
        </w:rPr>
        <w:t>教学方法：</w:t>
      </w:r>
    </w:p>
    <w:p w14:paraId="7B5CD840" w14:textId="77777777" w:rsidR="0044622E" w:rsidRDefault="0044622E" w:rsidP="0044622E">
      <w:pPr>
        <w:pStyle w:val="a3"/>
        <w:adjustRightInd w:val="0"/>
        <w:snapToGrid w:val="0"/>
        <w:spacing w:line="360" w:lineRule="auto"/>
        <w:ind w:firstLineChars="200" w:firstLine="400"/>
        <w:jc w:val="left"/>
        <w:rPr>
          <w:rFonts w:hAnsi="Tms Rmn"/>
          <w:kern w:val="0"/>
          <w:sz w:val="20"/>
        </w:rPr>
      </w:pPr>
      <w:r>
        <w:rPr>
          <w:rFonts w:hAnsi="宋体" w:hint="eastAsia"/>
          <w:sz w:val="20"/>
        </w:rPr>
        <w:t>以学生为中心，研讨式教学为主导，多媒体和板书相结合的授课方式。实习课以学生自主学习为主，教师辅导为辅。</w:t>
      </w:r>
    </w:p>
    <w:p w14:paraId="33E11287" w14:textId="77777777" w:rsidR="0044622E" w:rsidRDefault="0044622E" w:rsidP="0044622E">
      <w:pPr>
        <w:pStyle w:val="a3"/>
        <w:adjustRightInd w:val="0"/>
        <w:snapToGrid w:val="0"/>
        <w:spacing w:line="360" w:lineRule="auto"/>
        <w:jc w:val="center"/>
        <w:rPr>
          <w:rFonts w:hAnsi="Tms Rmn"/>
          <w:kern w:val="0"/>
          <w:sz w:val="20"/>
        </w:rPr>
      </w:pPr>
      <w:r>
        <w:rPr>
          <w:rFonts w:hAnsi="Tms Rmn" w:hint="eastAsia"/>
          <w:kern w:val="0"/>
          <w:sz w:val="20"/>
        </w:rPr>
        <w:t xml:space="preserve"> </w:t>
      </w:r>
    </w:p>
    <w:p w14:paraId="5C908182" w14:textId="640061E7" w:rsidR="0044622E" w:rsidRPr="00263C9E" w:rsidRDefault="00263C9E" w:rsidP="0044622E">
      <w:pPr>
        <w:pStyle w:val="a3"/>
        <w:adjustRightInd w:val="0"/>
        <w:snapToGrid w:val="0"/>
        <w:spacing w:line="360" w:lineRule="auto"/>
        <w:jc w:val="center"/>
        <w:rPr>
          <w:rFonts w:hAnsi="Tms Rmn"/>
          <w:b/>
          <w:kern w:val="0"/>
          <w:sz w:val="20"/>
        </w:rPr>
      </w:pPr>
      <w:r w:rsidRPr="00263C9E">
        <w:rPr>
          <w:rFonts w:hAnsi="宋体" w:hint="eastAsia"/>
          <w:b/>
          <w:kern w:val="0"/>
          <w:sz w:val="20"/>
        </w:rPr>
        <w:lastRenderedPageBreak/>
        <w:t>第七章</w:t>
      </w:r>
      <w:r w:rsidR="0044622E" w:rsidRPr="00263C9E">
        <w:rPr>
          <w:rFonts w:hAnsi="Tms Rmn" w:hint="eastAsia"/>
          <w:b/>
          <w:kern w:val="0"/>
          <w:sz w:val="20"/>
        </w:rPr>
        <w:t xml:space="preserve">  </w:t>
      </w:r>
      <w:r w:rsidR="0044622E" w:rsidRPr="00263C9E">
        <w:rPr>
          <w:rFonts w:hAnsi="宋体" w:hint="eastAsia"/>
          <w:b/>
          <w:kern w:val="0"/>
          <w:sz w:val="20"/>
        </w:rPr>
        <w:t>t分布、计数资料统计分析</w:t>
      </w:r>
    </w:p>
    <w:p w14:paraId="2EC54878" w14:textId="5271D51A" w:rsidR="0044622E" w:rsidRDefault="00611F04" w:rsidP="0044622E">
      <w:pPr>
        <w:pStyle w:val="a3"/>
        <w:adjustRightInd w:val="0"/>
        <w:snapToGrid w:val="0"/>
        <w:spacing w:line="360" w:lineRule="auto"/>
        <w:jc w:val="left"/>
        <w:rPr>
          <w:rFonts w:hAnsi="Tms Rmn"/>
          <w:kern w:val="0"/>
          <w:sz w:val="20"/>
        </w:rPr>
      </w:pPr>
      <w:r>
        <w:rPr>
          <w:rFonts w:hAnsi="宋体" w:hint="eastAsia"/>
          <w:kern w:val="0"/>
          <w:sz w:val="20"/>
        </w:rPr>
        <w:t>理论及上机实习课</w:t>
      </w:r>
      <w:r w:rsidR="0044622E">
        <w:rPr>
          <w:rFonts w:hAnsi="宋体" w:hint="eastAsia"/>
          <w:kern w:val="0"/>
          <w:sz w:val="20"/>
        </w:rPr>
        <w:t>：</w:t>
      </w:r>
      <w:r w:rsidR="0044622E">
        <w:rPr>
          <w:rFonts w:hAnsi="Tms Rmn" w:hint="eastAsia"/>
          <w:kern w:val="0"/>
          <w:sz w:val="20"/>
        </w:rPr>
        <w:t>3学时</w:t>
      </w:r>
    </w:p>
    <w:p w14:paraId="617A012D" w14:textId="77777777" w:rsidR="0044622E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Tms Rmn"/>
          <w:b/>
          <w:bCs/>
          <w:kern w:val="0"/>
          <w:sz w:val="20"/>
        </w:rPr>
      </w:pPr>
      <w:r>
        <w:rPr>
          <w:rFonts w:hAnsi="宋体" w:hint="eastAsia"/>
          <w:b/>
          <w:bCs/>
          <w:kern w:val="0"/>
          <w:sz w:val="20"/>
        </w:rPr>
        <w:t>教学内容与要求：</w:t>
      </w:r>
    </w:p>
    <w:p w14:paraId="208C1688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firstLineChars="250" w:firstLine="500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一、</w:t>
      </w:r>
      <w:r w:rsidRPr="001B5EBC">
        <w:rPr>
          <w:rFonts w:hAnsi="宋体" w:hint="eastAsia"/>
          <w:bCs/>
          <w:sz w:val="20"/>
        </w:rPr>
        <w:t>t分布</w:t>
      </w:r>
    </w:p>
    <w:p w14:paraId="39492A8F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firstLineChars="250" w:firstLine="500"/>
        <w:jc w:val="left"/>
        <w:rPr>
          <w:rFonts w:hAnsi="宋体"/>
          <w:sz w:val="20"/>
        </w:rPr>
      </w:pPr>
      <w:r w:rsidRPr="001B5EBC">
        <w:rPr>
          <w:rFonts w:hAnsi="宋体"/>
          <w:sz w:val="20"/>
        </w:rPr>
        <w:t>1</w:t>
      </w:r>
      <w:r w:rsidRPr="001B5EBC">
        <w:rPr>
          <w:rFonts w:hAnsi="宋体" w:hint="eastAsia"/>
          <w:sz w:val="20"/>
        </w:rPr>
        <w:t>. 抽样误差</w:t>
      </w:r>
    </w:p>
    <w:p w14:paraId="46F290E8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firstLineChars="250" w:firstLine="500"/>
        <w:jc w:val="left"/>
        <w:rPr>
          <w:rFonts w:hAnsi="宋体"/>
          <w:sz w:val="20"/>
        </w:rPr>
      </w:pPr>
      <w:r w:rsidRPr="001B5EBC">
        <w:rPr>
          <w:rFonts w:hAnsi="宋体"/>
          <w:sz w:val="20"/>
        </w:rPr>
        <w:t>2</w:t>
      </w:r>
      <w:r w:rsidRPr="001B5EBC">
        <w:rPr>
          <w:rFonts w:hAnsi="宋体" w:hint="eastAsia"/>
          <w:sz w:val="20"/>
        </w:rPr>
        <w:t>. 置信区间</w:t>
      </w:r>
    </w:p>
    <w:p w14:paraId="62ADEFC4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firstLineChars="250" w:firstLine="500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3. SAS计算置信区间</w:t>
      </w:r>
    </w:p>
    <w:p w14:paraId="45D42A17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firstLineChars="250" w:firstLine="500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二、计数资料统计分析</w:t>
      </w:r>
    </w:p>
    <w:p w14:paraId="775F7FCE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firstLineChars="250" w:firstLine="500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1.</w:t>
      </w:r>
      <w:r w:rsidRPr="001B5EBC">
        <w:rPr>
          <w:rFonts w:hAnsi="宋体"/>
          <w:sz w:val="20"/>
        </w:rPr>
        <w:t xml:space="preserve"> </w:t>
      </w:r>
      <w:r w:rsidRPr="001B5EBC">
        <w:rPr>
          <w:rFonts w:hAnsi="宋体" w:hint="eastAsia"/>
          <w:sz w:val="20"/>
        </w:rPr>
        <w:t>卡方检验</w:t>
      </w:r>
    </w:p>
    <w:p w14:paraId="25B6FEAB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firstLineChars="250" w:firstLine="500"/>
        <w:jc w:val="left"/>
        <w:rPr>
          <w:rFonts w:hAnsi="宋体"/>
          <w:bCs/>
          <w:sz w:val="20"/>
        </w:rPr>
      </w:pPr>
      <w:r w:rsidRPr="001B5EBC">
        <w:rPr>
          <w:rFonts w:hAnsi="宋体" w:hint="eastAsia"/>
          <w:sz w:val="20"/>
        </w:rPr>
        <w:t>2.</w:t>
      </w:r>
      <w:r w:rsidRPr="001B5EBC">
        <w:rPr>
          <w:rFonts w:hAnsi="宋体"/>
          <w:sz w:val="20"/>
        </w:rPr>
        <w:t xml:space="preserve"> </w:t>
      </w:r>
      <w:r w:rsidRPr="001B5EBC">
        <w:rPr>
          <w:rFonts w:hAnsi="宋体" w:hint="eastAsia"/>
          <w:bCs/>
          <w:sz w:val="20"/>
        </w:rPr>
        <w:t>两独立样本率的卡方检验</w:t>
      </w:r>
    </w:p>
    <w:p w14:paraId="7854B145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firstLineChars="250" w:firstLine="500"/>
        <w:jc w:val="left"/>
        <w:rPr>
          <w:rFonts w:hAnsi="宋体"/>
          <w:sz w:val="20"/>
        </w:rPr>
      </w:pPr>
      <w:r w:rsidRPr="001B5EBC">
        <w:rPr>
          <w:rFonts w:hAnsi="宋体" w:hint="eastAsia"/>
          <w:bCs/>
          <w:sz w:val="20"/>
        </w:rPr>
        <w:t>卡方统计量、四个表专用公式、校正公式、卡方检验的步骤</w:t>
      </w:r>
    </w:p>
    <w:p w14:paraId="6421AB63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firstLineChars="250" w:firstLine="500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3. 卡方检验SAS程序及计算机软件实现</w:t>
      </w:r>
    </w:p>
    <w:p w14:paraId="7AB8D099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firstLineChars="250" w:firstLine="500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三、卡方检验实例讲解</w:t>
      </w:r>
    </w:p>
    <w:p w14:paraId="1F278368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firstLineChars="250" w:firstLine="500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1.</w:t>
      </w:r>
      <w:r w:rsidRPr="001B5EBC">
        <w:rPr>
          <w:rFonts w:hAnsi="宋体"/>
          <w:sz w:val="20"/>
        </w:rPr>
        <w:t>2×2</w:t>
      </w:r>
      <w:r w:rsidRPr="001B5EBC">
        <w:rPr>
          <w:rFonts w:hAnsi="宋体" w:hint="eastAsia"/>
          <w:sz w:val="20"/>
        </w:rPr>
        <w:t>列联表</w:t>
      </w:r>
    </w:p>
    <w:p w14:paraId="49E8F024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firstLineChars="250" w:firstLine="500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2.精确概率法</w:t>
      </w:r>
    </w:p>
    <w:p w14:paraId="08517A3C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firstLineChars="250" w:firstLine="500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3.配对资料</w:t>
      </w:r>
    </w:p>
    <w:p w14:paraId="38CB0B84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firstLineChars="250" w:firstLine="500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4.</w:t>
      </w:r>
      <w:r w:rsidRPr="001B5EBC">
        <w:rPr>
          <w:rFonts w:hAnsi="宋体"/>
          <w:sz w:val="20"/>
        </w:rPr>
        <w:t>R×C</w:t>
      </w:r>
      <w:r w:rsidRPr="001B5EBC">
        <w:rPr>
          <w:rFonts w:hAnsi="宋体" w:hint="eastAsia"/>
          <w:sz w:val="20"/>
        </w:rPr>
        <w:t>列联表</w:t>
      </w:r>
    </w:p>
    <w:p w14:paraId="608597E0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firstLineChars="250" w:firstLine="500"/>
        <w:jc w:val="left"/>
        <w:rPr>
          <w:rFonts w:hAnsi="宋体"/>
          <w:sz w:val="20"/>
        </w:rPr>
      </w:pPr>
    </w:p>
    <w:p w14:paraId="00204CD0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firstLineChars="250" w:firstLine="502"/>
        <w:jc w:val="left"/>
        <w:rPr>
          <w:rFonts w:hAnsi="宋体"/>
          <w:sz w:val="20"/>
        </w:rPr>
      </w:pPr>
      <w:r w:rsidRPr="001B5EBC">
        <w:rPr>
          <w:rFonts w:hAnsi="宋体" w:hint="eastAsia"/>
          <w:b/>
          <w:sz w:val="20"/>
        </w:rPr>
        <w:t>方法：</w:t>
      </w:r>
      <w:r w:rsidRPr="001B5EBC">
        <w:rPr>
          <w:rFonts w:hAnsi="宋体" w:hint="eastAsia"/>
          <w:sz w:val="20"/>
        </w:rPr>
        <w:t>理论讲授结合</w:t>
      </w:r>
      <w:r>
        <w:rPr>
          <w:rFonts w:hAnsi="宋体" w:hint="eastAsia"/>
          <w:sz w:val="20"/>
        </w:rPr>
        <w:t>软件分析演示</w:t>
      </w:r>
    </w:p>
    <w:p w14:paraId="722F7245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firstLineChars="250" w:firstLine="502"/>
        <w:jc w:val="left"/>
        <w:rPr>
          <w:rFonts w:hAnsi="宋体"/>
          <w:sz w:val="20"/>
        </w:rPr>
      </w:pPr>
      <w:r>
        <w:rPr>
          <w:rFonts w:hAnsi="宋体" w:hint="eastAsia"/>
          <w:b/>
          <w:sz w:val="20"/>
        </w:rPr>
        <w:t>要求掌握</w:t>
      </w:r>
      <w:r w:rsidRPr="001B5EBC">
        <w:rPr>
          <w:rFonts w:hAnsi="宋体" w:hint="eastAsia"/>
          <w:b/>
          <w:sz w:val="20"/>
        </w:rPr>
        <w:t xml:space="preserve">： </w:t>
      </w:r>
      <w:r w:rsidRPr="001B5EBC">
        <w:rPr>
          <w:rFonts w:hAnsi="宋体" w:hint="eastAsia"/>
          <w:sz w:val="20"/>
        </w:rPr>
        <w:t>1. 应用SAS进行卡方检验</w:t>
      </w:r>
    </w:p>
    <w:p w14:paraId="213FAF71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firstLineChars="250" w:firstLine="500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 xml:space="preserve">      </w:t>
      </w:r>
    </w:p>
    <w:p w14:paraId="233A32FB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ind w:firstLineChars="250" w:firstLine="502"/>
        <w:jc w:val="left"/>
        <w:rPr>
          <w:rFonts w:hAnsi="宋体"/>
          <w:sz w:val="20"/>
        </w:rPr>
      </w:pPr>
      <w:r w:rsidRPr="001B5EBC">
        <w:rPr>
          <w:rFonts w:hAnsi="宋体" w:hint="eastAsia"/>
          <w:b/>
          <w:sz w:val="20"/>
        </w:rPr>
        <w:t>难点：</w:t>
      </w:r>
      <w:r w:rsidRPr="001B5EBC">
        <w:rPr>
          <w:rFonts w:hAnsi="宋体" w:hint="eastAsia"/>
          <w:sz w:val="20"/>
        </w:rPr>
        <w:t xml:space="preserve"> SAS进行卡方检验程序中的语句关键词，查看分析结果并作出统计结论</w:t>
      </w:r>
    </w:p>
    <w:p w14:paraId="0AC2921E" w14:textId="77777777" w:rsidR="0044622E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Tms Rmn"/>
          <w:b/>
          <w:bCs/>
          <w:kern w:val="0"/>
          <w:sz w:val="20"/>
        </w:rPr>
      </w:pPr>
      <w:r>
        <w:rPr>
          <w:rFonts w:hAnsi="宋体" w:hint="eastAsia"/>
          <w:b/>
          <w:bCs/>
          <w:kern w:val="0"/>
          <w:sz w:val="20"/>
        </w:rPr>
        <w:t>教学方法：</w:t>
      </w:r>
    </w:p>
    <w:p w14:paraId="656C2E96" w14:textId="77777777" w:rsidR="0044622E" w:rsidRDefault="0044622E" w:rsidP="0044622E">
      <w:pPr>
        <w:pStyle w:val="a3"/>
        <w:adjustRightInd w:val="0"/>
        <w:snapToGrid w:val="0"/>
        <w:spacing w:line="360" w:lineRule="auto"/>
        <w:ind w:firstLineChars="250" w:firstLine="500"/>
        <w:jc w:val="left"/>
        <w:rPr>
          <w:rFonts w:hAnsi="Tms Rmn"/>
          <w:kern w:val="0"/>
          <w:sz w:val="20"/>
        </w:rPr>
      </w:pPr>
      <w:r>
        <w:rPr>
          <w:rFonts w:hAnsi="宋体" w:hint="eastAsia"/>
          <w:sz w:val="20"/>
        </w:rPr>
        <w:t>以学生为中心，研讨式教学为主导，多媒体和板书相结合的授课方式。实习课以学生自主学习为主，教师辅导为辅。</w:t>
      </w:r>
    </w:p>
    <w:p w14:paraId="02441859" w14:textId="77777777" w:rsidR="0044622E" w:rsidRDefault="0044622E" w:rsidP="0044622E">
      <w:pPr>
        <w:pStyle w:val="a3"/>
        <w:adjustRightInd w:val="0"/>
        <w:snapToGrid w:val="0"/>
        <w:spacing w:line="360" w:lineRule="auto"/>
        <w:ind w:leftChars="170" w:left="357"/>
        <w:jc w:val="center"/>
        <w:rPr>
          <w:rFonts w:hAnsi="Tms Rmn"/>
          <w:kern w:val="0"/>
          <w:sz w:val="20"/>
        </w:rPr>
      </w:pPr>
      <w:r>
        <w:rPr>
          <w:rFonts w:hAnsi="Tms Rmn" w:hint="eastAsia"/>
          <w:kern w:val="0"/>
          <w:sz w:val="20"/>
        </w:rPr>
        <w:t xml:space="preserve"> </w:t>
      </w:r>
    </w:p>
    <w:p w14:paraId="0966B85F" w14:textId="1C1D50C0" w:rsidR="0044622E" w:rsidRPr="00263C9E" w:rsidRDefault="00263C9E" w:rsidP="0044622E">
      <w:pPr>
        <w:pStyle w:val="a3"/>
        <w:adjustRightInd w:val="0"/>
        <w:snapToGrid w:val="0"/>
        <w:spacing w:line="360" w:lineRule="auto"/>
        <w:ind w:leftChars="170" w:left="357"/>
        <w:jc w:val="center"/>
        <w:rPr>
          <w:rFonts w:hAnsi="Tms Rmn"/>
          <w:b/>
          <w:kern w:val="0"/>
          <w:sz w:val="20"/>
        </w:rPr>
      </w:pPr>
      <w:r w:rsidRPr="00263C9E">
        <w:rPr>
          <w:rFonts w:hAnsi="宋体" w:hint="eastAsia"/>
          <w:b/>
          <w:kern w:val="0"/>
          <w:sz w:val="20"/>
        </w:rPr>
        <w:t>第八章</w:t>
      </w:r>
      <w:r w:rsidR="0044622E" w:rsidRPr="00263C9E">
        <w:rPr>
          <w:rFonts w:hAnsi="Tms Rmn" w:hint="eastAsia"/>
          <w:b/>
          <w:kern w:val="0"/>
          <w:sz w:val="20"/>
        </w:rPr>
        <w:t xml:space="preserve">  </w:t>
      </w:r>
      <w:r w:rsidR="0044622E" w:rsidRPr="00263C9E">
        <w:rPr>
          <w:rFonts w:hAnsi="宋体" w:hint="eastAsia"/>
          <w:b/>
          <w:kern w:val="0"/>
          <w:sz w:val="20"/>
        </w:rPr>
        <w:t>关联分析</w:t>
      </w:r>
    </w:p>
    <w:p w14:paraId="44BBC42B" w14:textId="7819CFF3" w:rsidR="0044622E" w:rsidRDefault="008071A8" w:rsidP="0044622E">
      <w:pPr>
        <w:pStyle w:val="a3"/>
        <w:adjustRightInd w:val="0"/>
        <w:snapToGrid w:val="0"/>
        <w:spacing w:line="360" w:lineRule="auto"/>
        <w:jc w:val="left"/>
        <w:rPr>
          <w:rFonts w:hAnsi="Tms Rmn"/>
          <w:kern w:val="0"/>
          <w:sz w:val="20"/>
        </w:rPr>
      </w:pPr>
      <w:r>
        <w:rPr>
          <w:rFonts w:hAnsi="宋体" w:hint="eastAsia"/>
          <w:kern w:val="0"/>
          <w:sz w:val="20"/>
        </w:rPr>
        <w:t>理论及上机实习课</w:t>
      </w:r>
      <w:r w:rsidR="0044622E">
        <w:rPr>
          <w:rFonts w:hAnsi="宋体" w:hint="eastAsia"/>
          <w:kern w:val="0"/>
          <w:sz w:val="20"/>
        </w:rPr>
        <w:t>：</w:t>
      </w:r>
      <w:r w:rsidR="0044622E">
        <w:rPr>
          <w:rFonts w:hAnsi="Tms Rmn" w:hint="eastAsia"/>
          <w:kern w:val="0"/>
          <w:sz w:val="20"/>
        </w:rPr>
        <w:t>3学时。</w:t>
      </w:r>
    </w:p>
    <w:p w14:paraId="7261842B" w14:textId="77777777" w:rsidR="0044622E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Tms Rmn"/>
          <w:b/>
          <w:bCs/>
          <w:kern w:val="0"/>
          <w:sz w:val="20"/>
        </w:rPr>
      </w:pPr>
      <w:r>
        <w:rPr>
          <w:rFonts w:hAnsi="宋体" w:hint="eastAsia"/>
          <w:b/>
          <w:bCs/>
          <w:kern w:val="0"/>
          <w:sz w:val="20"/>
        </w:rPr>
        <w:t>教学内容与要求：</w:t>
      </w:r>
    </w:p>
    <w:p w14:paraId="22185F62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bCs/>
          <w:sz w:val="20"/>
        </w:rPr>
      </w:pPr>
      <w:r w:rsidRPr="001B5EBC">
        <w:rPr>
          <w:rFonts w:hAnsi="宋体" w:hint="eastAsia"/>
          <w:sz w:val="20"/>
        </w:rPr>
        <w:t>一、</w:t>
      </w:r>
      <w:r w:rsidRPr="001B5EBC">
        <w:rPr>
          <w:rFonts w:hAnsi="宋体"/>
          <w:bCs/>
          <w:sz w:val="20"/>
        </w:rPr>
        <w:t>FREQ</w:t>
      </w:r>
      <w:r w:rsidRPr="001B5EBC">
        <w:rPr>
          <w:rFonts w:hAnsi="宋体" w:hint="eastAsia"/>
          <w:bCs/>
          <w:sz w:val="20"/>
        </w:rPr>
        <w:t>的主要功能</w:t>
      </w:r>
    </w:p>
    <w:p w14:paraId="1C0FEC86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/>
          <w:sz w:val="20"/>
        </w:rPr>
        <w:t>1</w:t>
      </w:r>
      <w:r w:rsidRPr="001B5EBC">
        <w:rPr>
          <w:rFonts w:hAnsi="宋体" w:hint="eastAsia"/>
          <w:sz w:val="20"/>
        </w:rPr>
        <w:t>. 产生一维或多维频数表</w:t>
      </w:r>
    </w:p>
    <w:p w14:paraId="29F193D1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/>
          <w:sz w:val="20"/>
        </w:rPr>
        <w:t>2</w:t>
      </w:r>
      <w:r w:rsidRPr="001B5EBC">
        <w:rPr>
          <w:rFonts w:hAnsi="宋体" w:hint="eastAsia"/>
          <w:sz w:val="20"/>
        </w:rPr>
        <w:t>. 计算各种表中格子的理论频数、构成比和各种率</w:t>
      </w:r>
    </w:p>
    <w:p w14:paraId="33C0892D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3. 对分类变量资料作相应的假设检验</w:t>
      </w:r>
    </w:p>
    <w:p w14:paraId="7C5B4B6D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二、</w:t>
      </w:r>
      <w:r w:rsidRPr="001B5EBC">
        <w:rPr>
          <w:rFonts w:hAnsi="宋体"/>
          <w:sz w:val="20"/>
        </w:rPr>
        <w:t>FREQ</w:t>
      </w:r>
      <w:r w:rsidRPr="001B5EBC">
        <w:rPr>
          <w:rFonts w:hAnsi="宋体" w:hint="eastAsia"/>
          <w:sz w:val="20"/>
        </w:rPr>
        <w:t>的相关语句及选择项说明</w:t>
      </w:r>
    </w:p>
    <w:p w14:paraId="55698AC2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1.</w:t>
      </w:r>
      <w:r w:rsidRPr="001B5EBC">
        <w:rPr>
          <w:rFonts w:hAnsi="宋体"/>
          <w:sz w:val="20"/>
        </w:rPr>
        <w:t xml:space="preserve"> </w:t>
      </w:r>
      <w:r w:rsidRPr="001B5EBC">
        <w:rPr>
          <w:rFonts w:hAnsi="宋体" w:hint="eastAsia"/>
          <w:sz w:val="20"/>
        </w:rPr>
        <w:t>语句</w:t>
      </w:r>
      <w:r w:rsidRPr="001B5EBC">
        <w:rPr>
          <w:rFonts w:hAnsi="宋体"/>
          <w:sz w:val="20"/>
        </w:rPr>
        <w:t>table</w:t>
      </w:r>
      <w:r w:rsidRPr="001B5EBC">
        <w:rPr>
          <w:rFonts w:hAnsi="宋体" w:hint="eastAsia"/>
          <w:sz w:val="20"/>
        </w:rPr>
        <w:t>, weight,</w:t>
      </w:r>
    </w:p>
    <w:p w14:paraId="4CFD1F8C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bCs/>
          <w:sz w:val="20"/>
        </w:rPr>
      </w:pPr>
      <w:r w:rsidRPr="001B5EBC">
        <w:rPr>
          <w:rFonts w:hAnsi="宋体" w:hint="eastAsia"/>
          <w:sz w:val="20"/>
        </w:rPr>
        <w:t>2.</w:t>
      </w:r>
      <w:r w:rsidRPr="001B5EBC">
        <w:rPr>
          <w:rFonts w:hAnsi="宋体"/>
          <w:sz w:val="20"/>
        </w:rPr>
        <w:t xml:space="preserve"> </w:t>
      </w:r>
      <w:r w:rsidRPr="001B5EBC">
        <w:rPr>
          <w:rFonts w:hAnsi="宋体" w:hint="eastAsia"/>
          <w:bCs/>
          <w:sz w:val="20"/>
        </w:rPr>
        <w:t>选项</w:t>
      </w:r>
      <w:r w:rsidRPr="001B5EBC">
        <w:rPr>
          <w:rFonts w:hAnsi="宋体" w:hint="eastAsia"/>
          <w:sz w:val="20"/>
        </w:rPr>
        <w:t>chisq, exact, agree, cmh, measures</w:t>
      </w:r>
    </w:p>
    <w:p w14:paraId="25B02D5B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lastRenderedPageBreak/>
        <w:t>3. FREQ处理分析的一维多维表</w:t>
      </w:r>
    </w:p>
    <w:p w14:paraId="72C8BA52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三、关联分析</w:t>
      </w:r>
    </w:p>
    <w:p w14:paraId="19A0D9D2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1.病例对照研究、队列研究</w:t>
      </w:r>
    </w:p>
    <w:p w14:paraId="4AD114D8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2.OR值和RR值</w:t>
      </w:r>
    </w:p>
    <w:p w14:paraId="52198E37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3.</w:t>
      </w:r>
      <w:r w:rsidRPr="001B5EBC">
        <w:rPr>
          <w:rFonts w:hAnsi="宋体"/>
          <w:bCs/>
          <w:sz w:val="20"/>
        </w:rPr>
        <w:t xml:space="preserve"> 列联系数</w:t>
      </w:r>
      <w:r w:rsidRPr="001B5EBC">
        <w:rPr>
          <w:rFonts w:hAnsi="宋体"/>
          <w:bCs/>
          <w:i/>
          <w:sz w:val="20"/>
        </w:rPr>
        <w:t>r</w:t>
      </w:r>
      <w:r w:rsidRPr="001B5EBC">
        <w:rPr>
          <w:rFonts w:hAnsi="宋体"/>
          <w:bCs/>
          <w:sz w:val="20"/>
          <w:vertAlign w:val="subscript"/>
        </w:rPr>
        <w:t>n</w:t>
      </w:r>
      <w:r w:rsidRPr="001B5EBC">
        <w:rPr>
          <w:rFonts w:hAnsi="宋体" w:hint="eastAsia"/>
          <w:bCs/>
          <w:sz w:val="20"/>
        </w:rPr>
        <w:t>，</w:t>
      </w:r>
      <w:r w:rsidRPr="001B5EBC">
        <w:rPr>
          <w:rFonts w:hAnsi="宋体"/>
          <w:bCs/>
          <w:sz w:val="20"/>
        </w:rPr>
        <w:t>即</w:t>
      </w:r>
      <w:r w:rsidRPr="001B5EBC">
        <w:rPr>
          <w:rFonts w:hAnsi="宋体"/>
          <w:bCs/>
          <w:i/>
          <w:sz w:val="20"/>
        </w:rPr>
        <w:sym w:font="Symbol" w:char="F06A"/>
      </w:r>
      <w:r w:rsidRPr="001B5EBC">
        <w:rPr>
          <w:rFonts w:hAnsi="宋体"/>
          <w:bCs/>
          <w:sz w:val="20"/>
        </w:rPr>
        <w:t>系数</w:t>
      </w:r>
    </w:p>
    <w:p w14:paraId="3971B577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四、关联分析实例讲解</w:t>
      </w:r>
    </w:p>
    <w:p w14:paraId="5A4B55C5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1.</w:t>
      </w:r>
      <w:r w:rsidRPr="001B5EBC">
        <w:rPr>
          <w:rFonts w:hAnsi="宋体"/>
          <w:sz w:val="20"/>
        </w:rPr>
        <w:t>2×2</w:t>
      </w:r>
      <w:r w:rsidRPr="001B5EBC">
        <w:rPr>
          <w:rFonts w:hAnsi="宋体" w:hint="eastAsia"/>
          <w:sz w:val="20"/>
        </w:rPr>
        <w:t>列联表</w:t>
      </w:r>
    </w:p>
    <w:p w14:paraId="1726419B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2.精确概率法</w:t>
      </w:r>
    </w:p>
    <w:p w14:paraId="31AFA563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3.配对资料</w:t>
      </w:r>
    </w:p>
    <w:p w14:paraId="3A6884C8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4.</w:t>
      </w:r>
      <w:r w:rsidRPr="001B5EBC">
        <w:rPr>
          <w:rFonts w:hAnsi="宋体"/>
          <w:sz w:val="20"/>
        </w:rPr>
        <w:t>R×C</w:t>
      </w:r>
      <w:r w:rsidRPr="001B5EBC">
        <w:rPr>
          <w:rFonts w:hAnsi="宋体" w:hint="eastAsia"/>
          <w:sz w:val="20"/>
        </w:rPr>
        <w:t>列联表</w:t>
      </w:r>
    </w:p>
    <w:p w14:paraId="56BAC0E0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</w:p>
    <w:p w14:paraId="55863182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b/>
          <w:sz w:val="20"/>
        </w:rPr>
        <w:t>方法：</w:t>
      </w:r>
      <w:r w:rsidRPr="001B5EBC">
        <w:rPr>
          <w:rFonts w:hAnsi="宋体" w:hint="eastAsia"/>
          <w:sz w:val="20"/>
        </w:rPr>
        <w:t>理论讲授结合</w:t>
      </w:r>
      <w:r>
        <w:rPr>
          <w:rFonts w:hAnsi="宋体" w:hint="eastAsia"/>
          <w:sz w:val="20"/>
        </w:rPr>
        <w:t>软件分析演示</w:t>
      </w:r>
    </w:p>
    <w:p w14:paraId="182623CB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>
        <w:rPr>
          <w:rFonts w:hAnsi="宋体" w:hint="eastAsia"/>
          <w:b/>
          <w:sz w:val="20"/>
        </w:rPr>
        <w:t>要求掌握</w:t>
      </w:r>
      <w:r w:rsidRPr="001B5EBC">
        <w:rPr>
          <w:rFonts w:hAnsi="宋体" w:hint="eastAsia"/>
          <w:b/>
          <w:sz w:val="20"/>
        </w:rPr>
        <w:t xml:space="preserve">： </w:t>
      </w:r>
      <w:r w:rsidRPr="001B5EBC">
        <w:rPr>
          <w:rFonts w:hAnsi="宋体" w:hint="eastAsia"/>
          <w:sz w:val="20"/>
        </w:rPr>
        <w:t xml:space="preserve">1. </w:t>
      </w:r>
      <w:r w:rsidRPr="001B5EBC">
        <w:rPr>
          <w:rFonts w:hAnsi="宋体"/>
          <w:bCs/>
          <w:sz w:val="20"/>
        </w:rPr>
        <w:t>FREQ</w:t>
      </w:r>
      <w:r w:rsidRPr="001B5EBC">
        <w:rPr>
          <w:rFonts w:hAnsi="宋体" w:hint="eastAsia"/>
          <w:bCs/>
          <w:sz w:val="20"/>
        </w:rPr>
        <w:t>过程</w:t>
      </w:r>
    </w:p>
    <w:p w14:paraId="0A37D4E0" w14:textId="131E1F1A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 xml:space="preserve">       </w:t>
      </w:r>
      <w:r w:rsidR="00263C9E">
        <w:rPr>
          <w:rFonts w:hAnsi="宋体"/>
          <w:sz w:val="20"/>
        </w:rPr>
        <w:t xml:space="preserve">    </w:t>
      </w:r>
      <w:r w:rsidRPr="001B5EBC">
        <w:rPr>
          <w:rFonts w:hAnsi="宋体" w:hint="eastAsia"/>
          <w:sz w:val="20"/>
        </w:rPr>
        <w:t>2.关联分析</w:t>
      </w:r>
    </w:p>
    <w:p w14:paraId="1AEE5CB6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b/>
          <w:sz w:val="20"/>
        </w:rPr>
        <w:t>难点：</w:t>
      </w:r>
      <w:r w:rsidRPr="001B5EBC">
        <w:rPr>
          <w:rFonts w:hAnsi="宋体" w:hint="eastAsia"/>
          <w:sz w:val="20"/>
        </w:rPr>
        <w:t xml:space="preserve"> SAS进行关联分析程序中的语句关键词，查看分析结果并作出统计结论，应用SAS计算OR值和RR值</w:t>
      </w:r>
    </w:p>
    <w:p w14:paraId="45676299" w14:textId="77777777" w:rsidR="0044622E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Tms Rmn"/>
          <w:b/>
          <w:bCs/>
          <w:kern w:val="0"/>
          <w:sz w:val="20"/>
        </w:rPr>
      </w:pPr>
      <w:r>
        <w:rPr>
          <w:rFonts w:hAnsi="宋体" w:hint="eastAsia"/>
          <w:b/>
          <w:bCs/>
          <w:kern w:val="0"/>
          <w:sz w:val="20"/>
        </w:rPr>
        <w:t>教学方法：</w:t>
      </w:r>
    </w:p>
    <w:p w14:paraId="2A3E4F11" w14:textId="77777777" w:rsidR="0044622E" w:rsidRDefault="0044622E" w:rsidP="0044622E">
      <w:pPr>
        <w:pStyle w:val="a3"/>
        <w:adjustRightInd w:val="0"/>
        <w:snapToGrid w:val="0"/>
        <w:spacing w:line="360" w:lineRule="auto"/>
        <w:ind w:firstLineChars="171" w:firstLine="342"/>
        <w:jc w:val="left"/>
        <w:rPr>
          <w:rFonts w:hAnsi="Tms Rmn"/>
          <w:kern w:val="0"/>
          <w:sz w:val="20"/>
        </w:rPr>
      </w:pPr>
      <w:r>
        <w:rPr>
          <w:rFonts w:hAnsi="宋体" w:hint="eastAsia"/>
          <w:sz w:val="20"/>
        </w:rPr>
        <w:t>以学生为中心，研讨式教学为主导，多媒体和板书相结合的授课方式。实习课以学生自主学习为主，教师辅导为辅。</w:t>
      </w:r>
    </w:p>
    <w:p w14:paraId="3B7D2C26" w14:textId="4F42AE87" w:rsidR="0044622E" w:rsidRPr="00263C9E" w:rsidRDefault="0044622E" w:rsidP="0044622E">
      <w:pPr>
        <w:pStyle w:val="a3"/>
        <w:adjustRightInd w:val="0"/>
        <w:snapToGrid w:val="0"/>
        <w:spacing w:line="360" w:lineRule="auto"/>
        <w:ind w:leftChars="171" w:left="359"/>
        <w:jc w:val="center"/>
        <w:rPr>
          <w:rFonts w:hAnsi="Tms Rmn"/>
          <w:b/>
          <w:kern w:val="0"/>
          <w:sz w:val="20"/>
        </w:rPr>
      </w:pPr>
      <w:r w:rsidRPr="00263C9E">
        <w:rPr>
          <w:rFonts w:hAnsi="宋体" w:hint="eastAsia"/>
          <w:b/>
          <w:kern w:val="0"/>
          <w:sz w:val="20"/>
        </w:rPr>
        <w:t>第</w:t>
      </w:r>
      <w:r w:rsidR="00263C9E" w:rsidRPr="00263C9E">
        <w:rPr>
          <w:rFonts w:hAnsi="宋体" w:hint="eastAsia"/>
          <w:b/>
          <w:kern w:val="0"/>
          <w:sz w:val="20"/>
        </w:rPr>
        <w:t>九章</w:t>
      </w:r>
      <w:r w:rsidRPr="00263C9E">
        <w:rPr>
          <w:rFonts w:hAnsi="Tms Rmn" w:hint="eastAsia"/>
          <w:b/>
          <w:kern w:val="0"/>
          <w:sz w:val="20"/>
        </w:rPr>
        <w:t xml:space="preserve">  </w:t>
      </w:r>
      <w:r w:rsidRPr="00263C9E">
        <w:rPr>
          <w:rFonts w:hAnsi="宋体" w:hint="eastAsia"/>
          <w:b/>
          <w:kern w:val="0"/>
          <w:sz w:val="20"/>
        </w:rPr>
        <w:t>非参数检验</w:t>
      </w:r>
    </w:p>
    <w:p w14:paraId="4C1377C2" w14:textId="1D5B240E" w:rsidR="0044622E" w:rsidRDefault="008071A8" w:rsidP="0044622E">
      <w:pPr>
        <w:pStyle w:val="a3"/>
        <w:adjustRightInd w:val="0"/>
        <w:snapToGrid w:val="0"/>
        <w:spacing w:line="360" w:lineRule="auto"/>
        <w:jc w:val="left"/>
        <w:rPr>
          <w:rFonts w:hAnsi="Tms Rmn"/>
          <w:kern w:val="0"/>
          <w:sz w:val="20"/>
        </w:rPr>
      </w:pPr>
      <w:r>
        <w:rPr>
          <w:rFonts w:hAnsi="宋体" w:hint="eastAsia"/>
          <w:kern w:val="0"/>
          <w:sz w:val="20"/>
        </w:rPr>
        <w:t>理论及上机实习课</w:t>
      </w:r>
      <w:r w:rsidR="0044622E">
        <w:rPr>
          <w:rFonts w:hAnsi="宋体" w:hint="eastAsia"/>
          <w:kern w:val="0"/>
          <w:sz w:val="20"/>
        </w:rPr>
        <w:t>：</w:t>
      </w:r>
      <w:r w:rsidR="0044622E">
        <w:rPr>
          <w:rFonts w:hAnsi="Tms Rmn" w:hint="eastAsia"/>
          <w:kern w:val="0"/>
          <w:sz w:val="20"/>
        </w:rPr>
        <w:t>3学时</w:t>
      </w:r>
    </w:p>
    <w:p w14:paraId="21E63208" w14:textId="77777777" w:rsidR="0044622E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Tms Rmn"/>
          <w:b/>
          <w:bCs/>
          <w:kern w:val="0"/>
          <w:sz w:val="20"/>
        </w:rPr>
      </w:pPr>
      <w:r>
        <w:rPr>
          <w:rFonts w:hAnsi="宋体" w:hint="eastAsia"/>
          <w:b/>
          <w:bCs/>
          <w:kern w:val="0"/>
          <w:sz w:val="20"/>
        </w:rPr>
        <w:t>教学内容与要求：</w:t>
      </w:r>
    </w:p>
    <w:p w14:paraId="171A2D9B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bCs/>
          <w:sz w:val="20"/>
        </w:rPr>
      </w:pPr>
      <w:r w:rsidRPr="001B5EBC">
        <w:rPr>
          <w:rFonts w:hAnsi="宋体" w:hint="eastAsia"/>
          <w:sz w:val="20"/>
        </w:rPr>
        <w:t>一、</w:t>
      </w:r>
      <w:r w:rsidRPr="001B5EBC">
        <w:rPr>
          <w:rFonts w:hAnsi="宋体" w:hint="eastAsia"/>
          <w:bCs/>
          <w:sz w:val="20"/>
        </w:rPr>
        <w:t>参数检验与非参数检验</w:t>
      </w:r>
    </w:p>
    <w:p w14:paraId="62545ED6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/>
          <w:sz w:val="20"/>
        </w:rPr>
        <w:t>1</w:t>
      </w:r>
      <w:r w:rsidRPr="001B5EBC">
        <w:rPr>
          <w:rFonts w:hAnsi="宋体" w:hint="eastAsia"/>
          <w:sz w:val="20"/>
        </w:rPr>
        <w:t>. t检验和方差分析的应用条件</w:t>
      </w:r>
    </w:p>
    <w:p w14:paraId="59C7152D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/>
          <w:sz w:val="20"/>
        </w:rPr>
        <w:t>2</w:t>
      </w:r>
      <w:r w:rsidRPr="001B5EBC">
        <w:rPr>
          <w:rFonts w:hAnsi="宋体" w:hint="eastAsia"/>
          <w:sz w:val="20"/>
        </w:rPr>
        <w:t>. 非参数检验基本概念</w:t>
      </w:r>
    </w:p>
    <w:p w14:paraId="45844C98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二、</w:t>
      </w:r>
      <w:r w:rsidRPr="001B5EBC">
        <w:rPr>
          <w:rFonts w:hAnsi="宋体" w:hint="eastAsia"/>
          <w:bCs/>
          <w:sz w:val="20"/>
        </w:rPr>
        <w:t>两相关样本资料的</w:t>
      </w:r>
      <w:r w:rsidRPr="001B5EBC">
        <w:rPr>
          <w:rFonts w:hAnsi="宋体"/>
          <w:bCs/>
          <w:sz w:val="20"/>
        </w:rPr>
        <w:t>Wilcoxon</w:t>
      </w:r>
      <w:r w:rsidRPr="001B5EBC">
        <w:rPr>
          <w:rFonts w:hAnsi="宋体" w:hint="eastAsia"/>
          <w:bCs/>
          <w:sz w:val="20"/>
        </w:rPr>
        <w:t>符号秩检验</w:t>
      </w:r>
    </w:p>
    <w:p w14:paraId="7F7B369C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1.</w:t>
      </w:r>
      <w:r w:rsidRPr="001B5EBC">
        <w:rPr>
          <w:rFonts w:hAnsi="宋体"/>
          <w:sz w:val="20"/>
        </w:rPr>
        <w:t xml:space="preserve"> </w:t>
      </w:r>
      <w:r w:rsidRPr="001B5EBC">
        <w:rPr>
          <w:rFonts w:hAnsi="宋体" w:hint="eastAsia"/>
          <w:sz w:val="20"/>
        </w:rPr>
        <w:t>基本思想</w:t>
      </w:r>
    </w:p>
    <w:p w14:paraId="34EB053E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bCs/>
          <w:sz w:val="20"/>
        </w:rPr>
      </w:pPr>
      <w:r w:rsidRPr="001B5EBC">
        <w:rPr>
          <w:rFonts w:hAnsi="宋体" w:hint="eastAsia"/>
          <w:sz w:val="20"/>
        </w:rPr>
        <w:t>2.</w:t>
      </w:r>
      <w:r w:rsidRPr="001B5EBC">
        <w:rPr>
          <w:rFonts w:hAnsi="宋体"/>
          <w:sz w:val="20"/>
        </w:rPr>
        <w:t xml:space="preserve"> </w:t>
      </w:r>
      <w:r w:rsidRPr="001B5EBC">
        <w:rPr>
          <w:rFonts w:hAnsi="宋体" w:hint="eastAsia"/>
          <w:bCs/>
          <w:sz w:val="20"/>
        </w:rPr>
        <w:t>基本步骤</w:t>
      </w:r>
    </w:p>
    <w:p w14:paraId="3734FE0E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3. SAS实现</w:t>
      </w:r>
    </w:p>
    <w:p w14:paraId="07033376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三、</w:t>
      </w:r>
      <w:r w:rsidRPr="001B5EBC">
        <w:rPr>
          <w:rFonts w:hAnsi="宋体" w:hint="eastAsia"/>
          <w:bCs/>
          <w:sz w:val="20"/>
        </w:rPr>
        <w:t>两独立样本资料比较的秩和检验</w:t>
      </w:r>
    </w:p>
    <w:p w14:paraId="20D9D736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1.</w:t>
      </w:r>
      <w:r w:rsidRPr="001B5EBC">
        <w:rPr>
          <w:rFonts w:hAnsi="宋体"/>
          <w:b/>
          <w:bCs/>
          <w:sz w:val="20"/>
        </w:rPr>
        <w:t xml:space="preserve"> </w:t>
      </w:r>
      <w:r w:rsidRPr="001B5EBC">
        <w:rPr>
          <w:rFonts w:hAnsi="宋体" w:hint="eastAsia"/>
          <w:bCs/>
          <w:sz w:val="20"/>
        </w:rPr>
        <w:t>两独立样本</w:t>
      </w:r>
      <w:r w:rsidRPr="001B5EBC">
        <w:rPr>
          <w:rFonts w:hAnsi="宋体"/>
          <w:bCs/>
          <w:sz w:val="20"/>
        </w:rPr>
        <w:t>Wilcoxon</w:t>
      </w:r>
      <w:r w:rsidRPr="001B5EBC">
        <w:rPr>
          <w:rFonts w:hAnsi="宋体" w:hint="eastAsia"/>
          <w:bCs/>
          <w:sz w:val="20"/>
        </w:rPr>
        <w:t>秩和检验</w:t>
      </w:r>
    </w:p>
    <w:p w14:paraId="602205F0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bCs/>
          <w:sz w:val="20"/>
        </w:rPr>
      </w:pPr>
      <w:r w:rsidRPr="001B5EBC">
        <w:rPr>
          <w:rFonts w:hAnsi="宋体" w:hint="eastAsia"/>
          <w:sz w:val="20"/>
        </w:rPr>
        <w:t>2.</w:t>
      </w:r>
      <w:r w:rsidRPr="001B5EBC">
        <w:rPr>
          <w:rFonts w:hAnsi="宋体" w:hint="eastAsia"/>
          <w:bCs/>
          <w:sz w:val="20"/>
        </w:rPr>
        <w:t xml:space="preserve"> 两独立样本</w:t>
      </w:r>
      <w:r w:rsidRPr="001B5EBC">
        <w:rPr>
          <w:rFonts w:hAnsi="宋体"/>
          <w:bCs/>
          <w:sz w:val="20"/>
        </w:rPr>
        <w:t>Mann-Whitey U</w:t>
      </w:r>
      <w:r w:rsidRPr="001B5EBC">
        <w:rPr>
          <w:rFonts w:hAnsi="宋体" w:hint="eastAsia"/>
          <w:bCs/>
          <w:sz w:val="20"/>
        </w:rPr>
        <w:t>检验</w:t>
      </w:r>
    </w:p>
    <w:p w14:paraId="144AA16E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bCs/>
          <w:sz w:val="20"/>
        </w:rPr>
      </w:pPr>
      <w:r w:rsidRPr="001B5EBC">
        <w:rPr>
          <w:rFonts w:hAnsi="宋体" w:hint="eastAsia"/>
          <w:bCs/>
          <w:sz w:val="20"/>
        </w:rPr>
        <w:t>3. 多组独立样本比较的</w:t>
      </w:r>
      <w:r w:rsidRPr="001B5EBC">
        <w:rPr>
          <w:rFonts w:hAnsi="宋体"/>
          <w:bCs/>
          <w:sz w:val="20"/>
        </w:rPr>
        <w:t xml:space="preserve">Kruskal-Wallis </w:t>
      </w:r>
      <w:r w:rsidRPr="001B5EBC">
        <w:rPr>
          <w:rFonts w:hAnsi="宋体"/>
          <w:bCs/>
          <w:i/>
          <w:iCs/>
          <w:sz w:val="20"/>
        </w:rPr>
        <w:t>H</w:t>
      </w:r>
      <w:r w:rsidRPr="001B5EBC">
        <w:rPr>
          <w:rFonts w:hAnsi="宋体" w:hint="eastAsia"/>
          <w:bCs/>
          <w:sz w:val="20"/>
        </w:rPr>
        <w:t>检验</w:t>
      </w:r>
    </w:p>
    <w:p w14:paraId="0E1FB941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四、相关</w:t>
      </w:r>
      <w:r w:rsidRPr="001B5EBC">
        <w:rPr>
          <w:rFonts w:hAnsi="宋体"/>
          <w:sz w:val="20"/>
        </w:rPr>
        <w:t>SAS</w:t>
      </w:r>
      <w:r w:rsidRPr="001B5EBC">
        <w:rPr>
          <w:rFonts w:hAnsi="宋体" w:hint="eastAsia"/>
          <w:sz w:val="20"/>
        </w:rPr>
        <w:t>过程步</w:t>
      </w:r>
    </w:p>
    <w:p w14:paraId="7212A03E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1.</w:t>
      </w:r>
      <w:r w:rsidRPr="001B5EBC">
        <w:rPr>
          <w:rFonts w:hAnsi="宋体"/>
          <w:sz w:val="20"/>
        </w:rPr>
        <w:t xml:space="preserve"> NPAR1WAY</w:t>
      </w:r>
      <w:r w:rsidRPr="001B5EBC">
        <w:rPr>
          <w:rFonts w:hAnsi="宋体" w:hint="eastAsia"/>
          <w:sz w:val="20"/>
        </w:rPr>
        <w:t>过程</w:t>
      </w:r>
    </w:p>
    <w:p w14:paraId="4F9A5C1D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2.</w:t>
      </w:r>
      <w:r w:rsidRPr="001B5EBC">
        <w:rPr>
          <w:rFonts w:hAnsi="宋体"/>
          <w:sz w:val="20"/>
        </w:rPr>
        <w:t xml:space="preserve"> RANK</w:t>
      </w:r>
      <w:r w:rsidRPr="001B5EBC">
        <w:rPr>
          <w:rFonts w:hAnsi="宋体" w:hint="eastAsia"/>
          <w:sz w:val="20"/>
        </w:rPr>
        <w:t>过程</w:t>
      </w:r>
      <w:r w:rsidRPr="001B5EBC">
        <w:rPr>
          <w:rFonts w:hAnsi="宋体"/>
          <w:sz w:val="20"/>
        </w:rPr>
        <w:t>+ANOVA(</w:t>
      </w:r>
      <w:r w:rsidRPr="001B5EBC">
        <w:rPr>
          <w:rFonts w:hAnsi="宋体" w:hint="eastAsia"/>
          <w:sz w:val="20"/>
        </w:rPr>
        <w:t>或</w:t>
      </w:r>
      <w:r w:rsidRPr="001B5EBC">
        <w:rPr>
          <w:rFonts w:hAnsi="宋体"/>
          <w:sz w:val="20"/>
        </w:rPr>
        <w:t>GLM)</w:t>
      </w:r>
      <w:r w:rsidRPr="001B5EBC">
        <w:rPr>
          <w:rFonts w:hAnsi="宋体" w:hint="eastAsia"/>
          <w:sz w:val="20"/>
        </w:rPr>
        <w:t>过程</w:t>
      </w:r>
    </w:p>
    <w:p w14:paraId="6FCCAC75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lastRenderedPageBreak/>
        <w:t xml:space="preserve">3 </w:t>
      </w:r>
      <w:r w:rsidRPr="001B5EBC">
        <w:rPr>
          <w:rFonts w:hAnsi="宋体"/>
          <w:sz w:val="20"/>
        </w:rPr>
        <w:t>Freq</w:t>
      </w:r>
      <w:r w:rsidRPr="001B5EBC">
        <w:rPr>
          <w:rFonts w:hAnsi="宋体" w:hint="eastAsia"/>
          <w:sz w:val="20"/>
        </w:rPr>
        <w:t>过程</w:t>
      </w:r>
    </w:p>
    <w:p w14:paraId="1A01023C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</w:p>
    <w:p w14:paraId="33BF89D8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b/>
          <w:sz w:val="20"/>
        </w:rPr>
        <w:t>方法：</w:t>
      </w:r>
      <w:r w:rsidRPr="001B5EBC">
        <w:rPr>
          <w:rFonts w:hAnsi="宋体" w:hint="eastAsia"/>
          <w:sz w:val="20"/>
        </w:rPr>
        <w:t>理论讲授结合</w:t>
      </w:r>
      <w:r>
        <w:rPr>
          <w:rFonts w:hAnsi="宋体" w:hint="eastAsia"/>
          <w:sz w:val="20"/>
        </w:rPr>
        <w:t>软件分析演示</w:t>
      </w:r>
    </w:p>
    <w:p w14:paraId="5617F956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>
        <w:rPr>
          <w:rFonts w:hAnsi="宋体" w:hint="eastAsia"/>
          <w:b/>
          <w:sz w:val="20"/>
        </w:rPr>
        <w:t>要求掌握</w:t>
      </w:r>
      <w:r w:rsidRPr="001B5EBC">
        <w:rPr>
          <w:rFonts w:hAnsi="宋体" w:hint="eastAsia"/>
          <w:b/>
          <w:sz w:val="20"/>
        </w:rPr>
        <w:t xml:space="preserve">： </w:t>
      </w:r>
      <w:r w:rsidRPr="001B5EBC">
        <w:rPr>
          <w:rFonts w:hAnsi="宋体" w:hint="eastAsia"/>
          <w:sz w:val="20"/>
        </w:rPr>
        <w:t xml:space="preserve">1. </w:t>
      </w:r>
      <w:r w:rsidRPr="001B5EBC">
        <w:rPr>
          <w:rFonts w:hAnsi="宋体" w:hint="eastAsia"/>
          <w:bCs/>
          <w:sz w:val="20"/>
        </w:rPr>
        <w:t>非参数检验</w:t>
      </w:r>
    </w:p>
    <w:p w14:paraId="70C53839" w14:textId="17B636D3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 xml:space="preserve">       </w:t>
      </w:r>
      <w:r w:rsidR="00263C9E">
        <w:rPr>
          <w:rFonts w:hAnsi="宋体"/>
          <w:sz w:val="20"/>
        </w:rPr>
        <w:t xml:space="preserve">    </w:t>
      </w:r>
      <w:r w:rsidRPr="001B5EBC">
        <w:rPr>
          <w:rFonts w:hAnsi="宋体" w:hint="eastAsia"/>
          <w:sz w:val="20"/>
        </w:rPr>
        <w:t>2. 两独立样本非参数检验</w:t>
      </w:r>
    </w:p>
    <w:p w14:paraId="590AD6B2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b/>
          <w:sz w:val="20"/>
        </w:rPr>
        <w:t>难点：</w:t>
      </w:r>
      <w:r w:rsidRPr="001B5EBC">
        <w:rPr>
          <w:rFonts w:hAnsi="宋体" w:hint="eastAsia"/>
          <w:sz w:val="20"/>
        </w:rPr>
        <w:t xml:space="preserve"> SAS进行非参数检验程序中的语句关键词，查看分析结果并作出统计结论 </w:t>
      </w:r>
    </w:p>
    <w:p w14:paraId="0FDB4B66" w14:textId="77777777" w:rsidR="0044622E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Tms Rmn"/>
          <w:b/>
          <w:bCs/>
          <w:kern w:val="0"/>
          <w:sz w:val="20"/>
        </w:rPr>
      </w:pPr>
      <w:r>
        <w:rPr>
          <w:rFonts w:hAnsi="宋体" w:hint="eastAsia"/>
          <w:b/>
          <w:bCs/>
          <w:kern w:val="0"/>
          <w:sz w:val="20"/>
        </w:rPr>
        <w:t>教学方法：</w:t>
      </w:r>
    </w:p>
    <w:p w14:paraId="6AE84EA3" w14:textId="77777777" w:rsidR="0044622E" w:rsidRDefault="0044622E" w:rsidP="0044622E">
      <w:pPr>
        <w:pStyle w:val="a3"/>
        <w:spacing w:line="360" w:lineRule="auto"/>
        <w:ind w:firstLine="420"/>
        <w:rPr>
          <w:rFonts w:hAnsi="Tms Rmn"/>
          <w:kern w:val="0"/>
          <w:sz w:val="20"/>
        </w:rPr>
      </w:pPr>
      <w:r>
        <w:rPr>
          <w:rFonts w:hAnsi="宋体" w:hint="eastAsia"/>
          <w:sz w:val="20"/>
        </w:rPr>
        <w:t>以学生为中心，研讨式教学为主导，多媒体和板书相结合的授课方式。实习课以学生自主学习为主，教师辅导为辅。</w:t>
      </w:r>
    </w:p>
    <w:p w14:paraId="6D1DA119" w14:textId="1D3C8CF4" w:rsidR="0044622E" w:rsidRPr="00263C9E" w:rsidRDefault="0044622E" w:rsidP="0044622E">
      <w:pPr>
        <w:pStyle w:val="a3"/>
        <w:adjustRightInd w:val="0"/>
        <w:snapToGrid w:val="0"/>
        <w:spacing w:line="360" w:lineRule="auto"/>
        <w:ind w:leftChars="171" w:left="359"/>
        <w:jc w:val="center"/>
        <w:rPr>
          <w:rFonts w:hAnsi="Tms Rmn"/>
          <w:b/>
          <w:kern w:val="0"/>
          <w:sz w:val="20"/>
        </w:rPr>
      </w:pPr>
      <w:r w:rsidRPr="00263C9E">
        <w:rPr>
          <w:rFonts w:hAnsi="宋体" w:hint="eastAsia"/>
          <w:b/>
          <w:kern w:val="0"/>
          <w:sz w:val="20"/>
        </w:rPr>
        <w:t>第十</w:t>
      </w:r>
      <w:r w:rsidR="00263C9E" w:rsidRPr="00263C9E">
        <w:rPr>
          <w:rFonts w:hAnsi="宋体" w:hint="eastAsia"/>
          <w:b/>
          <w:kern w:val="0"/>
          <w:sz w:val="20"/>
        </w:rPr>
        <w:t>章</w:t>
      </w:r>
      <w:r w:rsidRPr="00263C9E">
        <w:rPr>
          <w:rFonts w:hAnsi="宋体" w:hint="eastAsia"/>
          <w:b/>
          <w:kern w:val="0"/>
          <w:sz w:val="20"/>
        </w:rPr>
        <w:t xml:space="preserve"> 相关与回归</w:t>
      </w:r>
    </w:p>
    <w:p w14:paraId="24BA2CDA" w14:textId="57493F51" w:rsidR="0044622E" w:rsidRDefault="008071A8" w:rsidP="0044622E">
      <w:pPr>
        <w:pStyle w:val="a3"/>
        <w:adjustRightInd w:val="0"/>
        <w:snapToGrid w:val="0"/>
        <w:spacing w:line="360" w:lineRule="auto"/>
        <w:jc w:val="left"/>
        <w:rPr>
          <w:rFonts w:hAnsi="Tms Rmn"/>
          <w:kern w:val="0"/>
          <w:sz w:val="20"/>
        </w:rPr>
      </w:pPr>
      <w:r>
        <w:rPr>
          <w:rFonts w:hAnsi="宋体" w:hint="eastAsia"/>
          <w:kern w:val="0"/>
          <w:sz w:val="20"/>
        </w:rPr>
        <w:t>理论及上机实习课</w:t>
      </w:r>
      <w:r w:rsidR="0044622E">
        <w:rPr>
          <w:rFonts w:hAnsi="宋体" w:hint="eastAsia"/>
          <w:kern w:val="0"/>
          <w:sz w:val="20"/>
        </w:rPr>
        <w:t>：</w:t>
      </w:r>
      <w:r w:rsidR="0044622E">
        <w:rPr>
          <w:rFonts w:hAnsi="Tms Rmn" w:hint="eastAsia"/>
          <w:kern w:val="0"/>
          <w:sz w:val="20"/>
        </w:rPr>
        <w:t>3学时</w:t>
      </w:r>
    </w:p>
    <w:p w14:paraId="155768E9" w14:textId="77777777" w:rsidR="0044622E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Tms Rmn"/>
          <w:b/>
          <w:bCs/>
          <w:kern w:val="0"/>
          <w:sz w:val="20"/>
        </w:rPr>
      </w:pPr>
      <w:r>
        <w:rPr>
          <w:rFonts w:hAnsi="宋体" w:hint="eastAsia"/>
          <w:b/>
          <w:bCs/>
          <w:kern w:val="0"/>
          <w:sz w:val="20"/>
        </w:rPr>
        <w:t>教学内容与要求：</w:t>
      </w:r>
    </w:p>
    <w:p w14:paraId="55607195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bCs/>
          <w:sz w:val="20"/>
        </w:rPr>
      </w:pPr>
      <w:r w:rsidRPr="001B5EBC">
        <w:rPr>
          <w:rFonts w:hAnsi="宋体" w:hint="eastAsia"/>
          <w:sz w:val="20"/>
        </w:rPr>
        <w:t>一、</w:t>
      </w:r>
      <w:r w:rsidRPr="001B5EBC">
        <w:rPr>
          <w:rFonts w:hAnsi="宋体" w:hint="eastAsia"/>
          <w:bCs/>
          <w:sz w:val="20"/>
        </w:rPr>
        <w:t>变量间的关系</w:t>
      </w:r>
    </w:p>
    <w:p w14:paraId="6FF25125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/>
          <w:sz w:val="20"/>
        </w:rPr>
        <w:t>1</w:t>
      </w:r>
      <w:r w:rsidRPr="001B5EBC">
        <w:rPr>
          <w:rFonts w:hAnsi="宋体" w:hint="eastAsia"/>
          <w:sz w:val="20"/>
        </w:rPr>
        <w:t>. 函数关系</w:t>
      </w:r>
    </w:p>
    <w:p w14:paraId="3E1FE77C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/>
          <w:sz w:val="20"/>
        </w:rPr>
        <w:t>2</w:t>
      </w:r>
      <w:r w:rsidRPr="001B5EBC">
        <w:rPr>
          <w:rFonts w:hAnsi="宋体" w:hint="eastAsia"/>
          <w:sz w:val="20"/>
        </w:rPr>
        <w:t>. 相关关系的类型</w:t>
      </w:r>
    </w:p>
    <w:p w14:paraId="69006160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3. 线性相关</w:t>
      </w:r>
    </w:p>
    <w:p w14:paraId="4EA49E34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4. 相关关系的例子</w:t>
      </w:r>
    </w:p>
    <w:p w14:paraId="1C56142C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二、</w:t>
      </w:r>
      <w:r w:rsidRPr="001B5EBC">
        <w:rPr>
          <w:rFonts w:hAnsi="宋体" w:hint="eastAsia"/>
          <w:bCs/>
          <w:sz w:val="20"/>
        </w:rPr>
        <w:t>简单线性相关</w:t>
      </w:r>
    </w:p>
    <w:p w14:paraId="2D50A950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1.</w:t>
      </w:r>
      <w:r w:rsidRPr="001B5EBC">
        <w:rPr>
          <w:rFonts w:hAnsi="宋体"/>
          <w:sz w:val="20"/>
        </w:rPr>
        <w:t xml:space="preserve"> </w:t>
      </w:r>
      <w:r w:rsidRPr="001B5EBC">
        <w:rPr>
          <w:rFonts w:hAnsi="宋体" w:hint="eastAsia"/>
          <w:sz w:val="20"/>
        </w:rPr>
        <w:t>基本概念（相关系数）与计算</w:t>
      </w:r>
    </w:p>
    <w:p w14:paraId="0A7C26ED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2.</w:t>
      </w:r>
      <w:r w:rsidRPr="001B5EBC">
        <w:rPr>
          <w:rFonts w:hAnsi="宋体"/>
          <w:sz w:val="20"/>
        </w:rPr>
        <w:t xml:space="preserve"> </w:t>
      </w:r>
      <w:r w:rsidRPr="001B5EBC">
        <w:rPr>
          <w:rFonts w:hAnsi="宋体" w:hint="eastAsia"/>
          <w:sz w:val="20"/>
        </w:rPr>
        <w:t>相关系数的假设检验</w:t>
      </w:r>
    </w:p>
    <w:p w14:paraId="57EE02CD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3. SAS实现 （corr过程）</w:t>
      </w:r>
    </w:p>
    <w:p w14:paraId="60EE4EDC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三、</w:t>
      </w:r>
      <w:r w:rsidRPr="001B5EBC">
        <w:rPr>
          <w:rFonts w:hAnsi="宋体" w:hint="eastAsia"/>
          <w:bCs/>
          <w:sz w:val="20"/>
        </w:rPr>
        <w:t>线性回归</w:t>
      </w:r>
    </w:p>
    <w:p w14:paraId="31542657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1.</w:t>
      </w:r>
      <w:r w:rsidRPr="001B5EBC">
        <w:rPr>
          <w:rFonts w:hAnsi="宋体"/>
          <w:b/>
          <w:bCs/>
          <w:sz w:val="20"/>
        </w:rPr>
        <w:t xml:space="preserve"> </w:t>
      </w:r>
      <w:r w:rsidRPr="001B5EBC">
        <w:rPr>
          <w:rFonts w:hAnsi="宋体" w:hint="eastAsia"/>
          <w:sz w:val="20"/>
        </w:rPr>
        <w:t>基本概念与计算</w:t>
      </w:r>
    </w:p>
    <w:p w14:paraId="044F97F9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bCs/>
          <w:sz w:val="20"/>
        </w:rPr>
      </w:pPr>
      <w:r w:rsidRPr="001B5EBC">
        <w:rPr>
          <w:rFonts w:hAnsi="宋体" w:hint="eastAsia"/>
          <w:sz w:val="20"/>
        </w:rPr>
        <w:t>2.</w:t>
      </w:r>
      <w:r w:rsidRPr="001B5EBC">
        <w:rPr>
          <w:rFonts w:hAnsi="宋体" w:hint="eastAsia"/>
          <w:bCs/>
          <w:sz w:val="20"/>
        </w:rPr>
        <w:t xml:space="preserve"> 直线回归</w:t>
      </w:r>
    </w:p>
    <w:p w14:paraId="7C85E00E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bCs/>
          <w:sz w:val="20"/>
        </w:rPr>
      </w:pPr>
      <w:r w:rsidRPr="001B5EBC">
        <w:rPr>
          <w:rFonts w:hAnsi="宋体" w:hint="eastAsia"/>
          <w:bCs/>
          <w:sz w:val="20"/>
        </w:rPr>
        <w:t>3. 回归方程的假设检验</w:t>
      </w:r>
    </w:p>
    <w:p w14:paraId="36F1668F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bCs/>
          <w:sz w:val="20"/>
        </w:rPr>
      </w:pPr>
      <w:r w:rsidRPr="001B5EBC">
        <w:rPr>
          <w:rFonts w:hAnsi="宋体" w:hint="eastAsia"/>
          <w:bCs/>
          <w:sz w:val="20"/>
        </w:rPr>
        <w:t>4. 直线回归方程的计算</w:t>
      </w:r>
      <w:r w:rsidRPr="001B5EBC">
        <w:rPr>
          <w:rFonts w:hAnsi="宋体" w:hint="eastAsia"/>
          <w:sz w:val="20"/>
        </w:rPr>
        <w:t>（reg过程）</w:t>
      </w:r>
    </w:p>
    <w:p w14:paraId="65F83DF6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四、直线回归中的统计推断</w:t>
      </w:r>
    </w:p>
    <w:p w14:paraId="7F6DE12D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1.</w:t>
      </w:r>
      <w:r w:rsidRPr="001B5EBC">
        <w:rPr>
          <w:rFonts w:hAnsi="宋体"/>
          <w:sz w:val="20"/>
        </w:rPr>
        <w:t xml:space="preserve"> </w:t>
      </w:r>
      <w:r w:rsidRPr="001B5EBC">
        <w:rPr>
          <w:rFonts w:hAnsi="宋体" w:hint="eastAsia"/>
          <w:sz w:val="20"/>
        </w:rPr>
        <w:t>F检验和t检验</w:t>
      </w:r>
    </w:p>
    <w:p w14:paraId="3564813F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2.</w:t>
      </w:r>
      <w:r w:rsidRPr="001B5EBC">
        <w:rPr>
          <w:rFonts w:hAnsi="宋体"/>
          <w:sz w:val="20"/>
        </w:rPr>
        <w:t xml:space="preserve"> </w:t>
      </w:r>
      <w:r w:rsidRPr="001B5EBC">
        <w:rPr>
          <w:rFonts w:hAnsi="宋体" w:hint="eastAsia"/>
          <w:sz w:val="20"/>
        </w:rPr>
        <w:t>总体回归系数的区间估计</w:t>
      </w:r>
    </w:p>
    <w:p w14:paraId="6BBF1823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</w:p>
    <w:p w14:paraId="1D0DF725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b/>
          <w:sz w:val="20"/>
        </w:rPr>
        <w:t>方法：</w:t>
      </w:r>
      <w:r w:rsidRPr="001B5EBC">
        <w:rPr>
          <w:rFonts w:hAnsi="宋体" w:hint="eastAsia"/>
          <w:sz w:val="20"/>
        </w:rPr>
        <w:t>理论讲授结合</w:t>
      </w:r>
      <w:r>
        <w:rPr>
          <w:rFonts w:hAnsi="宋体" w:hint="eastAsia"/>
          <w:sz w:val="20"/>
        </w:rPr>
        <w:t>软件分析演示</w:t>
      </w:r>
    </w:p>
    <w:p w14:paraId="3BCF06CE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>
        <w:rPr>
          <w:rFonts w:hAnsi="宋体" w:hint="eastAsia"/>
          <w:b/>
          <w:sz w:val="20"/>
        </w:rPr>
        <w:t>要求掌握</w:t>
      </w:r>
      <w:r w:rsidRPr="001B5EBC">
        <w:rPr>
          <w:rFonts w:hAnsi="宋体" w:hint="eastAsia"/>
          <w:b/>
          <w:sz w:val="20"/>
        </w:rPr>
        <w:t xml:space="preserve">： </w:t>
      </w:r>
      <w:r w:rsidRPr="001B5EBC">
        <w:rPr>
          <w:rFonts w:hAnsi="宋体" w:hint="eastAsia"/>
          <w:sz w:val="20"/>
        </w:rPr>
        <w:t xml:space="preserve">1. </w:t>
      </w:r>
      <w:r w:rsidRPr="001B5EBC">
        <w:rPr>
          <w:rFonts w:hAnsi="宋体" w:hint="eastAsia"/>
          <w:bCs/>
          <w:sz w:val="20"/>
        </w:rPr>
        <w:t>相关与回归的概念、区别与联系</w:t>
      </w:r>
    </w:p>
    <w:p w14:paraId="1044E7CD" w14:textId="62967730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 xml:space="preserve">      </w:t>
      </w:r>
      <w:r w:rsidR="00263C9E">
        <w:rPr>
          <w:rFonts w:hAnsi="宋体"/>
          <w:sz w:val="20"/>
        </w:rPr>
        <w:t xml:space="preserve">    </w:t>
      </w:r>
      <w:r w:rsidRPr="001B5EBC">
        <w:rPr>
          <w:rFonts w:hAnsi="宋体" w:hint="eastAsia"/>
          <w:sz w:val="20"/>
        </w:rPr>
        <w:t xml:space="preserve"> 2. 相关系数、回归系数的计算</w:t>
      </w:r>
    </w:p>
    <w:p w14:paraId="3E7D6A94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b/>
          <w:sz w:val="20"/>
        </w:rPr>
        <w:t>难点：</w:t>
      </w:r>
      <w:r w:rsidRPr="001B5EBC">
        <w:rPr>
          <w:rFonts w:hAnsi="宋体" w:hint="eastAsia"/>
          <w:sz w:val="20"/>
        </w:rPr>
        <w:t xml:space="preserve"> SAS进行回归分析程序中的语句关键词，查看分析结果并作出统计结论 </w:t>
      </w:r>
    </w:p>
    <w:p w14:paraId="6C6E9810" w14:textId="77777777" w:rsidR="0044622E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Tms Rmn"/>
          <w:b/>
          <w:bCs/>
          <w:kern w:val="0"/>
          <w:sz w:val="20"/>
        </w:rPr>
      </w:pPr>
      <w:r>
        <w:rPr>
          <w:rFonts w:hAnsi="宋体" w:hint="eastAsia"/>
          <w:b/>
          <w:bCs/>
          <w:kern w:val="0"/>
          <w:sz w:val="20"/>
        </w:rPr>
        <w:t>教学方法：</w:t>
      </w:r>
    </w:p>
    <w:p w14:paraId="69CC9805" w14:textId="77777777" w:rsidR="0044622E" w:rsidRDefault="0044622E" w:rsidP="0044622E">
      <w:pPr>
        <w:pStyle w:val="a3"/>
        <w:spacing w:line="360" w:lineRule="auto"/>
        <w:ind w:firstLine="420"/>
        <w:rPr>
          <w:rFonts w:hAnsi="Tms Rmn"/>
          <w:kern w:val="0"/>
          <w:sz w:val="20"/>
        </w:rPr>
      </w:pPr>
      <w:r>
        <w:rPr>
          <w:rFonts w:hAnsi="宋体" w:hint="eastAsia"/>
          <w:sz w:val="20"/>
        </w:rPr>
        <w:lastRenderedPageBreak/>
        <w:t>以学生为中心，研讨式教学为主导，多媒体和板书相结合的授课方式。实习课以学生自主学习为主，教师辅导为辅。</w:t>
      </w:r>
    </w:p>
    <w:p w14:paraId="68F0DB8B" w14:textId="0C99FE15" w:rsidR="0044622E" w:rsidRPr="00704C9F" w:rsidRDefault="0044622E" w:rsidP="0044622E">
      <w:pPr>
        <w:pStyle w:val="a3"/>
        <w:adjustRightInd w:val="0"/>
        <w:snapToGrid w:val="0"/>
        <w:jc w:val="center"/>
        <w:rPr>
          <w:rFonts w:hAnsi="Tms Rmn"/>
          <w:b/>
          <w:kern w:val="0"/>
          <w:sz w:val="20"/>
        </w:rPr>
      </w:pPr>
      <w:r w:rsidRPr="00704C9F">
        <w:rPr>
          <w:rFonts w:hAnsi="宋体" w:hint="eastAsia"/>
          <w:b/>
          <w:kern w:val="0"/>
          <w:sz w:val="20"/>
        </w:rPr>
        <w:t>第十一</w:t>
      </w:r>
      <w:r w:rsidR="00704C9F" w:rsidRPr="00704C9F">
        <w:rPr>
          <w:rFonts w:hAnsi="宋体" w:hint="eastAsia"/>
          <w:b/>
          <w:kern w:val="0"/>
          <w:sz w:val="20"/>
        </w:rPr>
        <w:t>章</w:t>
      </w:r>
      <w:r w:rsidRPr="00704C9F">
        <w:rPr>
          <w:rFonts w:hAnsi="Tms Rmn" w:hint="eastAsia"/>
          <w:b/>
          <w:kern w:val="0"/>
          <w:sz w:val="20"/>
        </w:rPr>
        <w:t xml:space="preserve">  </w:t>
      </w:r>
      <w:r w:rsidRPr="00704C9F">
        <w:rPr>
          <w:rFonts w:hAnsi="宋体" w:hint="eastAsia"/>
          <w:b/>
          <w:kern w:val="0"/>
          <w:sz w:val="20"/>
        </w:rPr>
        <w:t>多元线性回归和</w:t>
      </w:r>
      <w:r w:rsidR="00704C9F" w:rsidRPr="00704C9F">
        <w:rPr>
          <w:rFonts w:hAnsi="宋体"/>
          <w:b/>
          <w:kern w:val="0"/>
          <w:sz w:val="20"/>
        </w:rPr>
        <w:t>L</w:t>
      </w:r>
      <w:r w:rsidRPr="00704C9F">
        <w:rPr>
          <w:rFonts w:hAnsi="宋体" w:hint="eastAsia"/>
          <w:b/>
          <w:kern w:val="0"/>
          <w:sz w:val="20"/>
        </w:rPr>
        <w:t>ogistic回归</w:t>
      </w:r>
    </w:p>
    <w:p w14:paraId="7B235AA1" w14:textId="44FDCB0A" w:rsidR="0044622E" w:rsidRDefault="008071A8" w:rsidP="0044622E">
      <w:pPr>
        <w:pStyle w:val="a3"/>
        <w:adjustRightInd w:val="0"/>
        <w:snapToGrid w:val="0"/>
        <w:spacing w:line="360" w:lineRule="auto"/>
        <w:jc w:val="left"/>
        <w:rPr>
          <w:rFonts w:hAnsi="Tms Rmn"/>
          <w:kern w:val="0"/>
          <w:sz w:val="20"/>
        </w:rPr>
      </w:pPr>
      <w:r>
        <w:rPr>
          <w:rFonts w:hAnsi="宋体" w:hint="eastAsia"/>
          <w:kern w:val="0"/>
          <w:sz w:val="20"/>
        </w:rPr>
        <w:t>理论及上机实习课</w:t>
      </w:r>
      <w:r w:rsidR="0044622E">
        <w:rPr>
          <w:rFonts w:hAnsi="宋体" w:hint="eastAsia"/>
          <w:kern w:val="0"/>
          <w:sz w:val="20"/>
        </w:rPr>
        <w:t>：</w:t>
      </w:r>
      <w:r w:rsidR="0044622E">
        <w:rPr>
          <w:rFonts w:hAnsi="Tms Rmn" w:hint="eastAsia"/>
          <w:kern w:val="0"/>
          <w:sz w:val="20"/>
        </w:rPr>
        <w:t>3学时</w:t>
      </w:r>
    </w:p>
    <w:p w14:paraId="1658CB5A" w14:textId="77777777" w:rsidR="0044622E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Tms Rmn"/>
          <w:b/>
          <w:bCs/>
          <w:kern w:val="0"/>
          <w:sz w:val="20"/>
        </w:rPr>
      </w:pPr>
      <w:r>
        <w:rPr>
          <w:rFonts w:hAnsi="宋体" w:hint="eastAsia"/>
          <w:b/>
          <w:bCs/>
          <w:kern w:val="0"/>
          <w:sz w:val="20"/>
        </w:rPr>
        <w:t>教学内容与要求：</w:t>
      </w:r>
    </w:p>
    <w:p w14:paraId="677DEEB8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bCs/>
          <w:sz w:val="20"/>
        </w:rPr>
      </w:pPr>
      <w:r w:rsidRPr="001B5EBC">
        <w:rPr>
          <w:rFonts w:hAnsi="宋体" w:hint="eastAsia"/>
          <w:sz w:val="20"/>
        </w:rPr>
        <w:t>一、</w:t>
      </w:r>
      <w:r w:rsidRPr="001B5EBC">
        <w:rPr>
          <w:rFonts w:hAnsi="宋体" w:hint="eastAsia"/>
          <w:bCs/>
          <w:sz w:val="20"/>
        </w:rPr>
        <w:t>多元线性回归分析</w:t>
      </w:r>
    </w:p>
    <w:p w14:paraId="653BFD6E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/>
          <w:sz w:val="20"/>
        </w:rPr>
        <w:t>1</w:t>
      </w:r>
      <w:r w:rsidRPr="001B5EBC">
        <w:rPr>
          <w:rFonts w:hAnsi="宋体" w:hint="eastAsia"/>
          <w:sz w:val="20"/>
        </w:rPr>
        <w:t>. 一些例子</w:t>
      </w:r>
    </w:p>
    <w:p w14:paraId="49765714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/>
          <w:sz w:val="20"/>
        </w:rPr>
        <w:t>2</w:t>
      </w:r>
      <w:r w:rsidRPr="001B5EBC">
        <w:rPr>
          <w:rFonts w:hAnsi="宋体" w:hint="eastAsia"/>
          <w:sz w:val="20"/>
        </w:rPr>
        <w:t>. 多元线性回归方程相关概念</w:t>
      </w:r>
    </w:p>
    <w:p w14:paraId="5BF7663E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偏回归平方和，标准偏回归系数，复相关系数，决定系数</w:t>
      </w:r>
    </w:p>
    <w:p w14:paraId="3D1A3968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bCs/>
          <w:sz w:val="20"/>
        </w:rPr>
      </w:pPr>
      <w:r w:rsidRPr="001B5EBC">
        <w:rPr>
          <w:rFonts w:hAnsi="宋体" w:hint="eastAsia"/>
          <w:sz w:val="20"/>
        </w:rPr>
        <w:t xml:space="preserve">3 </w:t>
      </w:r>
      <w:r w:rsidRPr="001B5EBC">
        <w:rPr>
          <w:rFonts w:hAnsi="宋体" w:hint="eastAsia"/>
          <w:bCs/>
          <w:sz w:val="20"/>
        </w:rPr>
        <w:t>多元线性回归分析SAS过程</w:t>
      </w:r>
    </w:p>
    <w:p w14:paraId="32191F4D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REG过程，  RSQUARE过程，  STEPWISE过程，  GLM等。</w:t>
      </w:r>
    </w:p>
    <w:p w14:paraId="08D2A29F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bCs/>
          <w:sz w:val="20"/>
        </w:rPr>
      </w:pPr>
      <w:r w:rsidRPr="001B5EBC">
        <w:rPr>
          <w:rFonts w:hAnsi="宋体" w:hint="eastAsia"/>
          <w:sz w:val="20"/>
        </w:rPr>
        <w:t>4</w:t>
      </w:r>
      <w:r w:rsidRPr="001B5EBC">
        <w:rPr>
          <w:rFonts w:hAnsi="宋体"/>
          <w:sz w:val="20"/>
        </w:rPr>
        <w:t xml:space="preserve"> </w:t>
      </w:r>
      <w:r w:rsidRPr="001B5EBC">
        <w:rPr>
          <w:rFonts w:hAnsi="宋体" w:hint="eastAsia"/>
          <w:bCs/>
          <w:sz w:val="20"/>
        </w:rPr>
        <w:t>逐步回归分析方法</w:t>
      </w:r>
    </w:p>
    <w:p w14:paraId="13B5527B" w14:textId="6137E353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二、</w:t>
      </w:r>
      <w:r w:rsidR="00704C9F">
        <w:rPr>
          <w:rFonts w:hAnsi="宋体"/>
          <w:sz w:val="20"/>
        </w:rPr>
        <w:t>L</w:t>
      </w:r>
      <w:r w:rsidRPr="001B5EBC">
        <w:rPr>
          <w:rFonts w:hAnsi="宋体" w:hint="eastAsia"/>
          <w:sz w:val="20"/>
        </w:rPr>
        <w:t>ogistic回归分析</w:t>
      </w:r>
    </w:p>
    <w:p w14:paraId="2E29EC50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1.</w:t>
      </w:r>
      <w:r w:rsidRPr="001B5EBC">
        <w:rPr>
          <w:rFonts w:hAnsi="宋体"/>
          <w:b/>
          <w:bCs/>
          <w:sz w:val="20"/>
        </w:rPr>
        <w:t xml:space="preserve"> </w:t>
      </w:r>
      <w:r w:rsidRPr="001B5EBC">
        <w:rPr>
          <w:rFonts w:hAnsi="宋体" w:hint="eastAsia"/>
          <w:sz w:val="20"/>
        </w:rPr>
        <w:t>基本概念、</w:t>
      </w:r>
      <w:r w:rsidRPr="001B5EBC">
        <w:rPr>
          <w:rFonts w:hAnsi="宋体" w:hint="eastAsia"/>
          <w:bCs/>
          <w:sz w:val="20"/>
        </w:rPr>
        <w:t>问题的提出与概念的引入</w:t>
      </w:r>
    </w:p>
    <w:p w14:paraId="195B724F" w14:textId="3818CE7B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bCs/>
          <w:sz w:val="20"/>
        </w:rPr>
      </w:pPr>
      <w:r w:rsidRPr="001B5EBC">
        <w:rPr>
          <w:rFonts w:hAnsi="宋体" w:hint="eastAsia"/>
          <w:sz w:val="20"/>
        </w:rPr>
        <w:t>2.</w:t>
      </w:r>
      <w:r w:rsidRPr="001B5EBC">
        <w:rPr>
          <w:rFonts w:hAnsi="宋体" w:hint="eastAsia"/>
          <w:bCs/>
          <w:sz w:val="20"/>
        </w:rPr>
        <w:t xml:space="preserve">  </w:t>
      </w:r>
      <w:r w:rsidR="00704C9F">
        <w:rPr>
          <w:rFonts w:hAnsi="宋体"/>
          <w:bCs/>
          <w:sz w:val="20"/>
        </w:rPr>
        <w:t>L</w:t>
      </w:r>
      <w:r w:rsidRPr="001B5EBC">
        <w:rPr>
          <w:rFonts w:hAnsi="宋体" w:hint="eastAsia"/>
          <w:sz w:val="20"/>
        </w:rPr>
        <w:t>ogistic回归的特点及模型参数的意义</w:t>
      </w:r>
    </w:p>
    <w:p w14:paraId="643D11D8" w14:textId="24C40EA0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bCs/>
          <w:sz w:val="20"/>
        </w:rPr>
      </w:pPr>
      <w:r w:rsidRPr="001B5EBC">
        <w:rPr>
          <w:rFonts w:hAnsi="宋体" w:hint="eastAsia"/>
          <w:bCs/>
          <w:sz w:val="20"/>
        </w:rPr>
        <w:t>3</w:t>
      </w:r>
      <w:r w:rsidR="00704C9F">
        <w:rPr>
          <w:rFonts w:hAnsi="宋体"/>
          <w:bCs/>
          <w:sz w:val="20"/>
        </w:rPr>
        <w:t xml:space="preserve">. </w:t>
      </w:r>
      <w:r w:rsidRPr="001B5EBC">
        <w:rPr>
          <w:rFonts w:hAnsi="宋体" w:hint="eastAsia"/>
          <w:bCs/>
          <w:sz w:val="20"/>
        </w:rPr>
        <w:t xml:space="preserve"> 设置哑变量</w:t>
      </w:r>
    </w:p>
    <w:p w14:paraId="15E280CF" w14:textId="709EDBB4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bCs/>
          <w:sz w:val="20"/>
        </w:rPr>
      </w:pPr>
      <w:r w:rsidRPr="001B5EBC">
        <w:rPr>
          <w:rFonts w:hAnsi="宋体" w:hint="eastAsia"/>
          <w:bCs/>
          <w:sz w:val="20"/>
        </w:rPr>
        <w:t>4</w:t>
      </w:r>
      <w:r w:rsidR="00704C9F">
        <w:rPr>
          <w:rFonts w:hAnsi="宋体"/>
          <w:bCs/>
          <w:sz w:val="20"/>
        </w:rPr>
        <w:t>.  L</w:t>
      </w:r>
      <w:r w:rsidRPr="001B5EBC">
        <w:rPr>
          <w:rFonts w:hAnsi="宋体" w:hint="eastAsia"/>
          <w:sz w:val="20"/>
        </w:rPr>
        <w:t>ogistic回归模型的拟合</w:t>
      </w:r>
    </w:p>
    <w:p w14:paraId="4A0995A5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</w:p>
    <w:p w14:paraId="6CBEC4AA" w14:textId="77777777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b/>
          <w:sz w:val="20"/>
        </w:rPr>
        <w:t>方法：</w:t>
      </w:r>
      <w:r w:rsidRPr="001B5EBC">
        <w:rPr>
          <w:rFonts w:hAnsi="宋体" w:hint="eastAsia"/>
          <w:sz w:val="20"/>
        </w:rPr>
        <w:t>理论讲授结合</w:t>
      </w:r>
      <w:r>
        <w:rPr>
          <w:rFonts w:hAnsi="宋体" w:hint="eastAsia"/>
          <w:sz w:val="20"/>
        </w:rPr>
        <w:t>软件分析演示</w:t>
      </w:r>
    </w:p>
    <w:p w14:paraId="6D8B92E9" w14:textId="473359C0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bCs/>
          <w:sz w:val="20"/>
        </w:rPr>
      </w:pPr>
      <w:r>
        <w:rPr>
          <w:rFonts w:hAnsi="宋体" w:hint="eastAsia"/>
          <w:b/>
          <w:sz w:val="20"/>
        </w:rPr>
        <w:t>要求掌握</w:t>
      </w:r>
      <w:r w:rsidRPr="001B5EBC">
        <w:rPr>
          <w:rFonts w:hAnsi="宋体" w:hint="eastAsia"/>
          <w:b/>
          <w:sz w:val="20"/>
        </w:rPr>
        <w:t xml:space="preserve">： </w:t>
      </w:r>
      <w:r w:rsidRPr="001B5EBC">
        <w:rPr>
          <w:rFonts w:hAnsi="宋体" w:hint="eastAsia"/>
          <w:sz w:val="20"/>
        </w:rPr>
        <w:t xml:space="preserve">1. </w:t>
      </w:r>
      <w:r w:rsidRPr="001B5EBC">
        <w:rPr>
          <w:rFonts w:hAnsi="宋体" w:hint="eastAsia"/>
          <w:bCs/>
          <w:sz w:val="20"/>
        </w:rPr>
        <w:t>多元回归、</w:t>
      </w:r>
      <w:r w:rsidR="00704C9F">
        <w:rPr>
          <w:rFonts w:hAnsi="宋体"/>
          <w:sz w:val="20"/>
        </w:rPr>
        <w:t>L</w:t>
      </w:r>
      <w:r w:rsidRPr="001B5EBC">
        <w:rPr>
          <w:rFonts w:hAnsi="宋体" w:hint="eastAsia"/>
          <w:sz w:val="20"/>
        </w:rPr>
        <w:t>ogistic回归分析</w:t>
      </w:r>
      <w:r w:rsidRPr="001B5EBC">
        <w:rPr>
          <w:rFonts w:hAnsi="宋体" w:hint="eastAsia"/>
          <w:bCs/>
          <w:sz w:val="20"/>
        </w:rPr>
        <w:t>SAS实现</w:t>
      </w:r>
      <w:r w:rsidR="00704C9F">
        <w:rPr>
          <w:rFonts w:hAnsi="宋体" w:hint="eastAsia"/>
          <w:bCs/>
          <w:sz w:val="20"/>
        </w:rPr>
        <w:t>过程。</w:t>
      </w:r>
    </w:p>
    <w:p w14:paraId="1E8FD6E1" w14:textId="59722113" w:rsidR="0044622E" w:rsidRPr="001B5EBC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b/>
          <w:sz w:val="20"/>
        </w:rPr>
        <w:t>难点：</w:t>
      </w:r>
      <w:r w:rsidRPr="001B5EBC">
        <w:rPr>
          <w:rFonts w:hAnsi="宋体" w:hint="eastAsia"/>
          <w:sz w:val="20"/>
        </w:rPr>
        <w:t xml:space="preserve"> SAS进行</w:t>
      </w:r>
      <w:r w:rsidRPr="001B5EBC">
        <w:rPr>
          <w:rFonts w:hAnsi="宋体" w:hint="eastAsia"/>
          <w:bCs/>
          <w:sz w:val="20"/>
        </w:rPr>
        <w:t>多元回归、</w:t>
      </w:r>
      <w:r w:rsidRPr="001B5EBC">
        <w:rPr>
          <w:rFonts w:hAnsi="宋体" w:hint="eastAsia"/>
          <w:sz w:val="20"/>
        </w:rPr>
        <w:t>logistic、Cox回归分析程序中的语句关键词，</w:t>
      </w:r>
      <w:r w:rsidR="00704C9F">
        <w:rPr>
          <w:rFonts w:hAnsi="宋体" w:hint="eastAsia"/>
          <w:sz w:val="20"/>
        </w:rPr>
        <w:t>哑变量设计，</w:t>
      </w:r>
      <w:r w:rsidRPr="001B5EBC">
        <w:rPr>
          <w:rFonts w:hAnsi="宋体" w:hint="eastAsia"/>
          <w:sz w:val="20"/>
        </w:rPr>
        <w:t xml:space="preserve">查看分析结果并作出统计结论 </w:t>
      </w:r>
    </w:p>
    <w:p w14:paraId="0F332E50" w14:textId="77777777" w:rsidR="0044622E" w:rsidRDefault="0044622E" w:rsidP="0044622E">
      <w:pPr>
        <w:pStyle w:val="a3"/>
        <w:adjustRightInd w:val="0"/>
        <w:snapToGrid w:val="0"/>
        <w:spacing w:line="360" w:lineRule="auto"/>
        <w:jc w:val="left"/>
        <w:rPr>
          <w:rFonts w:hAnsi="Tms Rmn"/>
          <w:b/>
          <w:bCs/>
          <w:kern w:val="0"/>
          <w:sz w:val="20"/>
        </w:rPr>
      </w:pPr>
      <w:r>
        <w:rPr>
          <w:rFonts w:hAnsi="宋体" w:hint="eastAsia"/>
          <w:b/>
          <w:bCs/>
          <w:kern w:val="0"/>
          <w:sz w:val="20"/>
        </w:rPr>
        <w:t>教学方法：</w:t>
      </w:r>
    </w:p>
    <w:p w14:paraId="39846BDC" w14:textId="77777777" w:rsidR="0044622E" w:rsidRDefault="0044622E" w:rsidP="0044622E">
      <w:pPr>
        <w:pStyle w:val="a3"/>
        <w:adjustRightInd w:val="0"/>
        <w:snapToGrid w:val="0"/>
        <w:spacing w:line="360" w:lineRule="auto"/>
        <w:ind w:firstLineChars="200" w:firstLine="400"/>
        <w:jc w:val="left"/>
        <w:rPr>
          <w:rFonts w:hAnsi="宋体"/>
          <w:sz w:val="20"/>
        </w:rPr>
      </w:pPr>
      <w:r>
        <w:rPr>
          <w:rFonts w:hAnsi="宋体" w:hint="eastAsia"/>
          <w:sz w:val="20"/>
        </w:rPr>
        <w:t>以学生为中心，研讨式教学为主导，多媒体和板书相结合的授课方式。</w:t>
      </w:r>
    </w:p>
    <w:p w14:paraId="11179241" w14:textId="77777777" w:rsidR="00704C9F" w:rsidRDefault="00704C9F" w:rsidP="0044622E">
      <w:pPr>
        <w:pStyle w:val="a3"/>
        <w:adjustRightInd w:val="0"/>
        <w:snapToGrid w:val="0"/>
        <w:spacing w:line="360" w:lineRule="auto"/>
        <w:ind w:firstLineChars="200" w:firstLine="400"/>
        <w:jc w:val="left"/>
        <w:rPr>
          <w:rFonts w:hAnsi="宋体"/>
          <w:sz w:val="20"/>
        </w:rPr>
      </w:pPr>
    </w:p>
    <w:p w14:paraId="07E14C2D" w14:textId="0F2642DC" w:rsidR="00704C9F" w:rsidRPr="00704C9F" w:rsidRDefault="00704C9F" w:rsidP="00704C9F">
      <w:pPr>
        <w:pStyle w:val="a3"/>
        <w:adjustRightInd w:val="0"/>
        <w:snapToGrid w:val="0"/>
        <w:jc w:val="center"/>
        <w:rPr>
          <w:rFonts w:hAnsi="Tms Rmn"/>
          <w:b/>
          <w:kern w:val="0"/>
          <w:sz w:val="20"/>
        </w:rPr>
      </w:pPr>
      <w:r w:rsidRPr="00704C9F">
        <w:rPr>
          <w:rFonts w:hAnsi="宋体" w:hint="eastAsia"/>
          <w:b/>
          <w:kern w:val="0"/>
          <w:sz w:val="20"/>
        </w:rPr>
        <w:t>第十</w:t>
      </w:r>
      <w:r>
        <w:rPr>
          <w:rFonts w:hAnsi="宋体" w:hint="eastAsia"/>
          <w:b/>
          <w:kern w:val="0"/>
          <w:sz w:val="20"/>
        </w:rPr>
        <w:t>二</w:t>
      </w:r>
      <w:r w:rsidRPr="00704C9F">
        <w:rPr>
          <w:rFonts w:hAnsi="宋体" w:hint="eastAsia"/>
          <w:b/>
          <w:kern w:val="0"/>
          <w:sz w:val="20"/>
        </w:rPr>
        <w:t>章</w:t>
      </w:r>
      <w:r w:rsidRPr="00704C9F">
        <w:rPr>
          <w:rFonts w:hAnsi="Tms Rmn" w:hint="eastAsia"/>
          <w:b/>
          <w:kern w:val="0"/>
          <w:sz w:val="20"/>
        </w:rPr>
        <w:t xml:space="preserve">  </w:t>
      </w:r>
      <w:r>
        <w:rPr>
          <w:rFonts w:hAnsi="宋体" w:hint="eastAsia"/>
          <w:b/>
          <w:kern w:val="0"/>
          <w:sz w:val="20"/>
        </w:rPr>
        <w:t>生存分析</w:t>
      </w:r>
    </w:p>
    <w:p w14:paraId="69341923" w14:textId="10BFBF59" w:rsidR="00704C9F" w:rsidRDefault="008071A8" w:rsidP="00704C9F">
      <w:pPr>
        <w:pStyle w:val="a3"/>
        <w:adjustRightInd w:val="0"/>
        <w:snapToGrid w:val="0"/>
        <w:spacing w:line="360" w:lineRule="auto"/>
        <w:jc w:val="left"/>
        <w:rPr>
          <w:rFonts w:hAnsi="Tms Rmn"/>
          <w:kern w:val="0"/>
          <w:sz w:val="20"/>
        </w:rPr>
      </w:pPr>
      <w:r>
        <w:rPr>
          <w:rFonts w:hAnsi="宋体" w:hint="eastAsia"/>
          <w:kern w:val="0"/>
          <w:sz w:val="20"/>
        </w:rPr>
        <w:t>理论及上机实习课</w:t>
      </w:r>
      <w:r w:rsidR="00704C9F">
        <w:rPr>
          <w:rFonts w:hAnsi="宋体" w:hint="eastAsia"/>
          <w:kern w:val="0"/>
          <w:sz w:val="20"/>
        </w:rPr>
        <w:t>：</w:t>
      </w:r>
      <w:r w:rsidR="00704C9F">
        <w:rPr>
          <w:rFonts w:hAnsi="Tms Rmn" w:hint="eastAsia"/>
          <w:kern w:val="0"/>
          <w:sz w:val="20"/>
        </w:rPr>
        <w:t>3学时</w:t>
      </w:r>
    </w:p>
    <w:p w14:paraId="0EB535CD" w14:textId="77777777" w:rsidR="00704C9F" w:rsidRDefault="00704C9F" w:rsidP="00704C9F">
      <w:pPr>
        <w:pStyle w:val="a3"/>
        <w:adjustRightInd w:val="0"/>
        <w:snapToGrid w:val="0"/>
        <w:spacing w:line="360" w:lineRule="auto"/>
        <w:jc w:val="left"/>
        <w:rPr>
          <w:rFonts w:hAnsi="Tms Rmn"/>
          <w:b/>
          <w:bCs/>
          <w:kern w:val="0"/>
          <w:sz w:val="20"/>
        </w:rPr>
      </w:pPr>
      <w:r>
        <w:rPr>
          <w:rFonts w:hAnsi="宋体" w:hint="eastAsia"/>
          <w:b/>
          <w:bCs/>
          <w:kern w:val="0"/>
          <w:sz w:val="20"/>
        </w:rPr>
        <w:t>教学内容与要求：</w:t>
      </w:r>
    </w:p>
    <w:p w14:paraId="58DDA408" w14:textId="6E38D3B7" w:rsidR="00704C9F" w:rsidRPr="001B5EBC" w:rsidRDefault="00704C9F" w:rsidP="00704C9F">
      <w:pPr>
        <w:pStyle w:val="a3"/>
        <w:adjustRightInd w:val="0"/>
        <w:snapToGrid w:val="0"/>
        <w:spacing w:line="360" w:lineRule="auto"/>
        <w:jc w:val="left"/>
        <w:rPr>
          <w:rFonts w:hAnsi="宋体"/>
          <w:bCs/>
          <w:sz w:val="20"/>
        </w:rPr>
      </w:pPr>
      <w:r w:rsidRPr="001B5EBC">
        <w:rPr>
          <w:rFonts w:hAnsi="宋体" w:hint="eastAsia"/>
          <w:sz w:val="20"/>
        </w:rPr>
        <w:t>一、</w:t>
      </w:r>
      <w:r>
        <w:rPr>
          <w:rFonts w:hAnsi="宋体" w:hint="eastAsia"/>
          <w:bCs/>
          <w:sz w:val="20"/>
        </w:rPr>
        <w:t>生存资料的基本概念和描述生存过程</w:t>
      </w:r>
    </w:p>
    <w:p w14:paraId="49EAA757" w14:textId="57B7CCEA" w:rsidR="00704C9F" w:rsidRPr="001B5EBC" w:rsidRDefault="00704C9F" w:rsidP="00704C9F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/>
          <w:sz w:val="20"/>
        </w:rPr>
        <w:t>1</w:t>
      </w:r>
      <w:r w:rsidRPr="001B5EBC">
        <w:rPr>
          <w:rFonts w:hAnsi="宋体" w:hint="eastAsia"/>
          <w:sz w:val="20"/>
        </w:rPr>
        <w:t xml:space="preserve">. </w:t>
      </w:r>
      <w:r>
        <w:rPr>
          <w:rFonts w:hAnsi="宋体" w:hint="eastAsia"/>
          <w:sz w:val="20"/>
        </w:rPr>
        <w:t>生存时间</w:t>
      </w:r>
    </w:p>
    <w:p w14:paraId="4A2285AD" w14:textId="3A2F49D6" w:rsidR="00704C9F" w:rsidRPr="001B5EBC" w:rsidRDefault="00704C9F" w:rsidP="00704C9F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/>
          <w:sz w:val="20"/>
        </w:rPr>
        <w:t>2</w:t>
      </w:r>
      <w:r w:rsidRPr="001B5EBC">
        <w:rPr>
          <w:rFonts w:hAnsi="宋体" w:hint="eastAsia"/>
          <w:sz w:val="20"/>
        </w:rPr>
        <w:t xml:space="preserve">. </w:t>
      </w:r>
      <w:r>
        <w:rPr>
          <w:rFonts w:hAnsi="宋体" w:hint="eastAsia"/>
          <w:sz w:val="20"/>
        </w:rPr>
        <w:t>截尾</w:t>
      </w:r>
    </w:p>
    <w:p w14:paraId="2900292D" w14:textId="77239D5A" w:rsidR="00704C9F" w:rsidRPr="001B5EBC" w:rsidRDefault="00704C9F" w:rsidP="00704C9F">
      <w:pPr>
        <w:pStyle w:val="a3"/>
        <w:adjustRightInd w:val="0"/>
        <w:snapToGrid w:val="0"/>
        <w:spacing w:line="360" w:lineRule="auto"/>
        <w:jc w:val="left"/>
        <w:rPr>
          <w:rFonts w:hAnsi="宋体"/>
          <w:bCs/>
          <w:sz w:val="20"/>
        </w:rPr>
      </w:pPr>
      <w:r w:rsidRPr="001B5EBC">
        <w:rPr>
          <w:rFonts w:hAnsi="宋体" w:hint="eastAsia"/>
          <w:sz w:val="20"/>
        </w:rPr>
        <w:t>3</w:t>
      </w:r>
      <w:r>
        <w:rPr>
          <w:rFonts w:hAnsi="宋体"/>
          <w:sz w:val="20"/>
        </w:rPr>
        <w:t>.</w:t>
      </w:r>
      <w:r w:rsidRPr="001B5EBC">
        <w:rPr>
          <w:rFonts w:hAnsi="宋体" w:hint="eastAsia"/>
          <w:sz w:val="20"/>
        </w:rPr>
        <w:t xml:space="preserve"> </w:t>
      </w:r>
      <w:r>
        <w:rPr>
          <w:rFonts w:hAnsi="宋体" w:hint="eastAsia"/>
          <w:bCs/>
          <w:sz w:val="20"/>
        </w:rPr>
        <w:t>累积生存率和生存概率</w:t>
      </w:r>
    </w:p>
    <w:p w14:paraId="06386C1B" w14:textId="6179F440" w:rsidR="00704C9F" w:rsidRDefault="00704C9F" w:rsidP="00704C9F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>
        <w:rPr>
          <w:rFonts w:hAnsi="宋体"/>
          <w:sz w:val="20"/>
        </w:rPr>
        <w:t>4. 风险函数</w:t>
      </w:r>
    </w:p>
    <w:p w14:paraId="31052F5E" w14:textId="5A924DBD" w:rsidR="00704C9F" w:rsidRPr="001B5EBC" w:rsidRDefault="00704C9F" w:rsidP="00704C9F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>
        <w:rPr>
          <w:rFonts w:hAnsi="宋体" w:hint="eastAsia"/>
          <w:sz w:val="20"/>
        </w:rPr>
        <w:t>5</w:t>
      </w:r>
      <w:r>
        <w:rPr>
          <w:rFonts w:hAnsi="宋体"/>
          <w:sz w:val="20"/>
        </w:rPr>
        <w:t>. 掌握描述生存过程的过程步</w:t>
      </w:r>
      <w:r>
        <w:rPr>
          <w:rFonts w:hAnsi="宋体" w:hint="eastAsia"/>
          <w:sz w:val="20"/>
        </w:rPr>
        <w:t xml:space="preserve"> </w:t>
      </w:r>
      <w:r>
        <w:rPr>
          <w:rFonts w:hAnsi="宋体"/>
          <w:sz w:val="20"/>
        </w:rPr>
        <w:t>Proc lifetest</w:t>
      </w:r>
    </w:p>
    <w:p w14:paraId="0CB4F87E" w14:textId="6A2538E9" w:rsidR="00704C9F" w:rsidRPr="001B5EBC" w:rsidRDefault="00704C9F" w:rsidP="00704C9F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二、</w:t>
      </w:r>
      <w:r>
        <w:rPr>
          <w:rFonts w:hAnsi="宋体"/>
          <w:sz w:val="20"/>
        </w:rPr>
        <w:t>比较生存过程</w:t>
      </w:r>
    </w:p>
    <w:p w14:paraId="15ADBF4F" w14:textId="3A0F5F1D" w:rsidR="00704C9F" w:rsidRPr="001B5EBC" w:rsidRDefault="00704C9F" w:rsidP="00704C9F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sz w:val="20"/>
        </w:rPr>
        <w:t>1.</w:t>
      </w:r>
      <w:r w:rsidRPr="001B5EBC">
        <w:rPr>
          <w:rFonts w:hAnsi="宋体"/>
          <w:b/>
          <w:bCs/>
          <w:sz w:val="20"/>
        </w:rPr>
        <w:t xml:space="preserve"> </w:t>
      </w:r>
      <w:r>
        <w:rPr>
          <w:rFonts w:hAnsi="宋体" w:hint="eastAsia"/>
          <w:sz w:val="20"/>
        </w:rPr>
        <w:t>L</w:t>
      </w:r>
      <w:r>
        <w:rPr>
          <w:rFonts w:hAnsi="宋体"/>
          <w:sz w:val="20"/>
        </w:rPr>
        <w:t>og-rank检验</w:t>
      </w:r>
    </w:p>
    <w:p w14:paraId="459102C1" w14:textId="7EE175B6" w:rsidR="00704C9F" w:rsidRPr="001B5EBC" w:rsidRDefault="00704C9F" w:rsidP="00704C9F">
      <w:pPr>
        <w:pStyle w:val="a3"/>
        <w:adjustRightInd w:val="0"/>
        <w:snapToGrid w:val="0"/>
        <w:spacing w:line="360" w:lineRule="auto"/>
        <w:jc w:val="left"/>
        <w:rPr>
          <w:rFonts w:hAnsi="宋体"/>
          <w:bCs/>
          <w:sz w:val="20"/>
        </w:rPr>
      </w:pPr>
      <w:r w:rsidRPr="001B5EBC">
        <w:rPr>
          <w:rFonts w:hAnsi="宋体" w:hint="eastAsia"/>
          <w:sz w:val="20"/>
        </w:rPr>
        <w:lastRenderedPageBreak/>
        <w:t>2.</w:t>
      </w:r>
      <w:r>
        <w:rPr>
          <w:rFonts w:hAnsi="宋体"/>
          <w:sz w:val="20"/>
        </w:rPr>
        <w:t xml:space="preserve"> </w:t>
      </w:r>
      <w:r>
        <w:rPr>
          <w:rFonts w:hAnsi="宋体" w:hint="eastAsia"/>
          <w:bCs/>
          <w:sz w:val="20"/>
        </w:rPr>
        <w:t>生存率曲线</w:t>
      </w:r>
    </w:p>
    <w:p w14:paraId="672383C6" w14:textId="1EEBC13A" w:rsidR="00704C9F" w:rsidRPr="001B5EBC" w:rsidRDefault="00704C9F" w:rsidP="00704C9F">
      <w:pPr>
        <w:pStyle w:val="a3"/>
        <w:adjustRightInd w:val="0"/>
        <w:snapToGrid w:val="0"/>
        <w:spacing w:line="360" w:lineRule="auto"/>
        <w:jc w:val="left"/>
        <w:rPr>
          <w:rFonts w:hAnsi="宋体"/>
          <w:bCs/>
          <w:sz w:val="20"/>
        </w:rPr>
      </w:pPr>
      <w:r w:rsidRPr="001B5EBC">
        <w:rPr>
          <w:rFonts w:hAnsi="宋体" w:hint="eastAsia"/>
          <w:bCs/>
          <w:sz w:val="20"/>
        </w:rPr>
        <w:t>3</w:t>
      </w:r>
      <w:r>
        <w:rPr>
          <w:rFonts w:hAnsi="宋体"/>
          <w:bCs/>
          <w:sz w:val="20"/>
        </w:rPr>
        <w:t xml:space="preserve">. </w:t>
      </w:r>
      <w:r>
        <w:rPr>
          <w:rFonts w:hAnsi="宋体" w:hint="eastAsia"/>
          <w:bCs/>
          <w:sz w:val="20"/>
        </w:rPr>
        <w:t>中位生存时间</w:t>
      </w:r>
    </w:p>
    <w:p w14:paraId="58831EB7" w14:textId="61105A0F" w:rsidR="00704C9F" w:rsidRPr="001B5EBC" w:rsidRDefault="00704C9F" w:rsidP="00704C9F">
      <w:pPr>
        <w:pStyle w:val="a3"/>
        <w:adjustRightInd w:val="0"/>
        <w:snapToGrid w:val="0"/>
        <w:spacing w:line="360" w:lineRule="auto"/>
        <w:jc w:val="left"/>
        <w:rPr>
          <w:rFonts w:hAnsi="宋体"/>
          <w:bCs/>
          <w:sz w:val="20"/>
        </w:rPr>
      </w:pPr>
      <w:r w:rsidRPr="001B5EBC">
        <w:rPr>
          <w:rFonts w:hAnsi="宋体" w:hint="eastAsia"/>
          <w:bCs/>
          <w:sz w:val="20"/>
        </w:rPr>
        <w:t>4</w:t>
      </w:r>
      <w:r>
        <w:rPr>
          <w:rFonts w:hAnsi="宋体"/>
          <w:bCs/>
          <w:sz w:val="20"/>
        </w:rPr>
        <w:t xml:space="preserve">. </w:t>
      </w:r>
      <w:r>
        <w:rPr>
          <w:rFonts w:hAnsi="宋体"/>
          <w:sz w:val="20"/>
        </w:rPr>
        <w:t>掌握比较生存过程的过程步</w:t>
      </w:r>
      <w:r>
        <w:rPr>
          <w:rFonts w:hAnsi="宋体" w:hint="eastAsia"/>
          <w:sz w:val="20"/>
        </w:rPr>
        <w:t xml:space="preserve"> </w:t>
      </w:r>
      <w:r>
        <w:rPr>
          <w:rFonts w:hAnsi="宋体"/>
          <w:sz w:val="20"/>
        </w:rPr>
        <w:t>Proc lifetest/strata</w:t>
      </w:r>
    </w:p>
    <w:p w14:paraId="393E3FE0" w14:textId="0608BA23" w:rsidR="00704C9F" w:rsidRDefault="00704C9F" w:rsidP="00704C9F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>
        <w:rPr>
          <w:rFonts w:hAnsi="宋体"/>
          <w:sz w:val="20"/>
        </w:rPr>
        <w:t>三、</w:t>
      </w:r>
      <w:r>
        <w:rPr>
          <w:rFonts w:hAnsi="宋体" w:hint="eastAsia"/>
          <w:sz w:val="20"/>
        </w:rPr>
        <w:t>C</w:t>
      </w:r>
      <w:r>
        <w:rPr>
          <w:rFonts w:hAnsi="宋体"/>
          <w:sz w:val="20"/>
        </w:rPr>
        <w:t>OX回归</w:t>
      </w:r>
    </w:p>
    <w:p w14:paraId="17D98145" w14:textId="5057CA8C" w:rsidR="00704C9F" w:rsidRDefault="00704C9F" w:rsidP="00704C9F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>
        <w:rPr>
          <w:rFonts w:hAnsi="宋体" w:hint="eastAsia"/>
          <w:sz w:val="20"/>
        </w:rPr>
        <w:t>1</w:t>
      </w:r>
      <w:r>
        <w:rPr>
          <w:rFonts w:hAnsi="宋体"/>
          <w:sz w:val="20"/>
        </w:rPr>
        <w:t>. COX回归的基本方程</w:t>
      </w:r>
    </w:p>
    <w:p w14:paraId="53024E13" w14:textId="674A190F" w:rsidR="00704C9F" w:rsidRDefault="00704C9F" w:rsidP="00704C9F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>
        <w:rPr>
          <w:rFonts w:hAnsi="宋体" w:hint="eastAsia"/>
          <w:sz w:val="20"/>
        </w:rPr>
        <w:t>2</w:t>
      </w:r>
      <w:r>
        <w:rPr>
          <w:rFonts w:hAnsi="宋体"/>
          <w:sz w:val="20"/>
        </w:rPr>
        <w:t>. 参数的估计方法</w:t>
      </w:r>
    </w:p>
    <w:p w14:paraId="20B03063" w14:textId="635C5D5B" w:rsidR="00704C9F" w:rsidRPr="001B5EBC" w:rsidRDefault="00704C9F" w:rsidP="00704C9F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>
        <w:rPr>
          <w:rFonts w:hAnsi="宋体" w:hint="eastAsia"/>
          <w:sz w:val="20"/>
        </w:rPr>
        <w:t>3</w:t>
      </w:r>
      <w:r>
        <w:rPr>
          <w:rFonts w:hAnsi="宋体"/>
          <w:sz w:val="20"/>
        </w:rPr>
        <w:t>. 掌握</w:t>
      </w:r>
      <w:r w:rsidR="00F8297F">
        <w:rPr>
          <w:rFonts w:hAnsi="宋体" w:hint="eastAsia"/>
          <w:sz w:val="20"/>
        </w:rPr>
        <w:t>P</w:t>
      </w:r>
      <w:r w:rsidR="00F8297F">
        <w:rPr>
          <w:rFonts w:hAnsi="宋体"/>
          <w:sz w:val="20"/>
        </w:rPr>
        <w:t>roc P</w:t>
      </w:r>
      <w:r>
        <w:rPr>
          <w:rFonts w:hAnsi="宋体"/>
          <w:sz w:val="20"/>
        </w:rPr>
        <w:t>hreg过程步</w:t>
      </w:r>
    </w:p>
    <w:p w14:paraId="242555B5" w14:textId="77777777" w:rsidR="00704C9F" w:rsidRPr="001B5EBC" w:rsidRDefault="00704C9F" w:rsidP="00704C9F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b/>
          <w:sz w:val="20"/>
        </w:rPr>
        <w:t>方法：</w:t>
      </w:r>
      <w:r w:rsidRPr="001B5EBC">
        <w:rPr>
          <w:rFonts w:hAnsi="宋体" w:hint="eastAsia"/>
          <w:sz w:val="20"/>
        </w:rPr>
        <w:t>理论讲授结合</w:t>
      </w:r>
      <w:r>
        <w:rPr>
          <w:rFonts w:hAnsi="宋体" w:hint="eastAsia"/>
          <w:sz w:val="20"/>
        </w:rPr>
        <w:t>软件分析演示</w:t>
      </w:r>
    </w:p>
    <w:p w14:paraId="4755D8B8" w14:textId="71480723" w:rsidR="00704C9F" w:rsidRPr="001B5EBC" w:rsidRDefault="00704C9F" w:rsidP="00704C9F">
      <w:pPr>
        <w:pStyle w:val="a3"/>
        <w:adjustRightInd w:val="0"/>
        <w:snapToGrid w:val="0"/>
        <w:spacing w:line="360" w:lineRule="auto"/>
        <w:jc w:val="left"/>
        <w:rPr>
          <w:rFonts w:hAnsi="宋体"/>
          <w:bCs/>
          <w:sz w:val="20"/>
        </w:rPr>
      </w:pPr>
      <w:r>
        <w:rPr>
          <w:rFonts w:hAnsi="宋体" w:hint="eastAsia"/>
          <w:b/>
          <w:sz w:val="20"/>
        </w:rPr>
        <w:t>要求掌握</w:t>
      </w:r>
      <w:r w:rsidRPr="001B5EBC">
        <w:rPr>
          <w:rFonts w:hAnsi="宋体" w:hint="eastAsia"/>
          <w:b/>
          <w:sz w:val="20"/>
        </w:rPr>
        <w:t xml:space="preserve">： </w:t>
      </w:r>
      <w:r w:rsidRPr="001B5EBC">
        <w:rPr>
          <w:rFonts w:hAnsi="宋体" w:hint="eastAsia"/>
          <w:sz w:val="20"/>
        </w:rPr>
        <w:t xml:space="preserve">1. </w:t>
      </w:r>
      <w:r w:rsidR="00F8297F">
        <w:rPr>
          <w:rFonts w:hAnsi="宋体" w:hint="eastAsia"/>
          <w:bCs/>
          <w:sz w:val="20"/>
        </w:rPr>
        <w:t>生存分析的基本概念，基本内容，统计方法</w:t>
      </w:r>
      <w:r>
        <w:rPr>
          <w:rFonts w:hAnsi="宋体" w:hint="eastAsia"/>
          <w:bCs/>
          <w:sz w:val="20"/>
        </w:rPr>
        <w:t>。</w:t>
      </w:r>
    </w:p>
    <w:p w14:paraId="4367EE20" w14:textId="37845700" w:rsidR="00704C9F" w:rsidRPr="001B5EBC" w:rsidRDefault="00704C9F" w:rsidP="00704C9F">
      <w:pPr>
        <w:pStyle w:val="a3"/>
        <w:adjustRightInd w:val="0"/>
        <w:snapToGrid w:val="0"/>
        <w:spacing w:line="360" w:lineRule="auto"/>
        <w:jc w:val="left"/>
        <w:rPr>
          <w:rFonts w:hAnsi="宋体"/>
          <w:sz w:val="20"/>
        </w:rPr>
      </w:pPr>
      <w:r w:rsidRPr="001B5EBC">
        <w:rPr>
          <w:rFonts w:hAnsi="宋体" w:hint="eastAsia"/>
          <w:b/>
          <w:sz w:val="20"/>
        </w:rPr>
        <w:t>难点：</w:t>
      </w:r>
      <w:r w:rsidRPr="001B5EBC">
        <w:rPr>
          <w:rFonts w:hAnsi="宋体" w:hint="eastAsia"/>
          <w:sz w:val="20"/>
        </w:rPr>
        <w:t xml:space="preserve"> </w:t>
      </w:r>
      <w:r w:rsidR="00F8297F">
        <w:rPr>
          <w:rFonts w:hAnsi="宋体" w:hint="eastAsia"/>
          <w:sz w:val="20"/>
        </w:rPr>
        <w:t>多因素</w:t>
      </w:r>
      <w:r w:rsidR="00F8297F">
        <w:rPr>
          <w:rFonts w:hAnsi="宋体"/>
          <w:sz w:val="20"/>
        </w:rPr>
        <w:t>COX回归的基本概念和</w:t>
      </w:r>
      <w:r w:rsidR="00F8297F">
        <w:rPr>
          <w:rFonts w:hAnsi="宋体" w:hint="eastAsia"/>
          <w:sz w:val="20"/>
        </w:rPr>
        <w:t>S</w:t>
      </w:r>
      <w:r w:rsidR="00F8297F">
        <w:rPr>
          <w:rFonts w:hAnsi="宋体"/>
          <w:sz w:val="20"/>
        </w:rPr>
        <w:t>AS编程分析及结果解释。</w:t>
      </w:r>
      <w:r w:rsidRPr="001B5EBC">
        <w:rPr>
          <w:rFonts w:hAnsi="宋体" w:hint="eastAsia"/>
          <w:sz w:val="20"/>
        </w:rPr>
        <w:t xml:space="preserve"> </w:t>
      </w:r>
    </w:p>
    <w:p w14:paraId="05270EF4" w14:textId="77777777" w:rsidR="00704C9F" w:rsidRDefault="00704C9F" w:rsidP="00704C9F">
      <w:pPr>
        <w:pStyle w:val="a3"/>
        <w:adjustRightInd w:val="0"/>
        <w:snapToGrid w:val="0"/>
        <w:spacing w:line="360" w:lineRule="auto"/>
        <w:jc w:val="left"/>
        <w:rPr>
          <w:rFonts w:hAnsi="Tms Rmn"/>
          <w:b/>
          <w:bCs/>
          <w:kern w:val="0"/>
          <w:sz w:val="20"/>
        </w:rPr>
      </w:pPr>
      <w:r>
        <w:rPr>
          <w:rFonts w:hAnsi="宋体" w:hint="eastAsia"/>
          <w:b/>
          <w:bCs/>
          <w:kern w:val="0"/>
          <w:sz w:val="20"/>
        </w:rPr>
        <w:t>教学方法：</w:t>
      </w:r>
    </w:p>
    <w:p w14:paraId="46756B80" w14:textId="77777777" w:rsidR="00704C9F" w:rsidRDefault="00704C9F" w:rsidP="00704C9F">
      <w:pPr>
        <w:pStyle w:val="a3"/>
        <w:adjustRightInd w:val="0"/>
        <w:snapToGrid w:val="0"/>
        <w:spacing w:line="360" w:lineRule="auto"/>
        <w:ind w:firstLineChars="200" w:firstLine="400"/>
        <w:jc w:val="left"/>
        <w:rPr>
          <w:rFonts w:hAnsi="Tms Rmn"/>
          <w:kern w:val="0"/>
          <w:sz w:val="20"/>
        </w:rPr>
      </w:pPr>
      <w:r>
        <w:rPr>
          <w:rFonts w:hAnsi="宋体" w:hint="eastAsia"/>
          <w:sz w:val="20"/>
        </w:rPr>
        <w:t>以学生为中心，研讨式教学为主导，多媒体和板书相结合的授课方式。</w:t>
      </w:r>
    </w:p>
    <w:p w14:paraId="7A0A6C11" w14:textId="042CB371"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7CE0BD5C" w14:textId="492ADCB7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3751"/>
        <w:gridCol w:w="1780"/>
      </w:tblGrid>
      <w:tr w:rsidR="00CA53B2" w14:paraId="7901AB89" w14:textId="77777777" w:rsidTr="008F37C0">
        <w:trPr>
          <w:trHeight w:val="340"/>
          <w:jc w:val="center"/>
        </w:trPr>
        <w:tc>
          <w:tcPr>
            <w:tcW w:w="2765" w:type="dxa"/>
            <w:vAlign w:val="center"/>
          </w:tcPr>
          <w:p w14:paraId="54CD75EC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3751" w:type="dxa"/>
            <w:vAlign w:val="center"/>
          </w:tcPr>
          <w:p w14:paraId="6931B02E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1780" w:type="dxa"/>
            <w:vAlign w:val="center"/>
          </w:tcPr>
          <w:p w14:paraId="3240BF8F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06F06D4E" w14:textId="77777777" w:rsidTr="008F37C0">
        <w:trPr>
          <w:trHeight w:val="340"/>
          <w:jc w:val="center"/>
        </w:trPr>
        <w:tc>
          <w:tcPr>
            <w:tcW w:w="2765" w:type="dxa"/>
            <w:vAlign w:val="center"/>
          </w:tcPr>
          <w:p w14:paraId="501E97C3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3751" w:type="dxa"/>
            <w:vAlign w:val="center"/>
          </w:tcPr>
          <w:p w14:paraId="40B0EA62" w14:textId="49B635E6" w:rsidR="00CA53B2" w:rsidRPr="00260F3B" w:rsidRDefault="00DC6BCF" w:rsidP="00260F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Cs/>
              </w:rPr>
            </w:pPr>
            <w:r>
              <w:rPr>
                <w:rFonts w:ascii="宋体" w:eastAsia="宋体" w:hAnsi="宋体" w:cs="Times New Roman" w:hint="eastAsia"/>
                <w:bCs/>
                <w:sz w:val="24"/>
                <w:szCs w:val="24"/>
              </w:rPr>
              <w:t>S</w:t>
            </w:r>
            <w:r>
              <w:rPr>
                <w:rFonts w:ascii="宋体" w:eastAsia="宋体" w:hAnsi="宋体" w:cs="Times New Roman"/>
                <w:bCs/>
                <w:sz w:val="24"/>
                <w:szCs w:val="24"/>
              </w:rPr>
              <w:t>AS系统简介</w:t>
            </w:r>
            <w:r>
              <w:rPr>
                <w:rFonts w:ascii="宋体" w:eastAsia="宋体" w:hAnsi="宋体" w:cs="Times New Roman" w:hint="eastAsia"/>
                <w:bCs/>
                <w:sz w:val="24"/>
                <w:szCs w:val="24"/>
              </w:rPr>
              <w:t>1</w:t>
            </w:r>
          </w:p>
        </w:tc>
        <w:tc>
          <w:tcPr>
            <w:tcW w:w="1780" w:type="dxa"/>
            <w:vAlign w:val="center"/>
          </w:tcPr>
          <w:p w14:paraId="5E1C8392" w14:textId="73AAE588" w:rsidR="00CA53B2" w:rsidRPr="0034254B" w:rsidRDefault="00DC6BC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CA53B2" w14:paraId="3A0C9771" w14:textId="77777777" w:rsidTr="008F37C0">
        <w:trPr>
          <w:trHeight w:val="340"/>
          <w:jc w:val="center"/>
        </w:trPr>
        <w:tc>
          <w:tcPr>
            <w:tcW w:w="2765" w:type="dxa"/>
            <w:vAlign w:val="center"/>
          </w:tcPr>
          <w:p w14:paraId="509E0713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3751" w:type="dxa"/>
            <w:vAlign w:val="center"/>
          </w:tcPr>
          <w:p w14:paraId="59825784" w14:textId="7A3AB94F" w:rsidR="00CA53B2" w:rsidRPr="00260F3B" w:rsidRDefault="00DC6BCF" w:rsidP="00260F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Cs/>
              </w:rPr>
            </w:pPr>
            <w:r>
              <w:rPr>
                <w:rFonts w:ascii="宋体" w:eastAsia="宋体" w:hAnsi="宋体" w:cs="Times New Roman" w:hint="eastAsia"/>
                <w:bCs/>
                <w:sz w:val="24"/>
                <w:szCs w:val="24"/>
              </w:rPr>
              <w:t>S</w:t>
            </w:r>
            <w:r>
              <w:rPr>
                <w:rFonts w:ascii="宋体" w:eastAsia="宋体" w:hAnsi="宋体" w:cs="Times New Roman"/>
                <w:bCs/>
                <w:sz w:val="24"/>
                <w:szCs w:val="24"/>
              </w:rPr>
              <w:t>AS系统简介2</w:t>
            </w:r>
          </w:p>
        </w:tc>
        <w:tc>
          <w:tcPr>
            <w:tcW w:w="1780" w:type="dxa"/>
            <w:vAlign w:val="center"/>
          </w:tcPr>
          <w:p w14:paraId="78644734" w14:textId="6A38555B" w:rsidR="00CA53B2" w:rsidRPr="0034254B" w:rsidRDefault="00DC6BC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CA53B2" w14:paraId="1E99F523" w14:textId="77777777" w:rsidTr="008F37C0">
        <w:trPr>
          <w:trHeight w:val="340"/>
          <w:jc w:val="center"/>
        </w:trPr>
        <w:tc>
          <w:tcPr>
            <w:tcW w:w="2765" w:type="dxa"/>
            <w:vAlign w:val="center"/>
          </w:tcPr>
          <w:p w14:paraId="101AA624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3751" w:type="dxa"/>
            <w:vAlign w:val="center"/>
          </w:tcPr>
          <w:p w14:paraId="69646F9E" w14:textId="283F4AB4" w:rsidR="00CA53B2" w:rsidRPr="0034254B" w:rsidRDefault="00DC6BC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医学统计学基础</w:t>
            </w:r>
          </w:p>
        </w:tc>
        <w:tc>
          <w:tcPr>
            <w:tcW w:w="1780" w:type="dxa"/>
            <w:vAlign w:val="center"/>
          </w:tcPr>
          <w:p w14:paraId="4D1AF79C" w14:textId="4C1D9C1D" w:rsidR="00CA53B2" w:rsidRPr="0034254B" w:rsidRDefault="00DC6BC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CA53B2" w14:paraId="26893ECE" w14:textId="77777777" w:rsidTr="008F37C0">
        <w:trPr>
          <w:trHeight w:val="340"/>
          <w:jc w:val="center"/>
        </w:trPr>
        <w:tc>
          <w:tcPr>
            <w:tcW w:w="2765" w:type="dxa"/>
            <w:vAlign w:val="center"/>
          </w:tcPr>
          <w:p w14:paraId="135E14E9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3751" w:type="dxa"/>
            <w:vAlign w:val="center"/>
          </w:tcPr>
          <w:p w14:paraId="1B54F647" w14:textId="5372C118" w:rsidR="00CA53B2" w:rsidRPr="0034254B" w:rsidRDefault="00DC6BC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医学科研设计</w:t>
            </w:r>
          </w:p>
        </w:tc>
        <w:tc>
          <w:tcPr>
            <w:tcW w:w="1780" w:type="dxa"/>
            <w:vAlign w:val="center"/>
          </w:tcPr>
          <w:p w14:paraId="2578CE26" w14:textId="691EAC34" w:rsidR="00CA53B2" w:rsidRPr="0034254B" w:rsidRDefault="00DC6BC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CA53B2" w14:paraId="51BF36D2" w14:textId="77777777" w:rsidTr="008F37C0">
        <w:trPr>
          <w:trHeight w:val="340"/>
          <w:jc w:val="center"/>
        </w:trPr>
        <w:tc>
          <w:tcPr>
            <w:tcW w:w="2765" w:type="dxa"/>
            <w:vAlign w:val="center"/>
          </w:tcPr>
          <w:p w14:paraId="7A3B24BF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3751" w:type="dxa"/>
            <w:vAlign w:val="center"/>
          </w:tcPr>
          <w:p w14:paraId="49FDB144" w14:textId="5120A464" w:rsidR="00CA53B2" w:rsidRPr="0034254B" w:rsidRDefault="00DC6BC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定量资料统计描述</w:t>
            </w:r>
          </w:p>
        </w:tc>
        <w:tc>
          <w:tcPr>
            <w:tcW w:w="1780" w:type="dxa"/>
            <w:vAlign w:val="center"/>
          </w:tcPr>
          <w:p w14:paraId="24865D8A" w14:textId="29C58763" w:rsidR="00CA53B2" w:rsidRPr="0034254B" w:rsidRDefault="00DC6BC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CA53B2" w14:paraId="4173FD34" w14:textId="77777777" w:rsidTr="008F37C0">
        <w:trPr>
          <w:trHeight w:val="340"/>
          <w:jc w:val="center"/>
        </w:trPr>
        <w:tc>
          <w:tcPr>
            <w:tcW w:w="2765" w:type="dxa"/>
            <w:vAlign w:val="center"/>
          </w:tcPr>
          <w:p w14:paraId="2FA6FF44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3751" w:type="dxa"/>
            <w:vAlign w:val="center"/>
          </w:tcPr>
          <w:p w14:paraId="349B998A" w14:textId="78E52132" w:rsidR="00CA53B2" w:rsidRPr="0034254B" w:rsidRDefault="00DC6BC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定量资料均数比较</w:t>
            </w:r>
          </w:p>
        </w:tc>
        <w:tc>
          <w:tcPr>
            <w:tcW w:w="1780" w:type="dxa"/>
            <w:vAlign w:val="center"/>
          </w:tcPr>
          <w:p w14:paraId="505E01B3" w14:textId="394160DE" w:rsidR="00CA53B2" w:rsidRPr="0034254B" w:rsidRDefault="00DC6BC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8F37C0" w14:paraId="5A9A8194" w14:textId="77777777" w:rsidTr="008F37C0">
        <w:trPr>
          <w:trHeight w:val="340"/>
          <w:jc w:val="center"/>
        </w:trPr>
        <w:tc>
          <w:tcPr>
            <w:tcW w:w="2765" w:type="dxa"/>
          </w:tcPr>
          <w:p w14:paraId="19C5912E" w14:textId="078298D1" w:rsidR="008F37C0" w:rsidRPr="0034254B" w:rsidRDefault="008F37C0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C3A83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七</w:t>
            </w:r>
            <w:r w:rsidRPr="005C3A83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3751" w:type="dxa"/>
            <w:vAlign w:val="center"/>
          </w:tcPr>
          <w:p w14:paraId="4B5F4AA8" w14:textId="5CBD6164" w:rsidR="008F37C0" w:rsidRPr="0034254B" w:rsidRDefault="00DC6BCF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t分布及计数资料统计分析</w:t>
            </w:r>
          </w:p>
        </w:tc>
        <w:tc>
          <w:tcPr>
            <w:tcW w:w="1780" w:type="dxa"/>
            <w:vAlign w:val="center"/>
          </w:tcPr>
          <w:p w14:paraId="21BFEAAC" w14:textId="1AE34022" w:rsidR="008F37C0" w:rsidRPr="0034254B" w:rsidRDefault="00DC6BCF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8F37C0" w14:paraId="0D6E216B" w14:textId="77777777" w:rsidTr="008F37C0">
        <w:trPr>
          <w:trHeight w:val="340"/>
          <w:jc w:val="center"/>
        </w:trPr>
        <w:tc>
          <w:tcPr>
            <w:tcW w:w="2765" w:type="dxa"/>
          </w:tcPr>
          <w:p w14:paraId="5C9BE7CB" w14:textId="03D3E33D" w:rsidR="008F37C0" w:rsidRPr="0034254B" w:rsidRDefault="008F37C0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C3A83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八</w:t>
            </w:r>
            <w:r w:rsidRPr="005C3A83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3751" w:type="dxa"/>
            <w:vAlign w:val="center"/>
          </w:tcPr>
          <w:p w14:paraId="641850F4" w14:textId="716C68F5" w:rsidR="008F37C0" w:rsidRPr="0034254B" w:rsidRDefault="00DC6BCF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关联分析</w:t>
            </w:r>
          </w:p>
        </w:tc>
        <w:tc>
          <w:tcPr>
            <w:tcW w:w="1780" w:type="dxa"/>
            <w:vAlign w:val="center"/>
          </w:tcPr>
          <w:p w14:paraId="13E6844C" w14:textId="07AF43AC" w:rsidR="008F37C0" w:rsidRPr="0034254B" w:rsidRDefault="00DC6BCF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8F37C0" w14:paraId="5AA22B4C" w14:textId="77777777" w:rsidTr="008F37C0">
        <w:trPr>
          <w:trHeight w:val="340"/>
          <w:jc w:val="center"/>
        </w:trPr>
        <w:tc>
          <w:tcPr>
            <w:tcW w:w="2765" w:type="dxa"/>
          </w:tcPr>
          <w:p w14:paraId="129BE99F" w14:textId="30C14285" w:rsidR="008F37C0" w:rsidRPr="0034254B" w:rsidRDefault="008F37C0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C3A83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九</w:t>
            </w:r>
            <w:r w:rsidRPr="005C3A83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3751" w:type="dxa"/>
            <w:vAlign w:val="center"/>
          </w:tcPr>
          <w:p w14:paraId="025E427F" w14:textId="3CD7C9BC" w:rsidR="008F37C0" w:rsidRPr="0034254B" w:rsidRDefault="00DC6BCF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非参数分析</w:t>
            </w:r>
          </w:p>
        </w:tc>
        <w:tc>
          <w:tcPr>
            <w:tcW w:w="1780" w:type="dxa"/>
            <w:vAlign w:val="center"/>
          </w:tcPr>
          <w:p w14:paraId="7529AB6B" w14:textId="17B941ED" w:rsidR="008F37C0" w:rsidRPr="0034254B" w:rsidRDefault="00DC6BCF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8F37C0" w14:paraId="75416302" w14:textId="77777777" w:rsidTr="008F37C0">
        <w:trPr>
          <w:trHeight w:val="340"/>
          <w:jc w:val="center"/>
        </w:trPr>
        <w:tc>
          <w:tcPr>
            <w:tcW w:w="2765" w:type="dxa"/>
          </w:tcPr>
          <w:p w14:paraId="458B5687" w14:textId="0E516EC0" w:rsidR="008F37C0" w:rsidRPr="0034254B" w:rsidRDefault="008F37C0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C3A83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</w:t>
            </w:r>
            <w:r w:rsidRPr="005C3A83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3751" w:type="dxa"/>
            <w:vAlign w:val="center"/>
          </w:tcPr>
          <w:p w14:paraId="0D835D60" w14:textId="32B05CB1" w:rsidR="008F37C0" w:rsidRPr="0034254B" w:rsidRDefault="00DC6BCF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相关与回归分析</w:t>
            </w:r>
          </w:p>
        </w:tc>
        <w:tc>
          <w:tcPr>
            <w:tcW w:w="1780" w:type="dxa"/>
            <w:vAlign w:val="center"/>
          </w:tcPr>
          <w:p w14:paraId="03A1E7AC" w14:textId="788029C5" w:rsidR="008F37C0" w:rsidRPr="0034254B" w:rsidRDefault="00DC6BCF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8F37C0" w14:paraId="67DDCF95" w14:textId="77777777" w:rsidTr="008F37C0">
        <w:trPr>
          <w:trHeight w:val="340"/>
          <w:jc w:val="center"/>
        </w:trPr>
        <w:tc>
          <w:tcPr>
            <w:tcW w:w="2765" w:type="dxa"/>
          </w:tcPr>
          <w:p w14:paraId="27C0D5F1" w14:textId="3ACE0E21" w:rsidR="008F37C0" w:rsidRPr="0034254B" w:rsidRDefault="008F37C0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C3A83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十一</w:t>
            </w:r>
            <w:r w:rsidRPr="005C3A83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3751" w:type="dxa"/>
            <w:vAlign w:val="center"/>
          </w:tcPr>
          <w:p w14:paraId="2BDC492E" w14:textId="70CC8E80" w:rsidR="008F37C0" w:rsidRPr="0034254B" w:rsidRDefault="00DC6BCF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多元线性回归和L</w:t>
            </w:r>
            <w:r>
              <w:rPr>
                <w:rFonts w:ascii="宋体" w:eastAsia="宋体" w:hAnsi="宋体"/>
              </w:rPr>
              <w:t>ogistic回归</w:t>
            </w:r>
          </w:p>
        </w:tc>
        <w:tc>
          <w:tcPr>
            <w:tcW w:w="1780" w:type="dxa"/>
            <w:vAlign w:val="center"/>
          </w:tcPr>
          <w:p w14:paraId="3CF04041" w14:textId="2B485447" w:rsidR="008F37C0" w:rsidRPr="0034254B" w:rsidRDefault="00DC6BCF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8F37C0" w14:paraId="5C83C8F0" w14:textId="77777777" w:rsidTr="008F37C0">
        <w:trPr>
          <w:trHeight w:val="340"/>
          <w:jc w:val="center"/>
        </w:trPr>
        <w:tc>
          <w:tcPr>
            <w:tcW w:w="2765" w:type="dxa"/>
          </w:tcPr>
          <w:p w14:paraId="7EA88ABA" w14:textId="2D395E0C" w:rsidR="008F37C0" w:rsidRPr="0034254B" w:rsidRDefault="008F37C0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C3A83">
              <w:rPr>
                <w:rFonts w:ascii="宋体" w:eastAsia="宋体" w:hAnsi="宋体" w:hint="eastAsia"/>
              </w:rPr>
              <w:lastRenderedPageBreak/>
              <w:t>第</w:t>
            </w:r>
            <w:r>
              <w:rPr>
                <w:rFonts w:ascii="宋体" w:eastAsia="宋体" w:hAnsi="宋体" w:hint="eastAsia"/>
              </w:rPr>
              <w:t>十二</w:t>
            </w:r>
            <w:r w:rsidRPr="005C3A83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3751" w:type="dxa"/>
            <w:vAlign w:val="center"/>
          </w:tcPr>
          <w:p w14:paraId="22DF0A17" w14:textId="2145FA1A" w:rsidR="008F37C0" w:rsidRPr="0034254B" w:rsidRDefault="00DC6BCF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生存分析</w:t>
            </w:r>
          </w:p>
        </w:tc>
        <w:tc>
          <w:tcPr>
            <w:tcW w:w="1780" w:type="dxa"/>
            <w:vAlign w:val="center"/>
          </w:tcPr>
          <w:p w14:paraId="6192EC65" w14:textId="382D9BAE" w:rsidR="008F37C0" w:rsidRPr="0034254B" w:rsidRDefault="00DC6BCF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</w:tbl>
    <w:p w14:paraId="7469F456" w14:textId="58ADFC06"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1FCF84D3" w14:textId="43A5D50C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709"/>
        <w:gridCol w:w="1559"/>
        <w:gridCol w:w="2693"/>
        <w:gridCol w:w="851"/>
        <w:gridCol w:w="992"/>
        <w:gridCol w:w="646"/>
      </w:tblGrid>
      <w:tr w:rsidR="00D715F7" w:rsidRPr="00D715F7" w14:paraId="2A923E03" w14:textId="77777777" w:rsidTr="00026424">
        <w:trPr>
          <w:trHeight w:val="340"/>
          <w:jc w:val="center"/>
        </w:trPr>
        <w:tc>
          <w:tcPr>
            <w:tcW w:w="846" w:type="dxa"/>
            <w:vAlign w:val="center"/>
          </w:tcPr>
          <w:p w14:paraId="7727569C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709" w:type="dxa"/>
            <w:vAlign w:val="center"/>
          </w:tcPr>
          <w:p w14:paraId="3B329536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559" w:type="dxa"/>
            <w:vAlign w:val="center"/>
          </w:tcPr>
          <w:p w14:paraId="1E92F9E2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693" w:type="dxa"/>
            <w:vAlign w:val="center"/>
          </w:tcPr>
          <w:p w14:paraId="07890E99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851" w:type="dxa"/>
            <w:vAlign w:val="center"/>
          </w:tcPr>
          <w:p w14:paraId="3001BF9A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992" w:type="dxa"/>
            <w:vAlign w:val="center"/>
          </w:tcPr>
          <w:p w14:paraId="4E203D61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646" w:type="dxa"/>
            <w:vAlign w:val="center"/>
          </w:tcPr>
          <w:p w14:paraId="45DF8230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D715F7" w:rsidRPr="00D715F7" w14:paraId="11F82BB1" w14:textId="77777777" w:rsidTr="00026424">
        <w:trPr>
          <w:trHeight w:val="340"/>
          <w:jc w:val="center"/>
        </w:trPr>
        <w:tc>
          <w:tcPr>
            <w:tcW w:w="846" w:type="dxa"/>
            <w:vAlign w:val="center"/>
          </w:tcPr>
          <w:p w14:paraId="4761B302" w14:textId="77777777" w:rsidR="00D715F7" w:rsidRPr="00D715F7" w:rsidRDefault="00BA23F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14:paraId="0A1D3D3B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EC2AA52" w14:textId="00B4CA21" w:rsidR="00D715F7" w:rsidRPr="00D715F7" w:rsidRDefault="00026424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第一、二章</w:t>
            </w:r>
          </w:p>
        </w:tc>
        <w:tc>
          <w:tcPr>
            <w:tcW w:w="2693" w:type="dxa"/>
            <w:vAlign w:val="center"/>
          </w:tcPr>
          <w:p w14:paraId="2D0CD3DF" w14:textId="5D88F1E7" w:rsidR="00D715F7" w:rsidRPr="00D715F7" w:rsidRDefault="00DC6BC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 w:val="24"/>
                <w:szCs w:val="24"/>
              </w:rPr>
              <w:t>S</w:t>
            </w:r>
            <w:r>
              <w:rPr>
                <w:rFonts w:ascii="宋体" w:eastAsia="宋体" w:hAnsi="宋体" w:cs="Times New Roman"/>
                <w:bCs/>
                <w:sz w:val="24"/>
                <w:szCs w:val="24"/>
              </w:rPr>
              <w:t>AS系统简介</w:t>
            </w:r>
          </w:p>
        </w:tc>
        <w:tc>
          <w:tcPr>
            <w:tcW w:w="851" w:type="dxa"/>
            <w:vAlign w:val="center"/>
          </w:tcPr>
          <w:p w14:paraId="6028E1CF" w14:textId="29F487F1" w:rsidR="00D715F7" w:rsidRPr="00D715F7" w:rsidRDefault="00D450B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992" w:type="dxa"/>
            <w:vAlign w:val="center"/>
          </w:tcPr>
          <w:p w14:paraId="1B6BAD33" w14:textId="29E2B0D6" w:rsidR="00D715F7" w:rsidRPr="00D715F7" w:rsidRDefault="001002C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上机</w:t>
            </w:r>
            <w:r w:rsidR="00DC6BCF">
              <w:rPr>
                <w:rFonts w:ascii="宋体" w:eastAsia="宋体" w:hAnsi="宋体" w:hint="eastAsia"/>
                <w:szCs w:val="21"/>
              </w:rPr>
              <w:t>实习</w:t>
            </w:r>
          </w:p>
        </w:tc>
        <w:tc>
          <w:tcPr>
            <w:tcW w:w="646" w:type="dxa"/>
            <w:vAlign w:val="center"/>
          </w:tcPr>
          <w:p w14:paraId="0CE03FB1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0C08D13D" w14:textId="77777777" w:rsidTr="00026424">
        <w:trPr>
          <w:trHeight w:val="340"/>
          <w:jc w:val="center"/>
        </w:trPr>
        <w:tc>
          <w:tcPr>
            <w:tcW w:w="846" w:type="dxa"/>
            <w:vAlign w:val="center"/>
          </w:tcPr>
          <w:p w14:paraId="78B0D63A" w14:textId="7A1FFCCD" w:rsidR="00D715F7" w:rsidRPr="00D715F7" w:rsidRDefault="00026424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3317605D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2D89BD7" w14:textId="25EC7FA8" w:rsidR="00D715F7" w:rsidRPr="00D715F7" w:rsidRDefault="001002C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第三</w:t>
            </w:r>
            <w:r w:rsidR="00026424">
              <w:rPr>
                <w:rFonts w:ascii="宋体" w:eastAsia="宋体" w:hAnsi="宋体" w:hint="eastAsia"/>
                <w:szCs w:val="21"/>
              </w:rPr>
              <w:t>章</w:t>
            </w:r>
          </w:p>
        </w:tc>
        <w:tc>
          <w:tcPr>
            <w:tcW w:w="2693" w:type="dxa"/>
            <w:vAlign w:val="center"/>
          </w:tcPr>
          <w:p w14:paraId="6ADF4897" w14:textId="10008FD7" w:rsidR="00D715F7" w:rsidRPr="00D715F7" w:rsidRDefault="001002C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医学统计学基础</w:t>
            </w:r>
          </w:p>
        </w:tc>
        <w:tc>
          <w:tcPr>
            <w:tcW w:w="851" w:type="dxa"/>
            <w:vAlign w:val="center"/>
          </w:tcPr>
          <w:p w14:paraId="12F0BF9F" w14:textId="27DD80B2" w:rsidR="00D715F7" w:rsidRPr="00D715F7" w:rsidRDefault="00D450B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14:paraId="38F3E67E" w14:textId="79C688B3" w:rsidR="00D715F7" w:rsidRPr="00D715F7" w:rsidRDefault="00EA7F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案例讨论</w:t>
            </w:r>
          </w:p>
        </w:tc>
        <w:tc>
          <w:tcPr>
            <w:tcW w:w="646" w:type="dxa"/>
            <w:vAlign w:val="center"/>
          </w:tcPr>
          <w:p w14:paraId="7FDE3E4B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A7FF7" w:rsidRPr="00D715F7" w14:paraId="12468F7A" w14:textId="77777777" w:rsidTr="00CC4850">
        <w:trPr>
          <w:trHeight w:val="340"/>
          <w:jc w:val="center"/>
        </w:trPr>
        <w:tc>
          <w:tcPr>
            <w:tcW w:w="846" w:type="dxa"/>
            <w:vAlign w:val="center"/>
          </w:tcPr>
          <w:p w14:paraId="494FCCBA" w14:textId="383249FF" w:rsidR="00EA7FF7" w:rsidRPr="00D715F7" w:rsidRDefault="00EA7FF7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14:paraId="156DE4EC" w14:textId="77777777" w:rsidR="00EA7FF7" w:rsidRPr="00D715F7" w:rsidRDefault="00EA7FF7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3F3F40C" w14:textId="611F0EA0" w:rsidR="00EA7FF7" w:rsidRPr="00D715F7" w:rsidRDefault="00EA7FF7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</w:t>
            </w:r>
            <w:r w:rsidR="001002C6">
              <w:rPr>
                <w:rFonts w:ascii="宋体" w:eastAsia="宋体" w:hAnsi="宋体" w:hint="eastAsia"/>
                <w:szCs w:val="21"/>
              </w:rPr>
              <w:t>四</w:t>
            </w:r>
            <w:r>
              <w:rPr>
                <w:rFonts w:ascii="宋体" w:eastAsia="宋体" w:hAnsi="宋体" w:hint="eastAsia"/>
                <w:szCs w:val="21"/>
              </w:rPr>
              <w:t>章</w:t>
            </w:r>
          </w:p>
        </w:tc>
        <w:tc>
          <w:tcPr>
            <w:tcW w:w="2693" w:type="dxa"/>
            <w:vAlign w:val="center"/>
          </w:tcPr>
          <w:p w14:paraId="30E640AF" w14:textId="4ED676FF" w:rsidR="00EA7FF7" w:rsidRPr="00D715F7" w:rsidRDefault="001002C6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医学科研设计</w:t>
            </w:r>
          </w:p>
        </w:tc>
        <w:tc>
          <w:tcPr>
            <w:tcW w:w="851" w:type="dxa"/>
            <w:vAlign w:val="center"/>
          </w:tcPr>
          <w:p w14:paraId="0C4C48A1" w14:textId="04B89DE2" w:rsidR="00EA7FF7" w:rsidRPr="00D715F7" w:rsidRDefault="00D450BF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992" w:type="dxa"/>
          </w:tcPr>
          <w:p w14:paraId="658AEDCD" w14:textId="518D6271" w:rsidR="00EA7FF7" w:rsidRPr="00D715F7" w:rsidRDefault="00EA7FF7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12BA3">
              <w:rPr>
                <w:rFonts w:ascii="宋体" w:eastAsia="宋体" w:hAnsi="宋体" w:hint="eastAsia"/>
                <w:szCs w:val="21"/>
              </w:rPr>
              <w:t>案例讨论</w:t>
            </w:r>
          </w:p>
        </w:tc>
        <w:tc>
          <w:tcPr>
            <w:tcW w:w="646" w:type="dxa"/>
            <w:vAlign w:val="center"/>
          </w:tcPr>
          <w:p w14:paraId="1DD1BCD9" w14:textId="77777777" w:rsidR="00EA7FF7" w:rsidRPr="00D715F7" w:rsidRDefault="00EA7FF7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A7FF7" w:rsidRPr="00D715F7" w14:paraId="2A8F61FC" w14:textId="77777777" w:rsidTr="00CC4850">
        <w:trPr>
          <w:trHeight w:val="340"/>
          <w:jc w:val="center"/>
        </w:trPr>
        <w:tc>
          <w:tcPr>
            <w:tcW w:w="846" w:type="dxa"/>
            <w:vAlign w:val="center"/>
          </w:tcPr>
          <w:p w14:paraId="37FAE91A" w14:textId="7C4D897C" w:rsidR="00EA7FF7" w:rsidRPr="00D715F7" w:rsidRDefault="00EA7FF7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14:paraId="2FCD639C" w14:textId="77777777" w:rsidR="00EA7FF7" w:rsidRPr="00D715F7" w:rsidRDefault="00EA7FF7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573375A" w14:textId="7CAD40C0" w:rsidR="00EA7FF7" w:rsidRPr="00D715F7" w:rsidRDefault="001002C6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第五-七章</w:t>
            </w:r>
          </w:p>
        </w:tc>
        <w:tc>
          <w:tcPr>
            <w:tcW w:w="2693" w:type="dxa"/>
            <w:vAlign w:val="center"/>
          </w:tcPr>
          <w:p w14:paraId="601F762C" w14:textId="3036E5A8" w:rsidR="00EA7FF7" w:rsidRPr="00D715F7" w:rsidRDefault="001002C6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数值变量资料和计数资料统计描述和统计推断</w:t>
            </w:r>
          </w:p>
        </w:tc>
        <w:tc>
          <w:tcPr>
            <w:tcW w:w="851" w:type="dxa"/>
            <w:vAlign w:val="center"/>
          </w:tcPr>
          <w:p w14:paraId="32056734" w14:textId="067EA7D1" w:rsidR="00EA7FF7" w:rsidRPr="00D715F7" w:rsidRDefault="00D450BF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9</w:t>
            </w:r>
          </w:p>
        </w:tc>
        <w:tc>
          <w:tcPr>
            <w:tcW w:w="992" w:type="dxa"/>
          </w:tcPr>
          <w:p w14:paraId="1454FAFA" w14:textId="49EA22BA" w:rsidR="00EA7FF7" w:rsidRPr="00D715F7" w:rsidRDefault="001002C6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上机实习</w:t>
            </w:r>
          </w:p>
        </w:tc>
        <w:tc>
          <w:tcPr>
            <w:tcW w:w="646" w:type="dxa"/>
            <w:vAlign w:val="center"/>
          </w:tcPr>
          <w:p w14:paraId="1B2D0E6E" w14:textId="77777777" w:rsidR="00EA7FF7" w:rsidRPr="00D715F7" w:rsidRDefault="00EA7FF7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A7FF7" w:rsidRPr="00D715F7" w14:paraId="1646FBEF" w14:textId="77777777" w:rsidTr="00CC4850">
        <w:trPr>
          <w:trHeight w:val="340"/>
          <w:jc w:val="center"/>
        </w:trPr>
        <w:tc>
          <w:tcPr>
            <w:tcW w:w="846" w:type="dxa"/>
            <w:vAlign w:val="center"/>
          </w:tcPr>
          <w:p w14:paraId="673431E4" w14:textId="45A04FAF" w:rsidR="00EA7FF7" w:rsidRPr="00D715F7" w:rsidRDefault="00EA7FF7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586AF58E" w14:textId="77777777" w:rsidR="00EA7FF7" w:rsidRPr="00D715F7" w:rsidRDefault="00EA7FF7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A5B40D9" w14:textId="6AEAE847" w:rsidR="00EA7FF7" w:rsidRPr="00D715F7" w:rsidRDefault="00EA7FF7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</w:t>
            </w:r>
            <w:r w:rsidR="001002C6">
              <w:rPr>
                <w:rFonts w:ascii="宋体" w:eastAsia="宋体" w:hAnsi="宋体" w:hint="eastAsia"/>
                <w:szCs w:val="21"/>
              </w:rPr>
              <w:t>八-九</w:t>
            </w:r>
            <w:r>
              <w:rPr>
                <w:rFonts w:ascii="宋体" w:eastAsia="宋体" w:hAnsi="宋体" w:hint="eastAsia"/>
                <w:szCs w:val="21"/>
              </w:rPr>
              <w:t>章</w:t>
            </w:r>
          </w:p>
        </w:tc>
        <w:tc>
          <w:tcPr>
            <w:tcW w:w="2693" w:type="dxa"/>
            <w:vAlign w:val="center"/>
          </w:tcPr>
          <w:p w14:paraId="39D38CC4" w14:textId="7C013DF2" w:rsidR="00EA7FF7" w:rsidRPr="00D715F7" w:rsidRDefault="001002C6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关联分析及非参数统计</w:t>
            </w:r>
          </w:p>
        </w:tc>
        <w:tc>
          <w:tcPr>
            <w:tcW w:w="851" w:type="dxa"/>
            <w:vAlign w:val="center"/>
          </w:tcPr>
          <w:p w14:paraId="03CBFD12" w14:textId="2AEEB2DB" w:rsidR="00EA7FF7" w:rsidRPr="00D715F7" w:rsidRDefault="00D450BF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992" w:type="dxa"/>
          </w:tcPr>
          <w:p w14:paraId="43B8420D" w14:textId="68897671" w:rsidR="00EA7FF7" w:rsidRPr="00D715F7" w:rsidRDefault="001002C6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上机实习</w:t>
            </w:r>
          </w:p>
        </w:tc>
        <w:tc>
          <w:tcPr>
            <w:tcW w:w="646" w:type="dxa"/>
            <w:vAlign w:val="center"/>
          </w:tcPr>
          <w:p w14:paraId="0ECAD480" w14:textId="77777777" w:rsidR="00EA7FF7" w:rsidRPr="00D715F7" w:rsidRDefault="00EA7FF7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A7FF7" w:rsidRPr="00D715F7" w14:paraId="49F765E1" w14:textId="77777777" w:rsidTr="00CC4850">
        <w:trPr>
          <w:trHeight w:val="340"/>
          <w:jc w:val="center"/>
        </w:trPr>
        <w:tc>
          <w:tcPr>
            <w:tcW w:w="846" w:type="dxa"/>
            <w:vAlign w:val="center"/>
          </w:tcPr>
          <w:p w14:paraId="5EE9596A" w14:textId="321DCD4F" w:rsidR="00EA7FF7" w:rsidRPr="00D715F7" w:rsidRDefault="00EA7FF7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709" w:type="dxa"/>
            <w:vAlign w:val="center"/>
          </w:tcPr>
          <w:p w14:paraId="3918170B" w14:textId="77777777" w:rsidR="00EA7FF7" w:rsidRPr="00D715F7" w:rsidRDefault="00EA7FF7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C38CB2C" w14:textId="7F8D7304" w:rsidR="00EA7FF7" w:rsidRPr="00D715F7" w:rsidRDefault="00EA7FF7" w:rsidP="001002C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第十章</w:t>
            </w:r>
          </w:p>
        </w:tc>
        <w:tc>
          <w:tcPr>
            <w:tcW w:w="2693" w:type="dxa"/>
            <w:vAlign w:val="center"/>
          </w:tcPr>
          <w:p w14:paraId="59D75071" w14:textId="5C36A291" w:rsidR="00EA7FF7" w:rsidRPr="00D715F7" w:rsidRDefault="001002C6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相关回归分析</w:t>
            </w:r>
          </w:p>
        </w:tc>
        <w:tc>
          <w:tcPr>
            <w:tcW w:w="851" w:type="dxa"/>
            <w:vAlign w:val="center"/>
          </w:tcPr>
          <w:p w14:paraId="3435E9D3" w14:textId="5A758934" w:rsidR="00EA7FF7" w:rsidRPr="00D715F7" w:rsidRDefault="00D450BF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992" w:type="dxa"/>
          </w:tcPr>
          <w:p w14:paraId="13581746" w14:textId="2B851D1A" w:rsidR="00EA7FF7" w:rsidRPr="00D715F7" w:rsidRDefault="001002C6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上机实习</w:t>
            </w:r>
          </w:p>
        </w:tc>
        <w:tc>
          <w:tcPr>
            <w:tcW w:w="646" w:type="dxa"/>
            <w:vAlign w:val="center"/>
          </w:tcPr>
          <w:p w14:paraId="3581A72E" w14:textId="77777777" w:rsidR="00EA7FF7" w:rsidRPr="00D715F7" w:rsidRDefault="00EA7FF7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A7FF7" w:rsidRPr="00D715F7" w14:paraId="0AEDF0D7" w14:textId="77777777" w:rsidTr="00CC4850">
        <w:trPr>
          <w:trHeight w:val="340"/>
          <w:jc w:val="center"/>
        </w:trPr>
        <w:tc>
          <w:tcPr>
            <w:tcW w:w="846" w:type="dxa"/>
            <w:vAlign w:val="center"/>
          </w:tcPr>
          <w:p w14:paraId="59AEDA16" w14:textId="3C5A1648" w:rsidR="00EA7FF7" w:rsidRPr="00D715F7" w:rsidRDefault="00EA7FF7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709" w:type="dxa"/>
            <w:vAlign w:val="center"/>
          </w:tcPr>
          <w:p w14:paraId="23F15A28" w14:textId="77777777" w:rsidR="00EA7FF7" w:rsidRPr="00D715F7" w:rsidRDefault="00EA7FF7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D1C740A" w14:textId="35E71A6D" w:rsidR="00EA7FF7" w:rsidRPr="00D715F7" w:rsidRDefault="00EA7FF7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第十一</w:t>
            </w:r>
            <w:r w:rsidR="001002C6">
              <w:rPr>
                <w:rFonts w:ascii="宋体" w:eastAsia="宋体" w:hAnsi="宋体" w:hint="eastAsia"/>
                <w:szCs w:val="21"/>
              </w:rPr>
              <w:t>-十二</w:t>
            </w:r>
            <w:r>
              <w:rPr>
                <w:rFonts w:ascii="宋体" w:eastAsia="宋体" w:hAnsi="宋体" w:hint="eastAsia"/>
                <w:szCs w:val="21"/>
              </w:rPr>
              <w:t>章</w:t>
            </w:r>
          </w:p>
        </w:tc>
        <w:tc>
          <w:tcPr>
            <w:tcW w:w="2693" w:type="dxa"/>
            <w:vAlign w:val="center"/>
          </w:tcPr>
          <w:p w14:paraId="479C96B9" w14:textId="2A117B9E" w:rsidR="00EA7FF7" w:rsidRPr="00D715F7" w:rsidRDefault="001002C6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多因素分析</w:t>
            </w:r>
          </w:p>
        </w:tc>
        <w:tc>
          <w:tcPr>
            <w:tcW w:w="851" w:type="dxa"/>
            <w:vAlign w:val="center"/>
          </w:tcPr>
          <w:p w14:paraId="5D4F110B" w14:textId="09A9ABDA" w:rsidR="00EA7FF7" w:rsidRPr="00D715F7" w:rsidRDefault="00D450BF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992" w:type="dxa"/>
          </w:tcPr>
          <w:p w14:paraId="3D4DCB08" w14:textId="2B8237E8" w:rsidR="00EA7FF7" w:rsidRPr="00D715F7" w:rsidRDefault="001002C6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上机实习</w:t>
            </w:r>
          </w:p>
        </w:tc>
        <w:tc>
          <w:tcPr>
            <w:tcW w:w="646" w:type="dxa"/>
            <w:vAlign w:val="center"/>
          </w:tcPr>
          <w:p w14:paraId="6C72CB4B" w14:textId="77777777" w:rsidR="00EA7FF7" w:rsidRPr="00D715F7" w:rsidRDefault="00EA7FF7" w:rsidP="00EA7F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5F8D1E1D" w14:textId="0B895F9A" w:rsidR="00BA23F0" w:rsidRDefault="00BA23F0" w:rsidP="00022CBB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4DED0A9D" w14:textId="2900BAF6" w:rsidR="00EA7FF7" w:rsidRPr="004B7044" w:rsidRDefault="00EA7FF7" w:rsidP="001002C6">
      <w:pPr>
        <w:spacing w:line="360" w:lineRule="auto"/>
        <w:rPr>
          <w:rFonts w:ascii="宋体" w:eastAsia="宋体" w:hAnsi="宋体"/>
          <w:szCs w:val="21"/>
        </w:rPr>
      </w:pPr>
      <w:r w:rsidRPr="004B7044">
        <w:rPr>
          <w:rFonts w:ascii="宋体" w:eastAsia="宋体" w:hAnsi="宋体" w:hint="eastAsia"/>
          <w:szCs w:val="21"/>
        </w:rPr>
        <w:t>1、</w:t>
      </w:r>
      <w:r w:rsidR="001002C6" w:rsidRPr="004B7044">
        <w:rPr>
          <w:rFonts w:ascii="宋体" w:eastAsia="宋体" w:hAnsi="宋体" w:hint="eastAsia"/>
          <w:szCs w:val="21"/>
        </w:rPr>
        <w:t>张明芝，李红美，吕大兵主编.</w:t>
      </w:r>
      <w:r w:rsidR="001002C6" w:rsidRPr="004B7044">
        <w:rPr>
          <w:rFonts w:ascii="宋体" w:eastAsia="宋体" w:hAnsi="宋体"/>
          <w:szCs w:val="21"/>
        </w:rPr>
        <w:t xml:space="preserve"> 实用医学统计学与</w:t>
      </w:r>
      <w:r w:rsidR="001002C6" w:rsidRPr="004B7044">
        <w:rPr>
          <w:rFonts w:ascii="宋体" w:eastAsia="宋体" w:hAnsi="宋体" w:hint="eastAsia"/>
          <w:szCs w:val="21"/>
        </w:rPr>
        <w:t>S</w:t>
      </w:r>
      <w:r w:rsidR="001002C6" w:rsidRPr="004B7044">
        <w:rPr>
          <w:rFonts w:ascii="宋体" w:eastAsia="宋体" w:hAnsi="宋体"/>
          <w:szCs w:val="21"/>
        </w:rPr>
        <w:t>AS应用，第二版，苏州大学出版社，</w:t>
      </w:r>
      <w:r w:rsidR="001002C6" w:rsidRPr="004B7044">
        <w:rPr>
          <w:rFonts w:ascii="宋体" w:eastAsia="宋体" w:hAnsi="宋体" w:hint="eastAsia"/>
          <w:szCs w:val="21"/>
        </w:rPr>
        <w:t>2</w:t>
      </w:r>
      <w:r w:rsidR="001002C6" w:rsidRPr="004B7044">
        <w:rPr>
          <w:rFonts w:ascii="宋体" w:eastAsia="宋体" w:hAnsi="宋体"/>
          <w:szCs w:val="21"/>
        </w:rPr>
        <w:t>022</w:t>
      </w:r>
    </w:p>
    <w:p w14:paraId="20E0A874" w14:textId="43861D7C" w:rsidR="00E76E34" w:rsidRDefault="00022CBB" w:rsidP="004B7044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  <w:r w:rsidR="00E76E34"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0D2885E0" w14:textId="77777777" w:rsidR="00AB1688" w:rsidRDefault="00AB1688" w:rsidP="00AB168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1．讲授法：任课教师讲授各学科专业名词及相关知识</w:t>
      </w:r>
    </w:p>
    <w:p w14:paraId="66A4ACA0" w14:textId="77777777" w:rsidR="00AB1688" w:rsidRDefault="00AB1688" w:rsidP="00AB168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2．讨论法：根据老师们布置的文献或其他课堂作业展开讨论与分析</w:t>
      </w:r>
    </w:p>
    <w:p w14:paraId="567F768D" w14:textId="77777777" w:rsidR="00AB1688" w:rsidRDefault="00AB1688" w:rsidP="00AB168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3</w:t>
      </w:r>
      <w:r>
        <w:rPr>
          <w:rFonts w:ascii="宋体" w:eastAsia="宋体" w:hAnsi="宋体"/>
        </w:rPr>
        <w:t xml:space="preserve">. </w:t>
      </w:r>
      <w:r>
        <w:rPr>
          <w:rFonts w:ascii="宋体" w:eastAsia="宋体" w:hAnsi="宋体" w:hint="eastAsia"/>
        </w:rPr>
        <w:t>案例教学法：将预防医学相关案例融入到课程中，引导并提升学生分析和解决实际问题的能力</w:t>
      </w:r>
    </w:p>
    <w:p w14:paraId="3CB60CC2" w14:textId="2C72C6D7" w:rsidR="00D417A1" w:rsidRPr="00F56396" w:rsidRDefault="00022CBB" w:rsidP="00DD7B5F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2F14350F" w14:textId="4A42DFE0" w:rsidR="00D417A1" w:rsidRPr="00DD7B5F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35445E56" w14:textId="6D3A22AD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61A33909" w14:textId="77777777" w:rsidTr="00AB1688">
        <w:trPr>
          <w:trHeight w:val="567"/>
          <w:jc w:val="center"/>
        </w:trPr>
        <w:tc>
          <w:tcPr>
            <w:tcW w:w="2847" w:type="dxa"/>
            <w:vAlign w:val="center"/>
          </w:tcPr>
          <w:p w14:paraId="1AE3D393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1386913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5C23B9FE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AB1688" w14:paraId="1788760D" w14:textId="77777777" w:rsidTr="00AB1688">
        <w:trPr>
          <w:trHeight w:val="567"/>
          <w:jc w:val="center"/>
        </w:trPr>
        <w:tc>
          <w:tcPr>
            <w:tcW w:w="2847" w:type="dxa"/>
            <w:vAlign w:val="center"/>
          </w:tcPr>
          <w:p w14:paraId="4DD00076" w14:textId="7AC0A6ED" w:rsidR="00AB1688" w:rsidRPr="00285327" w:rsidRDefault="00AB1688" w:rsidP="00AB1688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3FAE81D0" w14:textId="51343B44" w:rsidR="00AB1688" w:rsidRDefault="001002C6" w:rsidP="00AB1688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S</w:t>
            </w:r>
            <w:r>
              <w:rPr>
                <w:rFonts w:hAnsi="宋体"/>
              </w:rPr>
              <w:t>AS系统的基本概念</w:t>
            </w:r>
          </w:p>
        </w:tc>
        <w:tc>
          <w:tcPr>
            <w:tcW w:w="2849" w:type="dxa"/>
            <w:vAlign w:val="center"/>
          </w:tcPr>
          <w:p w14:paraId="24B6E553" w14:textId="27094FBC" w:rsidR="00AB1688" w:rsidRDefault="00AB1688" w:rsidP="00AB1688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C5632D">
              <w:rPr>
                <w:rFonts w:hAnsi="宋体" w:hint="eastAsia"/>
              </w:rPr>
              <w:t>平时作业和期末考核</w:t>
            </w:r>
          </w:p>
        </w:tc>
      </w:tr>
      <w:tr w:rsidR="00AB1688" w14:paraId="398563B6" w14:textId="77777777" w:rsidTr="00AB1688">
        <w:trPr>
          <w:trHeight w:val="567"/>
          <w:jc w:val="center"/>
        </w:trPr>
        <w:tc>
          <w:tcPr>
            <w:tcW w:w="2847" w:type="dxa"/>
            <w:vAlign w:val="center"/>
          </w:tcPr>
          <w:p w14:paraId="69257C7B" w14:textId="05F82B78" w:rsidR="00AB1688" w:rsidRPr="00285327" w:rsidRDefault="00AB1688" w:rsidP="00AB1688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5E255785" w14:textId="7430D221" w:rsidR="00AB1688" w:rsidRDefault="001002C6" w:rsidP="00AB1688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数值变量资料和计数资料统计描述和统计推断及S</w:t>
            </w:r>
            <w:r>
              <w:rPr>
                <w:rFonts w:hAnsi="宋体"/>
              </w:rPr>
              <w:t>AS程序，结果解释</w:t>
            </w:r>
          </w:p>
        </w:tc>
        <w:tc>
          <w:tcPr>
            <w:tcW w:w="2849" w:type="dxa"/>
            <w:vAlign w:val="center"/>
          </w:tcPr>
          <w:p w14:paraId="599B652D" w14:textId="39F45B3D" w:rsidR="00AB1688" w:rsidRDefault="00EA7FF7" w:rsidP="00AB1688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案例</w:t>
            </w:r>
            <w:r w:rsidR="00AB1688">
              <w:rPr>
                <w:rFonts w:hAnsi="宋体" w:hint="eastAsia"/>
              </w:rPr>
              <w:t>讨论和</w:t>
            </w:r>
            <w:r w:rsidR="00AB1688" w:rsidRPr="00C5632D">
              <w:rPr>
                <w:rFonts w:hAnsi="宋体" w:hint="eastAsia"/>
              </w:rPr>
              <w:t>期末考核</w:t>
            </w:r>
          </w:p>
        </w:tc>
      </w:tr>
      <w:tr w:rsidR="00AB1688" w14:paraId="1F012FA9" w14:textId="77777777" w:rsidTr="00AB1688">
        <w:trPr>
          <w:trHeight w:val="567"/>
          <w:jc w:val="center"/>
        </w:trPr>
        <w:tc>
          <w:tcPr>
            <w:tcW w:w="2847" w:type="dxa"/>
            <w:vAlign w:val="center"/>
          </w:tcPr>
          <w:p w14:paraId="4D4F1A54" w14:textId="51F4C5CE" w:rsidR="00AB1688" w:rsidRPr="00285327" w:rsidRDefault="00AB1688" w:rsidP="00AB1688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6EB1E0DB" w14:textId="17937580" w:rsidR="00AB1688" w:rsidRDefault="001002C6" w:rsidP="00AB1688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多元线性回归，L</w:t>
            </w:r>
            <w:r>
              <w:rPr>
                <w:rFonts w:hAnsi="宋体"/>
              </w:rPr>
              <w:t>ogistic回归，</w:t>
            </w:r>
            <w:r>
              <w:rPr>
                <w:rFonts w:hAnsi="宋体" w:hint="eastAsia"/>
              </w:rPr>
              <w:t>C</w:t>
            </w:r>
            <w:r>
              <w:rPr>
                <w:rFonts w:hAnsi="宋体"/>
              </w:rPr>
              <w:t>OX回归</w:t>
            </w:r>
            <w:r>
              <w:rPr>
                <w:rFonts w:hAnsi="宋体" w:hint="eastAsia"/>
              </w:rPr>
              <w:t>基本概率和S</w:t>
            </w:r>
            <w:r>
              <w:rPr>
                <w:rFonts w:hAnsi="宋体"/>
              </w:rPr>
              <w:t>AS程序，结果解释</w:t>
            </w:r>
          </w:p>
        </w:tc>
        <w:tc>
          <w:tcPr>
            <w:tcW w:w="2849" w:type="dxa"/>
            <w:vAlign w:val="center"/>
          </w:tcPr>
          <w:p w14:paraId="390C1151" w14:textId="1722ECB7" w:rsidR="00AB1688" w:rsidRDefault="001002C6" w:rsidP="00AB1688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C5632D">
              <w:rPr>
                <w:rFonts w:hAnsi="宋体" w:hint="eastAsia"/>
              </w:rPr>
              <w:t>平时作业和期末考核</w:t>
            </w:r>
          </w:p>
        </w:tc>
      </w:tr>
    </w:tbl>
    <w:p w14:paraId="4774D739" w14:textId="4A7D6353" w:rsid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68717401" w14:textId="35E0E195" w:rsidR="00C54636" w:rsidRPr="00DD7B5F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</w:p>
    <w:p w14:paraId="637C4372" w14:textId="19B73059" w:rsidR="00C54636" w:rsidRDefault="00C54636" w:rsidP="00AB168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 w:rsidR="001002C6">
        <w:rPr>
          <w:rFonts w:ascii="宋体" w:eastAsia="宋体" w:hAnsi="宋体"/>
        </w:rPr>
        <w:t>4</w:t>
      </w:r>
      <w:r w:rsidR="00AB1688">
        <w:rPr>
          <w:rFonts w:ascii="宋体" w:eastAsia="宋体" w:hAnsi="宋体"/>
        </w:rPr>
        <w:t>0</w:t>
      </w:r>
      <w:r>
        <w:rPr>
          <w:rFonts w:ascii="宋体" w:eastAsia="宋体" w:hAnsi="宋体"/>
        </w:rPr>
        <w:t>%</w:t>
      </w:r>
      <w:r>
        <w:rPr>
          <w:rFonts w:ascii="宋体" w:eastAsia="宋体" w:hAnsi="宋体" w:hint="eastAsia"/>
        </w:rPr>
        <w:t>，期末考试</w:t>
      </w:r>
      <w:r w:rsidR="001002C6">
        <w:rPr>
          <w:rFonts w:ascii="宋体" w:eastAsia="宋体" w:hAnsi="宋体"/>
        </w:rPr>
        <w:t>6</w:t>
      </w:r>
      <w:r>
        <w:rPr>
          <w:rFonts w:ascii="宋体" w:eastAsia="宋体" w:hAnsi="宋体"/>
        </w:rPr>
        <w:t>0%</w:t>
      </w:r>
    </w:p>
    <w:p w14:paraId="31345AA3" w14:textId="4268682B" w:rsidR="00B03909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4085DA1C" w14:textId="02B07373" w:rsidR="00D504B7" w:rsidRPr="00DD7B5F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2981D42F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6A0D352B" w14:textId="77777777" w:rsidR="00285327" w:rsidRPr="00322986" w:rsidRDefault="00285327" w:rsidP="00DD7B5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17BD9A06" w14:textId="77777777" w:rsidR="00285327" w:rsidRPr="00322986" w:rsidRDefault="00285327" w:rsidP="00DD7B5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FCAA521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2DD1BB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04D3DE9C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F0FBAE5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AB1688" w:rsidRPr="002F4D99" w14:paraId="509ACA4F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4B5E59D" w14:textId="77777777" w:rsidR="00AB1688" w:rsidRPr="0032298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136B060" w14:textId="56068C93" w:rsidR="00AB1688" w:rsidRPr="0032298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18FB90" w14:textId="77777777" w:rsidR="00AB1688" w:rsidRPr="0032298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B778EFE" w14:textId="12C29A47" w:rsidR="00AB1688" w:rsidRPr="00322986" w:rsidRDefault="001002C6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2</w:t>
            </w:r>
            <w:r w:rsidR="00AB1688"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54B576C8" w14:textId="4BCC1DED" w:rsidR="00AB1688" w:rsidRPr="00322986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目标达成度=0.</w:t>
            </w:r>
            <w:r w:rsidR="004F508D">
              <w:rPr>
                <w:rFonts w:ascii="宋体" w:eastAsia="宋体" w:hAnsi="宋体"/>
                <w:kern w:val="0"/>
                <w:szCs w:val="21"/>
              </w:rPr>
              <w:t>4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ｘ平时目标成绩+0.</w:t>
            </w:r>
            <w:r w:rsidR="004F508D">
              <w:rPr>
                <w:rFonts w:ascii="宋体" w:eastAsia="宋体" w:hAnsi="宋体"/>
                <w:kern w:val="0"/>
                <w:szCs w:val="21"/>
              </w:rPr>
              <w:t>6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ｘ期末目标成绩</w:t>
            </w:r>
            <w:r w:rsidR="004F508D">
              <w:rPr>
                <w:rFonts w:ascii="宋体" w:eastAsia="宋体" w:hAnsi="宋体" w:hint="eastAsia"/>
                <w:kern w:val="0"/>
                <w:szCs w:val="21"/>
              </w:rPr>
              <w:t>目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标总分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</w:tc>
      </w:tr>
      <w:tr w:rsidR="00AB1688" w:rsidRPr="002F4D99" w14:paraId="1D89E868" w14:textId="77777777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D500D38" w14:textId="77777777" w:rsidR="00AB1688" w:rsidRPr="0032298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317F2FC" w14:textId="7ADE0BB7" w:rsidR="00AB1688" w:rsidRPr="0032298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D19EFD" w14:textId="77777777" w:rsidR="00AB1688" w:rsidRPr="0032298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CCD29E7" w14:textId="371F507C" w:rsidR="00AB1688" w:rsidRPr="00322986" w:rsidRDefault="001002C6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</w:t>
            </w:r>
            <w:r w:rsidR="00AB1688"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5CD3C2A" w14:textId="77777777" w:rsidR="00AB1688" w:rsidRPr="00322986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AB1688" w:rsidRPr="002F4D99" w14:paraId="0AC5D1C6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EA5ACC1" w14:textId="77777777" w:rsidR="00AB1688" w:rsidRPr="0032298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4E15330" w14:textId="135415E9" w:rsidR="00AB1688" w:rsidRPr="0032298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412192" w14:textId="77777777" w:rsidR="00AB1688" w:rsidRPr="0032298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4B19C4E" w14:textId="32941EAB" w:rsidR="00AB1688" w:rsidRPr="00322986" w:rsidRDefault="001002C6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</w:t>
            </w:r>
            <w:r w:rsidR="00AB1688"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6CC63400" w14:textId="77777777" w:rsidR="00AB1688" w:rsidRPr="00322986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72295AAC" w14:textId="17C4AE27" w:rsidR="00285327" w:rsidRP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0E2B22A8" w14:textId="77777777" w:rsidTr="00CC4850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863EF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14:paraId="066E8D96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A6B16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0A6CC5C2" w14:textId="77777777" w:rsidTr="00CC4850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D3D95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3998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6C76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C89A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9EB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224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678E1D40" w14:textId="77777777" w:rsidTr="00CC4850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B589B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DD78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100B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72D4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FA2B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2495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46F62281" w14:textId="77777777" w:rsidTr="00CC4850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1822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C22B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C217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B75C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1771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2DC8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AB1688" w:rsidRPr="002F4D99" w14:paraId="2090D277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8853" w14:textId="77777777" w:rsidR="00AB1688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8F8D3B6" w14:textId="77777777" w:rsidR="00AB1688" w:rsidRPr="00F5639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B4D3" w14:textId="361FE76C" w:rsidR="00AB1688" w:rsidRPr="00F56396" w:rsidRDefault="00AB1688" w:rsidP="001002C6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A0F99">
              <w:rPr>
                <w:rFonts w:hint="eastAsia"/>
              </w:rPr>
              <w:t>通过对</w:t>
            </w:r>
            <w:r w:rsidR="00EA7FF7">
              <w:rPr>
                <w:rFonts w:hint="eastAsia"/>
              </w:rPr>
              <w:t>《</w:t>
            </w:r>
            <w:r w:rsidR="001002C6">
              <w:rPr>
                <w:rFonts w:hint="eastAsia"/>
              </w:rPr>
              <w:t>S</w:t>
            </w:r>
            <w:r w:rsidR="001002C6">
              <w:t>AS统计软件包</w:t>
            </w:r>
            <w:r w:rsidR="00EA7FF7">
              <w:rPr>
                <w:rFonts w:hint="eastAsia"/>
              </w:rPr>
              <w:t>》</w:t>
            </w:r>
            <w:r w:rsidRPr="00AA0F99">
              <w:rPr>
                <w:rFonts w:hint="eastAsia"/>
              </w:rPr>
              <w:t>课程的学习，理解并掌握</w:t>
            </w:r>
            <w:r w:rsidR="001002C6">
              <w:rPr>
                <w:rFonts w:hint="eastAsia"/>
              </w:rPr>
              <w:t>S</w:t>
            </w:r>
            <w:r w:rsidR="001002C6">
              <w:t>AS编程和结果解释</w:t>
            </w:r>
            <w:r w:rsidR="00EA7FF7">
              <w:rPr>
                <w:rFonts w:hint="eastAsia"/>
              </w:rPr>
              <w:t>的知识要点。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D5FA" w14:textId="7CB5CFD0" w:rsidR="00AB1688" w:rsidRPr="00F56396" w:rsidRDefault="001002C6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A0F99">
              <w:rPr>
                <w:rFonts w:hint="eastAsia"/>
              </w:rPr>
              <w:t>通过对</w:t>
            </w:r>
            <w:r>
              <w:rPr>
                <w:rFonts w:hint="eastAsia"/>
              </w:rPr>
              <w:t>《S</w:t>
            </w:r>
            <w:r>
              <w:t>AS统计软件包</w:t>
            </w:r>
            <w:r>
              <w:rPr>
                <w:rFonts w:hint="eastAsia"/>
              </w:rPr>
              <w:t>》</w:t>
            </w:r>
            <w:r w:rsidRPr="00AA0F99">
              <w:rPr>
                <w:rFonts w:hint="eastAsia"/>
              </w:rPr>
              <w:t>课程的学习，</w:t>
            </w:r>
            <w:r>
              <w:rPr>
                <w:rFonts w:hint="eastAsia"/>
              </w:rPr>
              <w:t>较好S</w:t>
            </w:r>
            <w:r>
              <w:t>AS编程和结果解释</w:t>
            </w:r>
            <w:r>
              <w:rPr>
                <w:rFonts w:hint="eastAsia"/>
              </w:rPr>
              <w:t>的知识要点。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8AB3" w14:textId="5700D3DF" w:rsidR="00AB1688" w:rsidRPr="00F56396" w:rsidRDefault="001002C6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A0F99">
              <w:rPr>
                <w:rFonts w:hint="eastAsia"/>
              </w:rPr>
              <w:t>通过对</w:t>
            </w:r>
            <w:r>
              <w:rPr>
                <w:rFonts w:hint="eastAsia"/>
              </w:rPr>
              <w:t>《S</w:t>
            </w:r>
            <w:r>
              <w:t>AS统计软件包</w:t>
            </w:r>
            <w:r>
              <w:rPr>
                <w:rFonts w:hint="eastAsia"/>
              </w:rPr>
              <w:t>》</w:t>
            </w:r>
            <w:r w:rsidRPr="00AA0F99">
              <w:rPr>
                <w:rFonts w:hint="eastAsia"/>
              </w:rPr>
              <w:t>课程的学习，</w:t>
            </w:r>
            <w:r>
              <w:rPr>
                <w:rFonts w:hint="eastAsia"/>
              </w:rPr>
              <w:t>较好</w:t>
            </w:r>
            <w:r w:rsidRPr="00AA0F99">
              <w:rPr>
                <w:rFonts w:hint="eastAsia"/>
              </w:rPr>
              <w:t>理解并掌握</w:t>
            </w:r>
            <w:r>
              <w:rPr>
                <w:rFonts w:hint="eastAsia"/>
              </w:rPr>
              <w:t>S</w:t>
            </w:r>
            <w:r>
              <w:t>AS编程和结果解释</w:t>
            </w:r>
            <w:r>
              <w:rPr>
                <w:rFonts w:hint="eastAsia"/>
              </w:rPr>
              <w:t>的知识要点。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B551" w14:textId="2AC61756" w:rsidR="00AB1688" w:rsidRPr="00F56396" w:rsidRDefault="001002C6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A0F99">
              <w:rPr>
                <w:rFonts w:hint="eastAsia"/>
              </w:rPr>
              <w:t>通过对</w:t>
            </w:r>
            <w:r>
              <w:rPr>
                <w:rFonts w:hint="eastAsia"/>
              </w:rPr>
              <w:t>《S</w:t>
            </w:r>
            <w:r>
              <w:t>AS统计软件包</w:t>
            </w:r>
            <w:r>
              <w:rPr>
                <w:rFonts w:hint="eastAsia"/>
              </w:rPr>
              <w:t>》</w:t>
            </w:r>
            <w:r w:rsidRPr="00AA0F99">
              <w:rPr>
                <w:rFonts w:hint="eastAsia"/>
              </w:rPr>
              <w:t>课程的学习，</w:t>
            </w:r>
            <w:r>
              <w:rPr>
                <w:rFonts w:hint="eastAsia"/>
              </w:rPr>
              <w:t>基本</w:t>
            </w:r>
            <w:r w:rsidRPr="00AA0F99">
              <w:rPr>
                <w:rFonts w:hint="eastAsia"/>
              </w:rPr>
              <w:t>理解并掌握</w:t>
            </w:r>
            <w:r>
              <w:rPr>
                <w:rFonts w:hint="eastAsia"/>
              </w:rPr>
              <w:t>S</w:t>
            </w:r>
            <w:r>
              <w:t>AS编程和结果解释</w:t>
            </w:r>
            <w:r>
              <w:rPr>
                <w:rFonts w:hint="eastAsia"/>
              </w:rPr>
              <w:t>的知识要点。</w:t>
            </w:r>
            <w:r w:rsidR="00EA7FF7">
              <w:rPr>
                <w:rFonts w:hint="eastAsia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B86C" w14:textId="2037D1ED" w:rsidR="00AB1688" w:rsidRPr="00F56396" w:rsidRDefault="001002C6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A0F99">
              <w:rPr>
                <w:rFonts w:hint="eastAsia"/>
              </w:rPr>
              <w:t>通过对</w:t>
            </w:r>
            <w:r>
              <w:rPr>
                <w:rFonts w:hint="eastAsia"/>
              </w:rPr>
              <w:t>《S</w:t>
            </w:r>
            <w:r>
              <w:t>AS统计软件包</w:t>
            </w:r>
            <w:r>
              <w:rPr>
                <w:rFonts w:hint="eastAsia"/>
              </w:rPr>
              <w:t>》</w:t>
            </w:r>
            <w:r w:rsidRPr="00AA0F99">
              <w:rPr>
                <w:rFonts w:hint="eastAsia"/>
              </w:rPr>
              <w:t>课程的学习，</w:t>
            </w:r>
            <w:r>
              <w:rPr>
                <w:rFonts w:hint="eastAsia"/>
              </w:rPr>
              <w:t>不能</w:t>
            </w:r>
            <w:r w:rsidRPr="00AA0F99">
              <w:rPr>
                <w:rFonts w:hint="eastAsia"/>
              </w:rPr>
              <w:t>理解并掌握</w:t>
            </w:r>
            <w:r>
              <w:rPr>
                <w:rFonts w:hint="eastAsia"/>
              </w:rPr>
              <w:t>S</w:t>
            </w:r>
            <w:r>
              <w:t>AS编程和结果解释</w:t>
            </w:r>
            <w:r>
              <w:rPr>
                <w:rFonts w:hint="eastAsia"/>
              </w:rPr>
              <w:t>的知识要点。</w:t>
            </w:r>
          </w:p>
        </w:tc>
      </w:tr>
      <w:tr w:rsidR="001002C6" w:rsidRPr="002F4D99" w14:paraId="35B4D49C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E0CA" w14:textId="77777777" w:rsidR="001002C6" w:rsidRDefault="001002C6" w:rsidP="001002C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A4AA31D" w14:textId="77777777" w:rsidR="001002C6" w:rsidRPr="00F56396" w:rsidRDefault="001002C6" w:rsidP="001002C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6196" w14:textId="19351FCE" w:rsidR="001002C6" w:rsidRPr="00F56396" w:rsidRDefault="001002C6" w:rsidP="001002C6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A0F99">
              <w:rPr>
                <w:rFonts w:hint="eastAsia"/>
              </w:rPr>
              <w:t>通过对</w:t>
            </w:r>
            <w:r>
              <w:rPr>
                <w:rFonts w:hint="eastAsia"/>
              </w:rPr>
              <w:t>《S</w:t>
            </w:r>
            <w:r>
              <w:t>AS统计软件包</w:t>
            </w:r>
            <w:r>
              <w:rPr>
                <w:rFonts w:hint="eastAsia"/>
              </w:rPr>
              <w:t>》</w:t>
            </w:r>
            <w:r w:rsidRPr="00AA0F99">
              <w:rPr>
                <w:rFonts w:hint="eastAsia"/>
              </w:rPr>
              <w:t>课程的学习，理解并掌握</w:t>
            </w:r>
            <w:r>
              <w:rPr>
                <w:rFonts w:hint="eastAsia"/>
              </w:rPr>
              <w:t>定量定性资料统计描述和统计推断S</w:t>
            </w:r>
            <w:r>
              <w:t>AS编程和结果解释</w:t>
            </w:r>
            <w:r>
              <w:rPr>
                <w:rFonts w:hint="eastAsia"/>
              </w:rPr>
              <w:t>的知识要点。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66FF" w14:textId="208B3B77" w:rsidR="001002C6" w:rsidRPr="00F56396" w:rsidRDefault="001002C6" w:rsidP="001002C6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A0F99">
              <w:rPr>
                <w:rFonts w:hint="eastAsia"/>
              </w:rPr>
              <w:t>通过对</w:t>
            </w:r>
            <w:r>
              <w:rPr>
                <w:rFonts w:hint="eastAsia"/>
              </w:rPr>
              <w:t>《S</w:t>
            </w:r>
            <w:r>
              <w:t>AS统计软件包</w:t>
            </w:r>
            <w:r>
              <w:rPr>
                <w:rFonts w:hint="eastAsia"/>
              </w:rPr>
              <w:t>》</w:t>
            </w:r>
            <w:r w:rsidRPr="00AA0F99">
              <w:rPr>
                <w:rFonts w:hint="eastAsia"/>
              </w:rPr>
              <w:t>课程的学习，</w:t>
            </w:r>
            <w:r>
              <w:rPr>
                <w:rFonts w:hint="eastAsia"/>
              </w:rPr>
              <w:t>较好</w:t>
            </w:r>
            <w:r w:rsidR="009E7B8F">
              <w:rPr>
                <w:rFonts w:hint="eastAsia"/>
              </w:rPr>
              <w:t>理解定量定性资料统计描述和统计推断</w:t>
            </w:r>
            <w:r>
              <w:rPr>
                <w:rFonts w:hint="eastAsia"/>
              </w:rPr>
              <w:t>S</w:t>
            </w:r>
            <w:r>
              <w:t>AS编程和结果解释</w:t>
            </w:r>
            <w:r>
              <w:rPr>
                <w:rFonts w:hint="eastAsia"/>
              </w:rPr>
              <w:t>的知识要点。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249E" w14:textId="6A8C4B86" w:rsidR="001002C6" w:rsidRPr="00F56396" w:rsidRDefault="001002C6" w:rsidP="001002C6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A0F99">
              <w:rPr>
                <w:rFonts w:hint="eastAsia"/>
              </w:rPr>
              <w:t>通过对</w:t>
            </w:r>
            <w:r>
              <w:rPr>
                <w:rFonts w:hint="eastAsia"/>
              </w:rPr>
              <w:t>《S</w:t>
            </w:r>
            <w:r>
              <w:t>AS统计软件包</w:t>
            </w:r>
            <w:r>
              <w:rPr>
                <w:rFonts w:hint="eastAsia"/>
              </w:rPr>
              <w:t>》</w:t>
            </w:r>
            <w:r w:rsidRPr="00AA0F99">
              <w:rPr>
                <w:rFonts w:hint="eastAsia"/>
              </w:rPr>
              <w:t>课程的学习，</w:t>
            </w:r>
            <w:r>
              <w:rPr>
                <w:rFonts w:hint="eastAsia"/>
              </w:rPr>
              <w:t>较好</w:t>
            </w:r>
            <w:r w:rsidRPr="00AA0F99">
              <w:rPr>
                <w:rFonts w:hint="eastAsia"/>
              </w:rPr>
              <w:t>理解并掌握</w:t>
            </w:r>
            <w:r w:rsidR="009E7B8F">
              <w:rPr>
                <w:rFonts w:hint="eastAsia"/>
              </w:rPr>
              <w:t>定量定性资料统计描述和统计推断</w:t>
            </w:r>
            <w:r>
              <w:rPr>
                <w:rFonts w:hint="eastAsia"/>
              </w:rPr>
              <w:t>S</w:t>
            </w:r>
            <w:r>
              <w:t>AS编程和结果解释</w:t>
            </w:r>
            <w:r>
              <w:rPr>
                <w:rFonts w:hint="eastAsia"/>
              </w:rPr>
              <w:t>的知识要点。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B563" w14:textId="233A3E3B" w:rsidR="001002C6" w:rsidRPr="00F56396" w:rsidRDefault="001002C6" w:rsidP="001002C6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A0F99">
              <w:rPr>
                <w:rFonts w:hint="eastAsia"/>
              </w:rPr>
              <w:t>通过对</w:t>
            </w:r>
            <w:r>
              <w:rPr>
                <w:rFonts w:hint="eastAsia"/>
              </w:rPr>
              <w:t>《S</w:t>
            </w:r>
            <w:r>
              <w:t>AS统计软件包</w:t>
            </w:r>
            <w:r>
              <w:rPr>
                <w:rFonts w:hint="eastAsia"/>
              </w:rPr>
              <w:t>》</w:t>
            </w:r>
            <w:r w:rsidRPr="00AA0F99">
              <w:rPr>
                <w:rFonts w:hint="eastAsia"/>
              </w:rPr>
              <w:t>课程的学习，</w:t>
            </w:r>
            <w:r>
              <w:rPr>
                <w:rFonts w:hint="eastAsia"/>
              </w:rPr>
              <w:t>基本</w:t>
            </w:r>
            <w:r w:rsidRPr="00AA0F99">
              <w:rPr>
                <w:rFonts w:hint="eastAsia"/>
              </w:rPr>
              <w:t>理解并掌握</w:t>
            </w:r>
            <w:r w:rsidR="009E7B8F">
              <w:rPr>
                <w:rFonts w:hint="eastAsia"/>
              </w:rPr>
              <w:t>定量定性资料统计描述和统计推断</w:t>
            </w:r>
            <w:r>
              <w:rPr>
                <w:rFonts w:hint="eastAsia"/>
              </w:rPr>
              <w:t>S</w:t>
            </w:r>
            <w:r>
              <w:t>AS编程和结果解释</w:t>
            </w:r>
            <w:r>
              <w:rPr>
                <w:rFonts w:hint="eastAsia"/>
              </w:rPr>
              <w:t>的知识要点。。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77B3" w14:textId="0C721C27" w:rsidR="001002C6" w:rsidRPr="00F56396" w:rsidRDefault="001002C6" w:rsidP="001002C6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A0F99">
              <w:rPr>
                <w:rFonts w:hint="eastAsia"/>
              </w:rPr>
              <w:t>通过对</w:t>
            </w:r>
            <w:r>
              <w:rPr>
                <w:rFonts w:hint="eastAsia"/>
              </w:rPr>
              <w:t>《S</w:t>
            </w:r>
            <w:r>
              <w:t>AS统计软件包</w:t>
            </w:r>
            <w:r>
              <w:rPr>
                <w:rFonts w:hint="eastAsia"/>
              </w:rPr>
              <w:t>》</w:t>
            </w:r>
            <w:r w:rsidRPr="00AA0F99">
              <w:rPr>
                <w:rFonts w:hint="eastAsia"/>
              </w:rPr>
              <w:t>课程的学习，</w:t>
            </w:r>
            <w:r>
              <w:rPr>
                <w:rFonts w:hint="eastAsia"/>
              </w:rPr>
              <w:t>不能</w:t>
            </w:r>
            <w:r w:rsidRPr="00AA0F99">
              <w:rPr>
                <w:rFonts w:hint="eastAsia"/>
              </w:rPr>
              <w:t>理解并掌握</w:t>
            </w:r>
            <w:r w:rsidR="009E7B8F">
              <w:rPr>
                <w:rFonts w:hint="eastAsia"/>
              </w:rPr>
              <w:t>定量定性资料统计描述和统计推断</w:t>
            </w:r>
            <w:r>
              <w:rPr>
                <w:rFonts w:hint="eastAsia"/>
              </w:rPr>
              <w:t>S</w:t>
            </w:r>
            <w:r>
              <w:t>AS编程和结果解释</w:t>
            </w:r>
            <w:r>
              <w:rPr>
                <w:rFonts w:hint="eastAsia"/>
              </w:rPr>
              <w:t>的知识要点。</w:t>
            </w:r>
          </w:p>
        </w:tc>
      </w:tr>
      <w:tr w:rsidR="009E7B8F" w:rsidRPr="002F4D99" w14:paraId="67F7D567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428E" w14:textId="77777777" w:rsidR="009E7B8F" w:rsidRDefault="009E7B8F" w:rsidP="009E7B8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FFF3248" w14:textId="77777777" w:rsidR="009E7B8F" w:rsidRPr="00F56396" w:rsidRDefault="009E7B8F" w:rsidP="009E7B8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AED3" w14:textId="07202EFC" w:rsidR="009E7B8F" w:rsidRPr="00F56396" w:rsidRDefault="009E7B8F" w:rsidP="009E7B8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A0F99">
              <w:rPr>
                <w:rFonts w:hint="eastAsia"/>
              </w:rPr>
              <w:t>通过对</w:t>
            </w:r>
            <w:r>
              <w:rPr>
                <w:rFonts w:hint="eastAsia"/>
              </w:rPr>
              <w:t>《S</w:t>
            </w:r>
            <w:r>
              <w:t>AS统计软件包</w:t>
            </w:r>
            <w:r>
              <w:rPr>
                <w:rFonts w:hint="eastAsia"/>
              </w:rPr>
              <w:t>》</w:t>
            </w:r>
            <w:r w:rsidRPr="00AA0F99">
              <w:rPr>
                <w:rFonts w:hint="eastAsia"/>
              </w:rPr>
              <w:t>课程的学习，理解并掌握</w:t>
            </w:r>
            <w:r>
              <w:rPr>
                <w:rFonts w:hint="eastAsia"/>
              </w:rPr>
              <w:t>多因素分析S</w:t>
            </w:r>
            <w:r>
              <w:t>AS编程和结果解释</w:t>
            </w:r>
            <w:r>
              <w:rPr>
                <w:rFonts w:hint="eastAsia"/>
              </w:rPr>
              <w:t>的知识要点。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B71B" w14:textId="2D5B0EFA" w:rsidR="009E7B8F" w:rsidRPr="00F56396" w:rsidRDefault="009E7B8F" w:rsidP="009E7B8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A0F99">
              <w:rPr>
                <w:rFonts w:hint="eastAsia"/>
              </w:rPr>
              <w:t>通过对</w:t>
            </w:r>
            <w:r>
              <w:rPr>
                <w:rFonts w:hint="eastAsia"/>
              </w:rPr>
              <w:t>《S</w:t>
            </w:r>
            <w:r>
              <w:t>AS统计软件包</w:t>
            </w:r>
            <w:r>
              <w:rPr>
                <w:rFonts w:hint="eastAsia"/>
              </w:rPr>
              <w:t>》</w:t>
            </w:r>
            <w:r w:rsidRPr="00AA0F99">
              <w:rPr>
                <w:rFonts w:hint="eastAsia"/>
              </w:rPr>
              <w:t>课程的学习，</w:t>
            </w:r>
            <w:r>
              <w:rPr>
                <w:rFonts w:hint="eastAsia"/>
              </w:rPr>
              <w:t>较好理解多因素分析S</w:t>
            </w:r>
            <w:r>
              <w:t>AS编程和结果解释</w:t>
            </w:r>
            <w:r>
              <w:rPr>
                <w:rFonts w:hint="eastAsia"/>
              </w:rPr>
              <w:t>的知识要点。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7AB9" w14:textId="3A8065D2" w:rsidR="009E7B8F" w:rsidRPr="00F56396" w:rsidRDefault="009E7B8F" w:rsidP="009E7B8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A0F99">
              <w:rPr>
                <w:rFonts w:hint="eastAsia"/>
              </w:rPr>
              <w:t>通过对</w:t>
            </w:r>
            <w:r>
              <w:rPr>
                <w:rFonts w:hint="eastAsia"/>
              </w:rPr>
              <w:t>《S</w:t>
            </w:r>
            <w:r>
              <w:t>AS统计软件包</w:t>
            </w:r>
            <w:r>
              <w:rPr>
                <w:rFonts w:hint="eastAsia"/>
              </w:rPr>
              <w:t>》</w:t>
            </w:r>
            <w:r w:rsidRPr="00AA0F99">
              <w:rPr>
                <w:rFonts w:hint="eastAsia"/>
              </w:rPr>
              <w:t>课程的学习，</w:t>
            </w:r>
            <w:r>
              <w:rPr>
                <w:rFonts w:hint="eastAsia"/>
              </w:rPr>
              <w:t>较好</w:t>
            </w:r>
            <w:r w:rsidRPr="00AA0F99">
              <w:rPr>
                <w:rFonts w:hint="eastAsia"/>
              </w:rPr>
              <w:t>理解并掌握</w:t>
            </w:r>
            <w:r>
              <w:rPr>
                <w:rFonts w:hint="eastAsia"/>
              </w:rPr>
              <w:t>多因素分析S</w:t>
            </w:r>
            <w:r>
              <w:t>AS编程和结果解释</w:t>
            </w:r>
            <w:r>
              <w:rPr>
                <w:rFonts w:hint="eastAsia"/>
              </w:rPr>
              <w:t>的知识要点。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E4F9" w14:textId="2036D781" w:rsidR="009E7B8F" w:rsidRPr="00F56396" w:rsidRDefault="009E7B8F" w:rsidP="009E7B8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A0F99">
              <w:rPr>
                <w:rFonts w:hint="eastAsia"/>
              </w:rPr>
              <w:t>通过对</w:t>
            </w:r>
            <w:r>
              <w:rPr>
                <w:rFonts w:hint="eastAsia"/>
              </w:rPr>
              <w:t>《S</w:t>
            </w:r>
            <w:r>
              <w:t>AS统计软件包</w:t>
            </w:r>
            <w:r>
              <w:rPr>
                <w:rFonts w:hint="eastAsia"/>
              </w:rPr>
              <w:t>》</w:t>
            </w:r>
            <w:r w:rsidRPr="00AA0F99">
              <w:rPr>
                <w:rFonts w:hint="eastAsia"/>
              </w:rPr>
              <w:t>课程的学习，</w:t>
            </w:r>
            <w:r>
              <w:rPr>
                <w:rFonts w:hint="eastAsia"/>
              </w:rPr>
              <w:t>基本</w:t>
            </w:r>
            <w:r w:rsidRPr="00AA0F99">
              <w:rPr>
                <w:rFonts w:hint="eastAsia"/>
              </w:rPr>
              <w:t>理解并掌握</w:t>
            </w:r>
            <w:r>
              <w:rPr>
                <w:rFonts w:hint="eastAsia"/>
              </w:rPr>
              <w:t>多因素分析S</w:t>
            </w:r>
            <w:r>
              <w:t>AS编程和结果解释</w:t>
            </w:r>
            <w:r>
              <w:rPr>
                <w:rFonts w:hint="eastAsia"/>
              </w:rPr>
              <w:t>的知识要点。。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EF2A" w14:textId="676615E5" w:rsidR="009E7B8F" w:rsidRPr="00F56396" w:rsidRDefault="009E7B8F" w:rsidP="009E7B8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A0F99">
              <w:rPr>
                <w:rFonts w:hint="eastAsia"/>
              </w:rPr>
              <w:t>通过对</w:t>
            </w:r>
            <w:r>
              <w:rPr>
                <w:rFonts w:hint="eastAsia"/>
              </w:rPr>
              <w:t>《S</w:t>
            </w:r>
            <w:r>
              <w:t>AS统计软件包</w:t>
            </w:r>
            <w:r>
              <w:rPr>
                <w:rFonts w:hint="eastAsia"/>
              </w:rPr>
              <w:t>》</w:t>
            </w:r>
            <w:r w:rsidRPr="00AA0F99">
              <w:rPr>
                <w:rFonts w:hint="eastAsia"/>
              </w:rPr>
              <w:t>课程的学习，</w:t>
            </w:r>
            <w:r>
              <w:rPr>
                <w:rFonts w:hint="eastAsia"/>
              </w:rPr>
              <w:t>不能</w:t>
            </w:r>
            <w:r w:rsidRPr="00AA0F99">
              <w:rPr>
                <w:rFonts w:hint="eastAsia"/>
              </w:rPr>
              <w:t>理解并掌握</w:t>
            </w:r>
            <w:r>
              <w:rPr>
                <w:rFonts w:hint="eastAsia"/>
              </w:rPr>
              <w:t>多因素分析S</w:t>
            </w:r>
            <w:r>
              <w:t>AS编程和结果解释</w:t>
            </w:r>
            <w:r>
              <w:rPr>
                <w:rFonts w:hint="eastAsia"/>
              </w:rPr>
              <w:t>的知识要点。</w:t>
            </w:r>
          </w:p>
        </w:tc>
      </w:tr>
    </w:tbl>
    <w:p w14:paraId="1FCD97C6" w14:textId="52B6D424" w:rsidR="00F56396" w:rsidRDefault="00F56396" w:rsidP="00B03909">
      <w:pPr>
        <w:widowControl/>
        <w:jc w:val="left"/>
        <w:rPr>
          <w:rFonts w:ascii="宋体" w:eastAsia="宋体" w:hAnsi="宋体"/>
        </w:rPr>
      </w:pPr>
    </w:p>
    <w:p w14:paraId="412E5F59" w14:textId="77777777" w:rsidR="007B13EF" w:rsidRPr="002F4D99" w:rsidRDefault="007B13EF" w:rsidP="007B13EF">
      <w:pPr>
        <w:spacing w:beforeLines="50" w:before="156" w:afterLines="50" w:after="156" w:line="360" w:lineRule="auto"/>
        <w:rPr>
          <w:rFonts w:ascii="黑体" w:eastAsia="黑体" w:hAnsi="黑体" w:cs="黑体"/>
          <w:b/>
          <w:sz w:val="28"/>
          <w:szCs w:val="28"/>
        </w:rPr>
      </w:pPr>
      <w:r w:rsidRPr="002F4D99">
        <w:rPr>
          <w:rFonts w:ascii="黑体" w:eastAsia="黑体" w:hAnsi="黑体" w:cs="黑体"/>
          <w:b/>
          <w:sz w:val="28"/>
          <w:szCs w:val="28"/>
        </w:rPr>
        <w:t>十、教学建议</w:t>
      </w:r>
    </w:p>
    <w:p w14:paraId="570A0FFD" w14:textId="667D9CC9" w:rsidR="007B13EF" w:rsidRDefault="007B13EF" w:rsidP="007B13EF">
      <w:pPr>
        <w:snapToGrid w:val="0"/>
        <w:rPr>
          <w:rFonts w:hAnsi="宋体"/>
          <w:szCs w:val="21"/>
        </w:rPr>
      </w:pPr>
      <w:r>
        <w:rPr>
          <w:rFonts w:hint="eastAsia"/>
        </w:rPr>
        <w:t xml:space="preserve">1. </w:t>
      </w:r>
      <w:r w:rsidR="008B0954">
        <w:rPr>
          <w:rFonts w:ascii="Times New Roman" w:hAnsi="Times New Roman" w:hint="eastAsia"/>
        </w:rPr>
        <w:t>S</w:t>
      </w:r>
      <w:r w:rsidR="008B0954">
        <w:rPr>
          <w:rFonts w:ascii="Times New Roman" w:hAnsi="Times New Roman"/>
        </w:rPr>
        <w:t>AS</w:t>
      </w:r>
      <w:r w:rsidR="008B0954">
        <w:rPr>
          <w:rFonts w:ascii="Times New Roman" w:hAnsi="Times New Roman"/>
        </w:rPr>
        <w:t>统计软件的内容非常多</w:t>
      </w:r>
      <w:r>
        <w:rPr>
          <w:rFonts w:ascii="Times New Roman" w:hAnsi="Times New Roman" w:hint="eastAsia"/>
        </w:rPr>
        <w:t>，</w:t>
      </w:r>
      <w:r w:rsidRPr="00A94C61">
        <w:rPr>
          <w:rFonts w:hAnsi="宋体" w:hint="eastAsia"/>
          <w:szCs w:val="21"/>
        </w:rPr>
        <w:t>教师在教学中</w:t>
      </w:r>
      <w:r>
        <w:rPr>
          <w:rFonts w:hAnsi="宋体" w:hint="eastAsia"/>
          <w:szCs w:val="21"/>
        </w:rPr>
        <w:t>应</w:t>
      </w:r>
      <w:r w:rsidRPr="00A94C61">
        <w:rPr>
          <w:rFonts w:hAnsi="宋体" w:hint="eastAsia"/>
          <w:szCs w:val="21"/>
        </w:rPr>
        <w:t>及时增补新的内容或另发补充教材。</w:t>
      </w:r>
    </w:p>
    <w:p w14:paraId="381442A0" w14:textId="76D4F604" w:rsidR="007B13EF" w:rsidRPr="004961C2" w:rsidRDefault="00D450BF" w:rsidP="007B13EF">
      <w:pPr>
        <w:snapToGrid w:val="0"/>
        <w:rPr>
          <w:rFonts w:hAnsi="宋体"/>
          <w:szCs w:val="21"/>
        </w:rPr>
      </w:pPr>
      <w:r>
        <w:rPr>
          <w:rFonts w:hAnsi="宋体"/>
          <w:szCs w:val="21"/>
        </w:rPr>
        <w:t>2</w:t>
      </w:r>
      <w:r w:rsidR="007B13EF">
        <w:rPr>
          <w:rFonts w:hAnsi="宋体" w:hint="eastAsia"/>
          <w:szCs w:val="21"/>
        </w:rPr>
        <w:t>. 本课程</w:t>
      </w:r>
      <w:r w:rsidR="007B13EF">
        <w:rPr>
          <w:rFonts w:hint="eastAsia"/>
        </w:rPr>
        <w:t>总教学参考学时为</w:t>
      </w:r>
      <w:r w:rsidR="008B0954">
        <w:t>36</w:t>
      </w:r>
      <w:r w:rsidR="007B13EF">
        <w:rPr>
          <w:rFonts w:hint="eastAsia"/>
        </w:rPr>
        <w:t>学时，</w:t>
      </w:r>
      <w:r w:rsidR="008B0954">
        <w:rPr>
          <w:rFonts w:hint="eastAsia"/>
        </w:rPr>
        <w:t>其中理论学时2</w:t>
      </w:r>
      <w:r w:rsidR="003A66CF">
        <w:t>7</w:t>
      </w:r>
      <w:r w:rsidR="008B0954">
        <w:t>学时，上机实习</w:t>
      </w:r>
      <w:r w:rsidR="003A66CF">
        <w:t>9</w:t>
      </w:r>
      <w:r w:rsidR="008B0954">
        <w:t>学时</w:t>
      </w:r>
      <w:r w:rsidR="007B13EF">
        <w:rPr>
          <w:rFonts w:hint="eastAsia"/>
        </w:rPr>
        <w:t>。</w:t>
      </w:r>
      <w:r w:rsidR="007B13EF" w:rsidRPr="00A94C61">
        <w:rPr>
          <w:rFonts w:hAnsi="宋体" w:hint="eastAsia"/>
          <w:szCs w:val="21"/>
        </w:rPr>
        <w:t>实</w:t>
      </w:r>
      <w:r w:rsidR="007B13EF">
        <w:rPr>
          <w:rFonts w:hAnsi="宋体" w:hint="eastAsia"/>
          <w:szCs w:val="21"/>
        </w:rPr>
        <w:t>施本大纲要坚持以教师指导下自学为主的教学原则，强调理论联系实际，</w:t>
      </w:r>
      <w:r w:rsidR="007B13EF" w:rsidRPr="00A94C61">
        <w:rPr>
          <w:rFonts w:hAnsi="宋体" w:hint="eastAsia"/>
          <w:szCs w:val="21"/>
        </w:rPr>
        <w:t>注重培养学生独立思考、独立工作能力和自学能力。</w:t>
      </w:r>
      <w:r w:rsidR="007B13EF">
        <w:rPr>
          <w:rFonts w:hAnsi="宋体" w:hint="eastAsia"/>
          <w:szCs w:val="21"/>
        </w:rPr>
        <w:t>授课时应结合</w:t>
      </w:r>
      <w:r w:rsidR="008B0954">
        <w:rPr>
          <w:rFonts w:hAnsi="宋体" w:hint="eastAsia"/>
          <w:szCs w:val="21"/>
        </w:rPr>
        <w:t>医学科研实际数据</w:t>
      </w:r>
      <w:r w:rsidR="007B13EF">
        <w:rPr>
          <w:rFonts w:hAnsi="宋体" w:hint="eastAsia"/>
          <w:szCs w:val="21"/>
        </w:rPr>
        <w:t>，</w:t>
      </w:r>
      <w:r w:rsidR="007B13EF" w:rsidRPr="00A94C61">
        <w:rPr>
          <w:rFonts w:hAnsi="宋体" w:hint="eastAsia"/>
          <w:szCs w:val="21"/>
        </w:rPr>
        <w:t>开阔学生的思路，激发其探索和创新精神，提高科学分析、综合和思维能力。</w:t>
      </w:r>
    </w:p>
    <w:p w14:paraId="4AF55799" w14:textId="77777777" w:rsidR="007B13EF" w:rsidRPr="007B13EF" w:rsidRDefault="007B13EF" w:rsidP="00B03909">
      <w:pPr>
        <w:widowControl/>
        <w:jc w:val="left"/>
        <w:rPr>
          <w:rFonts w:ascii="宋体" w:eastAsia="宋体" w:hAnsi="宋体"/>
        </w:rPr>
      </w:pPr>
    </w:p>
    <w:sectPr w:rsidR="007B13EF" w:rsidRPr="007B13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A3F6F" w14:textId="77777777" w:rsidR="00837DB4" w:rsidRDefault="00837DB4" w:rsidP="00AA630A">
      <w:r>
        <w:separator/>
      </w:r>
    </w:p>
  </w:endnote>
  <w:endnote w:type="continuationSeparator" w:id="0">
    <w:p w14:paraId="04914095" w14:textId="77777777" w:rsidR="00837DB4" w:rsidRDefault="00837DB4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F99A5" w14:textId="77777777" w:rsidR="00837DB4" w:rsidRDefault="00837DB4" w:rsidP="00AA630A">
      <w:r>
        <w:separator/>
      </w:r>
    </w:p>
  </w:footnote>
  <w:footnote w:type="continuationSeparator" w:id="0">
    <w:p w14:paraId="768E2BEE" w14:textId="77777777" w:rsidR="00837DB4" w:rsidRDefault="00837DB4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27F00"/>
    <w:multiLevelType w:val="hybridMultilevel"/>
    <w:tmpl w:val="D95E76B0"/>
    <w:lvl w:ilvl="0" w:tplc="7520AF7C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1" w15:restartNumberingAfterBreak="0">
    <w:nsid w:val="0BA16058"/>
    <w:multiLevelType w:val="hybridMultilevel"/>
    <w:tmpl w:val="717069F2"/>
    <w:lvl w:ilvl="0" w:tplc="14FA07C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A448FE"/>
    <w:multiLevelType w:val="hybridMultilevel"/>
    <w:tmpl w:val="ECD64B9A"/>
    <w:lvl w:ilvl="0" w:tplc="FAF40D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FA409B"/>
    <w:multiLevelType w:val="hybridMultilevel"/>
    <w:tmpl w:val="F362A61C"/>
    <w:lvl w:ilvl="0" w:tplc="514667F8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4" w15:restartNumberingAfterBreak="0">
    <w:nsid w:val="101E7458"/>
    <w:multiLevelType w:val="hybridMultilevel"/>
    <w:tmpl w:val="34F02BA8"/>
    <w:lvl w:ilvl="0" w:tplc="D91205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7D42A9"/>
    <w:multiLevelType w:val="multilevel"/>
    <w:tmpl w:val="FD5C6746"/>
    <w:lvl w:ilvl="0">
      <w:start w:val="1"/>
      <w:numFmt w:val="decimal"/>
      <w:lvlText w:val="%1"/>
      <w:lvlJc w:val="left"/>
      <w:pPr>
        <w:ind w:left="435" w:hanging="435"/>
      </w:pPr>
      <w:rPr>
        <w:rFonts w:cs="宋体" w:hint="default"/>
        <w:b/>
      </w:rPr>
    </w:lvl>
    <w:lvl w:ilvl="1">
      <w:start w:val="1"/>
      <w:numFmt w:val="decimal"/>
      <w:lvlText w:val="%1.%2"/>
      <w:lvlJc w:val="left"/>
      <w:pPr>
        <w:ind w:left="857" w:hanging="435"/>
      </w:pPr>
      <w:rPr>
        <w:rFonts w:cs="宋体" w:hint="default"/>
        <w:b/>
      </w:rPr>
    </w:lvl>
    <w:lvl w:ilvl="2">
      <w:start w:val="1"/>
      <w:numFmt w:val="decimal"/>
      <w:lvlText w:val="%1.%2.%3"/>
      <w:lvlJc w:val="left"/>
      <w:pPr>
        <w:ind w:left="1564" w:hanging="720"/>
      </w:pPr>
      <w:rPr>
        <w:rFonts w:cs="宋体" w:hint="default"/>
        <w:b/>
      </w:rPr>
    </w:lvl>
    <w:lvl w:ilvl="3">
      <w:start w:val="1"/>
      <w:numFmt w:val="decimal"/>
      <w:lvlText w:val="%1.%2.%3.%4"/>
      <w:lvlJc w:val="left"/>
      <w:pPr>
        <w:ind w:left="2346" w:hanging="1080"/>
      </w:pPr>
      <w:rPr>
        <w:rFonts w:cs="宋体" w:hint="default"/>
        <w:b/>
      </w:rPr>
    </w:lvl>
    <w:lvl w:ilvl="4">
      <w:start w:val="1"/>
      <w:numFmt w:val="decimal"/>
      <w:lvlText w:val="%1.%2.%3.%4.%5"/>
      <w:lvlJc w:val="left"/>
      <w:pPr>
        <w:ind w:left="2768" w:hanging="1080"/>
      </w:pPr>
      <w:rPr>
        <w:rFonts w:cs="宋体" w:hint="default"/>
        <w:b/>
      </w:rPr>
    </w:lvl>
    <w:lvl w:ilvl="5">
      <w:start w:val="1"/>
      <w:numFmt w:val="decimal"/>
      <w:lvlText w:val="%1.%2.%3.%4.%5.%6"/>
      <w:lvlJc w:val="left"/>
      <w:pPr>
        <w:ind w:left="3550" w:hanging="1440"/>
      </w:pPr>
      <w:rPr>
        <w:rFonts w:cs="宋体" w:hint="default"/>
        <w:b/>
      </w:rPr>
    </w:lvl>
    <w:lvl w:ilvl="6">
      <w:start w:val="1"/>
      <w:numFmt w:val="decimal"/>
      <w:lvlText w:val="%1.%2.%3.%4.%5.%6.%7"/>
      <w:lvlJc w:val="left"/>
      <w:pPr>
        <w:ind w:left="3972" w:hanging="1440"/>
      </w:pPr>
      <w:rPr>
        <w:rFonts w:cs="宋体" w:hint="default"/>
        <w:b/>
      </w:rPr>
    </w:lvl>
    <w:lvl w:ilvl="7">
      <w:start w:val="1"/>
      <w:numFmt w:val="decimal"/>
      <w:lvlText w:val="%1.%2.%3.%4.%5.%6.%7.%8"/>
      <w:lvlJc w:val="left"/>
      <w:pPr>
        <w:ind w:left="4754" w:hanging="1800"/>
      </w:pPr>
      <w:rPr>
        <w:rFonts w:cs="宋体" w:hint="default"/>
        <w:b/>
      </w:rPr>
    </w:lvl>
    <w:lvl w:ilvl="8">
      <w:start w:val="1"/>
      <w:numFmt w:val="decimal"/>
      <w:lvlText w:val="%1.%2.%3.%4.%5.%6.%7.%8.%9"/>
      <w:lvlJc w:val="left"/>
      <w:pPr>
        <w:ind w:left="5176" w:hanging="1800"/>
      </w:pPr>
      <w:rPr>
        <w:rFonts w:cs="宋体" w:hint="default"/>
        <w:b/>
      </w:rPr>
    </w:lvl>
  </w:abstractNum>
  <w:abstractNum w:abstractNumId="6" w15:restartNumberingAfterBreak="0">
    <w:nsid w:val="11DD0577"/>
    <w:multiLevelType w:val="hybridMultilevel"/>
    <w:tmpl w:val="D80E112A"/>
    <w:lvl w:ilvl="0" w:tplc="A33264B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591386"/>
    <w:multiLevelType w:val="hybridMultilevel"/>
    <w:tmpl w:val="0908F024"/>
    <w:lvl w:ilvl="0" w:tplc="0282824C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8" w15:restartNumberingAfterBreak="0">
    <w:nsid w:val="131115A8"/>
    <w:multiLevelType w:val="hybridMultilevel"/>
    <w:tmpl w:val="821AB5D6"/>
    <w:lvl w:ilvl="0" w:tplc="11BC989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3734FFD"/>
    <w:multiLevelType w:val="hybridMultilevel"/>
    <w:tmpl w:val="45183008"/>
    <w:lvl w:ilvl="0" w:tplc="4E0223B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3D740B5"/>
    <w:multiLevelType w:val="hybridMultilevel"/>
    <w:tmpl w:val="63566336"/>
    <w:lvl w:ilvl="0" w:tplc="5C92E3A8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11" w15:restartNumberingAfterBreak="0">
    <w:nsid w:val="173F786A"/>
    <w:multiLevelType w:val="hybridMultilevel"/>
    <w:tmpl w:val="A282BC18"/>
    <w:lvl w:ilvl="0" w:tplc="978086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D62612C"/>
    <w:multiLevelType w:val="hybridMultilevel"/>
    <w:tmpl w:val="B69AA2AC"/>
    <w:lvl w:ilvl="0" w:tplc="1BBEAA60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13" w15:restartNumberingAfterBreak="0">
    <w:nsid w:val="26A70B41"/>
    <w:multiLevelType w:val="hybridMultilevel"/>
    <w:tmpl w:val="F21A6132"/>
    <w:lvl w:ilvl="0" w:tplc="9C563948">
      <w:start w:val="1"/>
      <w:numFmt w:val="japaneseCounting"/>
      <w:lvlText w:val="第%1节"/>
      <w:lvlJc w:val="left"/>
      <w:pPr>
        <w:ind w:left="1530" w:hanging="420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1950" w:hanging="420"/>
      </w:pPr>
    </w:lvl>
    <w:lvl w:ilvl="2" w:tplc="0409001B" w:tentative="1">
      <w:start w:val="1"/>
      <w:numFmt w:val="lowerRoman"/>
      <w:lvlText w:val="%3."/>
      <w:lvlJc w:val="right"/>
      <w:pPr>
        <w:ind w:left="2370" w:hanging="420"/>
      </w:pPr>
    </w:lvl>
    <w:lvl w:ilvl="3" w:tplc="0409000F" w:tentative="1">
      <w:start w:val="1"/>
      <w:numFmt w:val="decimal"/>
      <w:lvlText w:val="%4."/>
      <w:lvlJc w:val="left"/>
      <w:pPr>
        <w:ind w:left="2790" w:hanging="420"/>
      </w:pPr>
    </w:lvl>
    <w:lvl w:ilvl="4" w:tplc="04090019" w:tentative="1">
      <w:start w:val="1"/>
      <w:numFmt w:val="lowerLetter"/>
      <w:lvlText w:val="%5)"/>
      <w:lvlJc w:val="left"/>
      <w:pPr>
        <w:ind w:left="3210" w:hanging="420"/>
      </w:pPr>
    </w:lvl>
    <w:lvl w:ilvl="5" w:tplc="0409001B" w:tentative="1">
      <w:start w:val="1"/>
      <w:numFmt w:val="lowerRoman"/>
      <w:lvlText w:val="%6."/>
      <w:lvlJc w:val="right"/>
      <w:pPr>
        <w:ind w:left="3630" w:hanging="420"/>
      </w:pPr>
    </w:lvl>
    <w:lvl w:ilvl="6" w:tplc="0409000F" w:tentative="1">
      <w:start w:val="1"/>
      <w:numFmt w:val="decimal"/>
      <w:lvlText w:val="%7."/>
      <w:lvlJc w:val="left"/>
      <w:pPr>
        <w:ind w:left="4050" w:hanging="420"/>
      </w:pPr>
    </w:lvl>
    <w:lvl w:ilvl="7" w:tplc="04090019" w:tentative="1">
      <w:start w:val="1"/>
      <w:numFmt w:val="lowerLetter"/>
      <w:lvlText w:val="%8)"/>
      <w:lvlJc w:val="left"/>
      <w:pPr>
        <w:ind w:left="4470" w:hanging="420"/>
      </w:pPr>
    </w:lvl>
    <w:lvl w:ilvl="8" w:tplc="0409001B" w:tentative="1">
      <w:start w:val="1"/>
      <w:numFmt w:val="lowerRoman"/>
      <w:lvlText w:val="%9."/>
      <w:lvlJc w:val="right"/>
      <w:pPr>
        <w:ind w:left="4890" w:hanging="420"/>
      </w:pPr>
    </w:lvl>
  </w:abstractNum>
  <w:abstractNum w:abstractNumId="14" w15:restartNumberingAfterBreak="0">
    <w:nsid w:val="35F660BA"/>
    <w:multiLevelType w:val="hybridMultilevel"/>
    <w:tmpl w:val="758608B4"/>
    <w:lvl w:ilvl="0" w:tplc="C0CCD330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15" w15:restartNumberingAfterBreak="0">
    <w:nsid w:val="395A755A"/>
    <w:multiLevelType w:val="hybridMultilevel"/>
    <w:tmpl w:val="B5761CB6"/>
    <w:lvl w:ilvl="0" w:tplc="A76688B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9E4240C"/>
    <w:multiLevelType w:val="hybridMultilevel"/>
    <w:tmpl w:val="FEE2F2DC"/>
    <w:lvl w:ilvl="0" w:tplc="21B2EEBA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17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8" w15:restartNumberingAfterBreak="0">
    <w:nsid w:val="3A894C5A"/>
    <w:multiLevelType w:val="hybridMultilevel"/>
    <w:tmpl w:val="D7D0DF4C"/>
    <w:lvl w:ilvl="0" w:tplc="046AAE00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19" w15:restartNumberingAfterBreak="0">
    <w:nsid w:val="4254422F"/>
    <w:multiLevelType w:val="hybridMultilevel"/>
    <w:tmpl w:val="64A81646"/>
    <w:lvl w:ilvl="0" w:tplc="980C7CA6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20" w15:restartNumberingAfterBreak="0">
    <w:nsid w:val="44DE2977"/>
    <w:multiLevelType w:val="hybridMultilevel"/>
    <w:tmpl w:val="35E8703A"/>
    <w:lvl w:ilvl="0" w:tplc="B7D633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5173AF2"/>
    <w:multiLevelType w:val="hybridMultilevel"/>
    <w:tmpl w:val="4B5C8A6C"/>
    <w:lvl w:ilvl="0" w:tplc="648E18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7DA2E57"/>
    <w:multiLevelType w:val="hybridMultilevel"/>
    <w:tmpl w:val="C4B4AD9A"/>
    <w:lvl w:ilvl="0" w:tplc="4D60CB32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23" w15:restartNumberingAfterBreak="0">
    <w:nsid w:val="483306E3"/>
    <w:multiLevelType w:val="hybridMultilevel"/>
    <w:tmpl w:val="5B2ABC10"/>
    <w:lvl w:ilvl="0" w:tplc="1FF0B6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175DC2"/>
    <w:multiLevelType w:val="hybridMultilevel"/>
    <w:tmpl w:val="643CBEB8"/>
    <w:lvl w:ilvl="0" w:tplc="1EC60F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BE7B13"/>
    <w:multiLevelType w:val="hybridMultilevel"/>
    <w:tmpl w:val="A9ACA814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50D55015"/>
    <w:multiLevelType w:val="hybridMultilevel"/>
    <w:tmpl w:val="A4D8A2EC"/>
    <w:lvl w:ilvl="0" w:tplc="57D861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66D4A4D"/>
    <w:multiLevelType w:val="hybridMultilevel"/>
    <w:tmpl w:val="202A6F26"/>
    <w:lvl w:ilvl="0" w:tplc="64C69D82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28" w15:restartNumberingAfterBreak="0">
    <w:nsid w:val="5ACE4E2B"/>
    <w:multiLevelType w:val="hybridMultilevel"/>
    <w:tmpl w:val="0936C576"/>
    <w:lvl w:ilvl="0" w:tplc="2ADA693E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29" w15:restartNumberingAfterBreak="0">
    <w:nsid w:val="615F564C"/>
    <w:multiLevelType w:val="hybridMultilevel"/>
    <w:tmpl w:val="A0382110"/>
    <w:lvl w:ilvl="0" w:tplc="BC7688C6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30" w15:restartNumberingAfterBreak="0">
    <w:nsid w:val="66354825"/>
    <w:multiLevelType w:val="hybridMultilevel"/>
    <w:tmpl w:val="B25AA724"/>
    <w:lvl w:ilvl="0" w:tplc="9BD4AE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7061B2B"/>
    <w:multiLevelType w:val="hybridMultilevel"/>
    <w:tmpl w:val="0882DF0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863688A"/>
    <w:multiLevelType w:val="hybridMultilevel"/>
    <w:tmpl w:val="8E64F97A"/>
    <w:lvl w:ilvl="0" w:tplc="F4EA4C96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33" w15:restartNumberingAfterBreak="0">
    <w:nsid w:val="718836DA"/>
    <w:multiLevelType w:val="hybridMultilevel"/>
    <w:tmpl w:val="09B4A2D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D42359"/>
    <w:multiLevelType w:val="hybridMultilevel"/>
    <w:tmpl w:val="120E245E"/>
    <w:lvl w:ilvl="0" w:tplc="C054F82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931BF1"/>
    <w:multiLevelType w:val="hybridMultilevel"/>
    <w:tmpl w:val="45F4202A"/>
    <w:lvl w:ilvl="0" w:tplc="CC0684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4DE4016"/>
    <w:multiLevelType w:val="hybridMultilevel"/>
    <w:tmpl w:val="684A4022"/>
    <w:lvl w:ilvl="0" w:tplc="BD0C1D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C31301A"/>
    <w:multiLevelType w:val="hybridMultilevel"/>
    <w:tmpl w:val="78920A50"/>
    <w:lvl w:ilvl="0" w:tplc="6F6031B6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38" w15:restartNumberingAfterBreak="0">
    <w:nsid w:val="7CF22050"/>
    <w:multiLevelType w:val="hybridMultilevel"/>
    <w:tmpl w:val="1A6AB154"/>
    <w:lvl w:ilvl="0" w:tplc="4E9C1126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39" w15:restartNumberingAfterBreak="0">
    <w:nsid w:val="7DE17E12"/>
    <w:multiLevelType w:val="hybridMultilevel"/>
    <w:tmpl w:val="B66866F6"/>
    <w:lvl w:ilvl="0" w:tplc="877C1A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E863C6B"/>
    <w:multiLevelType w:val="hybridMultilevel"/>
    <w:tmpl w:val="69C886CA"/>
    <w:lvl w:ilvl="0" w:tplc="06C041EC">
      <w:start w:val="1"/>
      <w:numFmt w:val="japaneseCounting"/>
      <w:lvlText w:val="第%1节"/>
      <w:lvlJc w:val="left"/>
      <w:pPr>
        <w:ind w:left="136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41" w15:restartNumberingAfterBreak="0">
    <w:nsid w:val="7F232666"/>
    <w:multiLevelType w:val="hybridMultilevel"/>
    <w:tmpl w:val="B84273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FE25EE2"/>
    <w:multiLevelType w:val="hybridMultilevel"/>
    <w:tmpl w:val="2908A554"/>
    <w:lvl w:ilvl="0" w:tplc="A7805FDE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num w:numId="1">
    <w:abstractNumId w:val="17"/>
  </w:num>
  <w:num w:numId="2">
    <w:abstractNumId w:val="5"/>
  </w:num>
  <w:num w:numId="3">
    <w:abstractNumId w:val="31"/>
  </w:num>
  <w:num w:numId="4">
    <w:abstractNumId w:val="40"/>
  </w:num>
  <w:num w:numId="5">
    <w:abstractNumId w:val="4"/>
  </w:num>
  <w:num w:numId="6">
    <w:abstractNumId w:val="15"/>
  </w:num>
  <w:num w:numId="7">
    <w:abstractNumId w:val="33"/>
  </w:num>
  <w:num w:numId="8">
    <w:abstractNumId w:val="0"/>
  </w:num>
  <w:num w:numId="9">
    <w:abstractNumId w:val="9"/>
  </w:num>
  <w:num w:numId="10">
    <w:abstractNumId w:val="13"/>
  </w:num>
  <w:num w:numId="11">
    <w:abstractNumId w:val="16"/>
  </w:num>
  <w:num w:numId="12">
    <w:abstractNumId w:val="20"/>
  </w:num>
  <w:num w:numId="13">
    <w:abstractNumId w:val="22"/>
  </w:num>
  <w:num w:numId="14">
    <w:abstractNumId w:val="38"/>
  </w:num>
  <w:num w:numId="15">
    <w:abstractNumId w:val="21"/>
  </w:num>
  <w:num w:numId="16">
    <w:abstractNumId w:val="27"/>
  </w:num>
  <w:num w:numId="17">
    <w:abstractNumId w:val="8"/>
  </w:num>
  <w:num w:numId="18">
    <w:abstractNumId w:val="14"/>
  </w:num>
  <w:num w:numId="19">
    <w:abstractNumId w:val="11"/>
  </w:num>
  <w:num w:numId="20">
    <w:abstractNumId w:val="7"/>
  </w:num>
  <w:num w:numId="21">
    <w:abstractNumId w:val="41"/>
  </w:num>
  <w:num w:numId="22">
    <w:abstractNumId w:val="35"/>
  </w:num>
  <w:num w:numId="23">
    <w:abstractNumId w:val="42"/>
  </w:num>
  <w:num w:numId="24">
    <w:abstractNumId w:val="18"/>
  </w:num>
  <w:num w:numId="25">
    <w:abstractNumId w:val="10"/>
  </w:num>
  <w:num w:numId="26">
    <w:abstractNumId w:val="19"/>
  </w:num>
  <w:num w:numId="27">
    <w:abstractNumId w:val="32"/>
  </w:num>
  <w:num w:numId="28">
    <w:abstractNumId w:val="12"/>
  </w:num>
  <w:num w:numId="29">
    <w:abstractNumId w:val="29"/>
  </w:num>
  <w:num w:numId="30">
    <w:abstractNumId w:val="28"/>
  </w:num>
  <w:num w:numId="31">
    <w:abstractNumId w:val="3"/>
  </w:num>
  <w:num w:numId="32">
    <w:abstractNumId w:val="37"/>
  </w:num>
  <w:num w:numId="33">
    <w:abstractNumId w:val="6"/>
  </w:num>
  <w:num w:numId="34">
    <w:abstractNumId w:val="24"/>
  </w:num>
  <w:num w:numId="35">
    <w:abstractNumId w:val="30"/>
  </w:num>
  <w:num w:numId="36">
    <w:abstractNumId w:val="26"/>
  </w:num>
  <w:num w:numId="37">
    <w:abstractNumId w:val="2"/>
  </w:num>
  <w:num w:numId="38">
    <w:abstractNumId w:val="23"/>
  </w:num>
  <w:num w:numId="39">
    <w:abstractNumId w:val="39"/>
  </w:num>
  <w:num w:numId="40">
    <w:abstractNumId w:val="36"/>
  </w:num>
  <w:num w:numId="41">
    <w:abstractNumId w:val="34"/>
  </w:num>
  <w:num w:numId="42">
    <w:abstractNumId w:val="1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2504E"/>
    <w:rsid w:val="00026424"/>
    <w:rsid w:val="00050ADB"/>
    <w:rsid w:val="00077A5F"/>
    <w:rsid w:val="000F054A"/>
    <w:rsid w:val="001002C6"/>
    <w:rsid w:val="001859B3"/>
    <w:rsid w:val="001E5724"/>
    <w:rsid w:val="002271FE"/>
    <w:rsid w:val="00242475"/>
    <w:rsid w:val="00242673"/>
    <w:rsid w:val="0024686D"/>
    <w:rsid w:val="00260F3B"/>
    <w:rsid w:val="00263C9E"/>
    <w:rsid w:val="00285327"/>
    <w:rsid w:val="002A7568"/>
    <w:rsid w:val="00312C19"/>
    <w:rsid w:val="00313A87"/>
    <w:rsid w:val="00322986"/>
    <w:rsid w:val="0034254B"/>
    <w:rsid w:val="0038665C"/>
    <w:rsid w:val="003A66CF"/>
    <w:rsid w:val="003D7E84"/>
    <w:rsid w:val="003F2D7E"/>
    <w:rsid w:val="00404FFC"/>
    <w:rsid w:val="004070CF"/>
    <w:rsid w:val="00444584"/>
    <w:rsid w:val="0044622E"/>
    <w:rsid w:val="004B7044"/>
    <w:rsid w:val="004E5E11"/>
    <w:rsid w:val="004F508D"/>
    <w:rsid w:val="00517494"/>
    <w:rsid w:val="00573E3E"/>
    <w:rsid w:val="00592CF5"/>
    <w:rsid w:val="005A0378"/>
    <w:rsid w:val="00611F04"/>
    <w:rsid w:val="006273BA"/>
    <w:rsid w:val="0065091C"/>
    <w:rsid w:val="00665621"/>
    <w:rsid w:val="00693F61"/>
    <w:rsid w:val="006B369C"/>
    <w:rsid w:val="006C6D6A"/>
    <w:rsid w:val="006E4F82"/>
    <w:rsid w:val="006F64C9"/>
    <w:rsid w:val="00704C9F"/>
    <w:rsid w:val="007067FF"/>
    <w:rsid w:val="00745603"/>
    <w:rsid w:val="007639A2"/>
    <w:rsid w:val="007B13EF"/>
    <w:rsid w:val="007C379D"/>
    <w:rsid w:val="007C43A2"/>
    <w:rsid w:val="007C62ED"/>
    <w:rsid w:val="007E39E3"/>
    <w:rsid w:val="008071A8"/>
    <w:rsid w:val="008128AD"/>
    <w:rsid w:val="00837DB4"/>
    <w:rsid w:val="008560E2"/>
    <w:rsid w:val="00886EBF"/>
    <w:rsid w:val="008B0954"/>
    <w:rsid w:val="008F37C0"/>
    <w:rsid w:val="0093136B"/>
    <w:rsid w:val="0093568A"/>
    <w:rsid w:val="00940AE2"/>
    <w:rsid w:val="009565DF"/>
    <w:rsid w:val="009847AB"/>
    <w:rsid w:val="009E7B8F"/>
    <w:rsid w:val="00A0320A"/>
    <w:rsid w:val="00A03BBD"/>
    <w:rsid w:val="00A4087B"/>
    <w:rsid w:val="00A41DFF"/>
    <w:rsid w:val="00A61EFD"/>
    <w:rsid w:val="00AA4570"/>
    <w:rsid w:val="00AA630A"/>
    <w:rsid w:val="00AB1688"/>
    <w:rsid w:val="00AC5B37"/>
    <w:rsid w:val="00AE3D1A"/>
    <w:rsid w:val="00B03909"/>
    <w:rsid w:val="00B071F1"/>
    <w:rsid w:val="00B40ECD"/>
    <w:rsid w:val="00B76A13"/>
    <w:rsid w:val="00B94343"/>
    <w:rsid w:val="00BA23F0"/>
    <w:rsid w:val="00BC3618"/>
    <w:rsid w:val="00BD67E2"/>
    <w:rsid w:val="00C00798"/>
    <w:rsid w:val="00C54636"/>
    <w:rsid w:val="00CA53B2"/>
    <w:rsid w:val="00CC4850"/>
    <w:rsid w:val="00D02F99"/>
    <w:rsid w:val="00D13271"/>
    <w:rsid w:val="00D14471"/>
    <w:rsid w:val="00D417A1"/>
    <w:rsid w:val="00D450BF"/>
    <w:rsid w:val="00D504B7"/>
    <w:rsid w:val="00D715F7"/>
    <w:rsid w:val="00D93D57"/>
    <w:rsid w:val="00DC6BCF"/>
    <w:rsid w:val="00DD7B5F"/>
    <w:rsid w:val="00DE7849"/>
    <w:rsid w:val="00E05E8B"/>
    <w:rsid w:val="00E366AB"/>
    <w:rsid w:val="00E56139"/>
    <w:rsid w:val="00E7052C"/>
    <w:rsid w:val="00E76E34"/>
    <w:rsid w:val="00EA7FF7"/>
    <w:rsid w:val="00EC7185"/>
    <w:rsid w:val="00ED7F81"/>
    <w:rsid w:val="00F27DF4"/>
    <w:rsid w:val="00F51AAF"/>
    <w:rsid w:val="00F56396"/>
    <w:rsid w:val="00F62EE2"/>
    <w:rsid w:val="00F75364"/>
    <w:rsid w:val="00F8297F"/>
    <w:rsid w:val="00FB77A1"/>
    <w:rsid w:val="00FC24B5"/>
    <w:rsid w:val="00FE0365"/>
    <w:rsid w:val="00FF3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12A5D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Body Text"/>
    <w:basedOn w:val="a"/>
    <w:link w:val="1"/>
    <w:rsid w:val="006273BA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ad">
    <w:name w:val="正文文本 字符"/>
    <w:basedOn w:val="a0"/>
    <w:uiPriority w:val="99"/>
    <w:semiHidden/>
    <w:rsid w:val="006273BA"/>
  </w:style>
  <w:style w:type="character" w:customStyle="1" w:styleId="1">
    <w:name w:val="正文文本 字符1"/>
    <w:basedOn w:val="a0"/>
    <w:link w:val="ac"/>
    <w:rsid w:val="006273BA"/>
    <w:rPr>
      <w:rFonts w:ascii="Times New Roman" w:eastAsia="宋体" w:hAnsi="Times New Roman" w:cs="Times New Roman"/>
      <w:szCs w:val="24"/>
    </w:rPr>
  </w:style>
  <w:style w:type="paragraph" w:styleId="ae">
    <w:name w:val="List Paragraph"/>
    <w:basedOn w:val="a"/>
    <w:uiPriority w:val="34"/>
    <w:qFormat/>
    <w:rsid w:val="00F27DF4"/>
    <w:pPr>
      <w:ind w:firstLineChars="200" w:firstLine="420"/>
    </w:pPr>
  </w:style>
  <w:style w:type="paragraph" w:styleId="2">
    <w:name w:val="List 2"/>
    <w:basedOn w:val="a"/>
    <w:rsid w:val="0065091C"/>
    <w:pPr>
      <w:autoSpaceDE w:val="0"/>
      <w:autoSpaceDN w:val="0"/>
      <w:adjustRightInd w:val="0"/>
      <w:ind w:leftChars="200" w:left="100" w:hangingChars="200" w:hanging="200"/>
      <w:contextualSpacing/>
      <w:jc w:val="left"/>
    </w:pPr>
    <w:rPr>
      <w:rFonts w:ascii="宋体" w:eastAsia="宋体" w:hAnsi="Tms Rm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1193</Words>
  <Characters>6806</Characters>
  <Application>Microsoft Office Word</Application>
  <DocSecurity>0</DocSecurity>
  <Lines>56</Lines>
  <Paragraphs>15</Paragraphs>
  <ScaleCrop>false</ScaleCrop>
  <Company>P R C</Company>
  <LinksUpToDate>false</LinksUpToDate>
  <CharactersWithSpaces>7984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君陶 刘</cp:lastModifiedBy>
  <cp:revision>2</cp:revision>
  <cp:lastPrinted>2020-12-24T07:17:00Z</cp:lastPrinted>
  <dcterms:created xsi:type="dcterms:W3CDTF">2023-07-29T00:38:00Z</dcterms:created>
  <dcterms:modified xsi:type="dcterms:W3CDTF">2023-07-29T00:38:00Z</dcterms:modified>
</cp:coreProperties>
</file>