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02B27" w14:textId="3B3FBF30" w:rsidR="007362C3" w:rsidRDefault="00AE4FB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Pr="00AE4FB2">
        <w:rPr>
          <w:rFonts w:ascii="黑体" w:eastAsia="黑体" w:hAnsi="黑体" w:hint="eastAsia"/>
          <w:sz w:val="32"/>
          <w:szCs w:val="32"/>
        </w:rPr>
        <w:t>专业劳动教育实践</w:t>
      </w:r>
      <w:r>
        <w:rPr>
          <w:rFonts w:ascii="黑体" w:eastAsia="黑体" w:hAnsi="黑体" w:hint="eastAsia"/>
          <w:sz w:val="32"/>
          <w:szCs w:val="32"/>
        </w:rPr>
        <w:t>》</w:t>
      </w:r>
      <w:r>
        <w:rPr>
          <w:rFonts w:ascii="黑体" w:eastAsia="黑体" w:hAnsi="黑体" w:hint="eastAsia"/>
          <w:sz w:val="32"/>
          <w:szCs w:val="32"/>
        </w:rPr>
        <w:t>课程教学大纲</w:t>
      </w:r>
    </w:p>
    <w:p w14:paraId="03346205" w14:textId="77777777" w:rsidR="007362C3" w:rsidRDefault="00AE4FB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362C3" w14:paraId="423A89AD" w14:textId="77777777">
        <w:trPr>
          <w:jc w:val="center"/>
        </w:trPr>
        <w:tc>
          <w:tcPr>
            <w:tcW w:w="1135" w:type="dxa"/>
            <w:vAlign w:val="center"/>
          </w:tcPr>
          <w:p w14:paraId="0BA10E32"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CAA465E" w14:textId="2C191D20" w:rsidR="007362C3" w:rsidRDefault="00AE4FB2">
            <w:pPr>
              <w:spacing w:beforeLines="50" w:before="156" w:afterLines="50" w:after="156"/>
              <w:jc w:val="left"/>
              <w:rPr>
                <w:rFonts w:ascii="宋体" w:eastAsia="宋体" w:hAnsi="宋体"/>
              </w:rPr>
            </w:pPr>
            <w:r w:rsidRPr="00AE4FB2">
              <w:rPr>
                <w:rFonts w:ascii="宋体" w:eastAsia="宋体" w:hAnsi="宋体"/>
              </w:rPr>
              <w:t>Practice of Labour Education</w:t>
            </w:r>
          </w:p>
        </w:tc>
        <w:tc>
          <w:tcPr>
            <w:tcW w:w="1134" w:type="dxa"/>
            <w:vAlign w:val="center"/>
          </w:tcPr>
          <w:p w14:paraId="6B5A6971"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68BF4C9" w14:textId="77777777" w:rsidR="007362C3" w:rsidRDefault="00AE4FB2">
            <w:pPr>
              <w:spacing w:beforeLines="50" w:before="156" w:afterLines="50" w:after="156"/>
              <w:rPr>
                <w:rFonts w:ascii="宋体" w:eastAsia="宋体" w:hAnsi="宋体"/>
                <w:color w:val="FF0000"/>
              </w:rPr>
            </w:pPr>
            <w:r>
              <w:rPr>
                <w:rFonts w:ascii="宋体" w:eastAsia="宋体" w:hAnsi="宋体" w:hint="eastAsia"/>
              </w:rPr>
              <w:t>MEIM1044</w:t>
            </w:r>
          </w:p>
        </w:tc>
      </w:tr>
      <w:tr w:rsidR="007362C3" w14:paraId="4C15D4A1" w14:textId="77777777">
        <w:trPr>
          <w:jc w:val="center"/>
        </w:trPr>
        <w:tc>
          <w:tcPr>
            <w:tcW w:w="1135" w:type="dxa"/>
            <w:vAlign w:val="center"/>
          </w:tcPr>
          <w:p w14:paraId="5AC096B3"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9623D9A" w14:textId="595DE626" w:rsidR="007362C3" w:rsidRDefault="00AE4FB2">
            <w:pPr>
              <w:spacing w:beforeLines="50" w:before="156" w:afterLines="50" w:after="156"/>
              <w:jc w:val="left"/>
              <w:rPr>
                <w:rFonts w:ascii="宋体" w:eastAsia="宋体" w:hAnsi="宋体"/>
              </w:rPr>
            </w:pPr>
            <w:r w:rsidRPr="00AE4FB2">
              <w:rPr>
                <w:rFonts w:ascii="宋体" w:eastAsia="宋体" w:hAnsi="宋体" w:hint="eastAsia"/>
              </w:rPr>
              <w:t>学科基础课程</w:t>
            </w:r>
          </w:p>
        </w:tc>
        <w:tc>
          <w:tcPr>
            <w:tcW w:w="1134" w:type="dxa"/>
            <w:vAlign w:val="center"/>
          </w:tcPr>
          <w:p w14:paraId="38E1F7FD"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FF383D8" w14:textId="77777777" w:rsidR="007362C3" w:rsidRDefault="00AE4FB2">
            <w:pPr>
              <w:spacing w:beforeLines="50" w:before="156" w:afterLines="50" w:after="156"/>
              <w:rPr>
                <w:rFonts w:ascii="宋体" w:eastAsia="宋体" w:hAnsi="宋体"/>
              </w:rPr>
            </w:pPr>
            <w:r>
              <w:rPr>
                <w:rFonts w:ascii="宋体" w:eastAsia="宋体" w:hAnsi="宋体"/>
              </w:rPr>
              <w:t>医学影像学</w:t>
            </w:r>
          </w:p>
        </w:tc>
      </w:tr>
      <w:tr w:rsidR="007362C3" w14:paraId="5CDC535E" w14:textId="77777777">
        <w:trPr>
          <w:jc w:val="center"/>
        </w:trPr>
        <w:tc>
          <w:tcPr>
            <w:tcW w:w="1135" w:type="dxa"/>
            <w:vAlign w:val="center"/>
          </w:tcPr>
          <w:p w14:paraId="7C8AF230"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97A0323" w14:textId="77777777" w:rsidR="007362C3" w:rsidRDefault="00AE4FB2">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8D73E8A"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4871277" w14:textId="59D129EC" w:rsidR="007362C3" w:rsidRDefault="00AE4FB2">
            <w:pPr>
              <w:spacing w:beforeLines="50" w:before="156" w:afterLines="50" w:after="156"/>
              <w:rPr>
                <w:rFonts w:ascii="宋体" w:eastAsia="宋体" w:hAnsi="宋体"/>
              </w:rPr>
            </w:pPr>
            <w:r>
              <w:rPr>
                <w:rFonts w:ascii="宋体" w:eastAsia="宋体" w:hAnsi="宋体" w:hint="eastAsia"/>
              </w:rPr>
              <w:t>32理论</w:t>
            </w:r>
            <w:r>
              <w:rPr>
                <w:rFonts w:ascii="宋体" w:eastAsia="宋体" w:hAnsi="宋体" w:hint="eastAsia"/>
              </w:rPr>
              <w:t>+4</w:t>
            </w:r>
            <w:r>
              <w:rPr>
                <w:rFonts w:ascii="宋体" w:eastAsia="宋体" w:hAnsi="宋体" w:hint="eastAsia"/>
              </w:rPr>
              <w:t>周实践</w:t>
            </w:r>
          </w:p>
        </w:tc>
      </w:tr>
      <w:tr w:rsidR="007362C3" w14:paraId="2F9A9EB4" w14:textId="77777777">
        <w:trPr>
          <w:jc w:val="center"/>
        </w:trPr>
        <w:tc>
          <w:tcPr>
            <w:tcW w:w="1135" w:type="dxa"/>
            <w:vAlign w:val="center"/>
          </w:tcPr>
          <w:p w14:paraId="0B772BD2"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5D8D5A0" w14:textId="77777777" w:rsidR="007362C3" w:rsidRDefault="00AE4FB2">
            <w:pPr>
              <w:spacing w:beforeLines="50" w:before="156" w:afterLines="50" w:after="156"/>
              <w:jc w:val="left"/>
              <w:rPr>
                <w:rFonts w:ascii="宋体" w:eastAsia="宋体" w:hAnsi="宋体"/>
              </w:rPr>
            </w:pPr>
            <w:r>
              <w:rPr>
                <w:rFonts w:ascii="宋体" w:eastAsia="宋体" w:hAnsi="宋体"/>
              </w:rPr>
              <w:t>杨玲</w:t>
            </w:r>
          </w:p>
        </w:tc>
        <w:tc>
          <w:tcPr>
            <w:tcW w:w="1134" w:type="dxa"/>
            <w:vAlign w:val="center"/>
          </w:tcPr>
          <w:p w14:paraId="1A886020"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CDC6EFB" w14:textId="177E3E0D" w:rsidR="007362C3" w:rsidRDefault="00AE4FB2">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7362C3" w14:paraId="748096EE" w14:textId="77777777">
        <w:trPr>
          <w:jc w:val="center"/>
        </w:trPr>
        <w:tc>
          <w:tcPr>
            <w:tcW w:w="1135" w:type="dxa"/>
            <w:vAlign w:val="center"/>
          </w:tcPr>
          <w:p w14:paraId="59C71B42" w14:textId="77777777" w:rsidR="007362C3" w:rsidRDefault="00AE4FB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66D91D6" w14:textId="611F31E4" w:rsidR="007362C3" w:rsidRDefault="00AE4FB2">
            <w:pPr>
              <w:spacing w:beforeLines="50" w:before="156" w:afterLines="50" w:after="156"/>
              <w:rPr>
                <w:rFonts w:ascii="宋体" w:eastAsia="宋体" w:hAnsi="宋体"/>
              </w:rPr>
            </w:pPr>
            <w:r>
              <w:rPr>
                <w:rFonts w:ascii="宋体" w:eastAsia="宋体" w:hAnsi="宋体" w:hint="eastAsia"/>
              </w:rPr>
              <w:t>《大学生劳动教育》，</w:t>
            </w:r>
            <w:r>
              <w:rPr>
                <w:rFonts w:ascii="宋体" w:eastAsia="宋体" w:hAnsi="宋体" w:hint="eastAsia"/>
                <w:lang w:eastAsia="zh-Hans"/>
              </w:rPr>
              <w:t>陈国维</w:t>
            </w:r>
            <w:r>
              <w:rPr>
                <w:rFonts w:ascii="宋体" w:eastAsia="宋体" w:hAnsi="宋体" w:hint="eastAsia"/>
              </w:rPr>
              <w:t>，</w:t>
            </w:r>
            <w:r>
              <w:rPr>
                <w:rFonts w:ascii="宋体" w:eastAsia="宋体" w:hAnsi="宋体" w:hint="eastAsia"/>
                <w:lang w:eastAsia="zh-Hans"/>
              </w:rPr>
              <w:t>高等教育出版社，</w:t>
            </w:r>
            <w:r>
              <w:rPr>
                <w:rFonts w:ascii="宋体" w:eastAsia="宋体" w:hAnsi="宋体" w:hint="eastAsia"/>
              </w:rPr>
              <w:t>2020</w:t>
            </w:r>
            <w:r>
              <w:rPr>
                <w:rFonts w:ascii="宋体" w:eastAsia="宋体" w:hAnsi="宋体" w:hint="eastAsia"/>
              </w:rPr>
              <w:t>年</w:t>
            </w:r>
          </w:p>
        </w:tc>
      </w:tr>
    </w:tbl>
    <w:p w14:paraId="042B20A6" w14:textId="04C9E860" w:rsidR="007362C3" w:rsidRDefault="00AE4FB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5904145" w14:textId="77777777" w:rsidR="007362C3" w:rsidRDefault="00AE4FB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A24BA0E" w14:textId="77777777" w:rsidR="007362C3" w:rsidRDefault="00AE4FB2">
      <w:pPr>
        <w:pStyle w:val="a3"/>
        <w:spacing w:beforeLines="50" w:before="156" w:afterLines="50" w:after="156"/>
        <w:ind w:firstLineChars="200" w:firstLine="420"/>
        <w:rPr>
          <w:rFonts w:hAnsi="宋体" w:cs="宋体"/>
        </w:rPr>
      </w:pPr>
      <w:r>
        <w:rPr>
          <w:rFonts w:hAnsi="宋体" w:cs="宋体" w:hint="eastAsia"/>
        </w:rPr>
        <w:t>《医学影像学专业劳动教育》课程紧密结合医学影像学专业特点，准确把握社会主义建设者和接班人的劳动精神面貌、劳动价值取向和劳动技能水平的培养要求，遵循学生成长规律，通过一系列具有综合性、实践性、开放性、针对性的劳动教育课程的学习，引导新时代大学生理解和树立马克思主义劳动观教和新时代劳动价值观，引导学生辛勤劳动、诚实劳动，并激发劳动过程中的劳动热情和创造情怀，使学生明确劳动科学体系、获得劳动科学知识、掌握劳动科学技能、提高劳动科学素质、养成积极的劳动精神以及良好的劳动习惯和品质，把创新性劳动能力培养有机融入专业课</w:t>
      </w:r>
      <w:r>
        <w:rPr>
          <w:rFonts w:hAnsi="宋体" w:cs="宋体" w:hint="eastAsia"/>
        </w:rPr>
        <w:t>，将服务性劳动教育有机融入实践课，为学生将来从事医学影像专业性工作奠定思想基础和劳动素养，使其更加适应我国卫生健康事业发展。</w:t>
      </w:r>
    </w:p>
    <w:p w14:paraId="3E02513A" w14:textId="77777777" w:rsidR="007362C3" w:rsidRPr="00AE4FB2" w:rsidRDefault="00AE4FB2">
      <w:pPr>
        <w:pStyle w:val="a3"/>
        <w:spacing w:beforeLines="50" w:before="156" w:afterLines="50" w:after="156"/>
        <w:ind w:firstLineChars="200" w:firstLine="482"/>
        <w:rPr>
          <w:rFonts w:hAnsi="宋体" w:cs="宋体"/>
          <w:b/>
          <w:bCs/>
        </w:rPr>
      </w:pPr>
      <w:r w:rsidRPr="00AE4FB2">
        <w:rPr>
          <w:rFonts w:ascii="黑体" w:eastAsia="黑体" w:hAnsi="黑体" w:cs="宋体" w:hint="eastAsia"/>
          <w:b/>
          <w:bCs/>
          <w:sz w:val="24"/>
          <w:szCs w:val="24"/>
        </w:rPr>
        <w:t>（二）课程目标：</w:t>
      </w:r>
    </w:p>
    <w:p w14:paraId="79F2E300" w14:textId="77777777" w:rsidR="007362C3" w:rsidRDefault="00AE4FB2">
      <w:pPr>
        <w:pStyle w:val="a3"/>
        <w:spacing w:beforeLines="50" w:before="156" w:afterLines="50" w:after="156"/>
        <w:ind w:firstLineChars="200" w:firstLine="420"/>
        <w:rPr>
          <w:rFonts w:hAnsi="宋体" w:cs="宋体"/>
        </w:rPr>
      </w:pPr>
      <w:r>
        <w:rPr>
          <w:rFonts w:hAnsi="宋体" w:cs="宋体" w:hint="eastAsia"/>
        </w:rPr>
        <w:t>作为一门贯穿于医学影像专业五年全过程的课程，本课程旨在从劳动涵养与情怀培育、劳动科学知识学习、专业劳动技能培养、劳动文化塑造、团队精神培养、职业规划与素养提升等多个维度出发，</w:t>
      </w:r>
      <w:r>
        <w:rPr>
          <w:rFonts w:hAnsi="宋体" w:cs="宋体" w:hint="eastAsia"/>
        </w:rPr>
        <w:t>实施劳动技能培育、社会实践体验、公益志愿服务、创新创业联动、就业能力拓展、劳动文化建设</w:t>
      </w:r>
      <w:r>
        <w:rPr>
          <w:rFonts w:hAnsi="宋体" w:cs="宋体" w:hint="eastAsia"/>
          <w:lang w:eastAsia="zh-Hans"/>
        </w:rPr>
        <w:t>等教学环节</w:t>
      </w:r>
      <w:r>
        <w:rPr>
          <w:rFonts w:hAnsi="宋体" w:cs="宋体" w:hint="eastAsia"/>
        </w:rPr>
        <w:t>，</w:t>
      </w:r>
      <w:r>
        <w:rPr>
          <w:rFonts w:hAnsi="宋体" w:cs="宋体" w:hint="eastAsia"/>
        </w:rPr>
        <w:t>使学生全面系统掌握劳动科学知识与技能，提高劳动认知，增强体魄，积累职业经验，培育创造性劳动能力和诚实守信的合法劳动意识。</w:t>
      </w:r>
    </w:p>
    <w:p w14:paraId="75FB7B65" w14:textId="77777777" w:rsidR="007362C3" w:rsidRDefault="00AE4FB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4BB9D065" w14:textId="77777777" w:rsidR="007362C3" w:rsidRDefault="00AE4FB2">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促进学生形成正确的世界观、人生观、价值观，正确理解劳动是人类发展和社会进步的根本力量，深刻理解马克思主义劳动观和社会主义劳动关系，坚定劳动创造美好生活的信念，认识劳动创造人、劳动创造价值、创造财富、创造美好生活的道理，尊重劳动，尊重普通劳动者，牢固树立劳动最光荣、劳动最崇高、劳动最伟大、劳动最美丽的思想观念；</w:t>
      </w:r>
    </w:p>
    <w:p w14:paraId="327C9287" w14:textId="77777777" w:rsidR="007362C3" w:rsidRDefault="00AE4FB2">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hint="eastAsia"/>
        </w:rPr>
        <w:t>培养积极的劳动精神，领会“幸福是奋斗出来的”内涵与意</w:t>
      </w:r>
      <w:r>
        <w:rPr>
          <w:rFonts w:hAnsi="宋体" w:cs="宋体" w:hint="eastAsia"/>
        </w:rPr>
        <w:t>义，弘扬开拓创新、砥砺奋进的时代精神，保持诚实守信、艰苦奋斗、吃苦耐劳的品质；</w:t>
      </w:r>
    </w:p>
    <w:p w14:paraId="700E04BB" w14:textId="77777777" w:rsidR="007362C3" w:rsidRDefault="00AE4FB2">
      <w:pPr>
        <w:pStyle w:val="a3"/>
        <w:spacing w:beforeLines="50" w:before="156" w:afterLines="50" w:after="156"/>
        <w:ind w:firstLineChars="200" w:firstLine="420"/>
        <w:rPr>
          <w:rFonts w:hAnsi="宋体" w:cs="宋体"/>
        </w:rPr>
      </w:pPr>
      <w:r>
        <w:rPr>
          <w:rFonts w:hAnsi="宋体" w:cs="宋体"/>
        </w:rPr>
        <w:lastRenderedPageBreak/>
        <w:t>1</w:t>
      </w:r>
      <w:r>
        <w:rPr>
          <w:rFonts w:hAnsi="宋体" w:cs="宋体" w:hint="eastAsia"/>
        </w:rPr>
        <w:t>．</w:t>
      </w:r>
      <w:r>
        <w:rPr>
          <w:rFonts w:hAnsi="宋体" w:cs="宋体" w:hint="eastAsia"/>
        </w:rPr>
        <w:t>3</w:t>
      </w:r>
      <w:r>
        <w:rPr>
          <w:rFonts w:hAnsi="宋体" w:cs="宋体" w:hint="eastAsia"/>
        </w:rPr>
        <w:t>树立正确的择业就业创业观，继承中华民族勤俭节约、敬业奉献的优良传统，具有到艰苦地区和行业工作的奋斗精神，强化公共服务意识和面对重大疫情、灾害等危机主动作为的奉献精神。</w:t>
      </w:r>
    </w:p>
    <w:p w14:paraId="64D862E8" w14:textId="77777777" w:rsidR="007362C3" w:rsidRDefault="00AE4FB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5C574A8D" w14:textId="77777777" w:rsidR="007362C3" w:rsidRDefault="00AE4FB2">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掌握通用劳动科学知识和技能，具有必备的劳动能力，能正确使用常见劳动工具，具备完成一定劳动任务所需要的设计、操作能力及团队合作能力，同时增强体力、智力和创造力，全面提升学生创造性劳动能力和综合素质，促进学生全面发展、健康成长；</w:t>
      </w:r>
    </w:p>
    <w:p w14:paraId="1BD3EF1F" w14:textId="77777777" w:rsidR="007362C3" w:rsidRDefault="00AE4FB2">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hint="eastAsia"/>
        </w:rPr>
        <w:t>养成良</w:t>
      </w:r>
      <w:r>
        <w:rPr>
          <w:rFonts w:hAnsi="宋体" w:cs="宋体" w:hint="eastAsia"/>
        </w:rPr>
        <w:t>好的劳动习惯和品质，能够自觉自愿、认真负责、安全规范、坚持不懈地参与劳动，珍惜劳动成果，养成良好的消费习惯，杜绝浪费。</w:t>
      </w:r>
    </w:p>
    <w:p w14:paraId="2C894151" w14:textId="77777777" w:rsidR="007362C3" w:rsidRDefault="00AE4FB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289B9E17" w14:textId="77777777" w:rsidR="007362C3" w:rsidRDefault="00AE4FB2">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hAnsi="宋体" w:cs="宋体" w:hint="eastAsia"/>
        </w:rPr>
        <w:t>强化服务性劳动，重视生产劳动锻炼，积极参加学校、社会和见习、实习医院的志愿服务、实习实训、专业服务和创新创业活动；</w:t>
      </w:r>
    </w:p>
    <w:p w14:paraId="750C8DC7" w14:textId="77777777" w:rsidR="007362C3" w:rsidRDefault="00AE4FB2">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2</w:t>
      </w:r>
      <w:r>
        <w:rPr>
          <w:rFonts w:hAnsi="宋体" w:cs="宋体" w:hint="eastAsia"/>
        </w:rPr>
        <w:t>专业课程中融入创新性劳动相关内容，重视新知识、新技术、新工艺、新方法的运用，提高在生产实践中发现问题和创造性解决问题的能力，在动手实践的过程中创造有价值的物化劳动成果。</w:t>
      </w:r>
    </w:p>
    <w:p w14:paraId="7DA7F8AF" w14:textId="77777777" w:rsidR="007362C3" w:rsidRPr="00AE4FB2" w:rsidRDefault="00AE4FB2">
      <w:pPr>
        <w:pStyle w:val="a3"/>
        <w:spacing w:beforeLines="50" w:before="156" w:afterLines="50" w:after="156"/>
        <w:ind w:firstLineChars="200" w:firstLine="482"/>
        <w:rPr>
          <w:rFonts w:hAnsi="宋体" w:cs="宋体"/>
          <w:b/>
          <w:bCs/>
        </w:rPr>
      </w:pPr>
      <w:r w:rsidRPr="00AE4FB2">
        <w:rPr>
          <w:rFonts w:ascii="黑体" w:eastAsia="黑体" w:hAnsi="黑体" w:cs="宋体" w:hint="eastAsia"/>
          <w:b/>
          <w:bCs/>
          <w:sz w:val="24"/>
          <w:szCs w:val="24"/>
        </w:rPr>
        <w:t>（三）课程目标与毕业要求、课程内容的对应关系</w:t>
      </w:r>
    </w:p>
    <w:p w14:paraId="2FFC5945" w14:textId="77777777" w:rsidR="007362C3" w:rsidRDefault="00AE4FB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362C3" w14:paraId="5D639C07" w14:textId="77777777">
        <w:trPr>
          <w:jc w:val="center"/>
        </w:trPr>
        <w:tc>
          <w:tcPr>
            <w:tcW w:w="1302" w:type="dxa"/>
            <w:vAlign w:val="center"/>
          </w:tcPr>
          <w:p w14:paraId="7EF9841B" w14:textId="77777777" w:rsidR="007362C3" w:rsidRDefault="00AE4FB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54DEA0F" w14:textId="77777777" w:rsidR="007362C3" w:rsidRDefault="00AE4FB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9190ACE" w14:textId="77777777" w:rsidR="007362C3" w:rsidRDefault="00AE4FB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0C05402" w14:textId="77777777" w:rsidR="007362C3" w:rsidRDefault="00AE4FB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362C3" w14:paraId="65F2A564" w14:textId="77777777">
        <w:trPr>
          <w:jc w:val="center"/>
        </w:trPr>
        <w:tc>
          <w:tcPr>
            <w:tcW w:w="1302" w:type="dxa"/>
            <w:vMerge w:val="restart"/>
            <w:vAlign w:val="center"/>
          </w:tcPr>
          <w:p w14:paraId="5165A770" w14:textId="77777777" w:rsidR="007362C3" w:rsidRDefault="00AE4FB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43D546EF" w14:textId="77777777" w:rsidR="007362C3" w:rsidRDefault="00AE4FB2">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80F1118" w14:textId="77777777" w:rsidR="007362C3" w:rsidRDefault="00AE4FB2">
            <w:pPr>
              <w:pStyle w:val="a3"/>
              <w:spacing w:beforeLines="50" w:before="156" w:afterLines="50" w:after="156"/>
              <w:jc w:val="left"/>
              <w:rPr>
                <w:rFonts w:hAnsi="宋体" w:cs="宋体"/>
              </w:rPr>
            </w:pPr>
            <w:r>
              <w:rPr>
                <w:rFonts w:hAnsi="宋体" w:cs="宋体" w:hint="eastAsia"/>
              </w:rPr>
              <w:t>《马克思主义基本原理》、《思想道德修养与法律》等课程中注重马克思主义劳动观和劳动法规、劳动安全等的教育。</w:t>
            </w:r>
          </w:p>
        </w:tc>
        <w:tc>
          <w:tcPr>
            <w:tcW w:w="2688" w:type="dxa"/>
            <w:vAlign w:val="center"/>
          </w:tcPr>
          <w:p w14:paraId="250FB07E" w14:textId="77777777" w:rsidR="007362C3" w:rsidRDefault="00AE4FB2">
            <w:pPr>
              <w:pStyle w:val="a3"/>
              <w:spacing w:beforeLines="50" w:before="156" w:afterLines="50" w:after="156"/>
              <w:jc w:val="left"/>
              <w:rPr>
                <w:rFonts w:hAnsi="宋体" w:cs="宋体"/>
              </w:rPr>
            </w:pPr>
            <w:r>
              <w:rPr>
                <w:rFonts w:hAnsi="宋体" w:cs="宋体" w:hint="eastAsia"/>
              </w:rPr>
              <w:t>遵纪守法，具有团结意识和集体精神，具有正确的劳动观和劳动意识。</w:t>
            </w:r>
          </w:p>
        </w:tc>
      </w:tr>
      <w:tr w:rsidR="007362C3" w14:paraId="7D9A701D" w14:textId="77777777">
        <w:trPr>
          <w:jc w:val="center"/>
        </w:trPr>
        <w:tc>
          <w:tcPr>
            <w:tcW w:w="1302" w:type="dxa"/>
            <w:vMerge/>
            <w:vAlign w:val="center"/>
          </w:tcPr>
          <w:p w14:paraId="28BFE271" w14:textId="77777777" w:rsidR="007362C3" w:rsidRDefault="007362C3">
            <w:pPr>
              <w:pStyle w:val="a3"/>
              <w:spacing w:beforeLines="50" w:before="156" w:afterLines="50" w:after="156"/>
              <w:jc w:val="center"/>
              <w:rPr>
                <w:rFonts w:hAnsi="宋体" w:cs="宋体"/>
                <w:szCs w:val="21"/>
              </w:rPr>
            </w:pPr>
          </w:p>
        </w:tc>
        <w:tc>
          <w:tcPr>
            <w:tcW w:w="1959" w:type="dxa"/>
            <w:vAlign w:val="center"/>
          </w:tcPr>
          <w:p w14:paraId="645EDF37" w14:textId="77777777" w:rsidR="007362C3" w:rsidRDefault="00AE4FB2">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6A63CD7" w14:textId="77777777" w:rsidR="007362C3" w:rsidRDefault="00AE4FB2">
            <w:pPr>
              <w:pStyle w:val="a3"/>
              <w:spacing w:beforeLines="50" w:before="156" w:afterLines="50" w:after="156"/>
              <w:jc w:val="left"/>
              <w:rPr>
                <w:rFonts w:hAnsi="宋体" w:cs="宋体"/>
              </w:rPr>
            </w:pPr>
            <w:r>
              <w:rPr>
                <w:rFonts w:hAnsi="宋体" w:cs="宋体" w:hint="eastAsia"/>
              </w:rPr>
              <w:t>“劳模进校园”、“工匠面对面”等活动进行劳模精神、工匠精神宣讲。</w:t>
            </w:r>
          </w:p>
        </w:tc>
        <w:tc>
          <w:tcPr>
            <w:tcW w:w="2688" w:type="dxa"/>
            <w:vMerge w:val="restart"/>
            <w:vAlign w:val="center"/>
          </w:tcPr>
          <w:p w14:paraId="5278C13F" w14:textId="77777777" w:rsidR="007362C3" w:rsidRDefault="00AE4FB2">
            <w:pPr>
              <w:pStyle w:val="a3"/>
              <w:spacing w:beforeLines="50" w:before="156" w:afterLines="50" w:after="156"/>
              <w:jc w:val="left"/>
              <w:rPr>
                <w:rFonts w:hAnsi="宋体" w:cs="宋体"/>
              </w:rPr>
            </w:pPr>
            <w:r>
              <w:rPr>
                <w:rFonts w:hAnsi="宋体" w:cs="宋体" w:hint="eastAsia"/>
              </w:rPr>
              <w:t>尊重劳动、热爱劳动，强化敬业、诚信、创新、奋斗、合作、奉献的新时代职业精神。</w:t>
            </w:r>
          </w:p>
        </w:tc>
      </w:tr>
      <w:tr w:rsidR="007362C3" w14:paraId="773C7A20" w14:textId="77777777">
        <w:trPr>
          <w:jc w:val="center"/>
        </w:trPr>
        <w:tc>
          <w:tcPr>
            <w:tcW w:w="1302" w:type="dxa"/>
            <w:vMerge/>
            <w:vAlign w:val="center"/>
          </w:tcPr>
          <w:p w14:paraId="28CC0DC2" w14:textId="77777777" w:rsidR="007362C3" w:rsidRDefault="007362C3">
            <w:pPr>
              <w:pStyle w:val="a3"/>
              <w:spacing w:beforeLines="50" w:before="156" w:afterLines="50" w:after="156"/>
              <w:jc w:val="center"/>
              <w:rPr>
                <w:rFonts w:hAnsi="宋体" w:cs="宋体"/>
                <w:szCs w:val="21"/>
              </w:rPr>
            </w:pPr>
          </w:p>
        </w:tc>
        <w:tc>
          <w:tcPr>
            <w:tcW w:w="1959" w:type="dxa"/>
            <w:vAlign w:val="center"/>
          </w:tcPr>
          <w:p w14:paraId="3738A3D1" w14:textId="77777777" w:rsidR="007362C3" w:rsidRDefault="00AE4FB2">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12F168B0" w14:textId="77777777" w:rsidR="007362C3" w:rsidRDefault="00AE4FB2">
            <w:pPr>
              <w:pStyle w:val="a3"/>
              <w:spacing w:beforeLines="50" w:before="156" w:afterLines="50" w:after="156"/>
              <w:jc w:val="left"/>
              <w:rPr>
                <w:rFonts w:hAnsi="宋体" w:cs="宋体"/>
              </w:rPr>
            </w:pPr>
            <w:r>
              <w:rPr>
                <w:rFonts w:hAnsi="宋体" w:cs="宋体" w:hint="eastAsia"/>
              </w:rPr>
              <w:t>开展职业生涯规划，进行基层就业创业引导。</w:t>
            </w:r>
          </w:p>
        </w:tc>
        <w:tc>
          <w:tcPr>
            <w:tcW w:w="2688" w:type="dxa"/>
            <w:vMerge/>
            <w:vAlign w:val="center"/>
          </w:tcPr>
          <w:p w14:paraId="5249E0A8" w14:textId="77777777" w:rsidR="007362C3" w:rsidRDefault="007362C3">
            <w:pPr>
              <w:pStyle w:val="a3"/>
              <w:spacing w:beforeLines="50" w:before="156" w:afterLines="50" w:after="156"/>
              <w:jc w:val="left"/>
              <w:rPr>
                <w:rFonts w:hAnsi="宋体" w:cs="宋体"/>
              </w:rPr>
            </w:pPr>
          </w:p>
        </w:tc>
      </w:tr>
      <w:tr w:rsidR="007362C3" w14:paraId="585A709C" w14:textId="77777777">
        <w:trPr>
          <w:jc w:val="center"/>
        </w:trPr>
        <w:tc>
          <w:tcPr>
            <w:tcW w:w="1302" w:type="dxa"/>
            <w:vMerge w:val="restart"/>
            <w:vAlign w:val="center"/>
          </w:tcPr>
          <w:p w14:paraId="66260972" w14:textId="77777777" w:rsidR="007362C3" w:rsidRDefault="00AE4FB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5C4542F0" w14:textId="77777777" w:rsidR="007362C3" w:rsidRDefault="00AE4FB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825D9EF" w14:textId="77777777" w:rsidR="007362C3" w:rsidRDefault="00AE4FB2">
            <w:pPr>
              <w:pStyle w:val="a3"/>
              <w:spacing w:beforeLines="50" w:before="156" w:afterLines="50" w:after="156"/>
              <w:jc w:val="left"/>
              <w:rPr>
                <w:rFonts w:hAnsi="宋体" w:cs="宋体"/>
              </w:rPr>
            </w:pPr>
            <w:r>
              <w:rPr>
                <w:rFonts w:hAnsi="宋体" w:cs="宋体" w:hint="eastAsia"/>
              </w:rPr>
              <w:t>开设劳动理论专题教育：劳动伦理、劳动法律、劳动关系与社会保障、劳动安全卫生等。</w:t>
            </w:r>
          </w:p>
        </w:tc>
        <w:tc>
          <w:tcPr>
            <w:tcW w:w="2688" w:type="dxa"/>
            <w:vAlign w:val="center"/>
          </w:tcPr>
          <w:p w14:paraId="0F26A37B" w14:textId="77777777" w:rsidR="007362C3" w:rsidRDefault="00AE4FB2">
            <w:pPr>
              <w:pStyle w:val="a3"/>
              <w:spacing w:beforeLines="50" w:before="156" w:afterLines="50" w:after="156"/>
              <w:jc w:val="left"/>
              <w:rPr>
                <w:rFonts w:hAnsi="宋体" w:cs="宋体"/>
              </w:rPr>
            </w:pPr>
            <w:r>
              <w:rPr>
                <w:rFonts w:hAnsi="宋体" w:cs="宋体" w:hint="eastAsia"/>
              </w:rPr>
              <w:t>掌握通用劳动科学知识并能在将来职业活动中学以致用。</w:t>
            </w:r>
          </w:p>
        </w:tc>
      </w:tr>
      <w:tr w:rsidR="007362C3" w14:paraId="0A6069AE" w14:textId="77777777">
        <w:trPr>
          <w:jc w:val="center"/>
        </w:trPr>
        <w:tc>
          <w:tcPr>
            <w:tcW w:w="1302" w:type="dxa"/>
            <w:vMerge/>
            <w:vAlign w:val="center"/>
          </w:tcPr>
          <w:p w14:paraId="209F0317" w14:textId="77777777" w:rsidR="007362C3" w:rsidRDefault="007362C3">
            <w:pPr>
              <w:pStyle w:val="a3"/>
              <w:spacing w:beforeLines="50" w:before="156" w:afterLines="50" w:after="156"/>
              <w:jc w:val="center"/>
              <w:rPr>
                <w:rFonts w:hAnsi="宋体" w:cs="宋体"/>
                <w:szCs w:val="21"/>
              </w:rPr>
            </w:pPr>
          </w:p>
        </w:tc>
        <w:tc>
          <w:tcPr>
            <w:tcW w:w="1959" w:type="dxa"/>
            <w:vAlign w:val="center"/>
          </w:tcPr>
          <w:p w14:paraId="0F464AD9" w14:textId="77777777" w:rsidR="007362C3" w:rsidRDefault="00AE4FB2">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B210DF" w14:textId="77777777" w:rsidR="007362C3" w:rsidRDefault="00AE4FB2">
            <w:pPr>
              <w:pStyle w:val="a3"/>
              <w:spacing w:beforeLines="50" w:before="156" w:afterLines="50" w:after="156"/>
              <w:jc w:val="left"/>
              <w:rPr>
                <w:rFonts w:hAnsi="宋体" w:cs="宋体"/>
                <w:b/>
                <w:bCs/>
                <w:szCs w:val="21"/>
              </w:rPr>
            </w:pPr>
            <w:r>
              <w:rPr>
                <w:rFonts w:hAnsi="宋体" w:cs="宋体" w:hint="eastAsia"/>
                <w:szCs w:val="21"/>
              </w:rPr>
              <w:t>开展寝室、食堂、教室、实验室等公共区域的卫生清洁志愿活动，为学生提供勤工俭学助学岗位，举办劳动技能竞赛；设置“帮</w:t>
            </w:r>
            <w:r>
              <w:rPr>
                <w:rFonts w:hAnsi="宋体" w:cs="宋体" w:hint="eastAsia"/>
                <w:szCs w:val="21"/>
              </w:rPr>
              <w:lastRenderedPageBreak/>
              <w:t>扶类”、“社区类”、“会议类”、“导医类”、“赛事类”等志愿服务项目。</w:t>
            </w:r>
          </w:p>
        </w:tc>
        <w:tc>
          <w:tcPr>
            <w:tcW w:w="2688" w:type="dxa"/>
            <w:vAlign w:val="center"/>
          </w:tcPr>
          <w:p w14:paraId="483DEAAA" w14:textId="77777777" w:rsidR="007362C3" w:rsidRDefault="00AE4FB2">
            <w:pPr>
              <w:pStyle w:val="a3"/>
              <w:spacing w:beforeLines="50" w:before="156" w:afterLines="50" w:after="156"/>
              <w:jc w:val="left"/>
              <w:rPr>
                <w:rFonts w:hAnsi="宋体" w:cs="宋体"/>
              </w:rPr>
            </w:pPr>
            <w:r>
              <w:rPr>
                <w:rFonts w:hAnsi="宋体" w:cs="宋体" w:hint="eastAsia"/>
              </w:rPr>
              <w:lastRenderedPageBreak/>
              <w:t>在实践中增强劳育、美育和体育等方面的能力；掌握并能运用所学的医学相关知识，例如能够对一般急症进</w:t>
            </w:r>
            <w:r>
              <w:rPr>
                <w:rFonts w:hAnsi="宋体" w:cs="宋体" w:hint="eastAsia"/>
              </w:rPr>
              <w:lastRenderedPageBreak/>
              <w:t>行诊断、急救及处理，能够从事社区卫生服务，与病人或家属有效沟通，以及正确进行健康生活方式、疾病预防的宣教等。</w:t>
            </w:r>
          </w:p>
        </w:tc>
      </w:tr>
      <w:tr w:rsidR="007362C3" w14:paraId="09739AA7" w14:textId="77777777">
        <w:trPr>
          <w:jc w:val="center"/>
        </w:trPr>
        <w:tc>
          <w:tcPr>
            <w:tcW w:w="1302" w:type="dxa"/>
            <w:vMerge w:val="restart"/>
            <w:vAlign w:val="center"/>
          </w:tcPr>
          <w:p w14:paraId="2FC2FD99" w14:textId="77777777" w:rsidR="007362C3" w:rsidRDefault="00AE4FB2">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3</w:t>
            </w:r>
          </w:p>
        </w:tc>
        <w:tc>
          <w:tcPr>
            <w:tcW w:w="1959" w:type="dxa"/>
            <w:vAlign w:val="center"/>
          </w:tcPr>
          <w:p w14:paraId="668791B3" w14:textId="77777777" w:rsidR="007362C3" w:rsidRDefault="00AE4FB2">
            <w:pPr>
              <w:pStyle w:val="a3"/>
              <w:spacing w:beforeLines="50" w:before="156" w:afterLines="50" w:after="156"/>
              <w:jc w:val="center"/>
              <w:rPr>
                <w:rFonts w:hAnsi="宋体" w:cs="宋体"/>
                <w:szCs w:val="21"/>
              </w:rPr>
            </w:pPr>
            <w:r>
              <w:rPr>
                <w:rFonts w:hAnsi="宋体" w:cs="宋体" w:hint="eastAsia"/>
              </w:rPr>
              <w:t>3.1</w:t>
            </w:r>
          </w:p>
        </w:tc>
        <w:tc>
          <w:tcPr>
            <w:tcW w:w="3118" w:type="dxa"/>
            <w:vAlign w:val="center"/>
          </w:tcPr>
          <w:p w14:paraId="79ED65ED" w14:textId="77777777" w:rsidR="007362C3" w:rsidRDefault="00AE4FB2">
            <w:pPr>
              <w:pStyle w:val="a3"/>
              <w:jc w:val="left"/>
              <w:rPr>
                <w:rFonts w:hAnsi="宋体" w:cs="宋体"/>
                <w:b/>
                <w:bCs/>
                <w:szCs w:val="21"/>
              </w:rPr>
            </w:pPr>
            <w:r>
              <w:rPr>
                <w:rFonts w:hAnsi="宋体" w:cs="宋体" w:hint="eastAsia"/>
                <w:color w:val="333333"/>
                <w:szCs w:val="21"/>
                <w:shd w:val="clear" w:color="auto" w:fill="FFFFFF"/>
              </w:rPr>
              <w:t>举办创新创业讲座、“创新创业实训周”等活动；跟随临床导师门诊、查房等，早接触临床；参加</w:t>
            </w:r>
            <w:r>
              <w:rPr>
                <w:rFonts w:ascii="黑体" w:hAnsi="宋体" w:hint="eastAsia"/>
                <w:szCs w:val="21"/>
              </w:rPr>
              <w:t>校企联合实习基地的实践锻炼</w:t>
            </w:r>
            <w:r>
              <w:rPr>
                <w:rFonts w:hAnsi="宋体" w:cs="宋体" w:hint="eastAsia"/>
                <w:color w:val="333333"/>
                <w:szCs w:val="21"/>
                <w:shd w:val="clear" w:color="auto" w:fill="FFFFFF"/>
              </w:rPr>
              <w:t>。</w:t>
            </w:r>
          </w:p>
        </w:tc>
        <w:tc>
          <w:tcPr>
            <w:tcW w:w="2688" w:type="dxa"/>
            <w:vMerge w:val="restart"/>
            <w:vAlign w:val="center"/>
          </w:tcPr>
          <w:p w14:paraId="236C3680" w14:textId="77777777" w:rsidR="007362C3" w:rsidRDefault="00AE4FB2">
            <w:pPr>
              <w:pStyle w:val="a3"/>
              <w:spacing w:beforeLines="50" w:before="156" w:afterLines="50" w:after="156"/>
              <w:jc w:val="left"/>
              <w:rPr>
                <w:rFonts w:hAnsi="宋体" w:cs="宋体"/>
              </w:rPr>
            </w:pPr>
            <w:r>
              <w:rPr>
                <w:rFonts w:hAnsi="宋体" w:cs="宋体" w:hint="eastAsia"/>
              </w:rPr>
              <w:t>能将所学理论知识用于实践；具有较强的自主学习和终身学习能力。</w:t>
            </w:r>
          </w:p>
        </w:tc>
      </w:tr>
      <w:tr w:rsidR="007362C3" w14:paraId="13661225" w14:textId="77777777">
        <w:trPr>
          <w:jc w:val="center"/>
        </w:trPr>
        <w:tc>
          <w:tcPr>
            <w:tcW w:w="1302" w:type="dxa"/>
            <w:vMerge/>
            <w:vAlign w:val="center"/>
          </w:tcPr>
          <w:p w14:paraId="3300BD74" w14:textId="77777777" w:rsidR="007362C3" w:rsidRDefault="007362C3">
            <w:pPr>
              <w:pStyle w:val="a3"/>
              <w:spacing w:beforeLines="50" w:before="156" w:afterLines="50" w:after="156"/>
              <w:jc w:val="center"/>
              <w:rPr>
                <w:rFonts w:hAnsi="宋体" w:cs="宋体"/>
                <w:szCs w:val="21"/>
              </w:rPr>
            </w:pPr>
          </w:p>
        </w:tc>
        <w:tc>
          <w:tcPr>
            <w:tcW w:w="1959" w:type="dxa"/>
            <w:vAlign w:val="center"/>
          </w:tcPr>
          <w:p w14:paraId="3E70DB3D" w14:textId="77777777" w:rsidR="007362C3" w:rsidRDefault="00AE4FB2">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0A9793AC" w14:textId="77777777" w:rsidR="007362C3" w:rsidRDefault="00AE4FB2">
            <w:pPr>
              <w:pStyle w:val="a3"/>
              <w:spacing w:beforeLines="50" w:before="156" w:afterLines="50" w:after="156"/>
              <w:jc w:val="left"/>
              <w:rPr>
                <w:rFonts w:hAnsi="宋体" w:cs="宋体"/>
                <w:b/>
                <w:bCs/>
                <w:szCs w:val="21"/>
              </w:rPr>
            </w:pPr>
            <w:r>
              <w:rPr>
                <w:rFonts w:ascii="黑体" w:hAnsi="宋体" w:hint="eastAsia"/>
                <w:szCs w:val="21"/>
              </w:rPr>
              <w:t>主持或参与大创项目并取得成果，参与临床导师科研课题、发明专利，早接触科研。</w:t>
            </w:r>
          </w:p>
        </w:tc>
        <w:tc>
          <w:tcPr>
            <w:tcW w:w="2688" w:type="dxa"/>
            <w:vMerge/>
            <w:vAlign w:val="center"/>
          </w:tcPr>
          <w:p w14:paraId="7408DF29" w14:textId="77777777" w:rsidR="007362C3" w:rsidRDefault="007362C3">
            <w:pPr>
              <w:pStyle w:val="a3"/>
              <w:spacing w:beforeLines="50" w:before="156" w:afterLines="50" w:after="156"/>
              <w:jc w:val="left"/>
              <w:rPr>
                <w:rFonts w:hAnsi="宋体" w:cs="宋体"/>
              </w:rPr>
            </w:pPr>
          </w:p>
        </w:tc>
      </w:tr>
    </w:tbl>
    <w:p w14:paraId="4DD2DECC" w14:textId="77777777" w:rsidR="007362C3" w:rsidRDefault="00AE4FB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DBA0B48" w14:textId="77777777" w:rsidR="007362C3" w:rsidRDefault="00AE4FB2">
      <w:pPr>
        <w:widowControl/>
        <w:numPr>
          <w:ilvl w:val="0"/>
          <w:numId w:val="1"/>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理论部分</w:t>
      </w:r>
    </w:p>
    <w:p w14:paraId="554F9475" w14:textId="77777777" w:rsidR="007362C3" w:rsidRDefault="00AE4FB2">
      <w:pPr>
        <w:widowControl/>
        <w:spacing w:beforeLines="50" w:before="156" w:afterLines="50" w:after="156"/>
        <w:ind w:firstLineChars="200" w:firstLine="482"/>
        <w:jc w:val="left"/>
      </w:pPr>
      <w:r>
        <w:rPr>
          <w:rFonts w:ascii="黑体" w:eastAsia="黑体" w:hAnsi="黑体" w:cs="Times New Roman" w:hint="eastAsia"/>
          <w:b/>
          <w:sz w:val="24"/>
          <w:szCs w:val="24"/>
        </w:rPr>
        <w:t>第一单元新生专业导航</w:t>
      </w:r>
    </w:p>
    <w:p w14:paraId="68FF3B65"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2968B4D" w14:textId="77777777" w:rsidR="007362C3" w:rsidRDefault="00AE4FB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大一新生初步了解所学专业、职业方向、学习方法等，逐步形成专业学习规划，了解将来进行见习、实习的教学场景，对医院和专业有更直观的感受和认知。</w:t>
      </w:r>
    </w:p>
    <w:p w14:paraId="046ADB3F"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1269C44D"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新生入学教育涵盖临床学院介绍、医学人文讲座、专业导航、医院参观等内容，其中讲座涉及劳动精神和教育。</w:t>
      </w:r>
    </w:p>
    <w:p w14:paraId="7E9C6B3A"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1CA852F" w14:textId="77777777" w:rsidR="007362C3" w:rsidRDefault="00AE4FB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讲授法、观察法。</w:t>
      </w:r>
    </w:p>
    <w:p w14:paraId="61643251" w14:textId="77777777" w:rsidR="007362C3" w:rsidRDefault="00AE4F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5BEB29E3"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）入学教育过程中学习秩序；</w:t>
      </w:r>
    </w:p>
    <w:p w14:paraId="67B2C8D9"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）课间休息、用餐以及往返车程中的行为文明。</w:t>
      </w:r>
    </w:p>
    <w:p w14:paraId="50D00F70" w14:textId="77777777" w:rsidR="007362C3" w:rsidRDefault="00AE4FB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劳动文化塑造</w:t>
      </w:r>
    </w:p>
    <w:p w14:paraId="58ED1706"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A992B22"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和掌握劳动文化的内涵与形式，培养劳动文化涵养，促使学生在日常劳动实践中努力向榜样看齐，通过榜样的激励力量，引导学生树立尊重劳动、热爱劳动的意识，强化敬业、诚信、创新、奋斗、合作、奉献的新时代职业精神的培养。</w:t>
      </w:r>
    </w:p>
    <w:p w14:paraId="011864B0"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1FDB634B"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聆听劳动模范、时代楷模感人事迹，学习身边劳动表现优异的普通劳动者和同学的优良品质，指导学生从榜样的具体事迹中领悟他们的高尚的劳模精神、工匠精神。</w:t>
      </w:r>
    </w:p>
    <w:p w14:paraId="3E7D064B"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D674C9D"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EF311A1" w14:textId="77777777" w:rsidR="007362C3" w:rsidRDefault="00AE4F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2DF82B3A" w14:textId="77777777" w:rsidR="007362C3" w:rsidRDefault="00AE4FB2">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szCs w:val="21"/>
        </w:rPr>
        <w:t>完成有关聆听劳模精神、工匠精神宣讲后的心得体会。</w:t>
      </w:r>
    </w:p>
    <w:p w14:paraId="249F0C77" w14:textId="77777777" w:rsidR="007362C3" w:rsidRDefault="00AE4FB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第三单元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劳动理论教育</w:t>
      </w:r>
    </w:p>
    <w:p w14:paraId="04ADF425"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07BEAC9" w14:textId="77777777" w:rsidR="007362C3" w:rsidRDefault="00AE4FB2">
      <w:pPr>
        <w:widowControl/>
        <w:spacing w:beforeLines="50" w:before="156" w:afterLines="50" w:after="156"/>
        <w:jc w:val="left"/>
        <w:rPr>
          <w:rFonts w:ascii="Songti SC Regular" w:eastAsia="Songti SC Regular" w:hAnsi="Songti SC Regular" w:cs="Songti SC Regular"/>
          <w:color w:val="000000"/>
          <w:kern w:val="0"/>
          <w:szCs w:val="21"/>
        </w:rPr>
      </w:pPr>
      <w:r>
        <w:rPr>
          <w:rFonts w:ascii="Songti SC Regular" w:eastAsia="Songti SC Regular" w:hAnsi="Songti SC Regular" w:cs="Songti SC Regular" w:hint="eastAsia"/>
        </w:rPr>
        <w:t>理解和掌握“劳动创造了人本身”“劳动创造世界”等历史唯物主义基本理论主张以及劳动相关法律、法规、政策，作为行动的指南</w:t>
      </w:r>
      <w:r>
        <w:rPr>
          <w:rFonts w:ascii="Songti SC Regular" w:eastAsia="Songti SC Regular" w:hAnsi="Songti SC Regular" w:cs="Songti SC Regular" w:hint="eastAsia"/>
          <w:color w:val="000000"/>
          <w:kern w:val="0"/>
          <w:szCs w:val="21"/>
        </w:rPr>
        <w:t>，掌握与职业发展密切相关的通用劳动科学知识。</w:t>
      </w:r>
    </w:p>
    <w:p w14:paraId="4CEAF577"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6CD7A4E7"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）劳动价值与劳动情怀；</w:t>
      </w:r>
    </w:p>
    <w:p w14:paraId="27DE277B"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）劳动伦理与劳动关系；</w:t>
      </w:r>
    </w:p>
    <w:p w14:paraId="109D7360"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劳动知识与劳动能力；</w:t>
      </w:r>
    </w:p>
    <w:p w14:paraId="035FED9D"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劳动法律与劳动保障。</w:t>
      </w:r>
    </w:p>
    <w:p w14:paraId="122B5B4E"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45A8CD0" w14:textId="77777777" w:rsidR="007362C3" w:rsidRDefault="00AE4FB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讲授法、研讨法、自主学习。</w:t>
      </w:r>
    </w:p>
    <w:p w14:paraId="40D8DA5C" w14:textId="77777777" w:rsidR="007362C3" w:rsidRDefault="00AE4F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5A3DCA3F"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）围绕劳动价值意义的建构进行总结、交流，形成反思交流习惯；</w:t>
      </w:r>
    </w:p>
    <w:p w14:paraId="0F84B007"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）选择感兴趣的劳动理论知识和领域，进行深入学习，并能讲授给其他同学。</w:t>
      </w:r>
    </w:p>
    <w:p w14:paraId="7061A78D" w14:textId="77777777" w:rsidR="007362C3" w:rsidRDefault="00AE4FB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创新创业指导</w:t>
      </w:r>
    </w:p>
    <w:p w14:paraId="6D65B01A" w14:textId="77777777" w:rsidR="007362C3" w:rsidRDefault="00AE4FB2">
      <w:pPr>
        <w:widowControl/>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1.</w:t>
      </w:r>
      <w:r>
        <w:rPr>
          <w:rFonts w:ascii="新宋体" w:eastAsia="新宋体" w:hAnsi="新宋体" w:cs="新宋体" w:hint="eastAsia"/>
          <w:color w:val="000000"/>
          <w:kern w:val="0"/>
          <w:szCs w:val="21"/>
        </w:rPr>
        <w:t>教学目标</w:t>
      </w:r>
      <w:r>
        <w:rPr>
          <w:rFonts w:ascii="新宋体" w:eastAsia="新宋体" w:hAnsi="新宋体" w:cs="新宋体" w:hint="eastAsia"/>
          <w:color w:val="000000"/>
          <w:kern w:val="0"/>
          <w:szCs w:val="21"/>
        </w:rPr>
        <w:t xml:space="preserve"> </w:t>
      </w:r>
    </w:p>
    <w:p w14:paraId="7121B43A" w14:textId="77777777" w:rsidR="007362C3" w:rsidRDefault="00AE4FB2">
      <w:pPr>
        <w:widowControl/>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rPr>
        <w:t>具备新知识、新技术、新方法的运用能力，提高在临床实践中发现问题和创造性解决问题的能力，在动手实践的过程中创造有价值的物化劳动成果。</w:t>
      </w:r>
    </w:p>
    <w:p w14:paraId="350C0CBB" w14:textId="77777777" w:rsidR="007362C3" w:rsidRDefault="00AE4FB2">
      <w:pPr>
        <w:widowControl/>
        <w:numPr>
          <w:ilvl w:val="0"/>
          <w:numId w:val="2"/>
        </w:numPr>
        <w:spacing w:beforeLines="50" w:before="156" w:afterLines="50" w:after="156"/>
        <w:ind w:firstLineChars="200" w:firstLine="420"/>
        <w:jc w:val="left"/>
        <w:rPr>
          <w:rFonts w:ascii="Songti SC Regular" w:eastAsia="Songti SC Regular" w:hAnsi="Songti SC Regular" w:cs="Songti SC Regular"/>
          <w:color w:val="000000"/>
          <w:kern w:val="0"/>
          <w:szCs w:val="21"/>
        </w:rPr>
      </w:pPr>
      <w:r>
        <w:rPr>
          <w:rFonts w:ascii="Songti SC Regular" w:eastAsia="Songti SC Regular" w:hAnsi="Songti SC Regular" w:cs="Songti SC Regular" w:hint="eastAsia"/>
          <w:color w:val="000000"/>
          <w:kern w:val="0"/>
          <w:szCs w:val="21"/>
        </w:rPr>
        <w:t>教学内容</w:t>
      </w:r>
    </w:p>
    <w:p w14:paraId="2A513EEC" w14:textId="77777777" w:rsidR="007362C3" w:rsidRDefault="00AE4FB2">
      <w:pPr>
        <w:widowControl/>
        <w:numPr>
          <w:ilvl w:val="0"/>
          <w:numId w:val="3"/>
        </w:numPr>
        <w:spacing w:beforeLines="50" w:before="156" w:afterLines="50" w:after="156"/>
        <w:ind w:firstLineChars="200" w:firstLine="420"/>
        <w:jc w:val="left"/>
        <w:rPr>
          <w:rFonts w:ascii="Songti SC Regular" w:eastAsia="Songti SC Regular" w:hAnsi="Songti SC Regular" w:cs="Songti SC Regular"/>
          <w:color w:val="000000"/>
          <w:kern w:val="0"/>
          <w:szCs w:val="21"/>
        </w:rPr>
      </w:pPr>
      <w:r>
        <w:rPr>
          <w:rFonts w:ascii="Songti SC Regular" w:eastAsia="Songti SC Regular" w:hAnsi="Songti SC Regular" w:cs="Songti SC Regular" w:hint="eastAsia"/>
          <w:color w:val="000000"/>
          <w:kern w:val="0"/>
          <w:szCs w:val="21"/>
        </w:rPr>
        <w:t>创造性劳动能力培育；</w:t>
      </w:r>
    </w:p>
    <w:p w14:paraId="09E7A72C" w14:textId="77777777" w:rsidR="007362C3" w:rsidRDefault="00AE4FB2">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Songti SC Regular" w:eastAsia="Songti SC Regular" w:hAnsi="Songti SC Regular" w:cs="Songti SC Regular" w:hint="eastAsia"/>
          <w:color w:val="000000"/>
          <w:kern w:val="0"/>
          <w:szCs w:val="21"/>
        </w:rPr>
        <w:t>大学生创新创业、“挑战杯”项目指导交流；</w:t>
      </w:r>
    </w:p>
    <w:p w14:paraId="170508BF" w14:textId="77777777" w:rsidR="007362C3" w:rsidRDefault="00AE4FB2">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医学前沿拓展讲座；</w:t>
      </w:r>
    </w:p>
    <w:p w14:paraId="372D3EFC" w14:textId="77777777" w:rsidR="007362C3" w:rsidRDefault="00AE4FB2">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科研方法专题讲座。</w:t>
      </w:r>
    </w:p>
    <w:p w14:paraId="5DD61AD8" w14:textId="77777777" w:rsidR="007362C3" w:rsidRDefault="00AE4FB2">
      <w:pPr>
        <w:widowControl/>
        <w:numPr>
          <w:ilvl w:val="0"/>
          <w:numId w:val="2"/>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教学方法</w:t>
      </w:r>
    </w:p>
    <w:p w14:paraId="79D0AD60" w14:textId="77777777" w:rsidR="007362C3" w:rsidRDefault="00AE4FB2">
      <w:pPr>
        <w:widowControl/>
        <w:spacing w:beforeLines="50" w:before="156" w:afterLines="50" w:after="156"/>
        <w:ind w:leftChars="200" w:left="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讲授法、案例分析法。</w:t>
      </w:r>
    </w:p>
    <w:p w14:paraId="55984511" w14:textId="77777777" w:rsidR="007362C3" w:rsidRDefault="00AE4FB2">
      <w:pPr>
        <w:widowControl/>
        <w:numPr>
          <w:ilvl w:val="0"/>
          <w:numId w:val="2"/>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lastRenderedPageBreak/>
        <w:t>教学评价</w:t>
      </w:r>
    </w:p>
    <w:p w14:paraId="4D9E8D7E" w14:textId="77777777" w:rsidR="007362C3" w:rsidRDefault="00AE4FB2">
      <w:pPr>
        <w:widowControl/>
        <w:numPr>
          <w:ilvl w:val="0"/>
          <w:numId w:val="4"/>
        </w:numPr>
        <w:spacing w:beforeLines="50" w:before="156" w:afterLines="50" w:after="156"/>
        <w:ind w:leftChars="200" w:left="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小组完成创新创业案例设计；</w:t>
      </w:r>
    </w:p>
    <w:p w14:paraId="56A6FF53" w14:textId="77777777" w:rsidR="007362C3" w:rsidRDefault="00AE4FB2">
      <w:pPr>
        <w:widowControl/>
        <w:numPr>
          <w:ilvl w:val="0"/>
          <w:numId w:val="4"/>
        </w:numPr>
        <w:spacing w:beforeLines="50" w:before="156" w:afterLines="50" w:after="156"/>
        <w:ind w:leftChars="200" w:left="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掌握科研方法和某一个医学领域的前沿发展情况。</w:t>
      </w:r>
    </w:p>
    <w:p w14:paraId="5F9E0A36" w14:textId="77777777" w:rsidR="007362C3" w:rsidRDefault="00AE4FB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第五单元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职业规划与能力拓展</w:t>
      </w:r>
    </w:p>
    <w:p w14:paraId="4CFAAB82"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79277A9"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）理解和掌握职业选择的内涵、影响因素；</w:t>
      </w:r>
    </w:p>
    <w:p w14:paraId="59057BA4"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）培养正确的择业观和劳动价值观；</w:t>
      </w:r>
    </w:p>
    <w:p w14:paraId="426515F9"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）形成较为清晰的职业规划；</w:t>
      </w:r>
    </w:p>
    <w:p w14:paraId="3B08D1AA" w14:textId="77777777" w:rsidR="007362C3" w:rsidRDefault="00AE4FB2">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）掌握从事医疗卫生事业的知识和技能，拓展综合素质。</w:t>
      </w:r>
    </w:p>
    <w:p w14:paraId="5C604949"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74E87040"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）大学生职业选择（内涵、形势、择业观）；</w:t>
      </w:r>
    </w:p>
    <w:p w14:paraId="14273553"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）大学生职业规划建议：“校友讲堂”分享就业及工作经历；</w:t>
      </w:r>
    </w:p>
    <w:p w14:paraId="3F355E2F"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）《中华人民共和国执业医师法》等职业相关法律解读；</w:t>
      </w:r>
    </w:p>
    <w:p w14:paraId="7D6B1147"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）“职前研习营”训练（临床诊疗活动情景模拟等）。</w:t>
      </w:r>
    </w:p>
    <w:p w14:paraId="0F82D9B1"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E60962" w14:textId="77777777" w:rsidR="007362C3" w:rsidRDefault="00AE4FB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讲授法、研讨法、案例分析法、自主学习。</w:t>
      </w:r>
    </w:p>
    <w:p w14:paraId="7902C346" w14:textId="77777777" w:rsidR="007362C3" w:rsidRDefault="00AE4F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7A0A49FD"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）完成自己的职业规划设计；</w:t>
      </w:r>
    </w:p>
    <w:p w14:paraId="77C56EF6" w14:textId="77777777" w:rsidR="007362C3" w:rsidRDefault="00AE4F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hint="eastAsia"/>
          <w:color w:val="000000"/>
          <w:kern w:val="0"/>
          <w:szCs w:val="21"/>
        </w:rPr>
        <w:t>对医疗卫生事业相关法律有一般性了解；</w:t>
      </w:r>
    </w:p>
    <w:p w14:paraId="6C3EBD8A"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）能够顺畅完成临床诊疗活动情景模拟</w:t>
      </w:r>
      <w:r>
        <w:rPr>
          <w:rFonts w:ascii="宋体" w:eastAsia="宋体" w:hAnsi="宋体" w:cs="宋体" w:hint="eastAsia"/>
          <w:szCs w:val="21"/>
        </w:rPr>
        <w:t>。</w:t>
      </w:r>
    </w:p>
    <w:p w14:paraId="3DFA3FCF" w14:textId="77777777" w:rsidR="007362C3" w:rsidRDefault="00AE4FB2">
      <w:pPr>
        <w:widowControl/>
        <w:numPr>
          <w:ilvl w:val="0"/>
          <w:numId w:val="1"/>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实践部分</w:t>
      </w:r>
    </w:p>
    <w:p w14:paraId="446EB899" w14:textId="77777777" w:rsidR="007362C3" w:rsidRDefault="00AE4FB2">
      <w:pPr>
        <w:widowControl/>
        <w:spacing w:beforeLines="50" w:before="156" w:afterLines="50" w:after="156"/>
        <w:ind w:firstLine="481"/>
        <w:jc w:val="left"/>
        <w:rPr>
          <w:rFonts w:ascii="黑体" w:eastAsia="黑体" w:hAnsi="黑体" w:cs="Times New Roman"/>
          <w:b/>
          <w:sz w:val="24"/>
          <w:szCs w:val="24"/>
        </w:rPr>
      </w:pPr>
      <w:r>
        <w:rPr>
          <w:rFonts w:ascii="黑体" w:eastAsia="黑体" w:hAnsi="黑体" w:cs="Times New Roman" w:hint="eastAsia"/>
          <w:b/>
          <w:sz w:val="24"/>
          <w:szCs w:val="24"/>
        </w:rPr>
        <w:t>第六单元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生活性劳动实践</w:t>
      </w:r>
    </w:p>
    <w:p w14:paraId="66AC9B99" w14:textId="77777777" w:rsidR="007362C3" w:rsidRDefault="00AE4FB2">
      <w:pPr>
        <w:widowControl/>
        <w:numPr>
          <w:ilvl w:val="0"/>
          <w:numId w:val="5"/>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教学目标</w:t>
      </w:r>
    </w:p>
    <w:p w14:paraId="06DA2A81" w14:textId="77777777" w:rsidR="007362C3" w:rsidRDefault="00AE4FB2">
      <w:pPr>
        <w:widowControl/>
        <w:numPr>
          <w:ilvl w:val="0"/>
          <w:numId w:val="6"/>
        </w:numPr>
        <w:spacing w:beforeLines="50" w:before="156" w:afterLines="50" w:after="156"/>
        <w:ind w:leftChars="200" w:left="420"/>
        <w:jc w:val="left"/>
        <w:rPr>
          <w:rFonts w:ascii="宋体" w:eastAsia="宋体" w:hAnsi="宋体" w:cs="宋体"/>
        </w:rPr>
      </w:pPr>
      <w:r>
        <w:rPr>
          <w:rFonts w:ascii="宋体" w:eastAsia="宋体" w:hAnsi="宋体" w:cs="宋体" w:hint="eastAsia"/>
        </w:rPr>
        <w:t>巩固良好日常生活劳动习惯，独立处理个人生活事务，</w:t>
      </w:r>
      <w:r>
        <w:rPr>
          <w:rFonts w:ascii="宋体" w:eastAsia="宋体" w:hAnsi="宋体" w:cs="宋体" w:hint="eastAsia"/>
          <w:szCs w:val="21"/>
        </w:rPr>
        <w:t>树立自立自强意识</w:t>
      </w:r>
      <w:r>
        <w:rPr>
          <w:rFonts w:ascii="宋体" w:eastAsia="宋体" w:hAnsi="宋体" w:cs="宋体" w:hint="eastAsia"/>
        </w:rPr>
        <w:t>；</w:t>
      </w:r>
    </w:p>
    <w:p w14:paraId="7A9D5C3E" w14:textId="77777777" w:rsidR="007362C3" w:rsidRDefault="00AE4FB2">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）积极参与校内劳动实践，做好劳动锻炼，提高劳动自觉性和能力。</w:t>
      </w:r>
    </w:p>
    <w:p w14:paraId="01E8BE5F" w14:textId="77777777" w:rsidR="007362C3" w:rsidRDefault="00AE4FB2">
      <w:pPr>
        <w:widowControl/>
        <w:spacing w:beforeLines="50" w:before="156" w:afterLines="50" w:after="156"/>
        <w:ind w:leftChars="200" w:left="420"/>
        <w:jc w:val="left"/>
        <w:rPr>
          <w:rFonts w:ascii="宋体" w:eastAsia="宋体" w:hAnsi="宋体" w:cs="宋体"/>
          <w:b/>
          <w:szCs w:val="21"/>
        </w:rPr>
      </w:pPr>
      <w:r>
        <w:rPr>
          <w:rFonts w:ascii="宋体" w:eastAsia="宋体" w:hAnsi="宋体" w:cs="宋体" w:hint="eastAsia"/>
        </w:rPr>
        <w:t>2.</w:t>
      </w:r>
      <w:r>
        <w:rPr>
          <w:rFonts w:ascii="宋体" w:eastAsia="宋体" w:hAnsi="宋体" w:cs="宋体" w:hint="eastAsia"/>
        </w:rPr>
        <w:t>教学内容</w:t>
      </w:r>
    </w:p>
    <w:p w14:paraId="58DC0220" w14:textId="77777777" w:rsidR="007362C3" w:rsidRDefault="00AE4FB2">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个人生活事务处理，注重生活能力和良好卫生习惯培养，例如在家庭推出“居家劳动一小时”活动等；</w:t>
      </w:r>
    </w:p>
    <w:p w14:paraId="0B4A67A3" w14:textId="77777777" w:rsidR="007362C3" w:rsidRDefault="00AE4FB2">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）开展新时代校园爱国卫生运动，参与宿舍公共区域、教室、实验室、食堂等校园场所的卫生保洁服务；</w:t>
      </w:r>
    </w:p>
    <w:p w14:paraId="407692CF" w14:textId="77777777" w:rsidR="007362C3" w:rsidRDefault="00AE4FB2">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）参与宿舍管理、食堂帮厨、快递收发、校园绿化等管理和服务性勤工助学工作。</w:t>
      </w:r>
    </w:p>
    <w:p w14:paraId="1FEAEAB0" w14:textId="77777777" w:rsidR="007362C3" w:rsidRDefault="00AE4FB2">
      <w:pPr>
        <w:widowControl/>
        <w:spacing w:beforeLines="50" w:before="156" w:afterLines="50" w:after="156"/>
        <w:ind w:leftChars="200" w:left="420"/>
        <w:jc w:val="left"/>
        <w:rPr>
          <w:rFonts w:ascii="宋体" w:eastAsia="宋体" w:hAnsi="宋体" w:cs="宋体"/>
          <w:b/>
          <w:szCs w:val="21"/>
        </w:rPr>
      </w:pPr>
      <w:r>
        <w:rPr>
          <w:rFonts w:ascii="宋体" w:eastAsia="宋体" w:hAnsi="宋体" w:cs="宋体" w:hint="eastAsia"/>
        </w:rPr>
        <w:t>3.</w:t>
      </w:r>
      <w:r>
        <w:rPr>
          <w:rFonts w:ascii="宋体" w:eastAsia="宋体" w:hAnsi="宋体" w:cs="宋体" w:hint="eastAsia"/>
        </w:rPr>
        <w:t>教学评价</w:t>
      </w:r>
    </w:p>
    <w:p w14:paraId="123A3376" w14:textId="77777777" w:rsidR="007362C3" w:rsidRDefault="00AE4FB2">
      <w:pPr>
        <w:widowControl/>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）是否能够自觉独立处理个人生活事务；</w:t>
      </w:r>
    </w:p>
    <w:p w14:paraId="5DD50152" w14:textId="77777777" w:rsidR="007362C3" w:rsidRDefault="00AE4FB2">
      <w:pPr>
        <w:widowControl/>
        <w:ind w:firstLineChars="200" w:firstLine="420"/>
        <w:jc w:val="left"/>
        <w:rPr>
          <w:rFonts w:ascii="宋体" w:eastAsia="宋体" w:hAnsi="宋体" w:cs="宋体"/>
          <w:b/>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）积极参加服务性、管理性校内勤工助学工作，顺利完成任务。</w:t>
      </w:r>
    </w:p>
    <w:p w14:paraId="4FA07D41" w14:textId="77777777" w:rsidR="007362C3" w:rsidRDefault="00AE4FB2">
      <w:pPr>
        <w:widowControl/>
        <w:spacing w:beforeLines="50" w:before="156" w:afterLines="50" w:after="156"/>
        <w:ind w:firstLine="481"/>
        <w:jc w:val="left"/>
        <w:rPr>
          <w:rFonts w:ascii="黑体" w:eastAsia="黑体" w:hAnsi="黑体" w:cs="黑体"/>
          <w:szCs w:val="21"/>
        </w:rPr>
      </w:pPr>
      <w:r>
        <w:rPr>
          <w:rFonts w:ascii="黑体" w:eastAsia="黑体" w:hAnsi="黑体" w:cs="黑体" w:hint="eastAsia"/>
          <w:b/>
          <w:sz w:val="24"/>
          <w:szCs w:val="24"/>
        </w:rPr>
        <w:t>第七单元</w:t>
      </w:r>
      <w:r>
        <w:rPr>
          <w:rFonts w:ascii="黑体" w:eastAsia="黑体" w:hAnsi="黑体" w:cs="黑体" w:hint="eastAsia"/>
          <w:b/>
          <w:sz w:val="24"/>
          <w:szCs w:val="24"/>
        </w:rPr>
        <w:t xml:space="preserve"> </w:t>
      </w:r>
      <w:r>
        <w:rPr>
          <w:rFonts w:ascii="黑体" w:eastAsia="黑体" w:hAnsi="黑体" w:cs="黑体" w:hint="eastAsia"/>
          <w:b/>
          <w:sz w:val="24"/>
          <w:szCs w:val="24"/>
        </w:rPr>
        <w:t>生产性劳动实践</w:t>
      </w:r>
    </w:p>
    <w:p w14:paraId="5AF217FA" w14:textId="77777777" w:rsidR="007362C3" w:rsidRDefault="00AE4FB2">
      <w:pPr>
        <w:widowControl/>
        <w:numPr>
          <w:ilvl w:val="0"/>
          <w:numId w:val="7"/>
        </w:numPr>
        <w:spacing w:beforeLines="50" w:before="156" w:afterLines="50" w:after="156"/>
        <w:ind w:firstLine="481"/>
        <w:jc w:val="left"/>
        <w:rPr>
          <w:rFonts w:ascii="宋体" w:eastAsia="宋体" w:hAnsi="宋体" w:cs="宋体"/>
          <w:szCs w:val="21"/>
        </w:rPr>
      </w:pPr>
      <w:r>
        <w:rPr>
          <w:rFonts w:ascii="宋体" w:eastAsia="宋体" w:hAnsi="宋体" w:cs="宋体" w:hint="eastAsia"/>
        </w:rPr>
        <w:t>教学目标</w:t>
      </w:r>
    </w:p>
    <w:p w14:paraId="148ECB35"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）学生能从现实生活中发现需求，选择和确定劳动项目，并有规划设计意识；</w:t>
      </w:r>
    </w:p>
    <w:p w14:paraId="45166D9F"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）让学生在生产劳动过程中直接经历物质财富的创造过程，完成真实、综合任务，经历完整劳动过程，感受劳动创造价值，体会平凡劳动中的伟大；</w:t>
      </w:r>
    </w:p>
    <w:p w14:paraId="08783D8A"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）使学生学会使用生产工具，掌握相关技术，增强产品质量意识和安全意识；强化身体力行，锤炼意志品质，敢于在困难与挑战中完成行动任务。</w:t>
      </w:r>
    </w:p>
    <w:p w14:paraId="07DD8345"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）让学生接触高精尖生产技术，体验复杂劳动、创造性劳动，增强创新精神、创业意识、创造能力。</w:t>
      </w:r>
    </w:p>
    <w:p w14:paraId="5801A104" w14:textId="77777777" w:rsidR="007362C3" w:rsidRDefault="00AE4FB2">
      <w:pPr>
        <w:widowControl/>
        <w:numPr>
          <w:ilvl w:val="0"/>
          <w:numId w:val="7"/>
        </w:numPr>
        <w:spacing w:beforeLines="50" w:before="156" w:afterLines="50" w:after="156"/>
        <w:ind w:firstLine="481"/>
        <w:jc w:val="left"/>
        <w:rPr>
          <w:rFonts w:ascii="宋体" w:eastAsia="宋体" w:hAnsi="宋体" w:cs="宋体"/>
          <w:szCs w:val="21"/>
        </w:rPr>
      </w:pPr>
      <w:r>
        <w:rPr>
          <w:rFonts w:ascii="宋体" w:eastAsia="宋体" w:hAnsi="宋体" w:cs="宋体" w:hint="eastAsia"/>
          <w:szCs w:val="21"/>
        </w:rPr>
        <w:t>教学内容</w:t>
      </w:r>
    </w:p>
    <w:p w14:paraId="518B0413" w14:textId="77777777" w:rsidR="007362C3" w:rsidRDefault="00AE4FB2">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rPr>
        <w:t>参与助教、助研等专业性勤工助学工作；</w:t>
      </w:r>
    </w:p>
    <w:p w14:paraId="5D281CC6" w14:textId="77777777" w:rsidR="007362C3" w:rsidRDefault="00AE4FB2">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rPr>
        <w:t>在学校科技园设立学生创业孵</w:t>
      </w:r>
      <w:r>
        <w:rPr>
          <w:rFonts w:ascii="宋体" w:eastAsia="宋体" w:hAnsi="宋体" w:cs="宋体" w:hint="eastAsia"/>
        </w:rPr>
        <w:t>化基地，与校友校董企业共建产教融合实习基地，</w:t>
      </w:r>
    </w:p>
    <w:p w14:paraId="66E4C9E5" w14:textId="77777777" w:rsidR="007362C3" w:rsidRDefault="00AE4FB2">
      <w:pPr>
        <w:widowControl/>
        <w:spacing w:beforeLines="50" w:before="156" w:afterLines="50" w:after="156"/>
        <w:jc w:val="left"/>
        <w:rPr>
          <w:rFonts w:ascii="宋体" w:eastAsia="宋体" w:hAnsi="宋体" w:cs="宋体"/>
        </w:rPr>
      </w:pPr>
      <w:r>
        <w:rPr>
          <w:rFonts w:ascii="宋体" w:eastAsia="宋体" w:hAnsi="宋体" w:cs="宋体" w:hint="eastAsia"/>
        </w:rPr>
        <w:t>为学生创业实践和实习实训提供支持；</w:t>
      </w:r>
    </w:p>
    <w:p w14:paraId="72223A98" w14:textId="77777777" w:rsidR="007362C3" w:rsidRDefault="00AE4FB2">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rPr>
        <w:t>通过大创项目、挑战杯、“生涯规划月”等活动，进行创业与就业案例实操。</w:t>
      </w:r>
    </w:p>
    <w:p w14:paraId="262EC258" w14:textId="77777777" w:rsidR="007362C3" w:rsidRDefault="00AE4FB2">
      <w:pPr>
        <w:widowControl/>
        <w:numPr>
          <w:ilvl w:val="0"/>
          <w:numId w:val="7"/>
        </w:numPr>
        <w:spacing w:beforeLines="50" w:before="156" w:afterLines="50" w:after="156"/>
        <w:ind w:firstLine="481"/>
        <w:jc w:val="left"/>
        <w:rPr>
          <w:rFonts w:ascii="宋体" w:eastAsia="宋体" w:hAnsi="宋体" w:cs="宋体"/>
        </w:rPr>
      </w:pPr>
      <w:r>
        <w:rPr>
          <w:rFonts w:ascii="宋体" w:eastAsia="宋体" w:hAnsi="宋体" w:cs="宋体" w:hint="eastAsia"/>
        </w:rPr>
        <w:t>教学评价</w:t>
      </w:r>
    </w:p>
    <w:p w14:paraId="6AE27DD0" w14:textId="77777777" w:rsidR="007362C3" w:rsidRDefault="00AE4FB2">
      <w:pPr>
        <w:widowControl/>
        <w:numPr>
          <w:ilvl w:val="0"/>
          <w:numId w:val="9"/>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学生是否具有创造性，能否对项目实践进行整体构思，综合运用所学知识、技术，不断优化行动方案；</w:t>
      </w:r>
    </w:p>
    <w:p w14:paraId="0E017838" w14:textId="77777777" w:rsidR="007362C3" w:rsidRDefault="00AE4FB2">
      <w:pPr>
        <w:widowControl/>
        <w:numPr>
          <w:ilvl w:val="0"/>
          <w:numId w:val="9"/>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学生在生产实习中是否表现的积极主动。</w:t>
      </w:r>
    </w:p>
    <w:p w14:paraId="696DC64C" w14:textId="77777777" w:rsidR="007362C3" w:rsidRDefault="00AE4FB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志愿服务性劳动实践</w:t>
      </w:r>
    </w:p>
    <w:p w14:paraId="335D362A" w14:textId="77777777" w:rsidR="007362C3" w:rsidRDefault="00AE4FB2">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1.</w:t>
      </w:r>
      <w:r>
        <w:rPr>
          <w:rFonts w:ascii="宋体" w:eastAsia="宋体" w:hAnsi="宋体" w:cs="宋体" w:hint="eastAsia"/>
          <w:color w:val="333333"/>
          <w:szCs w:val="21"/>
          <w:shd w:val="clear" w:color="auto" w:fill="FFFFFF"/>
        </w:rPr>
        <w:t>教学目标</w:t>
      </w:r>
    </w:p>
    <w:p w14:paraId="19F3B9F5" w14:textId="77777777" w:rsidR="007362C3" w:rsidRDefault="00AE4FB2">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w:t>
      </w:r>
      <w:r>
        <w:rPr>
          <w:rFonts w:ascii="宋体" w:eastAsia="宋体" w:hAnsi="宋体" w:cs="宋体" w:hint="eastAsia"/>
          <w:color w:val="333333"/>
          <w:szCs w:val="21"/>
          <w:shd w:val="clear" w:color="auto" w:fill="FFFFFF"/>
        </w:rPr>
        <w:t>1</w:t>
      </w:r>
      <w:r>
        <w:rPr>
          <w:rFonts w:ascii="宋体" w:eastAsia="宋体" w:hAnsi="宋体" w:cs="宋体" w:hint="eastAsia"/>
          <w:color w:val="333333"/>
          <w:szCs w:val="21"/>
          <w:shd w:val="clear" w:color="auto" w:fill="FFFFFF"/>
        </w:rPr>
        <w:t>）让学生在公益劳动、志愿服务中强化社会责任感；</w:t>
      </w:r>
    </w:p>
    <w:p w14:paraId="3631B788" w14:textId="77777777" w:rsidR="007362C3" w:rsidRDefault="00AE4FB2">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w:t>
      </w:r>
      <w:r>
        <w:rPr>
          <w:rFonts w:ascii="宋体" w:eastAsia="宋体" w:hAnsi="宋体" w:cs="宋体" w:hint="eastAsia"/>
          <w:color w:val="333333"/>
          <w:szCs w:val="21"/>
          <w:shd w:val="clear" w:color="auto" w:fill="FFFFFF"/>
        </w:rPr>
        <w:t>2</w:t>
      </w:r>
      <w:r>
        <w:rPr>
          <w:rFonts w:ascii="宋体" w:eastAsia="宋体" w:hAnsi="宋体" w:cs="宋体" w:hint="eastAsia"/>
          <w:color w:val="333333"/>
          <w:szCs w:val="21"/>
          <w:shd w:val="clear" w:color="auto" w:fill="FFFFFF"/>
        </w:rPr>
        <w:t>）利用知识、技能等为他人和社会提供服务，在临床服务性岗位上见习实习，树立服务意识，实践服务技能。</w:t>
      </w:r>
    </w:p>
    <w:p w14:paraId="2C5AB9D8" w14:textId="77777777" w:rsidR="007362C3" w:rsidRDefault="00AE4FB2">
      <w:pPr>
        <w:widowControl/>
        <w:spacing w:beforeLines="50" w:before="156" w:afterLines="50" w:after="156"/>
        <w:ind w:left="481"/>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2.</w:t>
      </w:r>
      <w:r>
        <w:rPr>
          <w:rFonts w:ascii="宋体" w:eastAsia="宋体" w:hAnsi="宋体" w:cs="宋体" w:hint="eastAsia"/>
          <w:color w:val="333333"/>
          <w:szCs w:val="21"/>
          <w:shd w:val="clear" w:color="auto" w:fill="FFFFFF"/>
        </w:rPr>
        <w:t>教学内容</w:t>
      </w:r>
    </w:p>
    <w:p w14:paraId="2F985A5A"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结合“三支一扶”、大学生志愿服务西部计划等社会实践活动开展服务性劳动；</w:t>
      </w:r>
    </w:p>
    <w:p w14:paraId="02CF0218"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）参加</w:t>
      </w:r>
      <w:r>
        <w:rPr>
          <w:rFonts w:ascii="宋体" w:eastAsia="宋体" w:hAnsi="宋体" w:cs="宋体" w:hint="eastAsia"/>
          <w:szCs w:val="21"/>
        </w:rPr>
        <w:t>学术会议论坛志愿服务；</w:t>
      </w:r>
    </w:p>
    <w:p w14:paraId="5A900C90"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）到疾病控制预防部门参与公共卫生管理服务；</w:t>
      </w:r>
    </w:p>
    <w:p w14:paraId="633ED2D8"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）跟随老师到社区服务站、养老院、福利院等进行义诊，提供卫生咨询等志愿服务；</w:t>
      </w:r>
    </w:p>
    <w:p w14:paraId="7C2B93D6" w14:textId="77777777" w:rsidR="007362C3" w:rsidRDefault="00AE4FB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5</w:t>
      </w:r>
      <w:r>
        <w:rPr>
          <w:rFonts w:ascii="宋体" w:eastAsia="宋体" w:hAnsi="宋体" w:cs="宋体" w:hint="eastAsia"/>
          <w:szCs w:val="21"/>
        </w:rPr>
        <w:t>）参与医院导医、门诊患者陪同就诊、门诊秩序维护、常见药的用药咨询等，以及开展叙事医学临床调研。</w:t>
      </w:r>
    </w:p>
    <w:p w14:paraId="2ED3841C" w14:textId="77777777" w:rsidR="007362C3" w:rsidRDefault="00AE4FB2">
      <w:pPr>
        <w:widowControl/>
        <w:spacing w:beforeLines="50" w:before="156" w:afterLines="50" w:after="156"/>
        <w:ind w:left="481"/>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教学评价</w:t>
      </w:r>
    </w:p>
    <w:p w14:paraId="037FFA52" w14:textId="77777777" w:rsidR="007362C3" w:rsidRDefault="00AE4FB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参加志愿服务活动的态度、完成服务活动的质量</w:t>
      </w:r>
      <w:r>
        <w:rPr>
          <w:rFonts w:ascii="宋体" w:eastAsia="宋体" w:hAnsi="宋体" w:cs="宋体" w:hint="eastAsia"/>
        </w:rPr>
        <w:t>。</w:t>
      </w:r>
    </w:p>
    <w:p w14:paraId="5FB2CE97" w14:textId="77777777" w:rsidR="007362C3" w:rsidRDefault="00AE4FB2">
      <w:pPr>
        <w:widowControl/>
        <w:spacing w:beforeLines="50" w:before="156" w:afterLines="50" w:after="156"/>
        <w:ind w:firstLineChars="200" w:firstLine="562"/>
        <w:jc w:val="left"/>
      </w:pPr>
      <w:r>
        <w:rPr>
          <w:rFonts w:ascii="黑体" w:eastAsia="黑体" w:hAnsi="黑体" w:hint="eastAsia"/>
          <w:b/>
          <w:sz w:val="28"/>
          <w:szCs w:val="28"/>
        </w:rPr>
        <w:t>四、学时分配</w:t>
      </w:r>
    </w:p>
    <w:p w14:paraId="69AC5689" w14:textId="77777777" w:rsidR="007362C3" w:rsidRDefault="00AE4FB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7362C3" w:rsidRPr="00AE4FB2" w14:paraId="5EBB6CCC" w14:textId="77777777">
        <w:trPr>
          <w:trHeight w:val="340"/>
          <w:jc w:val="center"/>
        </w:trPr>
        <w:tc>
          <w:tcPr>
            <w:tcW w:w="2765" w:type="dxa"/>
            <w:vAlign w:val="center"/>
          </w:tcPr>
          <w:p w14:paraId="1380C440" w14:textId="77777777" w:rsidR="007362C3" w:rsidRPr="00AE4FB2" w:rsidRDefault="00AE4FB2">
            <w:pPr>
              <w:widowControl/>
              <w:spacing w:beforeLines="50" w:before="156" w:afterLines="50" w:after="156"/>
              <w:jc w:val="center"/>
              <w:rPr>
                <w:rFonts w:ascii="宋体" w:eastAsia="宋体" w:hAnsi="宋体"/>
                <w:b/>
                <w:bCs/>
              </w:rPr>
            </w:pPr>
            <w:r w:rsidRPr="00AE4FB2">
              <w:rPr>
                <w:rFonts w:ascii="宋体" w:eastAsia="宋体" w:hAnsi="宋体" w:hint="eastAsia"/>
                <w:b/>
                <w:bCs/>
              </w:rPr>
              <w:t>单元</w:t>
            </w:r>
          </w:p>
        </w:tc>
        <w:tc>
          <w:tcPr>
            <w:tcW w:w="2765" w:type="dxa"/>
            <w:vAlign w:val="center"/>
          </w:tcPr>
          <w:p w14:paraId="4DF5961A" w14:textId="77777777" w:rsidR="007362C3" w:rsidRPr="00AE4FB2" w:rsidRDefault="00AE4FB2">
            <w:pPr>
              <w:widowControl/>
              <w:spacing w:beforeLines="50" w:before="156" w:afterLines="50" w:after="156"/>
              <w:jc w:val="center"/>
              <w:rPr>
                <w:rFonts w:ascii="宋体" w:eastAsia="宋体" w:hAnsi="宋体"/>
                <w:b/>
                <w:bCs/>
              </w:rPr>
            </w:pPr>
            <w:r w:rsidRPr="00AE4FB2">
              <w:rPr>
                <w:rFonts w:ascii="宋体" w:eastAsia="宋体" w:hAnsi="宋体" w:hint="eastAsia"/>
                <w:b/>
                <w:bCs/>
              </w:rPr>
              <w:t>内容</w:t>
            </w:r>
          </w:p>
        </w:tc>
        <w:tc>
          <w:tcPr>
            <w:tcW w:w="2766" w:type="dxa"/>
            <w:vAlign w:val="center"/>
          </w:tcPr>
          <w:p w14:paraId="618C4EE4" w14:textId="77777777" w:rsidR="007362C3" w:rsidRPr="00AE4FB2" w:rsidRDefault="00AE4FB2">
            <w:pPr>
              <w:widowControl/>
              <w:spacing w:beforeLines="50" w:before="156" w:afterLines="50" w:after="156"/>
              <w:jc w:val="center"/>
              <w:rPr>
                <w:rFonts w:ascii="宋体" w:eastAsia="宋体" w:hAnsi="宋体"/>
                <w:b/>
                <w:bCs/>
              </w:rPr>
            </w:pPr>
            <w:r w:rsidRPr="00AE4FB2">
              <w:rPr>
                <w:rFonts w:ascii="宋体" w:eastAsia="宋体" w:hAnsi="宋体" w:hint="eastAsia"/>
                <w:b/>
                <w:bCs/>
              </w:rPr>
              <w:t>学时分配</w:t>
            </w:r>
          </w:p>
        </w:tc>
      </w:tr>
      <w:tr w:rsidR="007362C3" w14:paraId="4FAFB89A" w14:textId="77777777">
        <w:trPr>
          <w:trHeight w:val="340"/>
          <w:jc w:val="center"/>
        </w:trPr>
        <w:tc>
          <w:tcPr>
            <w:tcW w:w="2765" w:type="dxa"/>
            <w:vAlign w:val="center"/>
          </w:tcPr>
          <w:p w14:paraId="5749C47F"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第一单元</w:t>
            </w:r>
          </w:p>
        </w:tc>
        <w:tc>
          <w:tcPr>
            <w:tcW w:w="2765" w:type="dxa"/>
            <w:vAlign w:val="center"/>
          </w:tcPr>
          <w:p w14:paraId="440415A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新生专业导航</w:t>
            </w:r>
          </w:p>
        </w:tc>
        <w:tc>
          <w:tcPr>
            <w:tcW w:w="2766" w:type="dxa"/>
            <w:vAlign w:val="center"/>
          </w:tcPr>
          <w:p w14:paraId="6BC06A02"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4</w:t>
            </w:r>
          </w:p>
        </w:tc>
      </w:tr>
      <w:tr w:rsidR="007362C3" w14:paraId="5BEF9D3E" w14:textId="77777777">
        <w:trPr>
          <w:trHeight w:val="340"/>
          <w:jc w:val="center"/>
        </w:trPr>
        <w:tc>
          <w:tcPr>
            <w:tcW w:w="2765" w:type="dxa"/>
            <w:vAlign w:val="center"/>
          </w:tcPr>
          <w:p w14:paraId="2349B8C0"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第二单元</w:t>
            </w:r>
          </w:p>
        </w:tc>
        <w:tc>
          <w:tcPr>
            <w:tcW w:w="2765" w:type="dxa"/>
            <w:vAlign w:val="center"/>
          </w:tcPr>
          <w:p w14:paraId="5E415831"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劳动文化塑造</w:t>
            </w:r>
          </w:p>
        </w:tc>
        <w:tc>
          <w:tcPr>
            <w:tcW w:w="2766" w:type="dxa"/>
            <w:vAlign w:val="center"/>
          </w:tcPr>
          <w:p w14:paraId="0BE143B8"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4</w:t>
            </w:r>
          </w:p>
        </w:tc>
      </w:tr>
      <w:tr w:rsidR="007362C3" w14:paraId="13DEE55A" w14:textId="77777777">
        <w:trPr>
          <w:trHeight w:val="340"/>
          <w:jc w:val="center"/>
        </w:trPr>
        <w:tc>
          <w:tcPr>
            <w:tcW w:w="2765" w:type="dxa"/>
            <w:vAlign w:val="center"/>
          </w:tcPr>
          <w:p w14:paraId="12704498"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第三单元</w:t>
            </w:r>
          </w:p>
        </w:tc>
        <w:tc>
          <w:tcPr>
            <w:tcW w:w="2765" w:type="dxa"/>
            <w:vAlign w:val="center"/>
          </w:tcPr>
          <w:p w14:paraId="7804325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劳动理论教育</w:t>
            </w:r>
          </w:p>
        </w:tc>
        <w:tc>
          <w:tcPr>
            <w:tcW w:w="2766" w:type="dxa"/>
            <w:vAlign w:val="center"/>
          </w:tcPr>
          <w:p w14:paraId="540D0DFF"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8</w:t>
            </w:r>
          </w:p>
        </w:tc>
      </w:tr>
      <w:tr w:rsidR="007362C3" w14:paraId="7A3FD690" w14:textId="77777777">
        <w:trPr>
          <w:trHeight w:val="340"/>
          <w:jc w:val="center"/>
        </w:trPr>
        <w:tc>
          <w:tcPr>
            <w:tcW w:w="2765" w:type="dxa"/>
            <w:vAlign w:val="center"/>
          </w:tcPr>
          <w:p w14:paraId="69116EE1"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第四单元</w:t>
            </w:r>
          </w:p>
        </w:tc>
        <w:tc>
          <w:tcPr>
            <w:tcW w:w="2765" w:type="dxa"/>
            <w:vAlign w:val="center"/>
          </w:tcPr>
          <w:p w14:paraId="5CD7AEF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创新创业指导</w:t>
            </w:r>
          </w:p>
        </w:tc>
        <w:tc>
          <w:tcPr>
            <w:tcW w:w="2766" w:type="dxa"/>
            <w:vAlign w:val="center"/>
          </w:tcPr>
          <w:p w14:paraId="59610669"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8</w:t>
            </w:r>
          </w:p>
        </w:tc>
      </w:tr>
      <w:tr w:rsidR="007362C3" w14:paraId="7C1E0A97" w14:textId="77777777">
        <w:trPr>
          <w:trHeight w:val="340"/>
          <w:jc w:val="center"/>
        </w:trPr>
        <w:tc>
          <w:tcPr>
            <w:tcW w:w="2765" w:type="dxa"/>
            <w:vAlign w:val="center"/>
          </w:tcPr>
          <w:p w14:paraId="7E174C24"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第五单元</w:t>
            </w:r>
          </w:p>
        </w:tc>
        <w:tc>
          <w:tcPr>
            <w:tcW w:w="2765" w:type="dxa"/>
            <w:vAlign w:val="center"/>
          </w:tcPr>
          <w:p w14:paraId="5ED10EC4"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职业规划与能力拓展</w:t>
            </w:r>
          </w:p>
        </w:tc>
        <w:tc>
          <w:tcPr>
            <w:tcW w:w="2766" w:type="dxa"/>
            <w:vAlign w:val="center"/>
          </w:tcPr>
          <w:p w14:paraId="153061A1" w14:textId="77777777" w:rsidR="007362C3" w:rsidRDefault="00AE4FB2">
            <w:pPr>
              <w:widowControl/>
              <w:spacing w:beforeLines="50" w:before="156" w:afterLines="50" w:after="156"/>
              <w:jc w:val="center"/>
              <w:rPr>
                <w:rFonts w:ascii="宋体" w:eastAsia="宋体" w:hAnsi="宋体"/>
              </w:rPr>
            </w:pPr>
            <w:r>
              <w:rPr>
                <w:rFonts w:ascii="宋体" w:eastAsia="宋体" w:hAnsi="宋体"/>
              </w:rPr>
              <w:t>8</w:t>
            </w:r>
          </w:p>
        </w:tc>
      </w:tr>
      <w:tr w:rsidR="007362C3" w14:paraId="0AF270E1" w14:textId="77777777">
        <w:trPr>
          <w:trHeight w:val="340"/>
          <w:jc w:val="center"/>
        </w:trPr>
        <w:tc>
          <w:tcPr>
            <w:tcW w:w="2765" w:type="dxa"/>
            <w:vAlign w:val="center"/>
          </w:tcPr>
          <w:p w14:paraId="27895066"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第六单元</w:t>
            </w:r>
          </w:p>
        </w:tc>
        <w:tc>
          <w:tcPr>
            <w:tcW w:w="2765" w:type="dxa"/>
            <w:vAlign w:val="center"/>
          </w:tcPr>
          <w:p w14:paraId="59DE112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生活性劳动实践</w:t>
            </w:r>
          </w:p>
        </w:tc>
        <w:tc>
          <w:tcPr>
            <w:tcW w:w="2766" w:type="dxa"/>
            <w:vAlign w:val="center"/>
          </w:tcPr>
          <w:p w14:paraId="3745C710" w14:textId="77777777" w:rsidR="007362C3" w:rsidRDefault="00AE4FB2">
            <w:pPr>
              <w:widowControl/>
              <w:spacing w:beforeLines="50" w:before="156" w:afterLines="50" w:after="156"/>
              <w:jc w:val="center"/>
              <w:rPr>
                <w:rFonts w:ascii="宋体" w:eastAsia="宋体" w:hAnsi="宋体"/>
              </w:rPr>
            </w:pPr>
            <w:r>
              <w:rPr>
                <w:rFonts w:ascii="宋体" w:eastAsia="宋体" w:hAnsi="宋体"/>
              </w:rPr>
              <w:t>1</w:t>
            </w:r>
            <w:r>
              <w:rPr>
                <w:rFonts w:ascii="宋体" w:eastAsia="宋体" w:hAnsi="宋体" w:hint="eastAsia"/>
              </w:rPr>
              <w:t>周</w:t>
            </w:r>
          </w:p>
        </w:tc>
      </w:tr>
      <w:tr w:rsidR="007362C3" w14:paraId="0E5F4B1B" w14:textId="77777777">
        <w:trPr>
          <w:trHeight w:val="340"/>
          <w:jc w:val="center"/>
        </w:trPr>
        <w:tc>
          <w:tcPr>
            <w:tcW w:w="2765" w:type="dxa"/>
            <w:vAlign w:val="center"/>
          </w:tcPr>
          <w:p w14:paraId="11E126D5"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第七单元</w:t>
            </w:r>
          </w:p>
        </w:tc>
        <w:tc>
          <w:tcPr>
            <w:tcW w:w="2765" w:type="dxa"/>
            <w:vAlign w:val="center"/>
          </w:tcPr>
          <w:p w14:paraId="059B6A9C"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生产性劳动实践</w:t>
            </w:r>
          </w:p>
        </w:tc>
        <w:tc>
          <w:tcPr>
            <w:tcW w:w="2766" w:type="dxa"/>
            <w:vAlign w:val="center"/>
          </w:tcPr>
          <w:p w14:paraId="3655A31C"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hint="eastAsia"/>
              </w:rPr>
              <w:t>周</w:t>
            </w:r>
          </w:p>
        </w:tc>
      </w:tr>
      <w:tr w:rsidR="007362C3" w14:paraId="25CDF4DF" w14:textId="77777777">
        <w:trPr>
          <w:trHeight w:val="340"/>
          <w:jc w:val="center"/>
        </w:trPr>
        <w:tc>
          <w:tcPr>
            <w:tcW w:w="2765" w:type="dxa"/>
            <w:vAlign w:val="center"/>
          </w:tcPr>
          <w:p w14:paraId="78D10DCB"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第八单元</w:t>
            </w:r>
          </w:p>
        </w:tc>
        <w:tc>
          <w:tcPr>
            <w:tcW w:w="2765" w:type="dxa"/>
            <w:vAlign w:val="center"/>
          </w:tcPr>
          <w:p w14:paraId="070B0D6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志愿服务性劳动实践</w:t>
            </w:r>
          </w:p>
        </w:tc>
        <w:tc>
          <w:tcPr>
            <w:tcW w:w="2766" w:type="dxa"/>
            <w:vAlign w:val="center"/>
          </w:tcPr>
          <w:p w14:paraId="4E0EB8A2"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周</w:t>
            </w:r>
          </w:p>
        </w:tc>
      </w:tr>
    </w:tbl>
    <w:p w14:paraId="6937D691" w14:textId="77777777" w:rsidR="007362C3" w:rsidRDefault="00AE4FB2">
      <w:pPr>
        <w:widowControl/>
        <w:spacing w:beforeLines="50" w:before="156" w:afterLines="50" w:after="156"/>
        <w:ind w:firstLineChars="200" w:firstLine="562"/>
        <w:jc w:val="left"/>
      </w:pPr>
      <w:r>
        <w:rPr>
          <w:rFonts w:ascii="黑体" w:eastAsia="黑体" w:hAnsi="黑体" w:hint="eastAsia"/>
          <w:b/>
          <w:sz w:val="28"/>
          <w:szCs w:val="28"/>
        </w:rPr>
        <w:t>五、教学进度</w:t>
      </w:r>
    </w:p>
    <w:p w14:paraId="1E2F646D"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854"/>
        <w:gridCol w:w="1782"/>
        <w:gridCol w:w="2412"/>
        <w:gridCol w:w="896"/>
        <w:gridCol w:w="1492"/>
        <w:gridCol w:w="895"/>
      </w:tblGrid>
      <w:tr w:rsidR="007362C3" w14:paraId="67EDFEB9" w14:textId="77777777">
        <w:trPr>
          <w:trHeight w:val="340"/>
          <w:jc w:val="center"/>
        </w:trPr>
        <w:tc>
          <w:tcPr>
            <w:tcW w:w="854" w:type="dxa"/>
            <w:vAlign w:val="center"/>
          </w:tcPr>
          <w:p w14:paraId="1B2C64B8"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学期</w:t>
            </w:r>
          </w:p>
        </w:tc>
        <w:tc>
          <w:tcPr>
            <w:tcW w:w="1782" w:type="dxa"/>
            <w:vAlign w:val="center"/>
          </w:tcPr>
          <w:p w14:paraId="1120A663"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单元名称</w:t>
            </w:r>
          </w:p>
        </w:tc>
        <w:tc>
          <w:tcPr>
            <w:tcW w:w="2412" w:type="dxa"/>
            <w:vAlign w:val="center"/>
          </w:tcPr>
          <w:p w14:paraId="2C9BD8A4"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96" w:type="dxa"/>
            <w:vAlign w:val="center"/>
          </w:tcPr>
          <w:p w14:paraId="71D2D9A7"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92" w:type="dxa"/>
            <w:vAlign w:val="center"/>
          </w:tcPr>
          <w:p w14:paraId="40F4BFD9"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95" w:type="dxa"/>
            <w:vAlign w:val="center"/>
          </w:tcPr>
          <w:p w14:paraId="0870BC21" w14:textId="77777777" w:rsidR="007362C3" w:rsidRDefault="00AE4FB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362C3" w14:paraId="7E4F448E" w14:textId="77777777">
        <w:trPr>
          <w:trHeight w:val="340"/>
          <w:jc w:val="center"/>
        </w:trPr>
        <w:tc>
          <w:tcPr>
            <w:tcW w:w="854" w:type="dxa"/>
            <w:vAlign w:val="center"/>
          </w:tcPr>
          <w:p w14:paraId="3051FD03"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82" w:type="dxa"/>
            <w:vAlign w:val="center"/>
          </w:tcPr>
          <w:p w14:paraId="546434F4"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新生专业导航</w:t>
            </w:r>
          </w:p>
        </w:tc>
        <w:tc>
          <w:tcPr>
            <w:tcW w:w="2412" w:type="dxa"/>
            <w:vAlign w:val="center"/>
          </w:tcPr>
          <w:p w14:paraId="23505ED1"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临床学院介绍、医学人文讲座、专业导航、医院参观等</w:t>
            </w:r>
          </w:p>
        </w:tc>
        <w:tc>
          <w:tcPr>
            <w:tcW w:w="896" w:type="dxa"/>
            <w:vAlign w:val="center"/>
          </w:tcPr>
          <w:p w14:paraId="5D523A29"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368E269D"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参与度、秩序、行为文明等</w:t>
            </w:r>
          </w:p>
        </w:tc>
        <w:tc>
          <w:tcPr>
            <w:tcW w:w="895" w:type="dxa"/>
            <w:vAlign w:val="center"/>
          </w:tcPr>
          <w:p w14:paraId="066C2836" w14:textId="77777777" w:rsidR="007362C3" w:rsidRDefault="007362C3">
            <w:pPr>
              <w:widowControl/>
              <w:spacing w:beforeLines="50" w:before="156" w:afterLines="50" w:after="156"/>
              <w:jc w:val="center"/>
              <w:rPr>
                <w:rFonts w:ascii="宋体" w:eastAsia="宋体" w:hAnsi="宋体"/>
                <w:szCs w:val="21"/>
              </w:rPr>
            </w:pPr>
          </w:p>
        </w:tc>
      </w:tr>
      <w:tr w:rsidR="007362C3" w14:paraId="39CDFBB3" w14:textId="77777777">
        <w:trPr>
          <w:trHeight w:val="340"/>
          <w:jc w:val="center"/>
        </w:trPr>
        <w:tc>
          <w:tcPr>
            <w:tcW w:w="854" w:type="dxa"/>
            <w:vAlign w:val="center"/>
          </w:tcPr>
          <w:p w14:paraId="4205EA7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82" w:type="dxa"/>
            <w:vAlign w:val="center"/>
          </w:tcPr>
          <w:p w14:paraId="780143ED"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劳动文化塑造</w:t>
            </w:r>
          </w:p>
        </w:tc>
        <w:tc>
          <w:tcPr>
            <w:tcW w:w="2412" w:type="dxa"/>
            <w:vAlign w:val="center"/>
          </w:tcPr>
          <w:p w14:paraId="6397D3B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聆听劳动模范、</w:t>
            </w:r>
            <w:r>
              <w:rPr>
                <w:rFonts w:ascii="宋体" w:eastAsia="宋体" w:hAnsi="宋体" w:cs="宋体" w:hint="eastAsia"/>
                <w:kern w:val="0"/>
                <w:szCs w:val="21"/>
              </w:rPr>
              <w:t>督导、</w:t>
            </w:r>
            <w:r>
              <w:rPr>
                <w:rFonts w:ascii="宋体" w:eastAsia="宋体" w:hAnsi="宋体" w:cs="宋体" w:hint="eastAsia"/>
                <w:color w:val="000000"/>
                <w:kern w:val="0"/>
                <w:szCs w:val="21"/>
              </w:rPr>
              <w:t>时代楷模感人事迹</w:t>
            </w:r>
          </w:p>
        </w:tc>
        <w:tc>
          <w:tcPr>
            <w:tcW w:w="896" w:type="dxa"/>
            <w:vAlign w:val="center"/>
          </w:tcPr>
          <w:p w14:paraId="52A297D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42A88E1E"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cs="宋体" w:hint="eastAsia"/>
                <w:szCs w:val="21"/>
              </w:rPr>
              <w:t>完成有关聆听劳模精神、工匠精神宣讲后的心得体会</w:t>
            </w:r>
          </w:p>
        </w:tc>
        <w:tc>
          <w:tcPr>
            <w:tcW w:w="895" w:type="dxa"/>
            <w:vAlign w:val="center"/>
          </w:tcPr>
          <w:p w14:paraId="5760DB68" w14:textId="77777777" w:rsidR="007362C3" w:rsidRDefault="007362C3">
            <w:pPr>
              <w:widowControl/>
              <w:spacing w:beforeLines="50" w:before="156" w:afterLines="50" w:after="156"/>
              <w:jc w:val="center"/>
              <w:rPr>
                <w:rFonts w:ascii="宋体" w:eastAsia="宋体" w:hAnsi="宋体"/>
                <w:szCs w:val="21"/>
              </w:rPr>
            </w:pPr>
          </w:p>
        </w:tc>
      </w:tr>
      <w:tr w:rsidR="007362C3" w14:paraId="0085C974" w14:textId="77777777">
        <w:trPr>
          <w:trHeight w:val="340"/>
          <w:jc w:val="center"/>
        </w:trPr>
        <w:tc>
          <w:tcPr>
            <w:tcW w:w="854" w:type="dxa"/>
            <w:vAlign w:val="center"/>
          </w:tcPr>
          <w:p w14:paraId="2E3DD07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82" w:type="dxa"/>
            <w:vAlign w:val="center"/>
          </w:tcPr>
          <w:p w14:paraId="1473B8F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生活性劳动实践</w:t>
            </w:r>
          </w:p>
        </w:tc>
        <w:tc>
          <w:tcPr>
            <w:tcW w:w="2412" w:type="dxa"/>
            <w:vAlign w:val="center"/>
          </w:tcPr>
          <w:p w14:paraId="368C34CC"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cs="宋体" w:hint="eastAsia"/>
                <w:szCs w:val="21"/>
              </w:rPr>
              <w:t>个人生活事务处理、</w:t>
            </w:r>
            <w:r>
              <w:rPr>
                <w:rFonts w:ascii="宋体" w:eastAsia="宋体" w:hAnsi="宋体" w:cs="宋体" w:hint="eastAsia"/>
              </w:rPr>
              <w:t>宿舍管理、食堂帮厨、快递收发、校园绿化等管理和服务</w:t>
            </w:r>
          </w:p>
        </w:tc>
        <w:tc>
          <w:tcPr>
            <w:tcW w:w="896" w:type="dxa"/>
            <w:vAlign w:val="center"/>
          </w:tcPr>
          <w:p w14:paraId="3BD2581E"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0F8B40D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参与劳动的出勤率与完成度</w:t>
            </w:r>
          </w:p>
        </w:tc>
        <w:tc>
          <w:tcPr>
            <w:tcW w:w="895" w:type="dxa"/>
            <w:vAlign w:val="center"/>
          </w:tcPr>
          <w:p w14:paraId="6C43CFBF" w14:textId="77777777" w:rsidR="007362C3" w:rsidRDefault="007362C3">
            <w:pPr>
              <w:widowControl/>
              <w:spacing w:beforeLines="50" w:before="156" w:afterLines="50" w:after="156"/>
              <w:jc w:val="center"/>
              <w:rPr>
                <w:rFonts w:ascii="宋体" w:eastAsia="宋体" w:hAnsi="宋体"/>
                <w:szCs w:val="21"/>
              </w:rPr>
            </w:pPr>
          </w:p>
        </w:tc>
      </w:tr>
      <w:tr w:rsidR="007362C3" w14:paraId="23515287" w14:textId="77777777">
        <w:trPr>
          <w:trHeight w:val="340"/>
          <w:jc w:val="center"/>
        </w:trPr>
        <w:tc>
          <w:tcPr>
            <w:tcW w:w="854" w:type="dxa"/>
            <w:vAlign w:val="center"/>
          </w:tcPr>
          <w:p w14:paraId="278E0C62"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82" w:type="dxa"/>
            <w:vAlign w:val="center"/>
          </w:tcPr>
          <w:p w14:paraId="0F7DC9A6"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劳动理论教育</w:t>
            </w:r>
          </w:p>
        </w:tc>
        <w:tc>
          <w:tcPr>
            <w:tcW w:w="2412" w:type="dxa"/>
            <w:vAlign w:val="center"/>
          </w:tcPr>
          <w:p w14:paraId="67AD8D34"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劳动价值、伦理专题讲座</w:t>
            </w:r>
          </w:p>
        </w:tc>
        <w:tc>
          <w:tcPr>
            <w:tcW w:w="896" w:type="dxa"/>
            <w:vAlign w:val="center"/>
          </w:tcPr>
          <w:p w14:paraId="080EE65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3EA641C3"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对讲座内容进行总结、交流</w:t>
            </w:r>
          </w:p>
        </w:tc>
        <w:tc>
          <w:tcPr>
            <w:tcW w:w="895" w:type="dxa"/>
            <w:vAlign w:val="center"/>
          </w:tcPr>
          <w:p w14:paraId="0B35A03F" w14:textId="77777777" w:rsidR="007362C3" w:rsidRDefault="007362C3">
            <w:pPr>
              <w:widowControl/>
              <w:spacing w:beforeLines="50" w:before="156" w:afterLines="50" w:after="156"/>
              <w:jc w:val="center"/>
              <w:rPr>
                <w:rFonts w:ascii="宋体" w:eastAsia="宋体" w:hAnsi="宋体"/>
                <w:szCs w:val="21"/>
              </w:rPr>
            </w:pPr>
          </w:p>
        </w:tc>
      </w:tr>
      <w:tr w:rsidR="007362C3" w14:paraId="092EFCC5" w14:textId="77777777">
        <w:trPr>
          <w:trHeight w:val="340"/>
          <w:jc w:val="center"/>
        </w:trPr>
        <w:tc>
          <w:tcPr>
            <w:tcW w:w="854" w:type="dxa"/>
            <w:vAlign w:val="center"/>
          </w:tcPr>
          <w:p w14:paraId="01D7BD05"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82" w:type="dxa"/>
            <w:vAlign w:val="center"/>
          </w:tcPr>
          <w:p w14:paraId="4C7B103A"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创新创业指导</w:t>
            </w:r>
          </w:p>
        </w:tc>
        <w:tc>
          <w:tcPr>
            <w:tcW w:w="2412" w:type="dxa"/>
            <w:vAlign w:val="center"/>
          </w:tcPr>
          <w:p w14:paraId="282A6FBE" w14:textId="77777777" w:rsidR="007362C3" w:rsidRDefault="00AE4FB2">
            <w:pPr>
              <w:widowControl/>
              <w:jc w:val="center"/>
              <w:rPr>
                <w:rFonts w:ascii="宋体" w:eastAsia="宋体" w:hAnsi="宋体"/>
                <w:szCs w:val="21"/>
              </w:rPr>
            </w:pPr>
            <w:r>
              <w:rPr>
                <w:rFonts w:ascii="宋体" w:eastAsia="宋体" w:hAnsi="宋体" w:hint="eastAsia"/>
                <w:szCs w:val="21"/>
              </w:rPr>
              <w:t>创造性劳动能力培育、</w:t>
            </w:r>
          </w:p>
          <w:p w14:paraId="7F0DA15D" w14:textId="77777777" w:rsidR="007362C3" w:rsidRDefault="00AE4FB2">
            <w:pPr>
              <w:widowControl/>
              <w:jc w:val="center"/>
              <w:rPr>
                <w:rFonts w:ascii="宋体" w:eastAsia="宋体" w:hAnsi="宋体"/>
                <w:szCs w:val="21"/>
              </w:rPr>
            </w:pPr>
            <w:r>
              <w:rPr>
                <w:rFonts w:ascii="宋体" w:eastAsia="宋体" w:hAnsi="宋体" w:hint="eastAsia"/>
                <w:szCs w:val="21"/>
              </w:rPr>
              <w:t>大学生创新创业以及“挑战杯”项目指导交流</w:t>
            </w:r>
          </w:p>
        </w:tc>
        <w:tc>
          <w:tcPr>
            <w:tcW w:w="896" w:type="dxa"/>
            <w:vAlign w:val="center"/>
          </w:tcPr>
          <w:p w14:paraId="48F468B7"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63621F1A" w14:textId="77777777" w:rsidR="007362C3" w:rsidRDefault="00AE4FB2">
            <w:pPr>
              <w:widowControl/>
              <w:spacing w:beforeLines="50" w:before="156" w:afterLines="50" w:after="156"/>
              <w:jc w:val="center"/>
              <w:rPr>
                <w:rFonts w:ascii="宋体" w:eastAsia="宋体" w:hAnsi="宋体"/>
                <w:szCs w:val="21"/>
              </w:rPr>
            </w:pPr>
            <w:r>
              <w:rPr>
                <w:rFonts w:ascii="新宋体" w:eastAsia="新宋体" w:hAnsi="新宋体" w:cs="新宋体" w:hint="eastAsia"/>
                <w:color w:val="000000"/>
                <w:kern w:val="0"/>
                <w:szCs w:val="21"/>
              </w:rPr>
              <w:t>小组完成创新创业案例设计</w:t>
            </w:r>
          </w:p>
        </w:tc>
        <w:tc>
          <w:tcPr>
            <w:tcW w:w="895" w:type="dxa"/>
            <w:vAlign w:val="center"/>
          </w:tcPr>
          <w:p w14:paraId="4650147E" w14:textId="77777777" w:rsidR="007362C3" w:rsidRDefault="007362C3">
            <w:pPr>
              <w:widowControl/>
              <w:spacing w:beforeLines="50" w:before="156" w:afterLines="50" w:after="156"/>
              <w:jc w:val="center"/>
              <w:rPr>
                <w:rFonts w:ascii="宋体" w:eastAsia="宋体" w:hAnsi="宋体"/>
                <w:szCs w:val="21"/>
              </w:rPr>
            </w:pPr>
          </w:p>
        </w:tc>
      </w:tr>
      <w:tr w:rsidR="007362C3" w14:paraId="6AD8ED34" w14:textId="77777777">
        <w:trPr>
          <w:trHeight w:val="340"/>
          <w:jc w:val="center"/>
        </w:trPr>
        <w:tc>
          <w:tcPr>
            <w:tcW w:w="854" w:type="dxa"/>
            <w:vAlign w:val="center"/>
          </w:tcPr>
          <w:p w14:paraId="6AA3C09E"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82" w:type="dxa"/>
            <w:vAlign w:val="center"/>
          </w:tcPr>
          <w:p w14:paraId="2721704D"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志愿服务性劳动实践</w:t>
            </w:r>
          </w:p>
        </w:tc>
        <w:tc>
          <w:tcPr>
            <w:tcW w:w="2412" w:type="dxa"/>
            <w:vAlign w:val="center"/>
          </w:tcPr>
          <w:p w14:paraId="48DDF9F6"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结合社会实践活动开展服务性劳动，例如参加会议论坛志愿服务、“三支一扶”等</w:t>
            </w:r>
          </w:p>
        </w:tc>
        <w:tc>
          <w:tcPr>
            <w:tcW w:w="896" w:type="dxa"/>
            <w:vAlign w:val="center"/>
          </w:tcPr>
          <w:p w14:paraId="06CB30D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3C1DF6E8"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参加志愿服务活动的态度、完成服务活动的质量</w:t>
            </w:r>
          </w:p>
        </w:tc>
        <w:tc>
          <w:tcPr>
            <w:tcW w:w="895" w:type="dxa"/>
            <w:vAlign w:val="center"/>
          </w:tcPr>
          <w:p w14:paraId="649608B5" w14:textId="77777777" w:rsidR="007362C3" w:rsidRDefault="007362C3">
            <w:pPr>
              <w:widowControl/>
              <w:spacing w:beforeLines="50" w:before="156" w:afterLines="50" w:after="156"/>
              <w:jc w:val="center"/>
              <w:rPr>
                <w:rFonts w:ascii="宋体" w:eastAsia="宋体" w:hAnsi="宋体"/>
                <w:szCs w:val="21"/>
              </w:rPr>
            </w:pPr>
          </w:p>
        </w:tc>
      </w:tr>
      <w:tr w:rsidR="007362C3" w14:paraId="5882F6C0" w14:textId="77777777">
        <w:trPr>
          <w:trHeight w:val="340"/>
          <w:jc w:val="center"/>
        </w:trPr>
        <w:tc>
          <w:tcPr>
            <w:tcW w:w="854" w:type="dxa"/>
            <w:vAlign w:val="center"/>
          </w:tcPr>
          <w:p w14:paraId="1F10E1D9"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782" w:type="dxa"/>
            <w:vAlign w:val="center"/>
          </w:tcPr>
          <w:p w14:paraId="65B50258"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劳动理论教育</w:t>
            </w:r>
          </w:p>
        </w:tc>
        <w:tc>
          <w:tcPr>
            <w:tcW w:w="2412" w:type="dxa"/>
            <w:vAlign w:val="center"/>
          </w:tcPr>
          <w:p w14:paraId="6C27D2DE"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劳动法律、卫生安全等专题讲座</w:t>
            </w:r>
          </w:p>
        </w:tc>
        <w:tc>
          <w:tcPr>
            <w:tcW w:w="896" w:type="dxa"/>
            <w:vAlign w:val="center"/>
          </w:tcPr>
          <w:p w14:paraId="4ED173E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5457418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选择感兴趣的劳动理论知识和领域，进行深入学习，并介绍给其他同学</w:t>
            </w:r>
          </w:p>
        </w:tc>
        <w:tc>
          <w:tcPr>
            <w:tcW w:w="895" w:type="dxa"/>
            <w:vAlign w:val="center"/>
          </w:tcPr>
          <w:p w14:paraId="32789F45" w14:textId="77777777" w:rsidR="007362C3" w:rsidRDefault="007362C3">
            <w:pPr>
              <w:widowControl/>
              <w:spacing w:beforeLines="50" w:before="156" w:afterLines="50" w:after="156"/>
              <w:jc w:val="center"/>
              <w:rPr>
                <w:rFonts w:ascii="宋体" w:eastAsia="宋体" w:hAnsi="宋体"/>
                <w:szCs w:val="21"/>
              </w:rPr>
            </w:pPr>
          </w:p>
        </w:tc>
      </w:tr>
      <w:tr w:rsidR="007362C3" w14:paraId="46467284" w14:textId="77777777">
        <w:trPr>
          <w:trHeight w:val="340"/>
          <w:jc w:val="center"/>
        </w:trPr>
        <w:tc>
          <w:tcPr>
            <w:tcW w:w="854" w:type="dxa"/>
            <w:vAlign w:val="center"/>
          </w:tcPr>
          <w:p w14:paraId="3341180A"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782" w:type="dxa"/>
            <w:vAlign w:val="center"/>
          </w:tcPr>
          <w:p w14:paraId="63440DE0" w14:textId="77777777" w:rsidR="007362C3" w:rsidRDefault="00AE4FB2">
            <w:pPr>
              <w:widowControl/>
              <w:spacing w:beforeLines="50" w:before="156" w:afterLines="50" w:after="156"/>
              <w:jc w:val="center"/>
              <w:rPr>
                <w:rFonts w:ascii="宋体" w:eastAsia="宋体" w:hAnsi="宋体"/>
              </w:rPr>
            </w:pPr>
            <w:r>
              <w:rPr>
                <w:rFonts w:ascii="宋体" w:eastAsia="宋体" w:hAnsi="宋体" w:hint="eastAsia"/>
              </w:rPr>
              <w:t>创新创业指导</w:t>
            </w:r>
          </w:p>
        </w:tc>
        <w:tc>
          <w:tcPr>
            <w:tcW w:w="2412" w:type="dxa"/>
            <w:vAlign w:val="center"/>
          </w:tcPr>
          <w:p w14:paraId="44D526D6"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医学前沿拓展讲座、科研方法专题讲座</w:t>
            </w:r>
          </w:p>
        </w:tc>
        <w:tc>
          <w:tcPr>
            <w:tcW w:w="896" w:type="dxa"/>
            <w:vAlign w:val="center"/>
          </w:tcPr>
          <w:p w14:paraId="403FBF2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6894113A"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掌握科研方法和某一个医学领域的前沿发展情况</w:t>
            </w:r>
          </w:p>
        </w:tc>
        <w:tc>
          <w:tcPr>
            <w:tcW w:w="895" w:type="dxa"/>
            <w:vAlign w:val="center"/>
          </w:tcPr>
          <w:p w14:paraId="1365DFC6" w14:textId="77777777" w:rsidR="007362C3" w:rsidRDefault="007362C3">
            <w:pPr>
              <w:widowControl/>
              <w:spacing w:beforeLines="50" w:before="156" w:afterLines="50" w:after="156"/>
              <w:jc w:val="center"/>
              <w:rPr>
                <w:rFonts w:ascii="宋体" w:eastAsia="宋体" w:hAnsi="宋体"/>
                <w:szCs w:val="21"/>
              </w:rPr>
            </w:pPr>
          </w:p>
        </w:tc>
      </w:tr>
      <w:tr w:rsidR="007362C3" w14:paraId="18CB6630" w14:textId="77777777">
        <w:trPr>
          <w:trHeight w:val="340"/>
          <w:jc w:val="center"/>
        </w:trPr>
        <w:tc>
          <w:tcPr>
            <w:tcW w:w="854" w:type="dxa"/>
            <w:vAlign w:val="center"/>
          </w:tcPr>
          <w:p w14:paraId="17A405A7"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782" w:type="dxa"/>
            <w:vAlign w:val="center"/>
          </w:tcPr>
          <w:p w14:paraId="0A798707"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职业规划与能力拓展</w:t>
            </w:r>
          </w:p>
        </w:tc>
        <w:tc>
          <w:tcPr>
            <w:tcW w:w="2412" w:type="dxa"/>
            <w:vAlign w:val="center"/>
          </w:tcPr>
          <w:p w14:paraId="733DC339"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大学生职业选择（内涵、形势、择业观）；大学生职业规划建议：“校友讲堂”分享就业及工作经历</w:t>
            </w:r>
          </w:p>
        </w:tc>
        <w:tc>
          <w:tcPr>
            <w:tcW w:w="896" w:type="dxa"/>
            <w:vAlign w:val="center"/>
          </w:tcPr>
          <w:p w14:paraId="23775DF1"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355BA052"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完成自己的职业规划设计</w:t>
            </w:r>
          </w:p>
        </w:tc>
        <w:tc>
          <w:tcPr>
            <w:tcW w:w="895" w:type="dxa"/>
            <w:vAlign w:val="center"/>
          </w:tcPr>
          <w:p w14:paraId="1722455B" w14:textId="77777777" w:rsidR="007362C3" w:rsidRDefault="007362C3">
            <w:pPr>
              <w:widowControl/>
              <w:spacing w:beforeLines="50" w:before="156" w:afterLines="50" w:after="156"/>
              <w:jc w:val="center"/>
              <w:rPr>
                <w:rFonts w:ascii="宋体" w:eastAsia="宋体" w:hAnsi="宋体"/>
                <w:szCs w:val="21"/>
              </w:rPr>
            </w:pPr>
          </w:p>
        </w:tc>
      </w:tr>
      <w:tr w:rsidR="007362C3" w14:paraId="15F8CA08" w14:textId="77777777">
        <w:trPr>
          <w:trHeight w:val="340"/>
          <w:jc w:val="center"/>
        </w:trPr>
        <w:tc>
          <w:tcPr>
            <w:tcW w:w="854" w:type="dxa"/>
            <w:vAlign w:val="center"/>
          </w:tcPr>
          <w:p w14:paraId="4E1C06C5"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782" w:type="dxa"/>
            <w:vAlign w:val="center"/>
          </w:tcPr>
          <w:p w14:paraId="243C8A69"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生产性劳动实践</w:t>
            </w:r>
          </w:p>
        </w:tc>
        <w:tc>
          <w:tcPr>
            <w:tcW w:w="2412" w:type="dxa"/>
            <w:vAlign w:val="center"/>
          </w:tcPr>
          <w:p w14:paraId="4196A5A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助教、助研等专业性勤工助学工作；校企共建产教融合实习基地实习实训；创业与就业案例实操</w:t>
            </w:r>
          </w:p>
        </w:tc>
        <w:tc>
          <w:tcPr>
            <w:tcW w:w="896" w:type="dxa"/>
            <w:vAlign w:val="center"/>
          </w:tcPr>
          <w:p w14:paraId="4B5CCFE7"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42A0B685"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生产实习中的表现和取得的成果</w:t>
            </w:r>
          </w:p>
        </w:tc>
        <w:tc>
          <w:tcPr>
            <w:tcW w:w="895" w:type="dxa"/>
            <w:vAlign w:val="center"/>
          </w:tcPr>
          <w:p w14:paraId="2A86F1D9" w14:textId="77777777" w:rsidR="007362C3" w:rsidRDefault="007362C3">
            <w:pPr>
              <w:widowControl/>
              <w:spacing w:beforeLines="50" w:before="156" w:afterLines="50" w:after="156"/>
              <w:jc w:val="center"/>
              <w:rPr>
                <w:rFonts w:ascii="宋体" w:eastAsia="宋体" w:hAnsi="宋体"/>
                <w:szCs w:val="21"/>
              </w:rPr>
            </w:pPr>
          </w:p>
        </w:tc>
      </w:tr>
      <w:tr w:rsidR="007362C3" w14:paraId="3BEAE2A3" w14:textId="77777777">
        <w:trPr>
          <w:trHeight w:val="340"/>
          <w:jc w:val="center"/>
        </w:trPr>
        <w:tc>
          <w:tcPr>
            <w:tcW w:w="854" w:type="dxa"/>
            <w:vAlign w:val="center"/>
          </w:tcPr>
          <w:p w14:paraId="046B513A"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82" w:type="dxa"/>
            <w:vAlign w:val="center"/>
          </w:tcPr>
          <w:p w14:paraId="2417DA04"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职业规划与能力拓展</w:t>
            </w:r>
          </w:p>
        </w:tc>
        <w:tc>
          <w:tcPr>
            <w:tcW w:w="2412" w:type="dxa"/>
            <w:vAlign w:val="center"/>
          </w:tcPr>
          <w:p w14:paraId="42138AE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《中华人民共和国执业医师法》等职业相关法</w:t>
            </w:r>
            <w:r>
              <w:rPr>
                <w:rFonts w:ascii="宋体" w:eastAsia="宋体" w:hAnsi="宋体" w:hint="eastAsia"/>
                <w:szCs w:val="21"/>
              </w:rPr>
              <w:lastRenderedPageBreak/>
              <w:t>律解读；</w:t>
            </w:r>
          </w:p>
          <w:p w14:paraId="02C52D72"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“职前研习营”训练（临床诊疗活动情景模拟等）</w:t>
            </w:r>
          </w:p>
        </w:tc>
        <w:tc>
          <w:tcPr>
            <w:tcW w:w="896" w:type="dxa"/>
            <w:vAlign w:val="center"/>
          </w:tcPr>
          <w:p w14:paraId="616D1A3F"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492" w:type="dxa"/>
            <w:vAlign w:val="center"/>
          </w:tcPr>
          <w:p w14:paraId="3194C6B2"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对医疗卫生事业相关法律有</w:t>
            </w:r>
            <w:r>
              <w:rPr>
                <w:rFonts w:ascii="宋体" w:eastAsia="宋体" w:hAnsi="宋体" w:hint="eastAsia"/>
                <w:szCs w:val="21"/>
              </w:rPr>
              <w:lastRenderedPageBreak/>
              <w:t>一般性了解；</w:t>
            </w:r>
          </w:p>
          <w:p w14:paraId="3397630C"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能够顺畅完成临床诊疗活动情景模拟</w:t>
            </w:r>
          </w:p>
        </w:tc>
        <w:tc>
          <w:tcPr>
            <w:tcW w:w="895" w:type="dxa"/>
            <w:vAlign w:val="center"/>
          </w:tcPr>
          <w:p w14:paraId="51BF88AB" w14:textId="77777777" w:rsidR="007362C3" w:rsidRDefault="007362C3">
            <w:pPr>
              <w:widowControl/>
              <w:spacing w:beforeLines="50" w:before="156" w:afterLines="50" w:after="156"/>
              <w:jc w:val="center"/>
              <w:rPr>
                <w:rFonts w:ascii="宋体" w:eastAsia="宋体" w:hAnsi="宋体"/>
                <w:szCs w:val="21"/>
              </w:rPr>
            </w:pPr>
          </w:p>
        </w:tc>
      </w:tr>
      <w:tr w:rsidR="007362C3" w14:paraId="447CB4E5" w14:textId="77777777">
        <w:trPr>
          <w:trHeight w:val="340"/>
          <w:jc w:val="center"/>
        </w:trPr>
        <w:tc>
          <w:tcPr>
            <w:tcW w:w="854" w:type="dxa"/>
            <w:vAlign w:val="center"/>
          </w:tcPr>
          <w:p w14:paraId="3D054AE0"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82" w:type="dxa"/>
            <w:vAlign w:val="center"/>
          </w:tcPr>
          <w:p w14:paraId="0F164E0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rPr>
              <w:t>志愿服务性劳动实践</w:t>
            </w:r>
          </w:p>
        </w:tc>
        <w:tc>
          <w:tcPr>
            <w:tcW w:w="2412" w:type="dxa"/>
            <w:vAlign w:val="center"/>
          </w:tcPr>
          <w:p w14:paraId="65BCA73A"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到卫生专业机构进行医疗卫生相关志愿活动</w:t>
            </w:r>
          </w:p>
        </w:tc>
        <w:tc>
          <w:tcPr>
            <w:tcW w:w="896" w:type="dxa"/>
            <w:vAlign w:val="center"/>
          </w:tcPr>
          <w:p w14:paraId="116854DC"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6A8C27E7"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szCs w:val="21"/>
              </w:rPr>
              <w:t>参加志愿服务活动的态度、完成服务活动的质量</w:t>
            </w:r>
          </w:p>
        </w:tc>
        <w:tc>
          <w:tcPr>
            <w:tcW w:w="895" w:type="dxa"/>
            <w:vAlign w:val="center"/>
          </w:tcPr>
          <w:p w14:paraId="1DE3BAA9" w14:textId="77777777" w:rsidR="007362C3" w:rsidRDefault="007362C3">
            <w:pPr>
              <w:widowControl/>
              <w:spacing w:beforeLines="50" w:before="156" w:afterLines="50" w:after="156"/>
              <w:jc w:val="center"/>
              <w:rPr>
                <w:rFonts w:ascii="宋体" w:eastAsia="宋体" w:hAnsi="宋体"/>
                <w:szCs w:val="21"/>
              </w:rPr>
            </w:pPr>
          </w:p>
        </w:tc>
      </w:tr>
    </w:tbl>
    <w:p w14:paraId="7F348450" w14:textId="77777777" w:rsidR="007362C3" w:rsidRDefault="00AE4FB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CC4EA13"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（建议自主选择，仅供参考）</w:t>
      </w:r>
    </w:p>
    <w:p w14:paraId="49549BDD"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《大学生劳动教育》，</w:t>
      </w:r>
      <w:r>
        <w:rPr>
          <w:rFonts w:ascii="宋体" w:eastAsia="宋体" w:hAnsi="宋体" w:hint="eastAsia"/>
          <w:lang w:eastAsia="zh-Hans"/>
        </w:rPr>
        <w:t>陈国维</w:t>
      </w:r>
      <w:r>
        <w:rPr>
          <w:rFonts w:ascii="宋体" w:eastAsia="宋体" w:hAnsi="宋体" w:hint="eastAsia"/>
        </w:rPr>
        <w:t>，</w:t>
      </w:r>
      <w:r>
        <w:rPr>
          <w:rFonts w:ascii="宋体" w:eastAsia="宋体" w:hAnsi="宋体" w:hint="eastAsia"/>
          <w:lang w:eastAsia="zh-Hans"/>
        </w:rPr>
        <w:t>高等教育出版社，</w:t>
      </w:r>
      <w:r>
        <w:rPr>
          <w:rFonts w:ascii="宋体" w:eastAsia="宋体" w:hAnsi="宋体" w:hint="eastAsia"/>
        </w:rPr>
        <w:t>2020</w:t>
      </w:r>
      <w:r>
        <w:rPr>
          <w:rFonts w:ascii="宋体" w:eastAsia="宋体" w:hAnsi="宋体" w:hint="eastAsia"/>
        </w:rPr>
        <w:t>年；</w:t>
      </w:r>
    </w:p>
    <w:p w14:paraId="4DEC59A2"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《中华人民共和国劳动法》（实用版），中国法治出版社，</w:t>
      </w:r>
      <w:r>
        <w:rPr>
          <w:rFonts w:ascii="宋体" w:eastAsia="宋体" w:hAnsi="宋体" w:hint="eastAsia"/>
        </w:rPr>
        <w:t>2018</w:t>
      </w:r>
      <w:r>
        <w:rPr>
          <w:rFonts w:ascii="宋体" w:eastAsia="宋体" w:hAnsi="宋体" w:hint="eastAsia"/>
        </w:rPr>
        <w:t>年；</w:t>
      </w:r>
    </w:p>
    <w:p w14:paraId="7F37685A"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《劳动教育通论》，曾天山、顾建军，教育科学出版社，</w:t>
      </w:r>
      <w:r>
        <w:rPr>
          <w:rFonts w:ascii="宋体" w:eastAsia="宋体" w:hAnsi="宋体" w:hint="eastAsia"/>
        </w:rPr>
        <w:t>2020</w:t>
      </w:r>
      <w:r>
        <w:rPr>
          <w:rFonts w:ascii="宋体" w:eastAsia="宋体" w:hAnsi="宋体" w:hint="eastAsia"/>
        </w:rPr>
        <w:t>年；</w:t>
      </w:r>
    </w:p>
    <w:p w14:paraId="0BAB2FFF"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《平凡的世界》，路遥，北京十月文艺出版社，</w:t>
      </w:r>
      <w:r>
        <w:rPr>
          <w:rFonts w:ascii="宋体" w:eastAsia="宋体" w:hAnsi="宋体" w:hint="eastAsia"/>
        </w:rPr>
        <w:t>2019</w:t>
      </w:r>
      <w:r>
        <w:rPr>
          <w:rFonts w:ascii="宋体" w:eastAsia="宋体" w:hAnsi="宋体" w:hint="eastAsia"/>
        </w:rPr>
        <w:t>年；</w:t>
      </w:r>
    </w:p>
    <w:p w14:paraId="415D014F"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《终身学习：哈佛毕业后的六堂课》，中国大百科全书出版社，</w:t>
      </w:r>
      <w:r>
        <w:rPr>
          <w:rFonts w:ascii="宋体" w:eastAsia="宋体" w:hAnsi="宋体" w:hint="eastAsia"/>
        </w:rPr>
        <w:t>2018</w:t>
      </w:r>
      <w:r>
        <w:rPr>
          <w:rFonts w:ascii="宋体" w:eastAsia="宋体" w:hAnsi="宋体" w:hint="eastAsia"/>
        </w:rPr>
        <w:t>年；</w:t>
      </w:r>
    </w:p>
    <w:p w14:paraId="28080BF7"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《劳模精神》，李珂，中共党史出版社，</w:t>
      </w:r>
      <w:r>
        <w:rPr>
          <w:rFonts w:ascii="宋体" w:eastAsia="宋体" w:hAnsi="宋体" w:hint="eastAsia"/>
        </w:rPr>
        <w:t>2020</w:t>
      </w:r>
      <w:r>
        <w:rPr>
          <w:rFonts w:ascii="宋体" w:eastAsia="宋体" w:hAnsi="宋体" w:hint="eastAsia"/>
        </w:rPr>
        <w:t>年。</w:t>
      </w:r>
    </w:p>
    <w:p w14:paraId="57BFDB85" w14:textId="77777777" w:rsidR="007362C3" w:rsidRDefault="00AE4FB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76556085"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．讲授法：课堂进行理论知识讲授、经验分享、事迹介绍等，使学生摄取知识，形成基本的劳动知识体系和正确的劳动价值观念；</w:t>
      </w:r>
    </w:p>
    <w:p w14:paraId="4464BB0A"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Pr>
          <w:rFonts w:ascii="宋体" w:eastAsia="宋体" w:hAnsi="宋体" w:hint="eastAsia"/>
        </w:rPr>
        <w:t>案例教学法：课堂教学中突出典型案例的剖析，激发学生兴趣，引导学生课后延伸学习并深入思考；</w:t>
      </w:r>
    </w:p>
    <w:p w14:paraId="676837B0"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Pr>
          <w:rFonts w:ascii="宋体" w:eastAsia="宋体" w:hAnsi="宋体" w:hint="eastAsia"/>
        </w:rPr>
        <w:t>研讨法：组织学生课上课下分组讨论，针对一个话题或一个研究领域，组成兴趣小组进行研究和探讨，课上汇报成果；</w:t>
      </w:r>
    </w:p>
    <w:p w14:paraId="242D389A"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4. </w:t>
      </w:r>
      <w:r>
        <w:rPr>
          <w:rFonts w:ascii="宋体" w:eastAsia="宋体" w:hAnsi="宋体" w:hint="eastAsia"/>
        </w:rPr>
        <w:t>实践法：</w:t>
      </w:r>
      <w:r>
        <w:rPr>
          <w:rFonts w:ascii="宋体" w:eastAsia="宋体" w:hAnsi="宋体" w:hint="eastAsia"/>
        </w:rPr>
        <w:t>4</w:t>
      </w:r>
      <w:r>
        <w:rPr>
          <w:rFonts w:ascii="宋体" w:eastAsia="宋体" w:hAnsi="宋体" w:hint="eastAsia"/>
        </w:rPr>
        <w:t>个劳动周均为劳动实践部分，</w:t>
      </w:r>
      <w:r>
        <w:rPr>
          <w:rFonts w:ascii="宋体" w:eastAsia="宋体" w:hAnsi="宋体" w:hint="eastAsia"/>
        </w:rPr>
        <w:t>鼓励学生在校内外的实践锻炼中培养劳动热情、提升劳动技能，将知识转化为劳动生产力。</w:t>
      </w:r>
    </w:p>
    <w:p w14:paraId="58CA008B" w14:textId="77777777" w:rsidR="007362C3" w:rsidRDefault="00AE4FB2" w:rsidP="00AE4FB2">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883B5D4" w14:textId="77777777" w:rsidR="007362C3" w:rsidRDefault="00AE4FB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FE35DFB" w14:textId="77777777" w:rsidR="007362C3" w:rsidRDefault="00AE4FB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362C3" w14:paraId="1FB1A558" w14:textId="77777777">
        <w:trPr>
          <w:trHeight w:val="567"/>
          <w:jc w:val="center"/>
        </w:trPr>
        <w:tc>
          <w:tcPr>
            <w:tcW w:w="2847" w:type="dxa"/>
            <w:vAlign w:val="center"/>
          </w:tcPr>
          <w:p w14:paraId="60994976" w14:textId="77777777" w:rsidR="007362C3" w:rsidRDefault="00AE4FB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3A4278E" w14:textId="77777777" w:rsidR="007362C3" w:rsidRDefault="00AE4FB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B8E5DCE" w14:textId="77777777" w:rsidR="007362C3" w:rsidRDefault="00AE4FB2">
            <w:pPr>
              <w:pStyle w:val="a3"/>
              <w:spacing w:beforeLines="50" w:before="156" w:afterLines="50" w:after="156"/>
              <w:jc w:val="center"/>
              <w:rPr>
                <w:rFonts w:hAnsi="宋体"/>
                <w:b/>
              </w:rPr>
            </w:pPr>
            <w:r>
              <w:rPr>
                <w:rFonts w:hAnsi="宋体" w:hint="eastAsia"/>
                <w:b/>
              </w:rPr>
              <w:t>考核方式</w:t>
            </w:r>
          </w:p>
        </w:tc>
      </w:tr>
      <w:tr w:rsidR="007362C3" w14:paraId="05EE4B9A" w14:textId="77777777">
        <w:trPr>
          <w:trHeight w:val="567"/>
          <w:jc w:val="center"/>
        </w:trPr>
        <w:tc>
          <w:tcPr>
            <w:tcW w:w="2847" w:type="dxa"/>
            <w:vAlign w:val="center"/>
          </w:tcPr>
          <w:p w14:paraId="7D20DE08" w14:textId="77777777" w:rsidR="007362C3" w:rsidRDefault="00AE4FB2">
            <w:pPr>
              <w:pStyle w:val="a3"/>
              <w:spacing w:beforeLines="50" w:before="156" w:afterLines="50" w:after="156"/>
              <w:jc w:val="center"/>
              <w:rPr>
                <w:rFonts w:hAnsi="宋体"/>
              </w:rPr>
            </w:pPr>
            <w:r>
              <w:rPr>
                <w:rFonts w:hAnsi="宋体" w:hint="eastAsia"/>
              </w:rPr>
              <w:lastRenderedPageBreak/>
              <w:t>课程目标</w:t>
            </w:r>
            <w:r>
              <w:rPr>
                <w:rFonts w:hAnsi="宋体" w:hint="eastAsia"/>
              </w:rPr>
              <w:t>1</w:t>
            </w:r>
          </w:p>
        </w:tc>
        <w:tc>
          <w:tcPr>
            <w:tcW w:w="2849" w:type="dxa"/>
            <w:vAlign w:val="center"/>
          </w:tcPr>
          <w:p w14:paraId="70F2DA88" w14:textId="77777777" w:rsidR="007362C3" w:rsidRDefault="00AE4FB2">
            <w:pPr>
              <w:pStyle w:val="a3"/>
              <w:spacing w:beforeLines="50" w:before="156" w:afterLines="50" w:after="156"/>
              <w:jc w:val="center"/>
              <w:rPr>
                <w:rFonts w:hAnsi="宋体"/>
                <w:b/>
              </w:rPr>
            </w:pPr>
            <w:r>
              <w:rPr>
                <w:rFonts w:hAnsi="宋体" w:cs="宋体" w:hint="eastAsia"/>
              </w:rPr>
              <w:t>树立马克思主义劳动观教和新时代劳动价值观</w:t>
            </w:r>
          </w:p>
        </w:tc>
        <w:tc>
          <w:tcPr>
            <w:tcW w:w="2849" w:type="dxa"/>
            <w:vAlign w:val="center"/>
          </w:tcPr>
          <w:p w14:paraId="2FB6768A" w14:textId="77777777" w:rsidR="007362C3" w:rsidRDefault="00AE4FB2">
            <w:pPr>
              <w:pStyle w:val="a3"/>
              <w:spacing w:beforeLines="50" w:before="156" w:afterLines="50" w:after="156"/>
              <w:jc w:val="center"/>
              <w:rPr>
                <w:rFonts w:hAnsi="宋体" w:cs="宋体"/>
                <w:bCs/>
              </w:rPr>
            </w:pPr>
            <w:r>
              <w:rPr>
                <w:rFonts w:hAnsi="宋体" w:cs="宋体" w:hint="eastAsia"/>
                <w:bCs/>
              </w:rPr>
              <w:t>书写心得体会</w:t>
            </w:r>
          </w:p>
        </w:tc>
      </w:tr>
      <w:tr w:rsidR="007362C3" w14:paraId="59749C18" w14:textId="77777777">
        <w:trPr>
          <w:trHeight w:val="567"/>
          <w:jc w:val="center"/>
        </w:trPr>
        <w:tc>
          <w:tcPr>
            <w:tcW w:w="2847" w:type="dxa"/>
            <w:vAlign w:val="center"/>
          </w:tcPr>
          <w:p w14:paraId="21D700A7" w14:textId="77777777" w:rsidR="007362C3" w:rsidRDefault="00AE4FB2">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040D8DD" w14:textId="77777777" w:rsidR="007362C3" w:rsidRDefault="00AE4FB2">
            <w:pPr>
              <w:pStyle w:val="a3"/>
              <w:spacing w:beforeLines="50" w:before="156" w:afterLines="50" w:after="156"/>
              <w:jc w:val="center"/>
              <w:rPr>
                <w:rFonts w:hAnsi="宋体"/>
                <w:b/>
              </w:rPr>
            </w:pPr>
            <w:r>
              <w:rPr>
                <w:rFonts w:hAnsi="宋体" w:cs="宋体" w:hint="eastAsia"/>
              </w:rPr>
              <w:t>掌握医学劳动理论（劳动伦理、劳动法律、劳动关系与社会保障、劳动安全卫生等）</w:t>
            </w:r>
          </w:p>
        </w:tc>
        <w:tc>
          <w:tcPr>
            <w:tcW w:w="2849" w:type="dxa"/>
            <w:vAlign w:val="center"/>
          </w:tcPr>
          <w:p w14:paraId="62CC7A16" w14:textId="77777777" w:rsidR="007362C3" w:rsidRDefault="00AE4FB2">
            <w:pPr>
              <w:spacing w:line="440" w:lineRule="exact"/>
              <w:rPr>
                <w:rFonts w:ascii="宋体" w:eastAsia="宋体" w:hAnsi="宋体" w:cs="宋体"/>
                <w:bCs/>
              </w:rPr>
            </w:pPr>
            <w:r>
              <w:rPr>
                <w:rFonts w:ascii="宋体" w:eastAsia="宋体" w:hAnsi="宋体" w:cs="宋体" w:hint="eastAsia"/>
                <w:bCs/>
              </w:rPr>
              <w:t>理论考核，学校劳动调查表</w:t>
            </w:r>
          </w:p>
        </w:tc>
      </w:tr>
      <w:tr w:rsidR="007362C3" w14:paraId="69D8052F" w14:textId="77777777">
        <w:trPr>
          <w:trHeight w:val="567"/>
          <w:jc w:val="center"/>
        </w:trPr>
        <w:tc>
          <w:tcPr>
            <w:tcW w:w="2847" w:type="dxa"/>
            <w:vAlign w:val="center"/>
          </w:tcPr>
          <w:p w14:paraId="69953974" w14:textId="77777777" w:rsidR="007362C3" w:rsidRDefault="00AE4FB2">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CCA1732" w14:textId="77777777" w:rsidR="007362C3" w:rsidRDefault="00AE4FB2">
            <w:pPr>
              <w:pStyle w:val="a3"/>
              <w:spacing w:beforeLines="50" w:before="156" w:afterLines="50" w:after="156"/>
              <w:jc w:val="center"/>
              <w:rPr>
                <w:rFonts w:hAnsi="宋体"/>
                <w:b/>
              </w:rPr>
            </w:pPr>
            <w:r>
              <w:rPr>
                <w:rFonts w:hAnsi="宋体" w:cs="宋体" w:hint="eastAsia"/>
                <w:color w:val="333333"/>
                <w:szCs w:val="21"/>
                <w:shd w:val="clear" w:color="auto" w:fill="FFFFFF"/>
              </w:rPr>
              <w:t>临床创新创业，早接触临床；参加</w:t>
            </w:r>
            <w:r>
              <w:rPr>
                <w:rFonts w:ascii="黑体" w:hAnsi="宋体" w:hint="eastAsia"/>
                <w:szCs w:val="21"/>
              </w:rPr>
              <w:t>校企联合实习基地的实践锻炼</w:t>
            </w:r>
            <w:r>
              <w:rPr>
                <w:rFonts w:hAnsi="宋体" w:cs="宋体" w:hint="eastAsia"/>
                <w:color w:val="333333"/>
                <w:szCs w:val="21"/>
                <w:shd w:val="clear" w:color="auto" w:fill="FFFFFF"/>
              </w:rPr>
              <w:t>。</w:t>
            </w:r>
          </w:p>
        </w:tc>
        <w:tc>
          <w:tcPr>
            <w:tcW w:w="2849" w:type="dxa"/>
            <w:vAlign w:val="center"/>
          </w:tcPr>
          <w:p w14:paraId="0FE89CE7" w14:textId="77777777" w:rsidR="007362C3" w:rsidRDefault="00AE4FB2">
            <w:pPr>
              <w:spacing w:line="440" w:lineRule="exact"/>
              <w:rPr>
                <w:rFonts w:ascii="宋体" w:eastAsia="宋体" w:hAnsi="宋体" w:cs="宋体"/>
                <w:bCs/>
              </w:rPr>
            </w:pPr>
            <w:r>
              <w:rPr>
                <w:rFonts w:ascii="宋体" w:eastAsia="宋体" w:hAnsi="宋体" w:cs="宋体" w:hint="eastAsia"/>
                <w:bCs/>
              </w:rPr>
              <w:t>临床科室劳动实践心得，科创项目</w:t>
            </w:r>
          </w:p>
        </w:tc>
      </w:tr>
    </w:tbl>
    <w:p w14:paraId="3A7416CE" w14:textId="77777777" w:rsidR="007362C3" w:rsidRDefault="00AE4FB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29BABAA" w14:textId="77777777" w:rsidR="007362C3" w:rsidRDefault="00AE4FB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79154F87" w14:textId="77777777" w:rsidR="007362C3" w:rsidRDefault="00AE4FB2">
      <w:pPr>
        <w:widowControl/>
        <w:spacing w:beforeLines="50" w:before="156" w:afterLines="50" w:after="156"/>
        <w:ind w:firstLineChars="200" w:firstLine="420"/>
        <w:jc w:val="left"/>
        <w:rPr>
          <w:rFonts w:ascii="宋体" w:eastAsia="宋体" w:hAnsi="宋体"/>
        </w:rPr>
      </w:pPr>
      <w:r>
        <w:rPr>
          <w:rFonts w:ascii="宋体" w:eastAsia="宋体" w:hAnsi="宋体" w:hint="eastAsia"/>
        </w:rPr>
        <w:t>建立形成性评价机制，以家庭、学校、社会为评价主体，体力劳动、服务性劳动、创新性劳动为评价内容，劳动态度、劳动知识与技能、劳动成效与成果为评价指标。其中</w:t>
      </w:r>
      <w:r>
        <w:rPr>
          <w:rFonts w:ascii="宋体" w:eastAsia="宋体" w:hAnsi="宋体" w:hint="eastAsia"/>
        </w:rPr>
        <w:t>8</w:t>
      </w:r>
      <w:r>
        <w:rPr>
          <w:rFonts w:ascii="宋体" w:eastAsia="宋体" w:hAnsi="宋体" w:hint="eastAsia"/>
        </w:rPr>
        <w:t>次理论教学考核占总成绩的</w:t>
      </w:r>
      <w:r>
        <w:rPr>
          <w:rFonts w:ascii="宋体" w:eastAsia="宋体" w:hAnsi="宋体" w:hint="eastAsia"/>
        </w:rPr>
        <w:t>40%</w:t>
      </w:r>
      <w:r>
        <w:rPr>
          <w:rFonts w:ascii="宋体" w:eastAsia="宋体" w:hAnsi="宋体" w:hint="eastAsia"/>
        </w:rPr>
        <w:t>，</w:t>
      </w:r>
      <w:r>
        <w:rPr>
          <w:rFonts w:ascii="宋体" w:eastAsia="宋体" w:hAnsi="宋体" w:hint="eastAsia"/>
        </w:rPr>
        <w:t>4</w:t>
      </w:r>
      <w:r>
        <w:rPr>
          <w:rFonts w:ascii="宋体" w:eastAsia="宋体" w:hAnsi="宋体" w:hint="eastAsia"/>
        </w:rPr>
        <w:t>周实践教学考核占总成绩的</w:t>
      </w:r>
      <w:r>
        <w:rPr>
          <w:rFonts w:ascii="宋体" w:eastAsia="宋体" w:hAnsi="宋体" w:hint="eastAsia"/>
        </w:rPr>
        <w:t>40%</w:t>
      </w:r>
      <w:r>
        <w:rPr>
          <w:rFonts w:ascii="宋体" w:eastAsia="宋体" w:hAnsi="宋体" w:hint="eastAsia"/>
        </w:rPr>
        <w:t>，教学结束后专业劳动实践报告占总成绩</w:t>
      </w:r>
      <w:r>
        <w:rPr>
          <w:rFonts w:ascii="宋体" w:eastAsia="宋体" w:hAnsi="宋体" w:hint="eastAsia"/>
        </w:rPr>
        <w:t>20%</w:t>
      </w:r>
      <w:r>
        <w:rPr>
          <w:rFonts w:ascii="宋体" w:eastAsia="宋体" w:hAnsi="宋体" w:hint="eastAsia"/>
        </w:rPr>
        <w:t>。</w:t>
      </w:r>
    </w:p>
    <w:p w14:paraId="4198E5C7" w14:textId="77777777" w:rsidR="007362C3" w:rsidRDefault="00AE4FB2">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1B3E753" w14:textId="77777777" w:rsidR="007362C3" w:rsidRDefault="00AE4FB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362C3" w14:paraId="02486C7B" w14:textId="77777777">
        <w:trPr>
          <w:jc w:val="center"/>
        </w:trPr>
        <w:tc>
          <w:tcPr>
            <w:tcW w:w="2122" w:type="dxa"/>
            <w:tcBorders>
              <w:tl2br w:val="single" w:sz="4" w:space="0" w:color="auto"/>
            </w:tcBorders>
            <w:shd w:val="clear" w:color="auto" w:fill="auto"/>
            <w:vAlign w:val="center"/>
          </w:tcPr>
          <w:p w14:paraId="0DBE2170" w14:textId="77777777" w:rsidR="007362C3" w:rsidRDefault="00AE4FB2">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521587B3" w14:textId="77777777" w:rsidR="007362C3" w:rsidRDefault="00AE4FB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F03B8D8"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CD6EFA3"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CB430C3"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7BF55B8"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362C3" w14:paraId="138D01E2" w14:textId="77777777">
        <w:trPr>
          <w:trHeight w:val="620"/>
          <w:jc w:val="center"/>
        </w:trPr>
        <w:tc>
          <w:tcPr>
            <w:tcW w:w="2122" w:type="dxa"/>
            <w:shd w:val="clear" w:color="auto" w:fill="auto"/>
            <w:vAlign w:val="center"/>
          </w:tcPr>
          <w:p w14:paraId="2F766F3F"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6D967F14"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1962624"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384200EE"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572A79BC" w14:textId="77777777" w:rsidR="007362C3" w:rsidRDefault="00AE4FB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={0.8</w:t>
            </w:r>
            <w:r>
              <w:rPr>
                <w:rFonts w:ascii="宋体" w:eastAsia="宋体" w:hAnsi="宋体"/>
                <w:kern w:val="0"/>
                <w:szCs w:val="21"/>
              </w:rPr>
              <w:t>ｘ平时目标成绩</w:t>
            </w:r>
            <w:r>
              <w:rPr>
                <w:rFonts w:ascii="宋体" w:eastAsia="宋体" w:hAnsi="宋体"/>
                <w:kern w:val="0"/>
                <w:szCs w:val="21"/>
              </w:rPr>
              <w:t>+0.2</w:t>
            </w:r>
            <w:r>
              <w:rPr>
                <w:rFonts w:ascii="宋体" w:eastAsia="宋体" w:hAnsi="宋体"/>
                <w:kern w:val="0"/>
                <w:szCs w:val="21"/>
              </w:rPr>
              <w:t>ｘ期末目标成绩</w:t>
            </w:r>
            <w:r>
              <w:rPr>
                <w:rFonts w:ascii="宋体" w:eastAsia="宋体" w:hAnsi="宋体"/>
                <w:kern w:val="0"/>
                <w:szCs w:val="21"/>
              </w:rPr>
              <w:t>}/</w:t>
            </w:r>
            <w:r>
              <w:rPr>
                <w:rFonts w:ascii="宋体" w:eastAsia="宋体" w:hAnsi="宋体"/>
                <w:kern w:val="0"/>
                <w:szCs w:val="21"/>
              </w:rPr>
              <w:t>目标总分</w:t>
            </w:r>
            <w:r>
              <w:rPr>
                <w:rFonts w:ascii="宋体" w:eastAsia="宋体" w:hAnsi="宋体" w:hint="eastAsia"/>
                <w:kern w:val="0"/>
                <w:szCs w:val="21"/>
              </w:rPr>
              <w:t>。</w:t>
            </w:r>
          </w:p>
        </w:tc>
      </w:tr>
      <w:tr w:rsidR="007362C3" w14:paraId="431E8C91" w14:textId="77777777">
        <w:trPr>
          <w:trHeight w:val="679"/>
          <w:jc w:val="center"/>
        </w:trPr>
        <w:tc>
          <w:tcPr>
            <w:tcW w:w="2122" w:type="dxa"/>
            <w:shd w:val="clear" w:color="auto" w:fill="auto"/>
            <w:vAlign w:val="center"/>
          </w:tcPr>
          <w:p w14:paraId="238DF3C0"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7CCCC84"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26CEAD89"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61E4227B"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080BADFE" w14:textId="77777777" w:rsidR="007362C3" w:rsidRDefault="007362C3">
            <w:pPr>
              <w:spacing w:beforeLines="50" w:before="156" w:afterLines="50" w:after="156"/>
              <w:rPr>
                <w:rFonts w:ascii="宋体" w:eastAsia="宋体" w:hAnsi="宋体"/>
                <w:kern w:val="0"/>
                <w:szCs w:val="21"/>
              </w:rPr>
            </w:pPr>
          </w:p>
        </w:tc>
      </w:tr>
      <w:tr w:rsidR="007362C3" w14:paraId="2F6D1581" w14:textId="77777777">
        <w:trPr>
          <w:trHeight w:val="755"/>
          <w:jc w:val="center"/>
        </w:trPr>
        <w:tc>
          <w:tcPr>
            <w:tcW w:w="2122" w:type="dxa"/>
            <w:shd w:val="clear" w:color="auto" w:fill="auto"/>
            <w:vAlign w:val="center"/>
          </w:tcPr>
          <w:p w14:paraId="06035F5C"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4A6E073E"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7A189F8D"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DADCFBF" w14:textId="77777777" w:rsidR="007362C3" w:rsidRDefault="00AE4FB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30079F0A" w14:textId="77777777" w:rsidR="007362C3" w:rsidRDefault="007362C3">
            <w:pPr>
              <w:spacing w:beforeLines="50" w:before="156" w:afterLines="50" w:after="156"/>
              <w:rPr>
                <w:rFonts w:ascii="宋体" w:eastAsia="宋体" w:hAnsi="宋体"/>
                <w:kern w:val="0"/>
                <w:szCs w:val="21"/>
              </w:rPr>
            </w:pPr>
          </w:p>
        </w:tc>
      </w:tr>
    </w:tbl>
    <w:p w14:paraId="06DECBA9" w14:textId="77777777" w:rsidR="007362C3" w:rsidRDefault="007362C3">
      <w:pPr>
        <w:widowControl/>
        <w:spacing w:beforeLines="50" w:before="156" w:afterLines="50" w:after="156"/>
        <w:ind w:firstLineChars="200" w:firstLine="482"/>
        <w:jc w:val="left"/>
        <w:rPr>
          <w:rFonts w:ascii="黑体" w:eastAsia="黑体" w:hAnsi="黑体"/>
          <w:b/>
          <w:sz w:val="24"/>
          <w:szCs w:val="24"/>
        </w:rPr>
      </w:pPr>
    </w:p>
    <w:p w14:paraId="2C37C50C" w14:textId="77777777" w:rsidR="007362C3" w:rsidRDefault="00AE4FB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7362C3" w14:paraId="74F61183" w14:textId="77777777">
        <w:trPr>
          <w:trHeight w:val="454"/>
          <w:tblHeader/>
          <w:jc w:val="center"/>
        </w:trPr>
        <w:tc>
          <w:tcPr>
            <w:tcW w:w="993" w:type="dxa"/>
            <w:vMerge w:val="restart"/>
            <w:tcBorders>
              <w:left w:val="single" w:sz="4" w:space="0" w:color="auto"/>
              <w:right w:val="single" w:sz="4" w:space="0" w:color="auto"/>
            </w:tcBorders>
            <w:vAlign w:val="center"/>
          </w:tcPr>
          <w:p w14:paraId="728F2F1A"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7A0EFF2A"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7590" w:type="dxa"/>
            <w:gridSpan w:val="4"/>
            <w:tcBorders>
              <w:top w:val="single" w:sz="4" w:space="0" w:color="auto"/>
              <w:left w:val="single" w:sz="4" w:space="0" w:color="auto"/>
              <w:bottom w:val="single" w:sz="4" w:space="0" w:color="auto"/>
              <w:right w:val="single" w:sz="4" w:space="0" w:color="auto"/>
            </w:tcBorders>
            <w:vAlign w:val="center"/>
          </w:tcPr>
          <w:p w14:paraId="2C5FDEE0"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评价标准</w:t>
            </w:r>
          </w:p>
        </w:tc>
      </w:tr>
      <w:tr w:rsidR="007362C3" w14:paraId="218BE9E8" w14:textId="77777777">
        <w:trPr>
          <w:trHeight w:val="454"/>
          <w:tblHeader/>
          <w:jc w:val="center"/>
        </w:trPr>
        <w:tc>
          <w:tcPr>
            <w:tcW w:w="993" w:type="dxa"/>
            <w:vMerge/>
            <w:tcBorders>
              <w:left w:val="single" w:sz="4" w:space="0" w:color="auto"/>
              <w:right w:val="single" w:sz="4" w:space="0" w:color="auto"/>
            </w:tcBorders>
            <w:vAlign w:val="center"/>
          </w:tcPr>
          <w:p w14:paraId="1F0ABC23" w14:textId="77777777" w:rsidR="007362C3" w:rsidRDefault="007362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E053C4"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DFA8A3A"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F95AF01"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0-79</w:t>
            </w:r>
          </w:p>
        </w:tc>
        <w:tc>
          <w:tcPr>
            <w:tcW w:w="1779" w:type="dxa"/>
            <w:tcBorders>
              <w:top w:val="single" w:sz="4" w:space="0" w:color="auto"/>
              <w:left w:val="single" w:sz="4" w:space="0" w:color="auto"/>
              <w:bottom w:val="single" w:sz="4" w:space="0" w:color="auto"/>
              <w:right w:val="single" w:sz="4" w:space="0" w:color="auto"/>
            </w:tcBorders>
            <w:vAlign w:val="center"/>
          </w:tcPr>
          <w:p w14:paraId="2C67B4B2"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7362C3" w14:paraId="6CD6D9E4" w14:textId="77777777">
        <w:trPr>
          <w:trHeight w:val="449"/>
          <w:tblHeader/>
          <w:jc w:val="center"/>
        </w:trPr>
        <w:tc>
          <w:tcPr>
            <w:tcW w:w="993" w:type="dxa"/>
            <w:vMerge/>
            <w:tcBorders>
              <w:left w:val="single" w:sz="4" w:space="0" w:color="auto"/>
              <w:right w:val="single" w:sz="4" w:space="0" w:color="auto"/>
            </w:tcBorders>
            <w:vAlign w:val="center"/>
          </w:tcPr>
          <w:p w14:paraId="0F992993" w14:textId="77777777" w:rsidR="007362C3" w:rsidRDefault="007362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DC9A0A"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0E1680"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281EE11"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D96CA2D" w14:textId="77777777" w:rsidR="007362C3" w:rsidRDefault="00AE4FB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362C3" w14:paraId="5E469F8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971ECDA" w14:textId="77777777" w:rsidR="007362C3" w:rsidRDefault="007362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9825C2" w14:textId="77777777" w:rsidR="007362C3" w:rsidRDefault="00AE4FB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1ED7704" w14:textId="77777777" w:rsidR="007362C3" w:rsidRDefault="00AE4FB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DFBB1E4" w14:textId="77777777" w:rsidR="007362C3" w:rsidRDefault="00AE4FB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E43EB5" w14:textId="77777777" w:rsidR="007362C3" w:rsidRDefault="00AE4FB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7362C3" w14:paraId="62E0BFE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6244CC"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2F628A5" w14:textId="77777777" w:rsidR="007362C3" w:rsidRDefault="00AE4FB2">
            <w:pPr>
              <w:rPr>
                <w:rFonts w:ascii="宋体" w:eastAsia="宋体" w:hAnsi="宋体" w:cs="宋体"/>
                <w:szCs w:val="21"/>
              </w:rPr>
            </w:pPr>
            <w:r>
              <w:rPr>
                <w:rFonts w:ascii="宋体" w:eastAsia="宋体" w:hAnsi="宋体" w:cs="宋体" w:hint="eastAsia"/>
                <w:szCs w:val="21"/>
              </w:rPr>
              <w:t>能够全面深入地以社会主义核心价值观为引导，以职业理想为重点，结合自身具体专业培养目标，全面掌握医德规范，形成职业理想与专业认同、医德情感陶冶与人文科学修养、教育实践与爱生体验相融合的教育情怀。</w:t>
            </w:r>
          </w:p>
        </w:tc>
        <w:tc>
          <w:tcPr>
            <w:tcW w:w="1984" w:type="dxa"/>
            <w:tcBorders>
              <w:top w:val="single" w:sz="4" w:space="0" w:color="auto"/>
              <w:left w:val="single" w:sz="4" w:space="0" w:color="auto"/>
              <w:bottom w:val="single" w:sz="4" w:space="0" w:color="auto"/>
              <w:right w:val="single" w:sz="4" w:space="0" w:color="auto"/>
            </w:tcBorders>
          </w:tcPr>
          <w:p w14:paraId="0881EFF3" w14:textId="77777777" w:rsidR="007362C3" w:rsidRDefault="00AE4FB2">
            <w:pPr>
              <w:rPr>
                <w:rFonts w:ascii="宋体" w:eastAsia="宋体" w:hAnsi="宋体" w:cs="宋体"/>
                <w:szCs w:val="21"/>
              </w:rPr>
            </w:pPr>
            <w:r>
              <w:rPr>
                <w:rFonts w:ascii="宋体" w:eastAsia="宋体" w:hAnsi="宋体" w:cs="宋体" w:hint="eastAsia"/>
                <w:szCs w:val="21"/>
              </w:rPr>
              <w:t>能够较好地以社会主义核心价值观为引导，结合自身具体专业培养目标，较全面掌握医德规范，并形成职业理想与专业认同、医德情感陶冶与人文科学修养、教育实践与爱生体验相融合的教育情怀。</w:t>
            </w:r>
          </w:p>
        </w:tc>
        <w:tc>
          <w:tcPr>
            <w:tcW w:w="1843" w:type="dxa"/>
            <w:tcBorders>
              <w:top w:val="single" w:sz="4" w:space="0" w:color="auto"/>
              <w:left w:val="single" w:sz="4" w:space="0" w:color="auto"/>
              <w:bottom w:val="single" w:sz="4" w:space="0" w:color="auto"/>
              <w:right w:val="single" w:sz="4" w:space="0" w:color="auto"/>
            </w:tcBorders>
          </w:tcPr>
          <w:p w14:paraId="7BDF04FB" w14:textId="77777777" w:rsidR="007362C3" w:rsidRDefault="00AE4FB2">
            <w:pPr>
              <w:rPr>
                <w:rFonts w:ascii="宋体" w:eastAsia="宋体" w:hAnsi="宋体" w:cs="宋体"/>
                <w:szCs w:val="21"/>
              </w:rPr>
            </w:pPr>
            <w:r>
              <w:rPr>
                <w:rFonts w:ascii="宋体" w:eastAsia="宋体" w:hAnsi="宋体" w:cs="宋体" w:hint="eastAsia"/>
                <w:szCs w:val="21"/>
              </w:rPr>
              <w:t>基本能够以社会主义核心价值观为引导，基本掌握医德规范，形成职业理想与专业认同、医德情感陶冶与人文科学修养、教育实践与爱生体验相融合的教育情怀。</w:t>
            </w:r>
          </w:p>
        </w:tc>
        <w:tc>
          <w:tcPr>
            <w:tcW w:w="1779" w:type="dxa"/>
            <w:tcBorders>
              <w:top w:val="single" w:sz="4" w:space="0" w:color="auto"/>
              <w:left w:val="single" w:sz="4" w:space="0" w:color="auto"/>
              <w:bottom w:val="single" w:sz="4" w:space="0" w:color="auto"/>
              <w:right w:val="single" w:sz="4" w:space="0" w:color="auto"/>
            </w:tcBorders>
          </w:tcPr>
          <w:p w14:paraId="35CF0ADE" w14:textId="77777777" w:rsidR="007362C3" w:rsidRDefault="00AE4FB2">
            <w:pPr>
              <w:rPr>
                <w:rFonts w:ascii="宋体" w:eastAsia="宋体" w:hAnsi="宋体" w:cs="宋体"/>
                <w:szCs w:val="21"/>
              </w:rPr>
            </w:pPr>
            <w:r>
              <w:rPr>
                <w:rFonts w:ascii="宋体" w:eastAsia="宋体" w:hAnsi="宋体" w:cs="宋体" w:hint="eastAsia"/>
                <w:szCs w:val="21"/>
              </w:rPr>
              <w:t>基本能够以社会主义核心价值观为引导，未能掌握医德规范，不能很好地形成职业理想与专业认同、医德情感陶冶与人文科学修养、教育实践与爱生体验相融合的教育情怀。</w:t>
            </w:r>
          </w:p>
        </w:tc>
      </w:tr>
      <w:tr w:rsidR="007362C3" w14:paraId="7B3A1FB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2E4E1D"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277A8E6"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7246B" w14:textId="77777777" w:rsidR="007362C3" w:rsidRDefault="00AE4FB2">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完全理解和掌握“劳动创造了人本身”“劳动创造世界”等历史唯物主义基本理论主张以及劳动相关法律、法规、政策，作为行动的指南，掌握与职业发展密切相关的通用劳动科学知识。</w:t>
            </w:r>
          </w:p>
        </w:tc>
        <w:tc>
          <w:tcPr>
            <w:tcW w:w="1984" w:type="dxa"/>
            <w:tcBorders>
              <w:top w:val="single" w:sz="4" w:space="0" w:color="auto"/>
              <w:left w:val="single" w:sz="4" w:space="0" w:color="auto"/>
              <w:bottom w:val="single" w:sz="4" w:space="0" w:color="auto"/>
              <w:right w:val="single" w:sz="4" w:space="0" w:color="auto"/>
            </w:tcBorders>
          </w:tcPr>
          <w:p w14:paraId="185D04CD" w14:textId="77777777" w:rsidR="007362C3" w:rsidRDefault="00AE4FB2">
            <w:pPr>
              <w:spacing w:beforeLines="50" w:before="156" w:afterLines="50" w:after="156"/>
              <w:rPr>
                <w:rFonts w:ascii="宋体" w:eastAsia="宋体" w:hAnsi="宋体" w:cs="宋体"/>
                <w:szCs w:val="21"/>
              </w:rPr>
            </w:pPr>
            <w:r>
              <w:rPr>
                <w:rFonts w:ascii="宋体" w:eastAsia="宋体" w:hAnsi="宋体" w:cs="宋体" w:hint="eastAsia"/>
                <w:szCs w:val="21"/>
              </w:rPr>
              <w:t>能够较好的理解和掌握“劳动创造了人本身”“劳动创造世界”等历史唯物主义基本理论主张以及劳动相关法律、法规、政策，作为行动的指南，掌握与职业发展密切相关的通用劳动科学知识。</w:t>
            </w:r>
          </w:p>
        </w:tc>
        <w:tc>
          <w:tcPr>
            <w:tcW w:w="1843" w:type="dxa"/>
            <w:tcBorders>
              <w:top w:val="single" w:sz="4" w:space="0" w:color="auto"/>
              <w:left w:val="single" w:sz="4" w:space="0" w:color="auto"/>
              <w:bottom w:val="single" w:sz="4" w:space="0" w:color="auto"/>
              <w:right w:val="single" w:sz="4" w:space="0" w:color="auto"/>
            </w:tcBorders>
          </w:tcPr>
          <w:p w14:paraId="438DF47B" w14:textId="77777777" w:rsidR="007362C3" w:rsidRDefault="00AE4FB2">
            <w:pPr>
              <w:rPr>
                <w:rFonts w:ascii="宋体" w:eastAsia="宋体" w:hAnsi="宋体" w:cs="宋体"/>
                <w:szCs w:val="21"/>
              </w:rPr>
            </w:pPr>
            <w:r>
              <w:rPr>
                <w:rFonts w:ascii="宋体" w:eastAsia="宋体" w:hAnsi="宋体" w:cs="宋体" w:hint="eastAsia"/>
                <w:szCs w:val="21"/>
              </w:rPr>
              <w:t>基本掌握“劳动创造了人本身”“劳动创造世界”等历史唯物主义基本理论主张以及劳动相关法律、法规、政策，作为行动的指南，掌握与职业发展密切相关的通用劳动科学知识。</w:t>
            </w:r>
          </w:p>
        </w:tc>
        <w:tc>
          <w:tcPr>
            <w:tcW w:w="1779" w:type="dxa"/>
            <w:tcBorders>
              <w:top w:val="single" w:sz="4" w:space="0" w:color="auto"/>
              <w:left w:val="single" w:sz="4" w:space="0" w:color="auto"/>
              <w:bottom w:val="single" w:sz="4" w:space="0" w:color="auto"/>
              <w:right w:val="single" w:sz="4" w:space="0" w:color="auto"/>
            </w:tcBorders>
          </w:tcPr>
          <w:p w14:paraId="37E8DB84" w14:textId="77777777" w:rsidR="007362C3" w:rsidRDefault="00AE4FB2">
            <w:pPr>
              <w:rPr>
                <w:rFonts w:ascii="宋体" w:eastAsia="宋体" w:hAnsi="宋体" w:cs="宋体"/>
                <w:szCs w:val="21"/>
              </w:rPr>
            </w:pPr>
            <w:r>
              <w:rPr>
                <w:rFonts w:ascii="宋体" w:eastAsia="宋体" w:hAnsi="宋体" w:cs="宋体" w:hint="eastAsia"/>
                <w:szCs w:val="21"/>
              </w:rPr>
              <w:t>基本理解“劳动创造了人本身”“劳动创造世界”等历史唯物主义基本理论主张。未掌握劳动相关法律、法规、政策，作为行动的指南，掌握与职业发展密切相关的通用劳动科学知识。</w:t>
            </w:r>
          </w:p>
        </w:tc>
      </w:tr>
      <w:tr w:rsidR="007362C3" w14:paraId="6D49018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DF4AE7"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4496C57" w14:textId="77777777" w:rsidR="007362C3" w:rsidRDefault="00AE4FB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FCE1926" w14:textId="77777777" w:rsidR="007362C3" w:rsidRDefault="00AE4FB2">
            <w:pPr>
              <w:spacing w:beforeLines="50" w:before="156" w:afterLines="50" w:after="156"/>
              <w:rPr>
                <w:rFonts w:ascii="宋体" w:eastAsia="宋体" w:hAnsi="宋体" w:cs="宋体"/>
                <w:szCs w:val="21"/>
              </w:rPr>
            </w:pPr>
            <w:r>
              <w:rPr>
                <w:rFonts w:ascii="宋体" w:eastAsia="宋体" w:hAnsi="宋体" w:cs="宋体" w:hint="eastAsia"/>
                <w:szCs w:val="21"/>
              </w:rPr>
              <w:t>具备新知识、新技术、新方法的运用能力，提高在临床实践中发现问题和创造性解决问题的能力，在动手实践的过程中创造有价值的物化劳动成果。</w:t>
            </w:r>
          </w:p>
        </w:tc>
        <w:tc>
          <w:tcPr>
            <w:tcW w:w="1984" w:type="dxa"/>
            <w:tcBorders>
              <w:top w:val="single" w:sz="4" w:space="0" w:color="auto"/>
              <w:left w:val="single" w:sz="4" w:space="0" w:color="auto"/>
              <w:bottom w:val="single" w:sz="4" w:space="0" w:color="auto"/>
              <w:right w:val="single" w:sz="4" w:space="0" w:color="auto"/>
            </w:tcBorders>
          </w:tcPr>
          <w:p w14:paraId="20A7B4F4" w14:textId="77777777" w:rsidR="007362C3" w:rsidRDefault="00AE4FB2">
            <w:pPr>
              <w:spacing w:beforeLines="50" w:before="156" w:afterLines="50" w:after="156"/>
              <w:rPr>
                <w:rFonts w:ascii="宋体" w:eastAsia="宋体" w:hAnsi="宋体" w:cs="宋体"/>
                <w:szCs w:val="21"/>
              </w:rPr>
            </w:pPr>
            <w:r>
              <w:rPr>
                <w:rFonts w:ascii="宋体" w:eastAsia="宋体" w:hAnsi="宋体" w:cs="宋体" w:hint="eastAsia"/>
                <w:szCs w:val="21"/>
              </w:rPr>
              <w:t>具备新知识、新技术、新方法的运用能力，提高在临床实践中发现问题和创造性解决问题的能力，未能创造劳动成果。</w:t>
            </w:r>
          </w:p>
        </w:tc>
        <w:tc>
          <w:tcPr>
            <w:tcW w:w="1843" w:type="dxa"/>
            <w:tcBorders>
              <w:top w:val="single" w:sz="4" w:space="0" w:color="auto"/>
              <w:left w:val="single" w:sz="4" w:space="0" w:color="auto"/>
              <w:bottom w:val="single" w:sz="4" w:space="0" w:color="auto"/>
              <w:right w:val="single" w:sz="4" w:space="0" w:color="auto"/>
            </w:tcBorders>
          </w:tcPr>
          <w:p w14:paraId="5CD5A8B7" w14:textId="77777777" w:rsidR="007362C3" w:rsidRDefault="00AE4FB2">
            <w:pPr>
              <w:rPr>
                <w:rFonts w:ascii="宋体" w:eastAsia="宋体" w:hAnsi="宋体" w:cs="宋体"/>
                <w:szCs w:val="21"/>
              </w:rPr>
            </w:pPr>
            <w:r>
              <w:rPr>
                <w:rFonts w:ascii="宋体" w:eastAsia="宋体" w:hAnsi="宋体" w:cs="宋体" w:hint="eastAsia"/>
                <w:szCs w:val="21"/>
              </w:rPr>
              <w:t>初步具备新知识、新技术、新方法的运用能力，提高在临床实践中发现问题和创造性解决问题的能力，未能创造劳动成果。</w:t>
            </w:r>
          </w:p>
        </w:tc>
        <w:tc>
          <w:tcPr>
            <w:tcW w:w="1779" w:type="dxa"/>
            <w:tcBorders>
              <w:top w:val="single" w:sz="4" w:space="0" w:color="auto"/>
              <w:left w:val="single" w:sz="4" w:space="0" w:color="auto"/>
              <w:bottom w:val="single" w:sz="4" w:space="0" w:color="auto"/>
              <w:right w:val="single" w:sz="4" w:space="0" w:color="auto"/>
            </w:tcBorders>
          </w:tcPr>
          <w:p w14:paraId="0BB6578A" w14:textId="77777777" w:rsidR="007362C3" w:rsidRDefault="00AE4FB2">
            <w:pPr>
              <w:rPr>
                <w:rFonts w:ascii="宋体" w:eastAsia="宋体" w:hAnsi="宋体" w:cs="宋体"/>
                <w:szCs w:val="21"/>
              </w:rPr>
            </w:pPr>
            <w:r>
              <w:rPr>
                <w:rFonts w:ascii="宋体" w:eastAsia="宋体" w:hAnsi="宋体" w:cs="宋体" w:hint="eastAsia"/>
                <w:szCs w:val="21"/>
              </w:rPr>
              <w:t>不具备新知识、新技术、新方法的运用能力，提高在临床实践中发现问题和创造性解决问题的能力，未能创造劳动成果。</w:t>
            </w:r>
          </w:p>
        </w:tc>
      </w:tr>
    </w:tbl>
    <w:p w14:paraId="24CD75CF" w14:textId="77777777" w:rsidR="007362C3" w:rsidRDefault="007362C3">
      <w:pPr>
        <w:widowControl/>
        <w:jc w:val="left"/>
        <w:rPr>
          <w:rFonts w:ascii="宋体" w:eastAsia="宋体" w:hAnsi="宋体"/>
        </w:rPr>
      </w:pPr>
    </w:p>
    <w:p w14:paraId="792D5C24" w14:textId="77777777" w:rsidR="007362C3" w:rsidRDefault="007362C3">
      <w:pPr>
        <w:pStyle w:val="a3"/>
        <w:spacing w:beforeLines="50" w:before="156" w:afterLines="50" w:after="156"/>
        <w:ind w:firstLineChars="200" w:firstLine="420"/>
        <w:rPr>
          <w:rFonts w:hAnsi="宋体"/>
        </w:rPr>
      </w:pPr>
    </w:p>
    <w:sectPr w:rsidR="007362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01" w:usb3="00000000" w:csb0="400001BF" w:csb1="DFF70000"/>
  </w:font>
  <w:font w:name="Songti SC Regular">
    <w:altName w:val="宋体"/>
    <w:charset w:val="86"/>
    <w:family w:val="auto"/>
    <w:pitch w:val="default"/>
    <w:sig w:usb0="00000000" w:usb1="00000000" w:usb2="0000000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FB974"/>
    <w:multiLevelType w:val="singleLevel"/>
    <w:tmpl w:val="81FFB974"/>
    <w:lvl w:ilvl="0">
      <w:start w:val="1"/>
      <w:numFmt w:val="decimal"/>
      <w:suff w:val="nothing"/>
      <w:lvlText w:val="（%1）"/>
      <w:lvlJc w:val="left"/>
    </w:lvl>
  </w:abstractNum>
  <w:abstractNum w:abstractNumId="1" w15:restartNumberingAfterBreak="0">
    <w:nsid w:val="D688D030"/>
    <w:multiLevelType w:val="singleLevel"/>
    <w:tmpl w:val="D688D030"/>
    <w:lvl w:ilvl="0">
      <w:start w:val="1"/>
      <w:numFmt w:val="decimal"/>
      <w:suff w:val="nothing"/>
      <w:lvlText w:val="（%1）"/>
      <w:lvlJc w:val="left"/>
    </w:lvl>
  </w:abstractNum>
  <w:abstractNum w:abstractNumId="2" w15:restartNumberingAfterBreak="0">
    <w:nsid w:val="EBC7D921"/>
    <w:multiLevelType w:val="singleLevel"/>
    <w:tmpl w:val="EBC7D921"/>
    <w:lvl w:ilvl="0">
      <w:start w:val="1"/>
      <w:numFmt w:val="chineseCounting"/>
      <w:suff w:val="nothing"/>
      <w:lvlText w:val="（%1）"/>
      <w:lvlJc w:val="left"/>
      <w:rPr>
        <w:rFonts w:hint="eastAsia"/>
      </w:rPr>
    </w:lvl>
  </w:abstractNum>
  <w:abstractNum w:abstractNumId="3" w15:restartNumberingAfterBreak="0">
    <w:nsid w:val="59EDC038"/>
    <w:multiLevelType w:val="singleLevel"/>
    <w:tmpl w:val="59EDC038"/>
    <w:lvl w:ilvl="0">
      <w:start w:val="1"/>
      <w:numFmt w:val="decimal"/>
      <w:suff w:val="nothing"/>
      <w:lvlText w:val="（%1）"/>
      <w:lvlJc w:val="left"/>
    </w:lvl>
  </w:abstractNum>
  <w:abstractNum w:abstractNumId="4" w15:restartNumberingAfterBreak="0">
    <w:nsid w:val="60B1AF85"/>
    <w:multiLevelType w:val="singleLevel"/>
    <w:tmpl w:val="60B1AF85"/>
    <w:lvl w:ilvl="0">
      <w:start w:val="2"/>
      <w:numFmt w:val="decimal"/>
      <w:suff w:val="nothing"/>
      <w:lvlText w:val="%1."/>
      <w:lvlJc w:val="left"/>
    </w:lvl>
  </w:abstractNum>
  <w:abstractNum w:abstractNumId="5" w15:restartNumberingAfterBreak="0">
    <w:nsid w:val="60B1DFA0"/>
    <w:multiLevelType w:val="singleLevel"/>
    <w:tmpl w:val="60B1DFA0"/>
    <w:lvl w:ilvl="0">
      <w:start w:val="1"/>
      <w:numFmt w:val="decimal"/>
      <w:suff w:val="nothing"/>
      <w:lvlText w:val="（%1）"/>
      <w:lvlJc w:val="left"/>
    </w:lvl>
  </w:abstractNum>
  <w:abstractNum w:abstractNumId="6" w15:restartNumberingAfterBreak="0">
    <w:nsid w:val="60B1F8F6"/>
    <w:multiLevelType w:val="singleLevel"/>
    <w:tmpl w:val="60B1F8F6"/>
    <w:lvl w:ilvl="0">
      <w:start w:val="1"/>
      <w:numFmt w:val="decimal"/>
      <w:suff w:val="nothing"/>
      <w:lvlText w:val="%1."/>
      <w:lvlJc w:val="left"/>
    </w:lvl>
  </w:abstractNum>
  <w:abstractNum w:abstractNumId="7" w15:restartNumberingAfterBreak="0">
    <w:nsid w:val="60B1FB88"/>
    <w:multiLevelType w:val="singleLevel"/>
    <w:tmpl w:val="60B1FB88"/>
    <w:lvl w:ilvl="0">
      <w:start w:val="1"/>
      <w:numFmt w:val="decimal"/>
      <w:suff w:val="nothing"/>
      <w:lvlText w:val="%1."/>
      <w:lvlJc w:val="left"/>
    </w:lvl>
  </w:abstractNum>
  <w:abstractNum w:abstractNumId="8" w15:restartNumberingAfterBreak="0">
    <w:nsid w:val="60B20395"/>
    <w:multiLevelType w:val="singleLevel"/>
    <w:tmpl w:val="60B20395"/>
    <w:lvl w:ilvl="0">
      <w:start w:val="1"/>
      <w:numFmt w:val="decimal"/>
      <w:suff w:val="nothing"/>
      <w:lvlText w:val="（%1）"/>
      <w:lvlJc w:val="left"/>
    </w:lvl>
  </w:abstractNum>
  <w:num w:numId="1">
    <w:abstractNumId w:val="2"/>
  </w:num>
  <w:num w:numId="2">
    <w:abstractNumId w:val="4"/>
  </w:num>
  <w:num w:numId="3">
    <w:abstractNumId w:val="5"/>
  </w:num>
  <w:num w:numId="4">
    <w:abstractNumId w:val="1"/>
  </w:num>
  <w:num w:numId="5">
    <w:abstractNumId w:val="6"/>
  </w:num>
  <w:num w:numId="6">
    <w:abstractNumId w:val="8"/>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36599"/>
    <w:rsid w:val="00072954"/>
    <w:rsid w:val="00077A5F"/>
    <w:rsid w:val="000F054A"/>
    <w:rsid w:val="00113FE6"/>
    <w:rsid w:val="001E5724"/>
    <w:rsid w:val="00242673"/>
    <w:rsid w:val="00285327"/>
    <w:rsid w:val="002A7568"/>
    <w:rsid w:val="00313A87"/>
    <w:rsid w:val="00322986"/>
    <w:rsid w:val="0034254B"/>
    <w:rsid w:val="003821FF"/>
    <w:rsid w:val="0038665C"/>
    <w:rsid w:val="00402B09"/>
    <w:rsid w:val="004070CF"/>
    <w:rsid w:val="00495C44"/>
    <w:rsid w:val="0053652E"/>
    <w:rsid w:val="00543FF0"/>
    <w:rsid w:val="005A0378"/>
    <w:rsid w:val="00665621"/>
    <w:rsid w:val="006945DC"/>
    <w:rsid w:val="006E4F82"/>
    <w:rsid w:val="006F64C9"/>
    <w:rsid w:val="007362C3"/>
    <w:rsid w:val="007639A2"/>
    <w:rsid w:val="007C379D"/>
    <w:rsid w:val="007C62ED"/>
    <w:rsid w:val="007E39E3"/>
    <w:rsid w:val="008128AD"/>
    <w:rsid w:val="008560E2"/>
    <w:rsid w:val="008804AB"/>
    <w:rsid w:val="00886EBF"/>
    <w:rsid w:val="008B1207"/>
    <w:rsid w:val="0094527E"/>
    <w:rsid w:val="00A03BBD"/>
    <w:rsid w:val="00A61EFD"/>
    <w:rsid w:val="00AA4570"/>
    <w:rsid w:val="00AA630A"/>
    <w:rsid w:val="00AE3D1A"/>
    <w:rsid w:val="00AE4FB2"/>
    <w:rsid w:val="00B03909"/>
    <w:rsid w:val="00B40ECD"/>
    <w:rsid w:val="00B8347A"/>
    <w:rsid w:val="00BA23F0"/>
    <w:rsid w:val="00C00798"/>
    <w:rsid w:val="00C13E6B"/>
    <w:rsid w:val="00C54636"/>
    <w:rsid w:val="00CA53B2"/>
    <w:rsid w:val="00D02F99"/>
    <w:rsid w:val="00D13271"/>
    <w:rsid w:val="00D14471"/>
    <w:rsid w:val="00D15035"/>
    <w:rsid w:val="00D417A1"/>
    <w:rsid w:val="00D504B7"/>
    <w:rsid w:val="00D715F7"/>
    <w:rsid w:val="00DD7B5F"/>
    <w:rsid w:val="00DE7849"/>
    <w:rsid w:val="00E05E8B"/>
    <w:rsid w:val="00E366AB"/>
    <w:rsid w:val="00E76E34"/>
    <w:rsid w:val="00ED7F81"/>
    <w:rsid w:val="00F56396"/>
    <w:rsid w:val="00FB1FDA"/>
    <w:rsid w:val="00FB77A1"/>
    <w:rsid w:val="00FC24B5"/>
    <w:rsid w:val="06187B04"/>
    <w:rsid w:val="25155D2F"/>
    <w:rsid w:val="2B674C44"/>
    <w:rsid w:val="31746947"/>
    <w:rsid w:val="33C8482F"/>
    <w:rsid w:val="3C4D470D"/>
    <w:rsid w:val="3C8D7821"/>
    <w:rsid w:val="45D75158"/>
    <w:rsid w:val="4B0E7155"/>
    <w:rsid w:val="60267FEF"/>
    <w:rsid w:val="605F5BBF"/>
    <w:rsid w:val="7B1653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D48F"/>
  <w15:docId w15:val="{092F3EC6-CFA7-420A-9EC4-E82EA66B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42903">
      <w:bodyDiv w:val="1"/>
      <w:marLeft w:val="0"/>
      <w:marRight w:val="0"/>
      <w:marTop w:val="0"/>
      <w:marBottom w:val="0"/>
      <w:divBdr>
        <w:top w:val="none" w:sz="0" w:space="0" w:color="auto"/>
        <w:left w:val="none" w:sz="0" w:space="0" w:color="auto"/>
        <w:bottom w:val="none" w:sz="0" w:space="0" w:color="auto"/>
        <w:right w:val="none" w:sz="0" w:space="0" w:color="auto"/>
      </w:divBdr>
    </w:div>
    <w:div w:id="635990280">
      <w:bodyDiv w:val="1"/>
      <w:marLeft w:val="0"/>
      <w:marRight w:val="0"/>
      <w:marTop w:val="0"/>
      <w:marBottom w:val="0"/>
      <w:divBdr>
        <w:top w:val="none" w:sz="0" w:space="0" w:color="auto"/>
        <w:left w:val="none" w:sz="0" w:space="0" w:color="auto"/>
        <w:bottom w:val="none" w:sz="0" w:space="0" w:color="auto"/>
        <w:right w:val="none" w:sz="0" w:space="0" w:color="auto"/>
      </w:divBdr>
    </w:div>
    <w:div w:id="1169255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1090</Words>
  <Characters>6214</Characters>
  <Application>Microsoft Office Word</Application>
  <DocSecurity>0</DocSecurity>
  <Lines>51</Lines>
  <Paragraphs>14</Paragraphs>
  <ScaleCrop>false</ScaleCrop>
  <Company>P R C</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2021-06-24T11:59:00Z</dcterms:created>
  <dcterms:modified xsi:type="dcterms:W3CDTF">2023-07-28T01:12:00Z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