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DEB3" w14:textId="0C5A6ECB" w:rsidR="006F64C9" w:rsidRDefault="001E5724" w:rsidP="003E767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1B6417">
        <w:rPr>
          <w:rFonts w:ascii="黑体" w:eastAsia="黑体" w:hAnsi="黑体" w:hint="eastAsia"/>
          <w:sz w:val="32"/>
          <w:szCs w:val="32"/>
        </w:rPr>
        <w:t>系统解剖学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F4B588F" w14:textId="77777777" w:rsidR="00D13271" w:rsidRDefault="00E05E8B" w:rsidP="003E767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6CCB31D2" w14:textId="77777777" w:rsidTr="00DD7B5F">
        <w:trPr>
          <w:jc w:val="center"/>
        </w:trPr>
        <w:tc>
          <w:tcPr>
            <w:tcW w:w="1135" w:type="dxa"/>
            <w:vAlign w:val="center"/>
          </w:tcPr>
          <w:p w14:paraId="3891567E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AAFF305" w14:textId="0491255D" w:rsidR="00D13271" w:rsidRPr="00DD7B5F" w:rsidRDefault="009769AE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 </w:t>
            </w:r>
            <w:r w:rsid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S</w:t>
            </w:r>
            <w:r w:rsidR="001B6417" w:rsidRP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 xml:space="preserve">ystematic </w:t>
            </w:r>
            <w:r w:rsid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A</w:t>
            </w:r>
            <w:r w:rsidR="001B6417" w:rsidRPr="001B6417">
              <w:rPr>
                <w:rStyle w:val="apple-converted-space"/>
                <w:rFonts w:ascii="Arial" w:hAnsi="Arial" w:cs="Arial"/>
                <w:color w:val="5F6266"/>
                <w:sz w:val="20"/>
                <w:szCs w:val="20"/>
                <w:shd w:val="clear" w:color="auto" w:fill="F9FBFC"/>
              </w:rPr>
              <w:t>natomy</w:t>
            </w:r>
          </w:p>
        </w:tc>
        <w:tc>
          <w:tcPr>
            <w:tcW w:w="1134" w:type="dxa"/>
            <w:vAlign w:val="center"/>
          </w:tcPr>
          <w:p w14:paraId="0B0AD91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A370BC4" w14:textId="660F242D" w:rsidR="00D13271" w:rsidRPr="00DD7B5F" w:rsidRDefault="001B6417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1B6417">
              <w:rPr>
                <w:rFonts w:ascii="宋体" w:eastAsia="宋体" w:hAnsi="宋体"/>
              </w:rPr>
              <w:t>CLMB1002</w:t>
            </w:r>
          </w:p>
        </w:tc>
      </w:tr>
      <w:tr w:rsidR="00D13271" w:rsidRPr="002F4D99" w14:paraId="3F458A28" w14:textId="77777777" w:rsidTr="00DD7B5F">
        <w:trPr>
          <w:jc w:val="center"/>
        </w:trPr>
        <w:tc>
          <w:tcPr>
            <w:tcW w:w="1135" w:type="dxa"/>
            <w:vAlign w:val="center"/>
          </w:tcPr>
          <w:p w14:paraId="4A433A6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02457AA" w14:textId="5D188FA3" w:rsidR="00D13271" w:rsidRPr="001B6417" w:rsidRDefault="001B6417" w:rsidP="001B6417">
            <w:pPr>
              <w:widowControl/>
              <w:jc w:val="left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大类基础课程</w:t>
            </w:r>
          </w:p>
        </w:tc>
        <w:tc>
          <w:tcPr>
            <w:tcW w:w="1134" w:type="dxa"/>
            <w:vAlign w:val="center"/>
          </w:tcPr>
          <w:p w14:paraId="5D43CADB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CCA12F2" w14:textId="3DBBB223" w:rsidR="00D13271" w:rsidRPr="001B6417" w:rsidRDefault="00B04831" w:rsidP="001B6417">
            <w:pPr>
              <w:spacing w:beforeLines="50" w:before="156" w:afterLines="50" w:after="156"/>
              <w:rPr>
                <w:rFonts w:ascii="宋体" w:eastAsia="宋体" w:hAnsi="宋体"/>
                <w:kern w:val="0"/>
              </w:rPr>
            </w:pPr>
            <w:r w:rsidRPr="00B04831">
              <w:rPr>
                <w:rFonts w:ascii="宋体" w:eastAsia="宋体" w:hAnsi="宋体" w:hint="eastAsia"/>
                <w:kern w:val="0"/>
              </w:rPr>
              <w:t>临床医学、儿科学、法医学、口腔医学、医学影像学、放射医学、预防医学</w:t>
            </w:r>
          </w:p>
        </w:tc>
      </w:tr>
      <w:tr w:rsidR="00D13271" w:rsidRPr="002F4D99" w14:paraId="686EC2A2" w14:textId="77777777" w:rsidTr="00DD7B5F">
        <w:trPr>
          <w:jc w:val="center"/>
        </w:trPr>
        <w:tc>
          <w:tcPr>
            <w:tcW w:w="1135" w:type="dxa"/>
            <w:vAlign w:val="center"/>
          </w:tcPr>
          <w:p w14:paraId="69D1FBDE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7B85D99" w14:textId="77777777" w:rsidR="00D13271" w:rsidRPr="00DD7B5F" w:rsidRDefault="000817DA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769AE">
              <w:rPr>
                <w:rFonts w:ascii="宋体" w:eastAsia="宋体" w:hAnsi="宋体"/>
              </w:rPr>
              <w:t>4.5</w:t>
            </w:r>
          </w:p>
        </w:tc>
        <w:tc>
          <w:tcPr>
            <w:tcW w:w="1134" w:type="dxa"/>
            <w:vAlign w:val="center"/>
          </w:tcPr>
          <w:p w14:paraId="36EB8A47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5249B84" w14:textId="47EEC866" w:rsidR="00D13271" w:rsidRPr="00DD7B5F" w:rsidRDefault="000817DA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108</w:t>
            </w:r>
            <w:r w:rsidR="00542BB9">
              <w:rPr>
                <w:rFonts w:ascii="宋体" w:eastAsia="宋体" w:hAnsi="宋体" w:hint="eastAsia"/>
              </w:rPr>
              <w:t>（5</w:t>
            </w:r>
            <w:r w:rsidR="00542BB9">
              <w:rPr>
                <w:rFonts w:ascii="宋体" w:eastAsia="宋体" w:hAnsi="宋体"/>
              </w:rPr>
              <w:t>4</w:t>
            </w:r>
            <w:r w:rsidR="00542BB9">
              <w:rPr>
                <w:rFonts w:ascii="宋体" w:eastAsia="宋体" w:hAnsi="宋体" w:hint="eastAsia"/>
              </w:rPr>
              <w:t>理论+</w:t>
            </w:r>
            <w:r w:rsidR="00542BB9">
              <w:rPr>
                <w:rFonts w:ascii="宋体" w:eastAsia="宋体" w:hAnsi="宋体"/>
              </w:rPr>
              <w:t>54</w:t>
            </w:r>
            <w:r w:rsidR="00542BB9">
              <w:rPr>
                <w:rFonts w:ascii="宋体" w:eastAsia="宋体" w:hAnsi="宋体" w:hint="eastAsia"/>
              </w:rPr>
              <w:t>实验）</w:t>
            </w:r>
          </w:p>
        </w:tc>
      </w:tr>
      <w:tr w:rsidR="00D13271" w:rsidRPr="002F4D99" w14:paraId="72157776" w14:textId="77777777" w:rsidTr="00DD7B5F">
        <w:trPr>
          <w:jc w:val="center"/>
        </w:trPr>
        <w:tc>
          <w:tcPr>
            <w:tcW w:w="1135" w:type="dxa"/>
            <w:vAlign w:val="center"/>
          </w:tcPr>
          <w:p w14:paraId="7C2DBD14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1BBAE9E" w14:textId="09B4C8BE" w:rsidR="00D13271" w:rsidRPr="00DD7B5F" w:rsidRDefault="001B6417" w:rsidP="003E76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1B6417">
              <w:rPr>
                <w:rFonts w:ascii="宋体" w:eastAsia="宋体" w:hAnsi="宋体" w:hint="eastAsia"/>
              </w:rPr>
              <w:t>夏春林，刘朝晖，刘珺，王晓春，王旻晨，张晔，王悦，李文杰，张云山</w:t>
            </w:r>
          </w:p>
        </w:tc>
        <w:tc>
          <w:tcPr>
            <w:tcW w:w="1134" w:type="dxa"/>
            <w:vAlign w:val="center"/>
          </w:tcPr>
          <w:p w14:paraId="18268ABD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9A53601" w14:textId="05AAD7AE" w:rsidR="00D13271" w:rsidRPr="00DD7B5F" w:rsidRDefault="005567AA" w:rsidP="003E7670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C972F6">
              <w:rPr>
                <w:rFonts w:ascii="宋体" w:eastAsia="宋体" w:hAnsi="宋体"/>
              </w:rPr>
              <w:t>2021</w:t>
            </w:r>
            <w:r w:rsidR="00542BB9">
              <w:rPr>
                <w:rFonts w:ascii="宋体" w:eastAsia="宋体" w:hAnsi="宋体" w:hint="eastAsia"/>
              </w:rPr>
              <w:t>.</w:t>
            </w:r>
            <w:r w:rsidR="00542BB9">
              <w:rPr>
                <w:rFonts w:ascii="宋体" w:eastAsia="宋体" w:hAnsi="宋体"/>
              </w:rPr>
              <w:t>0</w:t>
            </w:r>
            <w:r w:rsidRPr="00C972F6"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1FF2D9A9" w14:textId="77777777" w:rsidTr="00DD7B5F">
        <w:trPr>
          <w:jc w:val="center"/>
        </w:trPr>
        <w:tc>
          <w:tcPr>
            <w:tcW w:w="1135" w:type="dxa"/>
            <w:vAlign w:val="center"/>
          </w:tcPr>
          <w:p w14:paraId="3C94E56D" w14:textId="77777777" w:rsidR="00D13271" w:rsidRPr="00DD7B5F" w:rsidRDefault="00D13271" w:rsidP="003E76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7324E4E" w14:textId="77777777" w:rsidR="00D13271" w:rsidRPr="00DD7B5F" w:rsidRDefault="00802791" w:rsidP="003E76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802791">
              <w:rPr>
                <w:rFonts w:ascii="宋体" w:eastAsia="宋体" w:hAnsi="宋体" w:hint="eastAsia"/>
              </w:rPr>
              <w:t>系统解剖学（第</w:t>
            </w:r>
            <w:r w:rsidRPr="00802791">
              <w:rPr>
                <w:rFonts w:ascii="宋体" w:eastAsia="宋体" w:hAnsi="宋体"/>
              </w:rPr>
              <w:t>9版） 丁文龙、刘学政主编  人民卫生出版社</w:t>
            </w:r>
          </w:p>
        </w:tc>
      </w:tr>
    </w:tbl>
    <w:p w14:paraId="4294DB45" w14:textId="77777777" w:rsidR="00E05E8B" w:rsidRDefault="00E05E8B" w:rsidP="003E767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3ACCCB7" w14:textId="77777777" w:rsidR="00E05E8B" w:rsidRPr="00C8492C" w:rsidRDefault="00E05E8B" w:rsidP="003E767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773682D6" w14:textId="629656A0" w:rsidR="000817DA" w:rsidRPr="007F489D" w:rsidRDefault="000817DA" w:rsidP="003E7670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0817DA">
        <w:rPr>
          <w:rFonts w:ascii="Times New Roman" w:hAnsi="Times New Roman" w:hint="eastAsia"/>
        </w:rPr>
        <w:t>《</w:t>
      </w:r>
      <w:r w:rsidR="00D8454D">
        <w:rPr>
          <w:rFonts w:ascii="Times New Roman" w:hAnsi="Times New Roman" w:hint="eastAsia"/>
        </w:rPr>
        <w:t>系统解剖学</w:t>
      </w:r>
      <w:r w:rsidRPr="000817DA">
        <w:rPr>
          <w:rFonts w:ascii="Times New Roman" w:hAnsi="Times New Roman" w:hint="eastAsia"/>
        </w:rPr>
        <w:t>》</w:t>
      </w:r>
      <w:r w:rsidRPr="000817DA">
        <w:rPr>
          <w:rFonts w:ascii="Times New Roman" w:hAnsi="Times New Roman"/>
        </w:rPr>
        <w:t>的教学目的在于使学生理解和掌握人体各</w:t>
      </w:r>
      <w:r w:rsidRPr="000817DA">
        <w:rPr>
          <w:rFonts w:ascii="Times New Roman" w:hAnsi="Times New Roman" w:hint="eastAsia"/>
        </w:rPr>
        <w:t>系统</w:t>
      </w:r>
      <w:r w:rsidRPr="000817DA">
        <w:rPr>
          <w:rFonts w:ascii="Times New Roman" w:hAnsi="Times New Roman"/>
        </w:rPr>
        <w:t>器官的正常形态结构</w:t>
      </w:r>
      <w:r w:rsidRPr="000817DA">
        <w:rPr>
          <w:rFonts w:ascii="Times New Roman" w:hAnsi="Times New Roman" w:hint="eastAsia"/>
        </w:rPr>
        <w:t>，</w:t>
      </w:r>
      <w:r w:rsidRPr="000817DA">
        <w:rPr>
          <w:rFonts w:ascii="Times New Roman" w:hAnsi="Times New Roman"/>
        </w:rPr>
        <w:t>并熟练掌握</w:t>
      </w:r>
      <w:r w:rsidRPr="000817DA">
        <w:rPr>
          <w:rFonts w:ascii="Times New Roman" w:hAnsi="Times New Roman" w:hint="eastAsia"/>
        </w:rPr>
        <w:t>相关</w:t>
      </w:r>
      <w:r w:rsidRPr="000817DA">
        <w:rPr>
          <w:rFonts w:ascii="Times New Roman" w:hAnsi="Times New Roman"/>
        </w:rPr>
        <w:t>专业外语词汇，为学习其它基础医学和临床专业课程奠定基础。</w:t>
      </w:r>
      <w:r w:rsidRPr="000817DA">
        <w:rPr>
          <w:rFonts w:ascii="Times New Roman" w:hAnsi="Times New Roman" w:hint="eastAsia"/>
        </w:rPr>
        <w:t>本课程的</w:t>
      </w:r>
      <w:r w:rsidRPr="000817DA">
        <w:rPr>
          <w:rFonts w:ascii="Times New Roman" w:hAnsi="Times New Roman"/>
        </w:rPr>
        <w:t>教学以重点讲授人体正常形态结构为特征，兼以讲授结构与功能的关系，并结合</w:t>
      </w:r>
      <w:r w:rsidRPr="000817DA">
        <w:rPr>
          <w:rFonts w:ascii="Times New Roman" w:hAnsi="Times New Roman" w:hint="eastAsia"/>
        </w:rPr>
        <w:t>适当的</w:t>
      </w:r>
      <w:r w:rsidRPr="000817DA">
        <w:rPr>
          <w:rFonts w:ascii="Times New Roman" w:hAnsi="Times New Roman"/>
        </w:rPr>
        <w:t>临床案例进行讨论</w:t>
      </w:r>
      <w:r w:rsidRPr="000817DA">
        <w:rPr>
          <w:rFonts w:ascii="Times New Roman" w:hAnsi="Times New Roman" w:hint="eastAsia"/>
        </w:rPr>
        <w:t>。</w:t>
      </w:r>
      <w:r w:rsidRPr="000817DA">
        <w:rPr>
          <w:rFonts w:ascii="Times New Roman" w:hAnsi="Times New Roman"/>
        </w:rPr>
        <w:t>在授课过程中</w:t>
      </w:r>
      <w:r w:rsidRPr="000817DA">
        <w:rPr>
          <w:rFonts w:ascii="Times New Roman" w:hAnsi="Times New Roman" w:hint="eastAsia"/>
        </w:rPr>
        <w:t>教师会及时</w:t>
      </w:r>
      <w:r w:rsidRPr="000817DA">
        <w:rPr>
          <w:rFonts w:ascii="Times New Roman" w:hAnsi="Times New Roman"/>
        </w:rPr>
        <w:t>介绍国内外本学科最新进展</w:t>
      </w:r>
      <w:r w:rsidRPr="000817DA">
        <w:rPr>
          <w:rFonts w:ascii="Times New Roman" w:hAnsi="Times New Roman" w:hint="eastAsia"/>
        </w:rPr>
        <w:t>，授课中突出</w:t>
      </w:r>
      <w:r w:rsidRPr="000817DA">
        <w:rPr>
          <w:rFonts w:ascii="Times New Roman" w:hAnsi="Times New Roman"/>
        </w:rPr>
        <w:t>解剖学专业名词</w:t>
      </w:r>
      <w:r w:rsidRPr="000817DA">
        <w:rPr>
          <w:rFonts w:ascii="Times New Roman" w:hAnsi="Times New Roman" w:hint="eastAsia"/>
        </w:rPr>
        <w:t>的</w:t>
      </w:r>
      <w:r w:rsidRPr="000817DA">
        <w:rPr>
          <w:rFonts w:ascii="Times New Roman" w:hAnsi="Times New Roman"/>
        </w:rPr>
        <w:t>英语讲授。使学生具备基础医学的基本理论知识与技能。</w:t>
      </w:r>
      <w:r w:rsidRPr="007F489D">
        <w:rPr>
          <w:rFonts w:ascii="Times New Roman" w:hAnsi="Times New Roman" w:hint="eastAsia"/>
        </w:rPr>
        <w:t xml:space="preserve">    </w:t>
      </w:r>
    </w:p>
    <w:p w14:paraId="01463D56" w14:textId="77777777" w:rsidR="00E05E8B" w:rsidRPr="00FB77A1" w:rsidRDefault="00E05E8B" w:rsidP="003E76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7EABCDCD" w14:textId="61676921" w:rsidR="000F054A" w:rsidRDefault="000817DA" w:rsidP="003E767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F489D">
        <w:rPr>
          <w:rFonts w:ascii="Times New Roman" w:hAnsi="Times New Roman" w:hint="eastAsia"/>
        </w:rPr>
        <w:t>《</w:t>
      </w:r>
      <w:r w:rsidR="00D8454D">
        <w:rPr>
          <w:rFonts w:ascii="Times New Roman" w:hAnsi="Times New Roman" w:hint="eastAsia"/>
        </w:rPr>
        <w:t>系统解剖学</w:t>
      </w:r>
      <w:r w:rsidRPr="007F489D">
        <w:rPr>
          <w:rFonts w:ascii="Times New Roman" w:hAnsi="Times New Roman" w:hint="eastAsia"/>
        </w:rPr>
        <w:t>》的</w:t>
      </w:r>
      <w:r w:rsidRPr="007F489D">
        <w:rPr>
          <w:rFonts w:ascii="Times New Roman" w:hAnsi="Times New Roman"/>
        </w:rPr>
        <w:t>教学应该以进化发展的观点、形态与机能相互联系的观点，引导学生全面正确地认识人体的形态结构，培养学生辩证的科学思维方法。</w:t>
      </w:r>
      <w:r w:rsidRPr="007F489D">
        <w:rPr>
          <w:rFonts w:ascii="Times New Roman" w:hAnsi="Times New Roman" w:hint="eastAsia"/>
        </w:rPr>
        <w:t>《</w:t>
      </w:r>
      <w:r w:rsidRPr="007F489D">
        <w:rPr>
          <w:rFonts w:ascii="Times New Roman" w:hAnsi="Times New Roman"/>
        </w:rPr>
        <w:t>人体结构</w:t>
      </w:r>
      <w:r w:rsidR="00324998" w:rsidRPr="007F489D">
        <w:rPr>
          <w:rFonts w:ascii="Times New Roman" w:hAnsi="Times New Roman"/>
        </w:rPr>
        <w:fldChar w:fldCharType="begin"/>
      </w:r>
      <w:r w:rsidRPr="007F489D">
        <w:rPr>
          <w:rFonts w:ascii="Times New Roman" w:hAnsi="Times New Roman"/>
        </w:rPr>
        <w:instrText xml:space="preserve"> </w:instrText>
      </w:r>
      <w:r w:rsidRPr="007F489D">
        <w:rPr>
          <w:rFonts w:ascii="Times New Roman" w:hAnsi="Times New Roman" w:hint="eastAsia"/>
        </w:rPr>
        <w:instrText>= 1 \* ROMAN</w:instrText>
      </w:r>
      <w:r w:rsidRPr="007F489D">
        <w:rPr>
          <w:rFonts w:ascii="Times New Roman" w:hAnsi="Times New Roman"/>
        </w:rPr>
        <w:instrText xml:space="preserve"> </w:instrText>
      </w:r>
      <w:r w:rsidR="00324998" w:rsidRPr="007F489D">
        <w:rPr>
          <w:rFonts w:ascii="Times New Roman" w:hAnsi="Times New Roman"/>
        </w:rPr>
        <w:fldChar w:fldCharType="separate"/>
      </w:r>
      <w:r w:rsidRPr="007F489D">
        <w:rPr>
          <w:rFonts w:ascii="Times New Roman" w:hAnsi="Times New Roman"/>
        </w:rPr>
        <w:t>I</w:t>
      </w:r>
      <w:r w:rsidR="00324998" w:rsidRPr="007F489D">
        <w:rPr>
          <w:rFonts w:ascii="Times New Roman" w:hAnsi="Times New Roman"/>
        </w:rPr>
        <w:fldChar w:fldCharType="end"/>
      </w:r>
      <w:r w:rsidRPr="007F489D">
        <w:rPr>
          <w:rFonts w:ascii="Times New Roman" w:hAnsi="Times New Roman" w:hint="eastAsia"/>
        </w:rPr>
        <w:t>》的</w:t>
      </w:r>
      <w:r w:rsidRPr="007F489D">
        <w:rPr>
          <w:rFonts w:ascii="Times New Roman" w:hAnsi="Times New Roman"/>
        </w:rPr>
        <w:t>教学必须重视人体</w:t>
      </w:r>
      <w:r w:rsidRPr="007F489D">
        <w:rPr>
          <w:rFonts w:ascii="Times New Roman" w:hAnsi="Times New Roman" w:hint="eastAsia"/>
        </w:rPr>
        <w:t>正常</w:t>
      </w:r>
      <w:r w:rsidRPr="007F489D">
        <w:rPr>
          <w:rFonts w:ascii="Times New Roman" w:hAnsi="Times New Roman"/>
        </w:rPr>
        <w:t>形态结构的基本特征，注意培养学生掌握基本理论和基本知识</w:t>
      </w:r>
      <w:r w:rsidRPr="007F489D">
        <w:rPr>
          <w:rFonts w:ascii="Times New Roman" w:hAnsi="Times New Roman" w:hint="eastAsia"/>
        </w:rPr>
        <w:t>，</w:t>
      </w:r>
      <w:r w:rsidRPr="007F489D">
        <w:rPr>
          <w:rFonts w:ascii="Times New Roman" w:hAnsi="Times New Roman"/>
        </w:rPr>
        <w:t>并</w:t>
      </w:r>
      <w:r w:rsidRPr="007F489D">
        <w:rPr>
          <w:rFonts w:ascii="Times New Roman" w:hAnsi="Times New Roman" w:hint="eastAsia"/>
        </w:rPr>
        <w:t>能</w:t>
      </w:r>
      <w:r w:rsidRPr="007F489D">
        <w:rPr>
          <w:rFonts w:ascii="Times New Roman" w:hAnsi="Times New Roman"/>
        </w:rPr>
        <w:t>恰当地反映国内外最新科学进展。</w:t>
      </w:r>
      <w:r w:rsidRPr="007F489D">
        <w:rPr>
          <w:rFonts w:ascii="Times New Roman" w:hAnsi="Times New Roman" w:hint="eastAsia"/>
        </w:rPr>
        <w:t>本课程的</w:t>
      </w:r>
      <w:r w:rsidRPr="007F489D">
        <w:rPr>
          <w:rFonts w:ascii="Times New Roman" w:hAnsi="Times New Roman"/>
        </w:rPr>
        <w:t>教学要注重贯彻理论联系实际的原则，</w:t>
      </w:r>
      <w:r w:rsidRPr="007F489D">
        <w:rPr>
          <w:rFonts w:ascii="Times New Roman" w:hAnsi="Times New Roman" w:hint="eastAsia"/>
        </w:rPr>
        <w:t>使用</w:t>
      </w:r>
      <w:r w:rsidRPr="007F489D">
        <w:rPr>
          <w:rFonts w:ascii="Times New Roman" w:hAnsi="Times New Roman"/>
        </w:rPr>
        <w:t>标本</w:t>
      </w:r>
      <w:r w:rsidRPr="007F489D">
        <w:rPr>
          <w:rFonts w:ascii="Times New Roman" w:hAnsi="Times New Roman" w:hint="eastAsia"/>
        </w:rPr>
        <w:t>、模型</w:t>
      </w:r>
      <w:r w:rsidRPr="007F489D">
        <w:rPr>
          <w:rFonts w:ascii="Times New Roman" w:hAnsi="Times New Roman"/>
        </w:rPr>
        <w:t>示教</w:t>
      </w:r>
      <w:r w:rsidRPr="007F489D">
        <w:rPr>
          <w:rFonts w:ascii="Times New Roman" w:hAnsi="Times New Roman" w:hint="eastAsia"/>
        </w:rPr>
        <w:t>，</w:t>
      </w:r>
      <w:r w:rsidRPr="007F489D">
        <w:rPr>
          <w:rFonts w:ascii="Times New Roman" w:hAnsi="Times New Roman"/>
        </w:rPr>
        <w:t>活体观察</w:t>
      </w:r>
      <w:r w:rsidRPr="007F489D">
        <w:rPr>
          <w:rFonts w:ascii="Times New Roman" w:hAnsi="Times New Roman" w:hint="eastAsia"/>
        </w:rPr>
        <w:t>，并结合多媒体</w:t>
      </w:r>
      <w:r w:rsidRPr="007F489D">
        <w:rPr>
          <w:rFonts w:ascii="Times New Roman" w:hAnsi="Times New Roman"/>
        </w:rPr>
        <w:t>现代化</w:t>
      </w:r>
      <w:r w:rsidRPr="007F489D">
        <w:rPr>
          <w:rFonts w:ascii="Times New Roman" w:hAnsi="Times New Roman" w:hint="eastAsia"/>
        </w:rPr>
        <w:t>教学</w:t>
      </w:r>
      <w:r w:rsidRPr="007F489D">
        <w:rPr>
          <w:rFonts w:ascii="Times New Roman" w:hAnsi="Times New Roman"/>
        </w:rPr>
        <w:t>手段，使学生加深对理论知识的理解和记忆，提高教学质量。</w:t>
      </w:r>
      <w:r w:rsidR="009769AE" w:rsidRPr="009769AE">
        <w:rPr>
          <w:rFonts w:ascii="Times New Roman" w:hAnsi="Times New Roman" w:hint="eastAsia"/>
        </w:rPr>
        <w:t>通过本课程的</w:t>
      </w:r>
      <w:r w:rsidR="009769AE" w:rsidRPr="009769AE">
        <w:rPr>
          <w:rFonts w:ascii="Times New Roman" w:hAnsi="Times New Roman"/>
        </w:rPr>
        <w:t>学习</w:t>
      </w:r>
      <w:r w:rsidR="009769AE" w:rsidRPr="009769AE">
        <w:rPr>
          <w:rFonts w:ascii="Times New Roman" w:hAnsi="Times New Roman" w:hint="eastAsia"/>
        </w:rPr>
        <w:t>，使学生</w:t>
      </w:r>
      <w:r w:rsidR="009769AE" w:rsidRPr="009769AE">
        <w:rPr>
          <w:rFonts w:ascii="Times New Roman" w:hAnsi="Times New Roman"/>
        </w:rPr>
        <w:t>认识、掌握和理解人体器官系统的形态结构特点及其相互间的关系</w:t>
      </w:r>
      <w:r w:rsidR="009769AE">
        <w:rPr>
          <w:rFonts w:ascii="Times New Roman" w:hAnsi="Times New Roman" w:hint="eastAsia"/>
        </w:rPr>
        <w:t>,</w:t>
      </w:r>
      <w:r w:rsidR="009769AE" w:rsidRPr="009769AE">
        <w:rPr>
          <w:rFonts w:ascii="Times New Roman" w:hAnsi="Times New Roman" w:hint="eastAsia"/>
        </w:rPr>
        <w:t>为其学习后续基础医学课程、临床医学课程及今后从事临床医疗实践打下形态学基础。</w:t>
      </w:r>
    </w:p>
    <w:p w14:paraId="20032F35" w14:textId="77777777" w:rsidR="00E05E8B" w:rsidRDefault="00E05E8B" w:rsidP="003E76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536BB54" w14:textId="77777777" w:rsidR="00E05E8B" w:rsidRDefault="00DD7B5F" w:rsidP="003E767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0817DA" w14:paraId="3F37ECB6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4C67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B873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F3FC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ED14" w14:textId="77777777" w:rsidR="000817DA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817DA" w14:paraId="068A1ABE" w14:textId="77777777" w:rsidTr="000817DA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D0CA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lastRenderedPageBreak/>
              <w:t>了解正常人体形态结构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CAF1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了解人体</w:t>
            </w:r>
            <w:r w:rsidRPr="009769AE">
              <w:rPr>
                <w:rFonts w:ascii="黑体" w:hAnsi="宋体"/>
                <w:bCs/>
                <w:szCs w:val="21"/>
              </w:rPr>
              <w:t>9</w:t>
            </w:r>
            <w:r w:rsidRPr="009769AE">
              <w:rPr>
                <w:rFonts w:ascii="黑体" w:hAnsi="宋体" w:hint="eastAsia"/>
                <w:bCs/>
                <w:szCs w:val="21"/>
              </w:rPr>
              <w:t>大系统解剖结构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7F88" w14:textId="77777777" w:rsidR="000817DA" w:rsidRPr="009769AE" w:rsidRDefault="000817DA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 w:hint="eastAsia"/>
                <w:bCs/>
                <w:szCs w:val="21"/>
              </w:rPr>
              <w:t>按照系统（运动、内脏学、脉管、感觉器、神经系统）来讲述各器官的形态结构及主要功能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412C" w14:textId="77777777" w:rsidR="000817DA" w:rsidRPr="009769AE" w:rsidRDefault="009769AE" w:rsidP="003E76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 w:rsidRPr="009769AE">
              <w:rPr>
                <w:rFonts w:ascii="黑体" w:hAnsi="宋体"/>
                <w:bCs/>
                <w:szCs w:val="21"/>
              </w:rPr>
              <w:t>具备基础医学的基本理论知识与技能</w:t>
            </w:r>
            <w:r w:rsidRPr="009769AE">
              <w:rPr>
                <w:rFonts w:ascii="黑体" w:hAnsi="宋体" w:hint="eastAsia"/>
                <w:bCs/>
                <w:szCs w:val="21"/>
              </w:rPr>
              <w:t>，</w:t>
            </w:r>
            <w:r w:rsidRPr="009769AE">
              <w:rPr>
                <w:rFonts w:ascii="黑体" w:hAnsi="宋体"/>
                <w:bCs/>
                <w:szCs w:val="21"/>
              </w:rPr>
              <w:t>掌握生命各阶段的人体正常结构和功能以及正常的心理状态</w:t>
            </w:r>
            <w:r w:rsidRPr="009769AE">
              <w:rPr>
                <w:rFonts w:ascii="黑体" w:hAnsi="宋体" w:hint="eastAsia"/>
                <w:bCs/>
                <w:szCs w:val="21"/>
              </w:rPr>
              <w:t>，</w:t>
            </w:r>
            <w:r w:rsidRPr="009769AE">
              <w:rPr>
                <w:rFonts w:ascii="黑体" w:hAnsi="宋体"/>
                <w:bCs/>
                <w:szCs w:val="21"/>
              </w:rPr>
              <w:t>树立终身学习观念，认识到持续自我完善的重要性，不断追求卓越。</w:t>
            </w:r>
          </w:p>
        </w:tc>
      </w:tr>
    </w:tbl>
    <w:p w14:paraId="7B3091C2" w14:textId="77777777" w:rsidR="00C00798" w:rsidRPr="007C62ED" w:rsidRDefault="007C62ED" w:rsidP="003E7670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154BC29" w14:textId="77777777" w:rsidR="002A7568" w:rsidRDefault="002A7568" w:rsidP="00542BB9">
      <w:pPr>
        <w:widowControl/>
        <w:spacing w:beforeLines="50" w:before="156" w:afterLines="50" w:after="156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9769AE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9769AE" w:rsidRPr="009769AE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7AC32DF5" w14:textId="77777777" w:rsidR="00FF4FEC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 w:rsidR="00FF4FEC"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CC711A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人体解剖学标准姿势及其常用的轴、面和方位术语。</w:t>
      </w:r>
    </w:p>
    <w:p w14:paraId="6BFC309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了解人体解剖学的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定义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及其在医学科学中的地位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解剖学的分科及发展简史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人体器官和系统的概念。</w:t>
      </w:r>
    </w:p>
    <w:p w14:paraId="44E20327" w14:textId="77777777" w:rsidR="002B13FB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9FBC6C" w14:textId="77777777" w:rsidR="002A7568" w:rsidRPr="00313A87" w:rsidRDefault="002B13F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解剖学姿势、方位术语和人体的轴与面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40C3920" w14:textId="77777777" w:rsidR="00FF4FEC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F85BD0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人体解剖学发展简史</w:t>
      </w:r>
    </w:p>
    <w:p w14:paraId="29E71693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我国人体解剖学的发展历程</w:t>
      </w:r>
    </w:p>
    <w:p w14:paraId="2159E157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人体的分部与器官系统</w:t>
      </w:r>
    </w:p>
    <w:p w14:paraId="10269B94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解剖学姿势、方位术语和人体的轴与面</w:t>
      </w:r>
    </w:p>
    <w:p w14:paraId="342B2F7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人体器官的变异与畸形</w:t>
      </w:r>
    </w:p>
    <w:p w14:paraId="77C9CD7C" w14:textId="77777777" w:rsidR="002A7568" w:rsidRPr="00313A87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F22659" w:rsidRPr="004862B5">
        <w:rPr>
          <w:rFonts w:ascii="宋体" w:eastAsia="宋体" w:hAnsi="宋体" w:hint="eastAsia"/>
          <w:szCs w:val="21"/>
        </w:rPr>
        <w:t>和</w:t>
      </w:r>
      <w:r w:rsidR="00F22659" w:rsidRPr="004862B5">
        <w:rPr>
          <w:rFonts w:ascii="宋体" w:eastAsia="宋体" w:hAnsi="宋体"/>
          <w:szCs w:val="21"/>
        </w:rPr>
        <w:t>体验教学</w:t>
      </w:r>
      <w:r w:rsidR="00FF4FEC"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DD10A6" w14:textId="77777777" w:rsidR="002A7568" w:rsidRPr="00313A87" w:rsidRDefault="002A756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22D47ADC" w14:textId="77777777" w:rsidR="00FC24B5" w:rsidRPr="00AD4BD2" w:rsidRDefault="00FC24B5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第二章</w:t>
      </w:r>
      <w:r w:rsidR="00410227" w:rsidRPr="00AD4BD2">
        <w:rPr>
          <w:rFonts w:ascii="黑体" w:eastAsia="黑体" w:hAnsi="黑体" w:hint="eastAsia"/>
          <w:b/>
          <w:bCs/>
          <w:sz w:val="24"/>
        </w:rPr>
        <w:t xml:space="preserve"> </w:t>
      </w:r>
      <w:r w:rsidR="00231551" w:rsidRPr="00AD4BD2">
        <w:rPr>
          <w:rFonts w:ascii="黑体" w:eastAsia="黑体" w:hAnsi="黑体"/>
          <w:b/>
          <w:bCs/>
          <w:sz w:val="24"/>
        </w:rPr>
        <w:t>运动系统</w:t>
      </w:r>
      <w:r w:rsidR="00410227" w:rsidRPr="00AD4BD2">
        <w:rPr>
          <w:rFonts w:ascii="黑体" w:eastAsia="黑体" w:hAnsi="黑体" w:hint="eastAsia"/>
          <w:b/>
          <w:bCs/>
          <w:sz w:val="24"/>
        </w:rPr>
        <w:t>--骨学</w:t>
      </w:r>
    </w:p>
    <w:p w14:paraId="4C7A197F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330F33C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骨的形态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构造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躯干骨的组成和功能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，椎骨的一般形态，胸骨的分部，胸骨角，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上肢骨的组成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重要骨性标志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下肢骨的组成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重要骨性标志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腕骨和跗骨的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排列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颅骨的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分部和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颅底内面观的主要结构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，翼点，鼻旁窦的组成和开口位置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7EFECF6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运动系统的组成和功能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，各部椎骨的主要特征，</w:t>
      </w:r>
      <w:proofErr w:type="gramStart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肋的分部</w:t>
      </w:r>
      <w:proofErr w:type="gramEnd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和形态结构，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锁骨、肩胛骨、肱骨、桡骨、尺骨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髋骨、股骨、髌骨、胫骨、腓骨的位置和主要形态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脑颅诸骨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proofErr w:type="gramStart"/>
      <w:r w:rsidRPr="00FF4FEC">
        <w:rPr>
          <w:rFonts w:ascii="宋体" w:eastAsia="宋体" w:hAnsi="宋体" w:cs="宋体"/>
          <w:color w:val="000000"/>
          <w:kern w:val="0"/>
          <w:szCs w:val="21"/>
        </w:rPr>
        <w:t>面颅诸骨的</w:t>
      </w:r>
      <w:proofErr w:type="gramEnd"/>
      <w:r w:rsidRPr="00FF4FEC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下颌骨的形态结构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眶</w:t>
      </w:r>
      <w:proofErr w:type="gramEnd"/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，骨性鼻腔，新生儿颅的特征</w:t>
      </w:r>
    </w:p>
    <w:p w14:paraId="1A625AA2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骨的化学成分和物理特性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颅的顶面观、侧面观和颅底外面观的主要形态结构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A3BCB57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F492AB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形态分类。躯干骨的组成。椎骨的一般形态和各部椎骨的特征。胸骨的形态分部和胸骨角的概念。上肢骨、下肢骨的分部和组成。锁骨、肩胛骨、肱骨、桡骨、尺骨、髋骨、股骨、胫骨、腓骨的位置、形态。颅骨的分部和各部的组成。颅底内面观的主要结构和翼点的概念</w:t>
      </w:r>
      <w:r w:rsidRPr="000C33DF">
        <w:rPr>
          <w:rFonts w:ascii="宋体" w:eastAsia="宋体" w:hAnsi="宋体" w:hint="eastAsia"/>
          <w:szCs w:val="21"/>
        </w:rPr>
        <w:t>。</w:t>
      </w:r>
    </w:p>
    <w:p w14:paraId="2BABAC5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3FFA07B" w14:textId="77777777" w:rsidR="00410227" w:rsidRPr="0041022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骨的分类、骨的表面形态、骨的构造。</w:t>
      </w:r>
    </w:p>
    <w:p w14:paraId="30BC79D5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骨的化学成分和物理性质</w:t>
      </w:r>
    </w:p>
    <w:p w14:paraId="499AB0A0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10227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上、下肢重要的骨性标志</w:t>
      </w:r>
    </w:p>
    <w:p w14:paraId="4E76D892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 xml:space="preserve">肩胛骨、髋骨主要结构 </w:t>
      </w:r>
    </w:p>
    <w:p w14:paraId="405F28D7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分离颅骨</w:t>
      </w:r>
    </w:p>
    <w:p w14:paraId="1DAE84BE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颅底内外面观</w:t>
      </w:r>
    </w:p>
    <w:p w14:paraId="4B272F2F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7)</w:t>
      </w:r>
      <w:proofErr w:type="gramStart"/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眶</w:t>
      </w:r>
      <w:proofErr w:type="gramEnd"/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、骨性鼻腔、口腔的结构</w:t>
      </w:r>
    </w:p>
    <w:p w14:paraId="394A06D3" w14:textId="77777777" w:rsidR="00410227" w:rsidRP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8)</w:t>
      </w:r>
      <w:r w:rsidRPr="00410227">
        <w:rPr>
          <w:rFonts w:ascii="宋体" w:eastAsia="宋体" w:hAnsi="宋体" w:cs="宋体" w:hint="eastAsia"/>
          <w:color w:val="000000"/>
          <w:kern w:val="0"/>
          <w:szCs w:val="21"/>
        </w:rPr>
        <w:t>新生儿颅骨</w:t>
      </w:r>
    </w:p>
    <w:p w14:paraId="67F4A3F1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410227"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="00410227" w:rsidRPr="00F40A28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2F4245D8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1C7E3B86" w14:textId="77777777" w:rsidR="00132471" w:rsidRPr="00AD4BD2" w:rsidRDefault="00410227" w:rsidP="00132471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三</w:t>
      </w:r>
      <w:r w:rsidRPr="00AD4BD2">
        <w:rPr>
          <w:rFonts w:ascii="黑体" w:eastAsia="黑体" w:hAnsi="黑体" w:hint="eastAsia"/>
          <w:b/>
          <w:bCs/>
          <w:sz w:val="24"/>
        </w:rPr>
        <w:t xml:space="preserve">章 </w:t>
      </w:r>
      <w:r w:rsidRPr="00AD4BD2">
        <w:rPr>
          <w:rFonts w:ascii="黑体" w:eastAsia="黑体" w:hAnsi="黑体"/>
          <w:b/>
          <w:bCs/>
          <w:sz w:val="24"/>
        </w:rPr>
        <w:t>运动系统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132471" w:rsidRPr="00AD4BD2">
        <w:rPr>
          <w:rFonts w:ascii="黑体" w:eastAsia="黑体" w:hAnsi="黑体" w:hint="eastAsia"/>
          <w:b/>
          <w:bCs/>
          <w:sz w:val="24"/>
        </w:rPr>
        <w:t>关节学</w:t>
      </w:r>
    </w:p>
    <w:p w14:paraId="31BE452B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B705304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滑膜关节的基本结构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辅助结构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椎间盘的形态结构和功能意义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脊柱的组成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生理性弯曲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肩关节、肘关节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、腕关节、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髋关节、膝关节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、踝关节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组成、结构特点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和运动。</w:t>
      </w:r>
    </w:p>
    <w:p w14:paraId="4F2DBCD5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：直接连结的形式，椎骨间韧带连结的名称、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位置和功能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胸廓的构成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、关节及其运动，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颞下颌关节的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特点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和运动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，上肢带骨的连结，桡尺连结，拇指腕掌关节，坐骨大孔、坐骨小孔和耻骨联合，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骨盆的构成和分部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，足弓的构成和意义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28B2254D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骨连结（关节）的分类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，手的其它关节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的构成和运动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54DC05B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D9448B" w14:textId="77777777" w:rsidR="00132471" w:rsidRPr="00132471" w:rsidRDefault="00132471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滑膜关节的基本结构和辅助结构。椎间盘的结构和功能意义。脊柱的组成和生理性弯曲，胸廓的组成。肩关节、肘关节、腕关节、髋关节、膝关节、踝关节的构成和运动。</w:t>
      </w:r>
    </w:p>
    <w:p w14:paraId="0427480A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035C4E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直接连结（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）纤维连结（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）软骨连结（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）骨性结合</w:t>
      </w:r>
    </w:p>
    <w:p w14:paraId="05F910C7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lastRenderedPageBreak/>
        <w:t>2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间接连结（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）关节的基本构造（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）关节的辅助结构（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）关节的运动（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）关节的分类（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）关节的动脉、淋巴管和神经</w:t>
      </w:r>
    </w:p>
    <w:p w14:paraId="3F056042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3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躯干骨的连结（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）脊柱（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）胸廓</w:t>
      </w:r>
    </w:p>
    <w:p w14:paraId="4C4AA622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4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颅骨的连结（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）颅骨的纤维连结和软骨连结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）颅骨的滑膜关节</w:t>
      </w:r>
    </w:p>
    <w:p w14:paraId="66D43E3E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5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上肢骨的连结（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）上肢带骨连结（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）自由上肢骨连结</w:t>
      </w:r>
    </w:p>
    <w:p w14:paraId="7764ACD5" w14:textId="77777777" w:rsidR="00410227" w:rsidRPr="00132471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32471">
        <w:rPr>
          <w:rFonts w:ascii="宋体" w:eastAsia="宋体" w:hAnsi="宋体" w:cs="宋体"/>
          <w:color w:val="000000"/>
          <w:kern w:val="0"/>
          <w:szCs w:val="21"/>
        </w:rPr>
        <w:t>6</w:t>
      </w:r>
      <w:r w:rsidR="00132471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下肢骨的连结（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）下肢带连结（</w:t>
      </w:r>
      <w:r w:rsidRPr="00132471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32471">
        <w:rPr>
          <w:rFonts w:ascii="宋体" w:eastAsia="宋体" w:hAnsi="宋体" w:cs="宋体" w:hint="eastAsia"/>
          <w:color w:val="000000"/>
          <w:kern w:val="0"/>
          <w:szCs w:val="21"/>
        </w:rPr>
        <w:t>）自由下肢骨连结</w:t>
      </w:r>
    </w:p>
    <w:p w14:paraId="6C475F30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091B9F5D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355DF8" w:rsidRPr="004862B5">
        <w:rPr>
          <w:rFonts w:ascii="宋体" w:eastAsia="宋体" w:hAnsi="宋体" w:hint="eastAsia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03BD6E0F" w14:textId="77777777" w:rsidR="00410227" w:rsidRPr="00AD4BD2" w:rsidRDefault="00410227" w:rsidP="00410227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t>第</w:t>
      </w:r>
      <w:r w:rsidR="00132471" w:rsidRPr="00AD4BD2">
        <w:rPr>
          <w:rFonts w:ascii="黑体" w:eastAsia="黑体" w:hAnsi="黑体" w:hint="eastAsia"/>
          <w:b/>
          <w:bCs/>
          <w:sz w:val="24"/>
        </w:rPr>
        <w:t>四</w:t>
      </w:r>
      <w:r w:rsidRPr="00AD4BD2">
        <w:rPr>
          <w:rFonts w:ascii="黑体" w:eastAsia="黑体" w:hAnsi="黑体" w:hint="eastAsia"/>
          <w:b/>
          <w:bCs/>
          <w:sz w:val="24"/>
        </w:rPr>
        <w:t xml:space="preserve">章 </w:t>
      </w:r>
      <w:r w:rsidRPr="00AD4BD2">
        <w:rPr>
          <w:rFonts w:ascii="黑体" w:eastAsia="黑体" w:hAnsi="黑体"/>
          <w:b/>
          <w:bCs/>
          <w:sz w:val="24"/>
        </w:rPr>
        <w:t>运动系统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132471" w:rsidRPr="00AD4BD2">
        <w:rPr>
          <w:rFonts w:ascii="黑体" w:eastAsia="黑体" w:hAnsi="黑体"/>
          <w:b/>
          <w:bCs/>
          <w:sz w:val="24"/>
        </w:rPr>
        <w:t>骨骼肌</w:t>
      </w:r>
    </w:p>
    <w:p w14:paraId="1533DC91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1A1531D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骨骼肌的形态结构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，背阔肌、斜方肌和竖脊肌的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和作用，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膈的位置、作用及其裂孔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腹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前外侧群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肌的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、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配布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，咀嚼肌的组成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胸锁乳突肌的位置和作用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斜角肌间隙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，肩带肌的组成和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肱二头肌、肱三头肌的位置和作用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臀大肌、股四头肌、小腿三头肌的位置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、组成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和作用。</w:t>
      </w:r>
    </w:p>
    <w:p w14:paraId="24FE2800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熟悉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：面肌的组成及作用，胸肌的组成和作用，腹肌的相关结构，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臂肌、前臂肌的分群和作用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，髋肌、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大腿肌、小腿肌的分群和作用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全身体表</w:t>
      </w:r>
      <w:proofErr w:type="gramStart"/>
      <w:r w:rsidRPr="00FF4FEC">
        <w:rPr>
          <w:rFonts w:ascii="宋体" w:eastAsia="宋体" w:hAnsi="宋体" w:cs="宋体"/>
          <w:color w:val="000000"/>
          <w:kern w:val="0"/>
          <w:szCs w:val="21"/>
        </w:rPr>
        <w:t>主要肌性标志</w:t>
      </w:r>
      <w:proofErr w:type="gramEnd"/>
      <w:r w:rsidRPr="00FF4FEC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5513EC6" w14:textId="77777777" w:rsidR="00410227" w:rsidRPr="00FF4FEC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41022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了解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F4FEC">
        <w:rPr>
          <w:rFonts w:ascii="宋体" w:eastAsia="宋体" w:hAnsi="宋体" w:cs="宋体"/>
          <w:color w:val="000000"/>
          <w:kern w:val="0"/>
          <w:szCs w:val="21"/>
        </w:rPr>
        <w:t>肌的起止、命名、辅助装置、血管和神经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，舌骨上、下肌群，胸腰筋膜，手肌的分群和作用。</w:t>
      </w:r>
    </w:p>
    <w:p w14:paraId="58E20ECD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35EC0F6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/>
          <w:color w:val="000000"/>
          <w:kern w:val="0"/>
          <w:szCs w:val="21"/>
        </w:rPr>
        <w:t>骨骼肌的形态、结构。躯干肌的分部。斜方肌、背阔肌、</w:t>
      </w:r>
      <w:proofErr w:type="gramStart"/>
      <w:r w:rsidRPr="00F22659">
        <w:rPr>
          <w:rFonts w:ascii="宋体" w:eastAsia="宋体" w:hAnsi="宋体" w:cs="宋体"/>
          <w:color w:val="000000"/>
          <w:kern w:val="0"/>
          <w:szCs w:val="21"/>
        </w:rPr>
        <w:t>骶</w:t>
      </w:r>
      <w:proofErr w:type="gramEnd"/>
      <w:r w:rsidRPr="00F22659">
        <w:rPr>
          <w:rFonts w:ascii="宋体" w:eastAsia="宋体" w:hAnsi="宋体" w:cs="宋体"/>
          <w:color w:val="000000"/>
          <w:kern w:val="0"/>
          <w:szCs w:val="21"/>
        </w:rPr>
        <w:t>棘肌的作用。胸大肌、肋间内、外肌的作用。膈的位置、作用及其三个裂孔的名称。腹前外侧肌的名称和作用。咀嚼肌的组成。胸锁乳突肌的位置和作用，斜角肌间隙的形成。三角肌的位置和作用。肱二头肌、肱三头肌的位置和作用。臀大肌、股四头肌、小腿三头肌的位置和作用。</w:t>
      </w:r>
    </w:p>
    <w:p w14:paraId="151D8C30" w14:textId="77777777" w:rsidR="0041022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997D9CB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）颅顶肌（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）眼轮匝肌（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）口周围肌（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）鼻肌</w:t>
      </w:r>
    </w:p>
    <w:p w14:paraId="418AF7B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咀嚼肌（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）咬肌（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）颞肌（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）翼内肌（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）翼外肌</w:t>
      </w:r>
    </w:p>
    <w:p w14:paraId="0B4F1A4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颈肌（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）颈浅肌和颈外侧肌（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）颈前肌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）颈深肌</w:t>
      </w:r>
    </w:p>
    <w:p w14:paraId="74B0D37C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躯干肌（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）背肌（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）胸肌（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）膈（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）腹肌</w:t>
      </w:r>
    </w:p>
    <w:p w14:paraId="3EAE423E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上肢肌（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）上肢带肌（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）臂肌（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）前臂肌（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）手肌</w:t>
      </w:r>
    </w:p>
    <w:p w14:paraId="3E302AA7" w14:textId="77777777" w:rsidR="00410227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下肢肌（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）臀肌（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）大腿肌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）小腿肌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410227"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="00410227" w:rsidRPr="0097510B">
        <w:rPr>
          <w:rFonts w:ascii="宋体" w:eastAsia="宋体" w:hAnsi="宋体" w:cs="宋体" w:hint="eastAsia"/>
          <w:color w:val="000000"/>
          <w:kern w:val="0"/>
          <w:szCs w:val="21"/>
        </w:rPr>
        <w:t>）足肌</w:t>
      </w:r>
    </w:p>
    <w:p w14:paraId="58E1123F" w14:textId="77777777" w:rsidR="00410227" w:rsidRPr="00313A87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,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4D85E2F6" w14:textId="77777777" w:rsidR="00410227" w:rsidRPr="00F40A28" w:rsidRDefault="00410227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实验教学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结构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课堂提问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考核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2460DCAC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 w:hint="eastAsia"/>
          <w:b/>
          <w:bCs/>
          <w:sz w:val="24"/>
        </w:rPr>
        <w:lastRenderedPageBreak/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五</w:t>
      </w:r>
      <w:r w:rsidRPr="00AD4BD2">
        <w:rPr>
          <w:rFonts w:ascii="黑体" w:eastAsia="黑体" w:hAnsi="黑体" w:hint="eastAsia"/>
          <w:b/>
          <w:bCs/>
          <w:sz w:val="24"/>
        </w:rPr>
        <w:t>章 内脏总论、</w:t>
      </w:r>
      <w:r w:rsidRPr="00AD4BD2">
        <w:rPr>
          <w:rFonts w:ascii="黑体" w:eastAsia="黑体" w:hAnsi="黑体"/>
          <w:b/>
          <w:bCs/>
          <w:sz w:val="24"/>
        </w:rPr>
        <w:t>消化系统</w:t>
      </w:r>
    </w:p>
    <w:p w14:paraId="32FE7C24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7ED39C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：胸部标志线和腹部分区，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消化系统的组成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上、下消化道的区分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咽峡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舌的形态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和构造，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牙的形态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和构造，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腮腺、下颌下腺、舌下腺的位置和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导管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开口部位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咽的位置、交通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分部和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各部的主要结构，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食管的位置、形态、狭窄及其临床意义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胃的位置、形态和分部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小肠的分部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十二指肠的分部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及各部主要结构，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大肠的分部和形态特征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盲肠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的位置，回盲瓣，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阑尾的位置及阑尾根部的体表投影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直肠、肛管的位置和形态结构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肝的位置和形态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肝外胆道的组成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胆囊的位置、形态和胆囊底的体表投影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胆汁的排出途径。</w:t>
      </w:r>
    </w:p>
    <w:p w14:paraId="12CDA8A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口腔的分部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牙的分类及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牙式，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空肠、回肠的位置和结构特点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结肠的分部及各部的位置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胰的位置和分部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6CC256C" w14:textId="77777777" w:rsidR="0097510B" w:rsidRPr="00FF4FEC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：内脏的一般结构，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唇、颊、</w:t>
      </w:r>
      <w:proofErr w:type="gramStart"/>
      <w:r w:rsidRPr="0097510B">
        <w:rPr>
          <w:rFonts w:ascii="宋体" w:eastAsia="宋体" w:hAnsi="宋体" w:cs="宋体"/>
          <w:color w:val="000000"/>
          <w:kern w:val="0"/>
          <w:szCs w:val="21"/>
        </w:rPr>
        <w:t>腭</w:t>
      </w:r>
      <w:proofErr w:type="gramEnd"/>
      <w:r w:rsidRPr="0097510B">
        <w:rPr>
          <w:rFonts w:ascii="宋体" w:eastAsia="宋体" w:hAnsi="宋体" w:cs="宋体"/>
          <w:color w:val="000000"/>
          <w:kern w:val="0"/>
          <w:szCs w:val="21"/>
        </w:rPr>
        <w:t>的形态结构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胃壁、咽壁的构造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肝的主要功能</w:t>
      </w:r>
      <w:proofErr w:type="gramStart"/>
      <w:r w:rsidRPr="0097510B">
        <w:rPr>
          <w:rFonts w:ascii="宋体" w:eastAsia="宋体" w:hAnsi="宋体" w:cs="宋体"/>
          <w:color w:val="000000"/>
          <w:kern w:val="0"/>
          <w:szCs w:val="21"/>
        </w:rPr>
        <w:t>和肝段的</w:t>
      </w:r>
      <w:proofErr w:type="gramEnd"/>
      <w:r w:rsidRPr="0097510B">
        <w:rPr>
          <w:rFonts w:ascii="宋体" w:eastAsia="宋体" w:hAnsi="宋体" w:cs="宋体"/>
          <w:color w:val="000000"/>
          <w:kern w:val="0"/>
          <w:szCs w:val="21"/>
        </w:rPr>
        <w:t>概念。</w:t>
      </w:r>
    </w:p>
    <w:p w14:paraId="10C48BC2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F325E20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消化系统的组成。上、下消化道的区分。咽峡的构成。牙的形态结构。腮腺、下颌下腺、舌下腺的位置和腺管的开口部位。咽的位置、分部和交通。食管的位置、狭窄及其临床意义。胃的位置、形态和分部。小肠的分部。十二指肠的分部和各部的形态结构。大肠的分部和形态特征。盲肠、阑尾的位置及阑尾根部的体表投影。结肠的分部。直肠、肛管的位置和形态结构。肝的位置和形态。肝外胆道的组成。胰的位置和分部。</w:t>
      </w:r>
    </w:p>
    <w:p w14:paraId="2A51EAD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3ABCFB8" w14:textId="77777777" w:rsidR="0097510B" w:rsidRPr="0097510B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04735" w:rsidRPr="0097510B">
        <w:rPr>
          <w:rFonts w:ascii="宋体" w:eastAsia="宋体" w:hAnsi="宋体" w:cs="宋体" w:hint="eastAsia"/>
          <w:color w:val="000000"/>
          <w:kern w:val="0"/>
          <w:szCs w:val="21"/>
        </w:rPr>
        <w:t>内脏的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</w:p>
    <w:p w14:paraId="114C7880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内脏的一般结构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）中空性器官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）实质性器官</w:t>
      </w:r>
    </w:p>
    <w:p w14:paraId="3DB771E2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胸部标志线和腹部分区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）胸部标志线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）腹部分区</w:t>
      </w:r>
    </w:p>
    <w:p w14:paraId="4198CB76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="00FF4FEC"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口腔（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）唇（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）颊（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腭</w:t>
      </w:r>
      <w:proofErr w:type="gramEnd"/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）牙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）舌（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）唾液腺</w:t>
      </w:r>
    </w:p>
    <w:p w14:paraId="1DC237F9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咽（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）咽的位置和形态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）咽的分部</w:t>
      </w:r>
    </w:p>
    <w:p w14:paraId="3EEA1796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食管（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）食管的位置和分部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）食管的狭窄部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）食管壁的结构</w:t>
      </w:r>
    </w:p>
    <w:p w14:paraId="35979DF3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胃（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）胃的形态和分部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）胃的位置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）胃壁的结构</w:t>
      </w:r>
    </w:p>
    <w:p w14:paraId="14933F8F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小肠（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）十二指肠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）空肠与回肠</w:t>
      </w:r>
    </w:p>
    <w:p w14:paraId="6FFA00FA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9）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大肠（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）盲肠（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）阑尾（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）结肠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）直肠（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）肛管</w:t>
      </w:r>
    </w:p>
    <w:p w14:paraId="65046137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10）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肝（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）肝的形态（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）肝的位置和毗邻（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）肝的分叶与分段（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）肝外胆道系统</w:t>
      </w:r>
    </w:p>
    <w:p w14:paraId="7412787C" w14:textId="77777777" w:rsidR="0097510B" w:rsidRPr="0097510B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11）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胰（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）胰的位置与毗邻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）胰的分部</w:t>
      </w:r>
    </w:p>
    <w:p w14:paraId="03A51068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</w:p>
    <w:p w14:paraId="6E7313DC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4FCDD3F6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lastRenderedPageBreak/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六</w:t>
      </w:r>
      <w:r w:rsidRPr="00AD4BD2">
        <w:rPr>
          <w:rFonts w:ascii="黑体" w:eastAsia="黑体" w:hAnsi="黑体"/>
          <w:b/>
          <w:bCs/>
          <w:sz w:val="24"/>
        </w:rPr>
        <w:t>章  呼吸系统</w:t>
      </w:r>
    </w:p>
    <w:p w14:paraId="264953B8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61D7B0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 xml:space="preserve"> 掌握：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呼吸系统的组成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鼻旁窦的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和开口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位置，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喉的位置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和软骨支架，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喉腔的分部和形态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气管的位置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左、右主支气管的形态区别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肺的位置、形态和分叶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胸膜和胸膜腔的概念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，壁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胸膜的分部和胸膜隐窝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纵隔</w:t>
      </w:r>
      <w:proofErr w:type="gramEnd"/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的概念和分区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405BCC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鼻腔的形态结构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，喉的连结，</w:t>
      </w:r>
      <w:r w:rsidR="0097510B" w:rsidRPr="0097510B">
        <w:rPr>
          <w:rFonts w:ascii="宋体" w:eastAsia="宋体" w:hAnsi="宋体" w:cs="宋体"/>
          <w:color w:val="000000"/>
          <w:kern w:val="0"/>
          <w:szCs w:val="21"/>
        </w:rPr>
        <w:t>肺和胸膜的体表投影</w:t>
      </w:r>
      <w:r w:rsidR="0097510B" w:rsidRPr="0097510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B289E40" w14:textId="77777777" w:rsidR="0097510B" w:rsidRPr="00FF4FEC" w:rsidRDefault="0097510B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外鼻的形态结构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喉肌</w:t>
      </w:r>
      <w:r w:rsidRPr="0097510B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97510B">
        <w:rPr>
          <w:rFonts w:ascii="宋体" w:eastAsia="宋体" w:hAnsi="宋体" w:cs="宋体"/>
          <w:color w:val="000000"/>
          <w:kern w:val="0"/>
          <w:szCs w:val="21"/>
        </w:rPr>
        <w:t>肺段的概念。</w:t>
      </w:r>
    </w:p>
    <w:p w14:paraId="204BC34F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590812C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呼吸系统的组成，上、下呼吸道的区分。鼻腔的分部及各部的形态结构。鼻旁窦的位置和开口。喉的位置，喉的软骨支架，喉腔的分部。气管的位置，左、右主支气管的形态区别。肺的位置、形态和分叶。胸膜和胸膜腔的概念。壁胸膜的分部和胸膜隐窝。</w:t>
      </w:r>
    </w:p>
    <w:p w14:paraId="63B835CC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CF4B185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鼻（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）外鼻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）鼻腔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）鼻旁窦</w:t>
      </w:r>
    </w:p>
    <w:p w14:paraId="424B100F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喉（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）喉软骨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）喉的连接（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）喉肌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）喉腔</w:t>
      </w:r>
    </w:p>
    <w:p w14:paraId="54B3F9FF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气管与支气管（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）气管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</w:t>
      </w:r>
    </w:p>
    <w:p w14:paraId="178A90B8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肺（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）肺的形态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）胎儿肺与成人肺的区别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）支气管树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）支气管肿段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</w:p>
    <w:p w14:paraId="39DE9798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）支气管及肺段的血液供应</w:t>
      </w:r>
    </w:p>
    <w:p w14:paraId="2B6A7744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胸膜（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）壁胸膜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）脏胸膜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）胸膜腔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）胸膜隐窝（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）胸膜与肺的体表投影</w:t>
      </w:r>
    </w:p>
    <w:p w14:paraId="2E6E2566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纵隔</w:t>
      </w:r>
      <w:proofErr w:type="gramEnd"/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）上纵隔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）下纵隔</w:t>
      </w:r>
    </w:p>
    <w:p w14:paraId="529D8EA6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97510B">
        <w:rPr>
          <w:rFonts w:ascii="宋体" w:eastAsia="宋体" w:hAnsi="宋体" w:cs="宋体" w:hint="eastAsia"/>
          <w:color w:val="000000"/>
          <w:kern w:val="0"/>
          <w:szCs w:val="21"/>
        </w:rPr>
        <w:t>结合临床案例，以讨论为主的课堂讲授。</w:t>
      </w:r>
    </w:p>
    <w:p w14:paraId="017652EC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评价</w:t>
      </w:r>
      <w:r w:rsidR="00F22659" w:rsidRPr="00355DF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3357C854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七</w:t>
      </w:r>
      <w:r w:rsidRPr="00AD4BD2">
        <w:rPr>
          <w:rFonts w:ascii="黑体" w:eastAsia="黑体" w:hAnsi="黑体"/>
          <w:b/>
          <w:bCs/>
          <w:sz w:val="24"/>
        </w:rPr>
        <w:t>章   泌尿、生殖系统</w:t>
      </w:r>
      <w:r w:rsidR="00604735" w:rsidRPr="00AD4BD2">
        <w:rPr>
          <w:rFonts w:ascii="黑体" w:eastAsia="黑体" w:hAnsi="黑体" w:hint="eastAsia"/>
          <w:b/>
          <w:bCs/>
          <w:sz w:val="24"/>
        </w:rPr>
        <w:t>、</w:t>
      </w:r>
      <w:r w:rsidRPr="00AD4BD2">
        <w:rPr>
          <w:rFonts w:ascii="黑体" w:eastAsia="黑体" w:hAnsi="黑体" w:hint="eastAsia"/>
          <w:b/>
          <w:bCs/>
          <w:sz w:val="24"/>
        </w:rPr>
        <w:t>会阴、</w:t>
      </w:r>
      <w:r w:rsidRPr="00AD4BD2">
        <w:rPr>
          <w:rFonts w:ascii="黑体" w:eastAsia="黑体" w:hAnsi="黑体"/>
          <w:b/>
          <w:bCs/>
          <w:sz w:val="24"/>
        </w:rPr>
        <w:t>腹膜</w:t>
      </w:r>
    </w:p>
    <w:p w14:paraId="49AD18E1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0A05754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泌尿系统的组成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肾的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外形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输尿管的位置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分部及其狭窄部位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膀胱三角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男性生殖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系统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输精管的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分部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，射精管的形成和开口位置，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男性尿道的分部及其狭窄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弯曲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和膨大，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精子的排出途径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女性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内生殖器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输卵管的位置、分部和各部的形态结构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子宫的位置、形态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和固定装置，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乳房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悬韧带，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腹膜被覆脏器的不同情况及其临床意义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小网膜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大网膜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，肝肾隐窝、膀胱直肠陷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凹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、直肠子宫陷凹的位置和意义。</w:t>
      </w:r>
    </w:p>
    <w:p w14:paraId="7242FCBE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肾的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内部结构、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被膜及固定装置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膀胱的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外形、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位置和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壁的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结构，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睾丸、附睾的位置和形态结构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精索的位置和组成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，男性生殖腺的位置和形态结构，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卵巢的位置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形态和固定装置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阴道的形态和位置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女性乳房的位置和形态结构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，会阴的定义和分区，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腹膜、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腹膜腔的概念，网膜囊，网膜孔，系膜。</w:t>
      </w:r>
    </w:p>
    <w:p w14:paraId="0EE6ECF4" w14:textId="77777777" w:rsidR="00FF4FEC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阴囊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、阴茎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的形态和构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造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卵巢的年龄变化，子宫壁的构造和子宫的年龄变化，外生殖器的形态结构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女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，肝、胃的韧带，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尿生殖隔、盆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膈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和坐骨肛门窝的位置和构成。</w:t>
      </w:r>
    </w:p>
    <w:p w14:paraId="4C1CFDB8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F3E54B6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泌尿系统的组成。肾的位置和形态结构。肾的被膜。输尿管的位置。膀胱的位置和形态结构。男性尿道的分部。男性生殖器的组成。睾丸、附睾的位置和形态结构。输精管的形态特征。精索的位置和组成。前列腺的位置、形态。女性生殖器的组成。卵巢的位置和形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输卵管的位置、分部。子宫的位置、形态。女性尿道和阴道开口位置。</w:t>
      </w:r>
    </w:p>
    <w:p w14:paraId="65448DED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05A5B3" w14:textId="77777777" w:rsidR="00A1573E" w:rsidRPr="00A1573E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肾（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）肾的位置与毗邻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）肾的被膜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）肾的结构</w:t>
      </w:r>
    </w:p>
    <w:p w14:paraId="7DB28D61" w14:textId="77777777" w:rsidR="00FF4FEC" w:rsidRPr="00FF4FEC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）肾段血管与肾段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）肾的畸形与异常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）肾移植的解剖学基础</w:t>
      </w:r>
    </w:p>
    <w:p w14:paraId="45E6BBC6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输尿管（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）输尿管腹部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）输尿管盆部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）输尿管壁内部</w:t>
      </w:r>
    </w:p>
    <w:p w14:paraId="3FBE666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膀胱（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）膀胱的形态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）膀胱的内面结构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）膀胱的位置与毗邻</w:t>
      </w:r>
    </w:p>
    <w:p w14:paraId="066A9413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男性内生殖器（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）睾丸（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）附睾（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）输精管和射精管（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4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）精囊（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5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）前列腺</w:t>
      </w:r>
    </w:p>
    <w:p w14:paraId="41BF418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 xml:space="preserve"> 男性外生殖器（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）阴囊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A1573E"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1573E" w:rsidRPr="00A1573E">
        <w:rPr>
          <w:rFonts w:ascii="宋体" w:eastAsia="宋体" w:hAnsi="宋体" w:cs="宋体" w:hint="eastAsia"/>
          <w:color w:val="000000"/>
          <w:kern w:val="0"/>
          <w:szCs w:val="21"/>
        </w:rPr>
        <w:t>）阴茎</w:t>
      </w:r>
    </w:p>
    <w:p w14:paraId="61424484" w14:textId="77777777" w:rsid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）男性尿道（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）前列腺部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）膜部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A1573E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）海绵体部</w:t>
      </w:r>
    </w:p>
    <w:p w14:paraId="464B5FAF" w14:textId="77777777" w:rsidR="00A1573E" w:rsidRPr="00FF4FEC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）卵巢</w:t>
      </w:r>
    </w:p>
    <w:p w14:paraId="54A28D59" w14:textId="77777777" w:rsid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）输卵管</w:t>
      </w:r>
    </w:p>
    <w:p w14:paraId="7B1561D3" w14:textId="77777777" w:rsidR="00A1573E" w:rsidRPr="00A1573E" w:rsidRDefault="00A1573E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1573E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A1573E">
        <w:rPr>
          <w:rFonts w:ascii="宋体" w:eastAsia="宋体" w:hAnsi="宋体" w:cs="宋体" w:hint="eastAsia"/>
          <w:color w:val="000000"/>
          <w:kern w:val="0"/>
          <w:szCs w:val="21"/>
        </w:rPr>
        <w:t>）子宫</w:t>
      </w:r>
    </w:p>
    <w:p w14:paraId="7E56DB54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结合临床案例，以讨论为主的课堂讲授。</w:t>
      </w:r>
    </w:p>
    <w:p w14:paraId="65291322" w14:textId="77777777" w:rsidR="00FF4FEC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04735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AD4BD2" w:rsidRPr="00986D0F">
        <w:rPr>
          <w:rFonts w:ascii="宋体" w:eastAsia="宋体" w:hAnsi="宋体" w:hint="eastAsia"/>
          <w:szCs w:val="21"/>
        </w:rPr>
        <w:t>：课堂提问</w:t>
      </w:r>
    </w:p>
    <w:p w14:paraId="73CFF5A9" w14:textId="77777777" w:rsidR="00231551" w:rsidRPr="0061731F" w:rsidRDefault="00231551" w:rsidP="00AD4BD2">
      <w:pPr>
        <w:spacing w:line="360" w:lineRule="exact"/>
        <w:rPr>
          <w:rFonts w:ascii="Times New Roman" w:hAnsi="Times New Roman"/>
          <w:b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八</w:t>
      </w:r>
      <w:r w:rsidRPr="00AD4BD2">
        <w:rPr>
          <w:rFonts w:ascii="黑体" w:eastAsia="黑体" w:hAnsi="黑体"/>
          <w:b/>
          <w:bCs/>
          <w:sz w:val="24"/>
        </w:rPr>
        <w:t>章  脉管系统</w:t>
      </w:r>
    </w:p>
    <w:p w14:paraId="0C104D55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8736FF2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心血管系统的组成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体循环和肺循环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心的位置、外形和心腔的形态结构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心传导系的构成和功能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左、右冠状动脉的起始、行程、主要分支和分布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冠状窦的位置和开口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心包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心包腔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，心包横窦，心包斜窦，心包前下窦，动脉韧带，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主动脉的起始、行程和分部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颈动脉窦和颈动脉小球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颈总动脉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颈外动脉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锁骨下动脉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腋动脉的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腹主动脉的行程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腹腔干、肠系膜上动脉、肠系膜下动脉的分支和分布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髂总动脉的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上腔静脉、下腔静脉、</w:t>
      </w:r>
      <w:proofErr w:type="gramStart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头臂静脉</w:t>
      </w:r>
      <w:proofErr w:type="gramEnd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构成和行程，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头静脉、贵要静脉、肘正中静脉的行程及临床意义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，奇静脉的行程和属支，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大隐静脉、小隐静脉的行程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属支和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临床意义，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肝门静脉的组成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、特点、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属支和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与腔静脉系的吻合，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淋巴系统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、淋巴管道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胸导管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、右淋巴导管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行程、接受的淋巴干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和收集范围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F9A8E5A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proofErr w:type="gramStart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脉管系</w:t>
      </w:r>
      <w:proofErr w:type="gramEnd"/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的组成和主要功能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房间隔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室间隔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，冠状窦的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属支及其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位置，肺动脉干的行径和分支，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肱动脉、桡动脉、尺动脉的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分支，掌浅弓和掌深弓的构成、位置和分支，胸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主动脉的行程和主要分支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髂外动脉、股动脉、腘动脉、胫前动脉、胫后动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lastRenderedPageBreak/>
        <w:t>脉、足背动脉的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分支，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子宫动脉的行程、分布及其与输尿管的位置关系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全身体表可触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及的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动脉搏动点和压迫止血部位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，静脉的特点，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外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静脉的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行程和意义，危险三角的位置及交通，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腋淋巴结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腹股沟淋巴结的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位置和收集范围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，淋巴结的分布特点，局部淋巴结，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脾的位置和形态。</w:t>
      </w:r>
    </w:p>
    <w:p w14:paraId="5753DAB3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血管吻合及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侧支循环，心纤维支架和心壁，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心的体表投影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，髂内动脉的行程和分支，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颈内静脉的起始和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属支，下腔静脉的属支，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淋巴产生及回流的因素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毛细淋巴管、淋巴管的形态结构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头颈部淋巴结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和淋巴引流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46F9F439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E1AF775" w14:textId="77777777" w:rsidR="00AD4BD2" w:rsidRP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心血管系统的组成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体循环和肺循环的概念。心的位置、外形和心腔的形态结构。心传导系的构成和功能。左、右冠状动脉的起始、主要分支和分布。冠状窦的位置和开口。主动脉的起始、行程和分部。颈总动脉的行程和分支。颈外动脉、锁骨下动脉的分支。上、下肢的动脉主干。上腔静脉、下腔静脉、</w:t>
      </w:r>
      <w:proofErr w:type="gramStart"/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头臂静脉</w:t>
      </w:r>
      <w:proofErr w:type="gramEnd"/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的组成和注入部位。上、下肢的浅静脉及其临床意义。肝门静脉的组成。淋巴系统、淋巴管道的组成。胸导管、右淋巴导管的起始、注入部位和收集范围。脾的位置和形态。</w:t>
      </w:r>
    </w:p>
    <w:p w14:paraId="6B945204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41B4FE0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总论（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）心血管系统的组成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）血管吻合及其功能意义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）血管的变异和异常</w:t>
      </w:r>
    </w:p>
    <w:p w14:paraId="16D417EC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心（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）心的位置、外形和毗邻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）心腔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）心的构造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）心传导系</w:t>
      </w:r>
    </w:p>
    <w:p w14:paraId="61A68084" w14:textId="77777777" w:rsidR="00FF4FEC" w:rsidRPr="00FF4FEC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）心的血管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）心的神经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）心包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）心的体表投影</w:t>
      </w:r>
    </w:p>
    <w:p w14:paraId="4B9D223E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动脉（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）肺循环的动脉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）体循环的动脉</w:t>
      </w:r>
    </w:p>
    <w:p w14:paraId="663779A4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）肺循环静脉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）体循环静脉（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）肝门静脉</w:t>
      </w:r>
    </w:p>
    <w:p w14:paraId="79426F9A" w14:textId="77777777" w:rsidR="00355DF8" w:rsidRPr="00355DF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淋巴系统总论（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）组成和结构特点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）淋巴回流的因素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）淋巴侧支循环</w:t>
      </w:r>
    </w:p>
    <w:p w14:paraId="04C05DC9" w14:textId="77777777" w:rsidR="00FF4FEC" w:rsidRPr="00FF4FEC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6)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淋巴导管（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）胸导管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）有淋巴导管</w:t>
      </w:r>
    </w:p>
    <w:p w14:paraId="62DA9ECA" w14:textId="77777777" w:rsid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）胸腺</w:t>
      </w:r>
    </w:p>
    <w:p w14:paraId="780AA31D" w14:textId="77777777" w:rsid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55DF8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）脾</w:t>
      </w:r>
    </w:p>
    <w:p w14:paraId="4B2099C7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以问题为主的讨论式教学。</w:t>
      </w:r>
    </w:p>
    <w:p w14:paraId="3CB84614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F40A2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F40A28">
        <w:rPr>
          <w:rFonts w:ascii="宋体" w:eastAsia="宋体" w:hAnsi="宋体" w:cs="宋体"/>
          <w:color w:val="000000"/>
          <w:kern w:val="0"/>
          <w:szCs w:val="21"/>
        </w:rPr>
        <w:t>进行一次小测验</w:t>
      </w:r>
    </w:p>
    <w:p w14:paraId="04653E7E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九</w:t>
      </w:r>
      <w:r w:rsidRPr="00AD4BD2">
        <w:rPr>
          <w:rFonts w:ascii="黑体" w:eastAsia="黑体" w:hAnsi="黑体"/>
          <w:b/>
          <w:bCs/>
          <w:sz w:val="24"/>
        </w:rPr>
        <w:t>章  感觉器</w:t>
      </w:r>
    </w:p>
    <w:p w14:paraId="3B1B175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95BBEA6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眼球壁的组成和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各层的分部和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构，眼球内容物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房水的产生及其循环途径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，泪器的组成和泪液的排泄，眼球外肌的组成和作用，外耳、中耳和内耳的组成，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鼓室壁的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名称、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形态结构及重要毗邻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骨迷路、膜迷路的分部及形态结构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位觉器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和听觉器的名称、位置和作用，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声波的传导途径。</w:t>
      </w:r>
    </w:p>
    <w:p w14:paraId="6FADAFCF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：视近物、远物时眼的调节，结膜的分部，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外耳道的形态结构和幼儿外耳道的特点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鼓膜的位置和形态结构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，听小骨的组成，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咽鼓管的位置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形态结构和幼儿咽鼓管的特点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53E794E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：感受器的定义及分类，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眼睑的构成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眶脂体与眶筋膜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眼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的血管，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乳突窦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乳突小房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内耳道。</w:t>
      </w:r>
    </w:p>
    <w:p w14:paraId="78C08EC2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319833" w14:textId="77777777" w:rsidR="00AD4BD2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D4BD2">
        <w:rPr>
          <w:rFonts w:ascii="宋体" w:eastAsia="宋体" w:hAnsi="宋体" w:cs="宋体" w:hint="eastAsia"/>
          <w:color w:val="000000"/>
          <w:kern w:val="0"/>
          <w:szCs w:val="21"/>
        </w:rPr>
        <w:t>眼球壁的组成、各层的分部和形态结构。眼球内容物的组成和功能。房水的产生及其循环途径。泪器的组成。眼球外肌的作用</w:t>
      </w:r>
      <w:r w:rsidR="00F22659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="00F22659" w:rsidRPr="00F22659">
        <w:rPr>
          <w:rFonts w:ascii="宋体" w:eastAsia="宋体" w:hAnsi="宋体" w:cs="宋体"/>
          <w:color w:val="000000"/>
          <w:kern w:val="0"/>
          <w:szCs w:val="21"/>
        </w:rPr>
        <w:t>外耳道的分部。鼓膜的位置和形态结构。鼓室的位置及六个壁的形态结构。骨迷路、膜迷路的分部及形态结构。</w:t>
      </w:r>
    </w:p>
    <w:p w14:paraId="1FA88969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FAC536B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眼球（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）眼球壁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）眼球的内容物</w:t>
      </w:r>
    </w:p>
    <w:p w14:paraId="3108F44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眼副器（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）眼睑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）结膜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）泪器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）眼球外肌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5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）眶脂体与眶筋膜</w:t>
      </w:r>
    </w:p>
    <w:p w14:paraId="3F9041C7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眼的血管和神经（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）动脉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）静脉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）神经</w:t>
      </w:r>
    </w:p>
    <w:p w14:paraId="1C383E0C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外耳（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）耳廓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）外耳道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）鼓膜</w:t>
      </w:r>
    </w:p>
    <w:p w14:paraId="34B1022A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 xml:space="preserve"> 中耳（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）鼓室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）咽鼓管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355DF8"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55DF8" w:rsidRPr="00355DF8">
        <w:rPr>
          <w:rFonts w:ascii="宋体" w:eastAsia="宋体" w:hAnsi="宋体" w:cs="宋体" w:hint="eastAsia"/>
          <w:color w:val="000000"/>
          <w:kern w:val="0"/>
          <w:szCs w:val="21"/>
        </w:rPr>
        <w:t>）乳突窦和乳突小房</w:t>
      </w:r>
    </w:p>
    <w:p w14:paraId="05ACDAC1" w14:textId="77777777" w:rsidR="00355DF8" w:rsidRPr="00355DF8" w:rsidRDefault="00355DF8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6)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内耳（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）骨迷路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）膜迷路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）内耳的血管、淋巴和神经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355DF8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355DF8">
        <w:rPr>
          <w:rFonts w:ascii="宋体" w:eastAsia="宋体" w:hAnsi="宋体" w:cs="宋体" w:hint="eastAsia"/>
          <w:color w:val="000000"/>
          <w:kern w:val="0"/>
          <w:szCs w:val="21"/>
        </w:rPr>
        <w:t>）内耳道</w:t>
      </w:r>
    </w:p>
    <w:p w14:paraId="5350DB41" w14:textId="77777777" w:rsidR="00F71F59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355DF8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结合临床及生活实践的讨论式教学。</w:t>
      </w:r>
    </w:p>
    <w:p w14:paraId="5FF82ED8" w14:textId="77777777" w:rsidR="00F71F59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F71F59">
        <w:rPr>
          <w:rFonts w:ascii="宋体" w:eastAsia="宋体" w:hAnsi="宋体"/>
          <w:szCs w:val="21"/>
        </w:rPr>
        <w:t>5.</w:t>
      </w:r>
      <w:r w:rsidRPr="00F71F59">
        <w:rPr>
          <w:rFonts w:ascii="宋体" w:eastAsia="宋体" w:hAnsi="宋体" w:hint="eastAsia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  <w:r w:rsidR="00F71F59">
        <w:rPr>
          <w:rFonts w:ascii="宋体" w:eastAsia="宋体" w:hAnsi="宋体" w:hint="eastAsia"/>
          <w:szCs w:val="21"/>
        </w:rPr>
        <w:t>，</w:t>
      </w:r>
      <w:r w:rsidR="00F71F59" w:rsidRPr="00F71F59">
        <w:rPr>
          <w:rFonts w:ascii="宋体" w:eastAsia="宋体" w:hAnsi="宋体"/>
          <w:szCs w:val="21"/>
        </w:rPr>
        <w:t>自选命题，</w:t>
      </w:r>
      <w:r w:rsidR="00F71F59" w:rsidRPr="00F71F59">
        <w:rPr>
          <w:rFonts w:ascii="宋体" w:eastAsia="宋体" w:hAnsi="宋体" w:hint="eastAsia"/>
          <w:szCs w:val="21"/>
        </w:rPr>
        <w:t>查阅文献，</w:t>
      </w:r>
      <w:r w:rsidR="00F71F59" w:rsidRPr="00F71F59">
        <w:rPr>
          <w:rFonts w:ascii="宋体" w:eastAsia="宋体" w:hAnsi="宋体"/>
          <w:szCs w:val="21"/>
        </w:rPr>
        <w:t>要求</w:t>
      </w:r>
      <w:r w:rsidR="00F71F59" w:rsidRPr="00F71F59">
        <w:rPr>
          <w:rFonts w:ascii="宋体" w:eastAsia="宋体" w:hAnsi="宋体" w:hint="eastAsia"/>
          <w:szCs w:val="21"/>
        </w:rPr>
        <w:t>用</w:t>
      </w:r>
      <w:r w:rsidR="00F71F59" w:rsidRPr="00F71F59">
        <w:rPr>
          <w:rFonts w:ascii="宋体" w:eastAsia="宋体" w:hAnsi="宋体"/>
          <w:szCs w:val="21"/>
        </w:rPr>
        <w:t>PPT</w:t>
      </w:r>
      <w:r w:rsidR="00F71F59" w:rsidRPr="00F71F59">
        <w:rPr>
          <w:rFonts w:ascii="宋体" w:eastAsia="宋体" w:hAnsi="宋体" w:hint="eastAsia"/>
          <w:szCs w:val="21"/>
        </w:rPr>
        <w:t>把所学</w:t>
      </w:r>
      <w:r w:rsidR="00F71F59" w:rsidRPr="00F71F59">
        <w:rPr>
          <w:rFonts w:ascii="宋体" w:eastAsia="宋体" w:hAnsi="宋体"/>
          <w:szCs w:val="21"/>
        </w:rPr>
        <w:t>基础知识</w:t>
      </w:r>
      <w:r w:rsidR="00F71F59" w:rsidRPr="00F71F59">
        <w:rPr>
          <w:rFonts w:ascii="宋体" w:eastAsia="宋体" w:hAnsi="宋体" w:hint="eastAsia"/>
          <w:szCs w:val="21"/>
        </w:rPr>
        <w:t>与相关临床实际相结合</w:t>
      </w:r>
      <w:r w:rsidR="00F71F59" w:rsidRPr="00F71F59">
        <w:rPr>
          <w:rFonts w:ascii="宋体" w:eastAsia="宋体" w:hAnsi="宋体"/>
          <w:szCs w:val="21"/>
        </w:rPr>
        <w:t xml:space="preserve">。 </w:t>
      </w:r>
      <w:r w:rsidR="00F71F59">
        <w:rPr>
          <w:rFonts w:ascii="宋体" w:eastAsia="宋体" w:hAnsi="宋体" w:hint="eastAsia"/>
          <w:szCs w:val="21"/>
        </w:rPr>
        <w:t>、</w:t>
      </w:r>
    </w:p>
    <w:p w14:paraId="4F29F354" w14:textId="77777777" w:rsidR="00604735" w:rsidRPr="00AD4BD2" w:rsidRDefault="00604735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Pr="00AD4BD2">
        <w:rPr>
          <w:rFonts w:ascii="黑体" w:eastAsia="黑体" w:hAnsi="黑体" w:hint="eastAsia"/>
          <w:b/>
          <w:bCs/>
          <w:sz w:val="24"/>
        </w:rPr>
        <w:t>十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/>
          <w:b/>
          <w:bCs/>
          <w:sz w:val="24"/>
        </w:rPr>
        <w:t>神经系统</w:t>
      </w:r>
      <w:r w:rsidR="00AD4BD2" w:rsidRPr="00AD4BD2">
        <w:rPr>
          <w:rFonts w:ascii="黑体" w:eastAsia="黑体" w:hAnsi="黑体" w:hint="eastAsia"/>
          <w:b/>
          <w:bCs/>
          <w:sz w:val="24"/>
        </w:rPr>
        <w:t>总论、</w:t>
      </w:r>
      <w:r w:rsidRPr="00AD4BD2">
        <w:rPr>
          <w:rFonts w:ascii="黑体" w:eastAsia="黑体" w:hAnsi="黑体" w:hint="eastAsia"/>
          <w:b/>
          <w:bCs/>
          <w:sz w:val="24"/>
        </w:rPr>
        <w:t>周围</w:t>
      </w:r>
      <w:r w:rsidRPr="00AD4BD2">
        <w:rPr>
          <w:rFonts w:ascii="黑体" w:eastAsia="黑体" w:hAnsi="黑体"/>
          <w:b/>
          <w:bCs/>
          <w:sz w:val="24"/>
        </w:rPr>
        <w:t>神经系统</w:t>
      </w:r>
    </w:p>
    <w:p w14:paraId="1768B5B6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70FB294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神经系统的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分部、常用术语和活动方式，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脊神经的组成、区分、纤维成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分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和分支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颈丛、臂丛、腰丛、骶丛的组成和位置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，膈神经、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正中神经、尺神经、桡神经、腋神经、肌皮神经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股神经、坐骨神经、胫神经、腓总神经的行程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脑神经的名称、顺序和分布概况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，各脑神经连接脑的部位和进出颅的位置，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动眼神经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起核、纤维成分、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及损伤后的表现，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面神经的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主要分支分布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及损伤后的表现，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迷走神经的行程、主要分支和分布范围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副交感神经低级中枢部位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及其主要区别，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交感干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椎前节的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内脏大神经、内脏小神经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、腰内脏神经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的组成和分布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，颅部的副交感神经。</w:t>
      </w:r>
    </w:p>
    <w:p w14:paraId="204298BB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：胸长神经、胸背神经、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闭孔神经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行程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三叉神经的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三大分支的名称和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舌咽神经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主要分支的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分布范围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内脏运动神经与躯体运动神经的主要区别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节前纤维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节后纤维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、灰交通支、白交通支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骶</w:t>
      </w:r>
      <w:proofErr w:type="gramEnd"/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部的副交感神经。</w:t>
      </w:r>
    </w:p>
    <w:p w14:paraId="35EA03EB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神经系统的功能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神经元的基本结构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神经元的分类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交感神经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节前、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节后纤维的分布概况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DA51ADF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04C84E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神经系统的组成和区分。灰质、白质、皮质、髓质、神经、纤维束、神经节和神经核的概念。</w:t>
      </w:r>
      <w:r w:rsidRPr="00F22659">
        <w:rPr>
          <w:rFonts w:ascii="宋体" w:eastAsia="宋体" w:hAnsi="宋体" w:cs="宋体"/>
          <w:color w:val="000000"/>
          <w:kern w:val="0"/>
          <w:szCs w:val="21"/>
        </w:rPr>
        <w:t>脊神经的组成、区分、纤维成份和分支。颈丛、臂丛、腰丛、骶丛的位置。膈神经、正中神经、尺神经、桡神经、腋神经、肌皮神经、股神经、坐骨神经、胫神经、腓总神经的分布范围。脑神经的名称、顺序和性质。各脑神经的主要分布范围。交感神经低级中枢、周围部。副交感神经低级中枢、周围部。</w:t>
      </w:r>
    </w:p>
    <w:p w14:paraId="3C855CBC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34370A3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神经系统的区分</w:t>
      </w:r>
    </w:p>
    <w:p w14:paraId="2D44FCF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神经系统的组成（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）神经元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）神经胶质</w:t>
      </w:r>
    </w:p>
    <w:p w14:paraId="4AA9BB8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神经系统的常用术语</w:t>
      </w:r>
    </w:p>
    <w:p w14:paraId="6C8C8A3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神经系统的研究和观察方法</w:t>
      </w:r>
    </w:p>
    <w:p w14:paraId="669FBEE4" w14:textId="77777777" w:rsidR="00F71F59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脊神经（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）概述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颈从</w:t>
      </w:r>
      <w:proofErr w:type="gramEnd"/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）臂丛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）胸神经前支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）腰丛</w:t>
      </w:r>
    </w:p>
    <w:p w14:paraId="196B195B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）骶丛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）脊神经损伤定位相关解剖学基础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）全身主要关节的神经分布</w:t>
      </w:r>
    </w:p>
    <w:p w14:paraId="3CB87A72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）嗅神经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）视神经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）动眼神经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）滑车神经（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）三叉神经（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）展神经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7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）面神经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）前庭蜗神经（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9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）舌咽神经（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10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）迷走神经（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11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）副神经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12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）舌下神经</w:t>
      </w:r>
    </w:p>
    <w:p w14:paraId="0C3E3EB6" w14:textId="77777777" w:rsidR="00F71F59" w:rsidRP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8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）内脏运动神经 （1）交感神经  （2）副交感神经  （3）交感神经与副交感神经的主要区别 （4）内脏神经丛</w:t>
      </w:r>
    </w:p>
    <w:p w14:paraId="4AF870AF" w14:textId="77777777" w:rsidR="00F71F59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9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）内脏感觉神经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牵涉性痛</w:t>
      </w:r>
    </w:p>
    <w:p w14:paraId="3807B5A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1ACFA2FA" w14:textId="77777777" w:rsidR="00604735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71F59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355DF8" w:rsidRPr="00F71F59">
        <w:rPr>
          <w:rFonts w:ascii="宋体" w:eastAsia="宋体" w:hAnsi="宋体" w:cs="宋体"/>
          <w:color w:val="000000"/>
          <w:kern w:val="0"/>
          <w:szCs w:val="21"/>
        </w:rPr>
        <w:t>学生可以自选命题，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查阅文献，运用</w:t>
      </w:r>
      <w:r w:rsidR="00355DF8" w:rsidRPr="00F71F59">
        <w:rPr>
          <w:rFonts w:ascii="宋体" w:eastAsia="宋体" w:hAnsi="宋体" w:cs="宋体"/>
          <w:color w:val="000000"/>
          <w:kern w:val="0"/>
          <w:szCs w:val="21"/>
        </w:rPr>
        <w:t>PPT</w:t>
      </w:r>
      <w:r w:rsidR="00355DF8" w:rsidRPr="00F71F59">
        <w:rPr>
          <w:rFonts w:ascii="宋体" w:eastAsia="宋体" w:hAnsi="宋体" w:cs="宋体" w:hint="eastAsia"/>
          <w:color w:val="000000"/>
          <w:kern w:val="0"/>
          <w:szCs w:val="21"/>
        </w:rPr>
        <w:t>或者综述方式进行讲解</w:t>
      </w:r>
    </w:p>
    <w:p w14:paraId="2AAC2138" w14:textId="77777777" w:rsidR="00604735" w:rsidRPr="00AD4BD2" w:rsidRDefault="00604735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Pr="00AD4BD2">
        <w:rPr>
          <w:rFonts w:ascii="黑体" w:eastAsia="黑体" w:hAnsi="黑体" w:hint="eastAsia"/>
          <w:b/>
          <w:bCs/>
          <w:sz w:val="24"/>
        </w:rPr>
        <w:t>十</w:t>
      </w:r>
      <w:r w:rsidR="00AD4BD2">
        <w:rPr>
          <w:rFonts w:ascii="黑体" w:eastAsia="黑体" w:hAnsi="黑体" w:hint="eastAsia"/>
          <w:b/>
          <w:bCs/>
          <w:sz w:val="24"/>
        </w:rPr>
        <w:t>一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 w:hint="eastAsia"/>
          <w:b/>
          <w:bCs/>
          <w:sz w:val="24"/>
        </w:rPr>
        <w:t>中枢神经</w:t>
      </w:r>
      <w:r w:rsidR="00AD4BD2" w:rsidRPr="00AD4BD2">
        <w:rPr>
          <w:rFonts w:ascii="黑体" w:eastAsia="黑体" w:hAnsi="黑体"/>
          <w:b/>
          <w:bCs/>
          <w:sz w:val="24"/>
        </w:rPr>
        <w:t>系统</w:t>
      </w:r>
      <w:r w:rsidR="00AD4BD2" w:rsidRPr="00AD4BD2">
        <w:rPr>
          <w:rFonts w:ascii="黑体" w:eastAsia="黑体" w:hAnsi="黑体" w:hint="eastAsia"/>
          <w:b/>
          <w:bCs/>
          <w:sz w:val="24"/>
        </w:rPr>
        <w:t>、神经</w:t>
      </w:r>
      <w:r w:rsidR="00AD4BD2" w:rsidRPr="00AD4BD2">
        <w:rPr>
          <w:rFonts w:ascii="黑体" w:eastAsia="黑体" w:hAnsi="黑体"/>
          <w:b/>
          <w:bCs/>
          <w:sz w:val="24"/>
        </w:rPr>
        <w:t>传导通路</w:t>
      </w:r>
    </w:p>
    <w:p w14:paraId="2883375D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4CEFB257" w14:textId="77777777" w:rsidR="00AD4BD2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脊髓的位置和外形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，马尾，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脊髓白质主要上行和下行纤维束的位置、起止和功能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脑的位置和分部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组成和外形，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脑干内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脑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神经核团的名称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、位置和作用，脑干内重要的上、下行纤维束，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小脑的位置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和外形，小脑分叶和机能分部的名称，小脑的功能，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间脑的位置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分部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，丘脑腹后核的组成和功能，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第三脑室、第四脑室、侧脑室的位置和交通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大脑半球的分叶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，大脑皮质的功能定位区，基底核的组成，新旧纹状体的区分，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内囊的位置、分部和通过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各部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主要纤维束的名称及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损伤后的临床表现，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躯干、四肢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意识性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本体感觉传导通路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proofErr w:type="gramStart"/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浅感觉</w:t>
      </w:r>
      <w:proofErr w:type="gramEnd"/>
      <w:r w:rsidRPr="00604735">
        <w:rPr>
          <w:rFonts w:ascii="宋体" w:eastAsia="宋体" w:hAnsi="宋体" w:cs="宋体"/>
          <w:color w:val="000000"/>
          <w:kern w:val="0"/>
          <w:szCs w:val="21"/>
        </w:rPr>
        <w:t>传导通路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，视觉传导通路，瞳孔对光反射通路，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锥体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束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的组成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行程</w:t>
      </w:r>
      <w:r w:rsidR="00AD4BD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2999F5B" w14:textId="77777777" w:rsidR="00604735" w:rsidRPr="00604735" w:rsidRDefault="00AD4BD2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604735"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脊髓灰质、白质的配布及各部的名称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脊髓的主要功能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，脑干内的非脑神经核团，小脑核团的组成，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后丘脑的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组成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和功能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大脑半球各叶的主要沟回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听觉传导通路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，核上瘫和</w:t>
      </w:r>
      <w:proofErr w:type="gramStart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核下瘫</w:t>
      </w:r>
      <w:proofErr w:type="gramEnd"/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的区别。</w:t>
      </w:r>
    </w:p>
    <w:p w14:paraId="7A83212C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lastRenderedPageBreak/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：脊髓节段与椎骨的对应关系，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脊髓灰质细胞的构筑分层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，脊髓损伤表现，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脊髓小脑前、后束的位置和功能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脑干内网状结构的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概念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和主要功能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，脑干各部代表性横切面，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小脑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髓质，小脑的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纤维联系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，小脑损伤的临床表现，下丘脑与垂体的纤维联系，下丘脑的功能，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大脑白质的概况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边缘系统的概念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锥体外系的概念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39CA14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AE2EF49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/>
          <w:color w:val="000000"/>
          <w:kern w:val="0"/>
          <w:szCs w:val="21"/>
        </w:rPr>
        <w:t>脊髓的位置和外形。脊髓灰质、白质的配布，白质主要上行和下行纤维束的位和功能。脑的位置和分部。脑干的组成及脑干内主要神经核团的名称。间脑的位置、分部。小脑的位置。大脑半球的分叶。内囊的位置、分部和通过内囊各主要纤维束的名称及临床意义。第三脑室、第四脑室、侧脑室的位置和交通。</w:t>
      </w: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躯干、四肢本体感觉传导通路。躯干、四肢痛、温觉传导通路。视觉传导通路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proofErr w:type="gramStart"/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锥体系</w:t>
      </w:r>
      <w:proofErr w:type="gramEnd"/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的组成、行程。</w:t>
      </w:r>
    </w:p>
    <w:p w14:paraId="6F02B7F5" w14:textId="77777777" w:rsid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6581655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脊髓（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）位置和外形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）脊髓的内部结构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）脊髓反射和损伤表现</w:t>
      </w:r>
    </w:p>
    <w:p w14:paraId="0C5D9D1D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）脑干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）小脑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）间脑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）端脑</w:t>
      </w:r>
    </w:p>
    <w:p w14:paraId="7E611A07" w14:textId="77777777" w:rsidR="00F71F59" w:rsidRPr="00F71F59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感觉传导通路（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）四肢和躯干本体感觉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传导路</w:t>
      </w:r>
      <w:proofErr w:type="gramEnd"/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）四肢和躯干的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浅感觉</w:t>
      </w:r>
      <w:proofErr w:type="gramEnd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传导路</w:t>
      </w:r>
    </w:p>
    <w:p w14:paraId="6E307D18" w14:textId="77777777" w:rsidR="00604735" w:rsidRPr="00FF4FEC" w:rsidRDefault="00F71F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）头面</w:t>
      </w:r>
      <w:proofErr w:type="gramStart"/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部浅感觉传导路</w:t>
      </w:r>
      <w:proofErr w:type="gramEnd"/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）视觉</w:t>
      </w:r>
      <w:proofErr w:type="gramStart"/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传导路</w:t>
      </w:r>
      <w:proofErr w:type="gramEnd"/>
      <w:r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F71F59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）听觉传导路</w:t>
      </w:r>
    </w:p>
    <w:p w14:paraId="553BF9FA" w14:textId="77777777" w:rsidR="00604735" w:rsidRPr="00FF4FEC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运动传导通路（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proofErr w:type="gramStart"/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锥体系</w:t>
      </w:r>
      <w:proofErr w:type="gramEnd"/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）锥体外系</w:t>
      </w:r>
    </w:p>
    <w:p w14:paraId="78F1DA30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</w:t>
      </w:r>
      <w:r w:rsidR="00F71F59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F71F59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714C52A1" w14:textId="77777777" w:rsidR="00604735" w:rsidRPr="00313A87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22659">
        <w:rPr>
          <w:rFonts w:ascii="宋体" w:eastAsia="宋体" w:hAnsi="宋体" w:hint="eastAsia"/>
          <w:szCs w:val="21"/>
        </w:rPr>
        <w:t>：</w:t>
      </w:r>
      <w:r w:rsidR="00F22659" w:rsidRPr="004862B5">
        <w:rPr>
          <w:rFonts w:ascii="宋体" w:eastAsia="宋体" w:hAnsi="宋体" w:hint="eastAsia"/>
          <w:szCs w:val="21"/>
        </w:rPr>
        <w:t xml:space="preserve"> 课堂提问</w:t>
      </w:r>
    </w:p>
    <w:p w14:paraId="180AD99C" w14:textId="77777777" w:rsidR="00231551" w:rsidRPr="00AD4BD2" w:rsidRDefault="00231551" w:rsidP="00AD4BD2">
      <w:pPr>
        <w:spacing w:line="360" w:lineRule="exact"/>
        <w:rPr>
          <w:rFonts w:ascii="黑体" w:eastAsia="黑体" w:hAnsi="黑体"/>
          <w:b/>
          <w:bCs/>
          <w:sz w:val="24"/>
        </w:rPr>
      </w:pPr>
      <w:r w:rsidRPr="00AD4BD2">
        <w:rPr>
          <w:rFonts w:ascii="黑体" w:eastAsia="黑体" w:hAnsi="黑体"/>
          <w:b/>
          <w:bCs/>
          <w:sz w:val="24"/>
        </w:rPr>
        <w:t>第</w:t>
      </w:r>
      <w:r w:rsidR="00604735" w:rsidRPr="00AD4BD2">
        <w:rPr>
          <w:rFonts w:ascii="黑体" w:eastAsia="黑体" w:hAnsi="黑体" w:hint="eastAsia"/>
          <w:b/>
          <w:bCs/>
          <w:sz w:val="24"/>
        </w:rPr>
        <w:t>十</w:t>
      </w:r>
      <w:r w:rsidR="00AD4BD2">
        <w:rPr>
          <w:rFonts w:ascii="黑体" w:eastAsia="黑体" w:hAnsi="黑体" w:hint="eastAsia"/>
          <w:b/>
          <w:bCs/>
          <w:sz w:val="24"/>
        </w:rPr>
        <w:t>二</w:t>
      </w:r>
      <w:r w:rsidRPr="00AD4BD2">
        <w:rPr>
          <w:rFonts w:ascii="黑体" w:eastAsia="黑体" w:hAnsi="黑体"/>
          <w:b/>
          <w:bCs/>
          <w:sz w:val="24"/>
        </w:rPr>
        <w:t>章   神经系统</w:t>
      </w:r>
      <w:r w:rsidR="00604735" w:rsidRPr="00AD4BD2">
        <w:rPr>
          <w:rFonts w:ascii="黑体" w:eastAsia="黑体" w:hAnsi="黑体" w:hint="eastAsia"/>
          <w:b/>
          <w:bCs/>
          <w:sz w:val="24"/>
        </w:rPr>
        <w:t>--</w:t>
      </w:r>
      <w:r w:rsidR="00AD4BD2" w:rsidRPr="00AD4BD2">
        <w:rPr>
          <w:rFonts w:ascii="黑体" w:eastAsia="黑体" w:hAnsi="黑体" w:hint="eastAsia"/>
          <w:b/>
          <w:bCs/>
          <w:sz w:val="24"/>
        </w:rPr>
        <w:t>脑和脊髓的被膜、血供、</w:t>
      </w:r>
      <w:r w:rsidR="00AD4BD2" w:rsidRPr="00AD4BD2">
        <w:rPr>
          <w:rFonts w:ascii="黑体" w:eastAsia="黑体" w:hAnsi="黑体"/>
          <w:b/>
          <w:bCs/>
          <w:sz w:val="24"/>
        </w:rPr>
        <w:t>脑脊液的循环</w:t>
      </w:r>
    </w:p>
    <w:p w14:paraId="734AF788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1E070FA6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掌握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：脑和脊髓被膜的名称，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海绵窦的位置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内容物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交通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硬膜外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隙和蛛网膜下隙的围成和临床意义，脑的动脉来源及其供血范围，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大脑动脉环的组成、位置和意义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脑脊液的产生和循环途径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FF014DF" w14:textId="77777777" w:rsidR="00604735" w:rsidRPr="00604735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 xml:space="preserve"> 熟悉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：脊髓各被膜的结构特点，脑各被膜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的结构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特点，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颈内动脉、椎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—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基底动脉的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行程</w:t>
      </w:r>
      <w:r w:rsidR="00604735" w:rsidRPr="00604735">
        <w:rPr>
          <w:rFonts w:ascii="宋体" w:eastAsia="宋体" w:hAnsi="宋体" w:cs="宋体"/>
          <w:color w:val="000000"/>
          <w:kern w:val="0"/>
          <w:szCs w:val="21"/>
        </w:rPr>
        <w:t>、主要分支</w:t>
      </w:r>
      <w:r w:rsidR="00604735"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85D6005" w14:textId="77777777" w:rsidR="00604735" w:rsidRPr="00604735" w:rsidRDefault="00604735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 xml:space="preserve"> 了解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604735">
        <w:rPr>
          <w:rFonts w:ascii="宋体" w:eastAsia="宋体" w:hAnsi="宋体" w:cs="宋体"/>
          <w:color w:val="000000"/>
          <w:kern w:val="0"/>
          <w:szCs w:val="21"/>
        </w:rPr>
        <w:t>脊髓的血液供应</w:t>
      </w:r>
      <w:r w:rsidRPr="006047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1394B5B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0C83A1" w14:textId="77777777" w:rsidR="00F22659" w:rsidRPr="00F22659" w:rsidRDefault="00F2265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22659">
        <w:rPr>
          <w:rFonts w:ascii="宋体" w:eastAsia="宋体" w:hAnsi="宋体" w:cs="宋体" w:hint="eastAsia"/>
          <w:color w:val="000000"/>
          <w:kern w:val="0"/>
          <w:szCs w:val="21"/>
        </w:rPr>
        <w:t>脑和脊髓被膜的组成及形成的结构。脑脊液的产生和循环途径。</w:t>
      </w:r>
    </w:p>
    <w:p w14:paraId="1122795B" w14:textId="77777777" w:rsid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2964A12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脑和脊髓的被膜（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）脊髓的被膜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）脑的被膜</w:t>
      </w:r>
    </w:p>
    <w:p w14:paraId="0AA48AF8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脑和脊髓的血管（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）脑的血管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）脊髓的血管</w:t>
      </w:r>
    </w:p>
    <w:p w14:paraId="6573EFAF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脑脊液及其循环</w:t>
      </w:r>
    </w:p>
    <w:p w14:paraId="2BBEF121" w14:textId="77777777" w:rsidR="00FF4FEC" w:rsidRPr="00FF4FEC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F4FEC"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 xml:space="preserve"> 脑屏障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1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）血-脑屏障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2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）血-脑脊液屏障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 xml:space="preserve">     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71F59" w:rsidRPr="00F71F59">
        <w:rPr>
          <w:rFonts w:ascii="宋体" w:eastAsia="宋体" w:hAnsi="宋体" w:cs="宋体"/>
          <w:color w:val="000000"/>
          <w:kern w:val="0"/>
          <w:szCs w:val="21"/>
        </w:rPr>
        <w:t>3</w:t>
      </w:r>
      <w:r w:rsidR="00F71F59" w:rsidRPr="00F71F59">
        <w:rPr>
          <w:rFonts w:ascii="宋体" w:eastAsia="宋体" w:hAnsi="宋体" w:cs="宋体" w:hint="eastAsia"/>
          <w:color w:val="000000"/>
          <w:kern w:val="0"/>
          <w:szCs w:val="21"/>
        </w:rPr>
        <w:t>）脑脊液-脑屏障</w:t>
      </w:r>
    </w:p>
    <w:p w14:paraId="57354FAF" w14:textId="77777777" w:rsidR="00FF4FEC" w:rsidRPr="00313A87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lastRenderedPageBreak/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Pr="00FF4FEC">
        <w:rPr>
          <w:rFonts w:ascii="宋体" w:eastAsia="宋体" w:hAnsi="宋体" w:cs="宋体" w:hint="eastAsia"/>
          <w:color w:val="000000"/>
          <w:kern w:val="0"/>
          <w:szCs w:val="21"/>
        </w:rPr>
        <w:t>：课堂讲授。</w:t>
      </w:r>
      <w:r w:rsidR="00604735" w:rsidRPr="00F40A28">
        <w:rPr>
          <w:rFonts w:ascii="宋体" w:eastAsia="宋体" w:hAnsi="宋体" w:cs="宋体" w:hint="eastAsia"/>
          <w:color w:val="000000"/>
          <w:kern w:val="0"/>
          <w:szCs w:val="21"/>
        </w:rPr>
        <w:t>结合临床案例的讨论式教学。</w:t>
      </w:r>
    </w:p>
    <w:p w14:paraId="333EDE77" w14:textId="77777777" w:rsidR="00FF4FEC" w:rsidRPr="00F40A28" w:rsidRDefault="00FF4FEC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40A28">
        <w:rPr>
          <w:rFonts w:ascii="宋体" w:eastAsia="宋体" w:hAnsi="宋体" w:cs="宋体"/>
          <w:color w:val="000000"/>
          <w:kern w:val="0"/>
          <w:szCs w:val="21"/>
        </w:rPr>
        <w:t>5.</w:t>
      </w:r>
      <w:r w:rsidRPr="00F40A28">
        <w:rPr>
          <w:rFonts w:ascii="宋体" w:eastAsia="宋体" w:hAnsi="宋体" w:cs="宋体" w:hint="eastAsia"/>
          <w:color w:val="000000"/>
          <w:kern w:val="0"/>
          <w:szCs w:val="21"/>
        </w:rPr>
        <w:t>教学评价</w:t>
      </w:r>
      <w:r w:rsidR="00F22659" w:rsidRPr="00F40A28">
        <w:rPr>
          <w:rFonts w:ascii="宋体" w:eastAsia="宋体" w:hAnsi="宋体" w:cs="宋体" w:hint="eastAsia"/>
          <w:color w:val="000000"/>
          <w:kern w:val="0"/>
          <w:szCs w:val="21"/>
        </w:rPr>
        <w:t>： 课堂提问</w:t>
      </w:r>
    </w:p>
    <w:p w14:paraId="0DE958AB" w14:textId="77777777" w:rsidR="00313A87" w:rsidRDefault="00313A87" w:rsidP="003E7670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BFB5F01" w14:textId="77777777" w:rsidR="00313A87" w:rsidRPr="00CA53B2" w:rsidRDefault="00DD7B5F" w:rsidP="003E767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10417A4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5787CC3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A56FEAE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675621A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3DF90CE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AFBDE5D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6B8E6BF3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51D04522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1</w:t>
            </w:r>
          </w:p>
        </w:tc>
      </w:tr>
      <w:tr w:rsidR="00CA53B2" w14:paraId="5D35FEA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671EFAA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C040122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骨</w:t>
            </w:r>
          </w:p>
        </w:tc>
        <w:tc>
          <w:tcPr>
            <w:tcW w:w="2766" w:type="dxa"/>
            <w:vAlign w:val="center"/>
          </w:tcPr>
          <w:p w14:paraId="30AC4DEB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R="00CA53B2" w14:paraId="6C8FAFD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B77DF34" w14:textId="77777777" w:rsidR="00CA53B2" w:rsidRPr="0034254B" w:rsidRDefault="00CA53B2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40BABC1C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关节</w:t>
            </w:r>
          </w:p>
        </w:tc>
        <w:tc>
          <w:tcPr>
            <w:tcW w:w="2766" w:type="dxa"/>
            <w:vAlign w:val="center"/>
          </w:tcPr>
          <w:p w14:paraId="56CF5F81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0E054B" w14:paraId="4B35305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F593B4B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D44A002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骨骼肌</w:t>
            </w:r>
          </w:p>
        </w:tc>
        <w:tc>
          <w:tcPr>
            <w:tcW w:w="2766" w:type="dxa"/>
            <w:vAlign w:val="center"/>
          </w:tcPr>
          <w:p w14:paraId="4CBB5EEB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E054B" w14:paraId="1FEFB5D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28B7030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A5BB655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内脏总论、消化系统</w:t>
            </w:r>
          </w:p>
        </w:tc>
        <w:tc>
          <w:tcPr>
            <w:tcW w:w="2766" w:type="dxa"/>
            <w:vAlign w:val="center"/>
          </w:tcPr>
          <w:p w14:paraId="3B6EAD00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1B7B77F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1FAE9B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C7A3E4F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呼吸系统</w:t>
            </w:r>
          </w:p>
        </w:tc>
        <w:tc>
          <w:tcPr>
            <w:tcW w:w="2766" w:type="dxa"/>
            <w:vAlign w:val="center"/>
          </w:tcPr>
          <w:p w14:paraId="38B539E9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6F28D8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AB6DE4E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47B356D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泌尿、生殖系统</w:t>
            </w:r>
          </w:p>
        </w:tc>
        <w:tc>
          <w:tcPr>
            <w:tcW w:w="2766" w:type="dxa"/>
            <w:vAlign w:val="center"/>
          </w:tcPr>
          <w:p w14:paraId="05BD36F8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3E0CD77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22D42AC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D63A243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2766" w:type="dxa"/>
            <w:vAlign w:val="center"/>
          </w:tcPr>
          <w:p w14:paraId="7254E61D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</w:tr>
      <w:tr w:rsidR="00CA53B2" w14:paraId="22F36AE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DB24CCB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0E054B"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C38BE72" w14:textId="77777777" w:rsidR="00CA53B2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2766" w:type="dxa"/>
            <w:vAlign w:val="center"/>
          </w:tcPr>
          <w:p w14:paraId="77EEE5D1" w14:textId="77777777" w:rsidR="00CA53B2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31551" w14:paraId="529AA73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F59E46E" w14:textId="77777777" w:rsidR="00231551" w:rsidRPr="0034254B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0E054B"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69D4419" w14:textId="77777777" w:rsidR="00231551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周围</w:t>
            </w:r>
            <w:r w:rsidR="00231551" w:rsidRPr="00F40A28"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2766" w:type="dxa"/>
            <w:vAlign w:val="center"/>
          </w:tcPr>
          <w:p w14:paraId="3A4A61E7" w14:textId="77777777" w:rsidR="00231551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</w:tr>
      <w:tr w:rsidR="000E054B" w14:paraId="48E3A94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0CFF8F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7B4D4FD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中枢神经系统，神经传导通路</w:t>
            </w:r>
          </w:p>
        </w:tc>
        <w:tc>
          <w:tcPr>
            <w:tcW w:w="2766" w:type="dxa"/>
            <w:vAlign w:val="center"/>
          </w:tcPr>
          <w:p w14:paraId="0F5B9EB1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</w:t>
            </w:r>
          </w:p>
        </w:tc>
      </w:tr>
      <w:tr w:rsidR="000E054B" w14:paraId="059DA91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0E2768A" w14:textId="77777777" w:rsidR="000E054B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AEA733B" w14:textId="77777777" w:rsidR="000E054B" w:rsidRPr="00F40A28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40A28">
              <w:rPr>
                <w:rFonts w:ascii="宋体" w:eastAsia="宋体" w:hAnsi="宋体" w:hint="eastAsia"/>
              </w:rPr>
              <w:t>脑和脊髓的被膜、血供、</w:t>
            </w:r>
            <w:r w:rsidRPr="00F40A28">
              <w:rPr>
                <w:rFonts w:ascii="宋体" w:eastAsia="宋体" w:hAnsi="宋体"/>
              </w:rPr>
              <w:t>脑脊液的循环</w:t>
            </w:r>
          </w:p>
        </w:tc>
        <w:tc>
          <w:tcPr>
            <w:tcW w:w="2766" w:type="dxa"/>
            <w:vAlign w:val="center"/>
          </w:tcPr>
          <w:p w14:paraId="3F539C3D" w14:textId="77777777" w:rsidR="000E0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231551" w14:paraId="157DCB2B" w14:textId="77777777" w:rsidTr="0097510B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0C6D153A" w14:textId="77777777" w:rsidR="00231551" w:rsidRDefault="00231551" w:rsidP="003E7670">
            <w:pPr>
              <w:widowControl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DB45D3">
              <w:rPr>
                <w:rFonts w:ascii="Times New Roman" w:hAnsi="Times New Roman" w:hint="eastAsia"/>
                <w:b/>
              </w:rPr>
              <w:t>总</w:t>
            </w:r>
            <w:r w:rsidRPr="00DB45D3">
              <w:rPr>
                <w:rFonts w:ascii="Times New Roman" w:hAnsi="Times New Roman" w:hint="eastAsia"/>
                <w:b/>
              </w:rPr>
              <w:t xml:space="preserve">  </w:t>
            </w:r>
            <w:r w:rsidRPr="00DB45D3">
              <w:rPr>
                <w:rFonts w:ascii="Times New Roman" w:hAnsi="Times New Roman" w:hint="eastAsia"/>
                <w:b/>
              </w:rPr>
              <w:t>计</w:t>
            </w:r>
          </w:p>
        </w:tc>
        <w:tc>
          <w:tcPr>
            <w:tcW w:w="2766" w:type="dxa"/>
            <w:vAlign w:val="center"/>
          </w:tcPr>
          <w:p w14:paraId="4FD4102F" w14:textId="77777777" w:rsidR="00231551" w:rsidRPr="0034254B" w:rsidRDefault="000E054B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108</w:t>
            </w:r>
          </w:p>
        </w:tc>
      </w:tr>
    </w:tbl>
    <w:p w14:paraId="15E80046" w14:textId="77777777" w:rsidR="00CA53B2" w:rsidRDefault="0034254B" w:rsidP="003E7670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05F3422" w14:textId="77777777" w:rsidR="0034254B" w:rsidRPr="00D504B7" w:rsidRDefault="00DD7B5F" w:rsidP="003E76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8128AD" w:rsidRPr="00D504B7">
        <w:rPr>
          <w:rFonts w:ascii="宋体" w:eastAsia="宋体" w:hAnsi="宋体" w:hint="eastAsia"/>
          <w:szCs w:val="21"/>
        </w:rPr>
        <w:t>）</w:t>
      </w:r>
    </w:p>
    <w:tbl>
      <w:tblPr>
        <w:tblStyle w:val="a9"/>
        <w:tblW w:w="8597" w:type="dxa"/>
        <w:jc w:val="center"/>
        <w:tblLook w:val="04A0" w:firstRow="1" w:lastRow="0" w:firstColumn="1" w:lastColumn="0" w:noHBand="0" w:noVBand="1"/>
      </w:tblPr>
      <w:tblGrid>
        <w:gridCol w:w="741"/>
        <w:gridCol w:w="719"/>
        <w:gridCol w:w="846"/>
        <w:gridCol w:w="636"/>
        <w:gridCol w:w="465"/>
        <w:gridCol w:w="4734"/>
        <w:gridCol w:w="456"/>
      </w:tblGrid>
      <w:tr w:rsidR="00883D23" w:rsidRPr="00D715F7" w14:paraId="020E3540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5F5FA064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719" w:type="dxa"/>
            <w:vAlign w:val="center"/>
          </w:tcPr>
          <w:p w14:paraId="72990454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46" w:type="dxa"/>
            <w:vAlign w:val="center"/>
          </w:tcPr>
          <w:p w14:paraId="7347F73C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636" w:type="dxa"/>
            <w:vAlign w:val="center"/>
          </w:tcPr>
          <w:p w14:paraId="2AE4A838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65" w:type="dxa"/>
            <w:vAlign w:val="center"/>
          </w:tcPr>
          <w:p w14:paraId="211623B8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4734" w:type="dxa"/>
            <w:vAlign w:val="center"/>
          </w:tcPr>
          <w:p w14:paraId="6965063C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63AD1512" w14:textId="77777777" w:rsidR="00883D23" w:rsidRPr="00BA23F0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83D23" w:rsidRPr="00D715F7" w14:paraId="5C526F0F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761D8654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</w:t>
            </w:r>
            <w:r w:rsidR="003F304E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19" w:type="dxa"/>
            <w:vAlign w:val="center"/>
          </w:tcPr>
          <w:p w14:paraId="65B7398E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127E2D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636" w:type="dxa"/>
            <w:vAlign w:val="center"/>
          </w:tcPr>
          <w:p w14:paraId="32370FC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465" w:type="dxa"/>
            <w:vAlign w:val="center"/>
          </w:tcPr>
          <w:p w14:paraId="05660B4F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4734" w:type="dxa"/>
            <w:vAlign w:val="center"/>
          </w:tcPr>
          <w:p w14:paraId="36CC9564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883D23">
              <w:rPr>
                <w:rFonts w:ascii="宋体" w:eastAsia="宋体" w:hAnsi="宋体" w:hint="eastAsia"/>
                <w:szCs w:val="21"/>
              </w:rPr>
              <w:t>举例说明人体的方位术语。</w:t>
            </w:r>
          </w:p>
          <w:p w14:paraId="618BDFF0" w14:textId="77777777" w:rsidR="00883D23" w:rsidRPr="004B0E2A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 xml:space="preserve">1. 简述运动系统的组成。 </w:t>
            </w:r>
          </w:p>
          <w:p w14:paraId="4E1AE662" w14:textId="77777777" w:rsid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2. 试述骨的形态分类和构造。</w:t>
            </w:r>
          </w:p>
          <w:p w14:paraId="79052287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3.</w:t>
            </w:r>
            <w:r w:rsidRPr="00883D23">
              <w:rPr>
                <w:rFonts w:ascii="宋体" w:eastAsia="宋体" w:hAnsi="宋体" w:hint="eastAsia"/>
                <w:szCs w:val="21"/>
              </w:rPr>
              <w:t>红、黄骨髓各分布于何处，终生保留有造血功能的红骨髓位于何处，为何临床上选髂嵴等处进行骨穿？</w:t>
            </w:r>
          </w:p>
          <w:p w14:paraId="550A8895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4.</w:t>
            </w:r>
            <w:r w:rsidRPr="00883D23">
              <w:rPr>
                <w:rFonts w:ascii="宋体" w:eastAsia="宋体" w:hAnsi="宋体" w:hint="eastAsia"/>
                <w:szCs w:val="21"/>
              </w:rPr>
              <w:t>如何区分颈、胸、腰椎？</w:t>
            </w:r>
          </w:p>
          <w:p w14:paraId="10269991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5.</w:t>
            </w:r>
            <w:r w:rsidRPr="00883D23">
              <w:rPr>
                <w:rFonts w:ascii="宋体" w:eastAsia="宋体" w:hAnsi="宋体" w:hint="eastAsia"/>
                <w:szCs w:val="21"/>
              </w:rPr>
              <w:t>何谓鼻旁窦，包括哪些，各开口在哪里？椎体之间、椎弓之间是由哪些结构连结起来</w:t>
            </w:r>
            <w:r w:rsidRPr="00883D23">
              <w:rPr>
                <w:rFonts w:ascii="宋体" w:eastAsia="宋体" w:hAnsi="宋体"/>
                <w:szCs w:val="21"/>
              </w:rPr>
              <w:t>的，腰椎穿刺时</w:t>
            </w:r>
            <w:proofErr w:type="gramStart"/>
            <w:r w:rsidRPr="00883D23">
              <w:rPr>
                <w:rFonts w:ascii="宋体" w:eastAsia="宋体" w:hAnsi="宋体"/>
                <w:szCs w:val="21"/>
              </w:rPr>
              <w:t>依次要</w:t>
            </w:r>
            <w:proofErr w:type="gramEnd"/>
            <w:r w:rsidRPr="00883D23">
              <w:rPr>
                <w:rFonts w:ascii="宋体" w:eastAsia="宋体" w:hAnsi="宋体"/>
                <w:szCs w:val="21"/>
              </w:rPr>
              <w:t>经过哪些韧带？</w:t>
            </w:r>
          </w:p>
          <w:p w14:paraId="33DE168F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6.</w:t>
            </w:r>
            <w:r w:rsidRPr="00883D23">
              <w:rPr>
                <w:rFonts w:ascii="宋体" w:eastAsia="宋体" w:hAnsi="宋体" w:hint="eastAsia"/>
                <w:szCs w:val="21"/>
              </w:rPr>
              <w:t>试从关节的组成和结构特点说明髋关节比肩关节</w:t>
            </w:r>
            <w:r w:rsidRPr="00883D23">
              <w:rPr>
                <w:rFonts w:ascii="宋体" w:eastAsia="宋体" w:hAnsi="宋体"/>
                <w:szCs w:val="21"/>
              </w:rPr>
              <w:t xml:space="preserve">更为稳定。 </w:t>
            </w:r>
          </w:p>
          <w:p w14:paraId="6A143F58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7.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肘关节、膝关节主要可作哪些运动？这些运动有</w:t>
            </w:r>
            <w:r w:rsidRPr="00883D23">
              <w:rPr>
                <w:rFonts w:ascii="宋体" w:eastAsia="宋体" w:hAnsi="宋体"/>
                <w:szCs w:val="21"/>
              </w:rPr>
              <w:t>哪些主要</w:t>
            </w:r>
            <w:proofErr w:type="gramStart"/>
            <w:r w:rsidRPr="00883D23">
              <w:rPr>
                <w:rFonts w:ascii="宋体" w:eastAsia="宋体" w:hAnsi="宋体"/>
                <w:szCs w:val="21"/>
              </w:rPr>
              <w:t>肌</w:t>
            </w:r>
            <w:proofErr w:type="gramEnd"/>
            <w:r w:rsidRPr="00883D23">
              <w:rPr>
                <w:rFonts w:ascii="宋体" w:eastAsia="宋体" w:hAnsi="宋体"/>
                <w:szCs w:val="21"/>
              </w:rPr>
              <w:t>参与？</w:t>
            </w:r>
          </w:p>
          <w:p w14:paraId="25CEF32E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8.</w:t>
            </w:r>
            <w:r w:rsidRPr="00883D23">
              <w:rPr>
                <w:rFonts w:ascii="宋体" w:eastAsia="宋体" w:hAnsi="宋体" w:hint="eastAsia"/>
                <w:szCs w:val="21"/>
              </w:rPr>
              <w:t>试述膈的位置和作用，膈的裂孔名称、位置及通</w:t>
            </w:r>
            <w:r w:rsidRPr="00883D23">
              <w:rPr>
                <w:rFonts w:ascii="宋体" w:eastAsia="宋体" w:hAnsi="宋体"/>
                <w:szCs w:val="21"/>
              </w:rPr>
              <w:t>过结构。</w:t>
            </w:r>
          </w:p>
          <w:p w14:paraId="0F53E7E2" w14:textId="77777777" w:rsidR="00883D23" w:rsidRPr="00883D23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4B0E2A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>试述肩带肌的组成，它们是如何作用肩关节的？</w:t>
            </w:r>
          </w:p>
          <w:p w14:paraId="20F3771C" w14:textId="77777777" w:rsidR="00883D23" w:rsidRPr="00D715F7" w:rsidRDefault="00883D23" w:rsidP="003E7670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4B0E2A"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0</w:t>
            </w:r>
            <w:r w:rsidRPr="004B0E2A">
              <w:rPr>
                <w:rFonts w:ascii="宋体" w:eastAsia="宋体" w:hAnsi="宋体"/>
                <w:szCs w:val="21"/>
              </w:rPr>
              <w:t>. 名词：骺线   椎间孔   骶角   胸骨角   翼点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4B0E2A">
              <w:rPr>
                <w:rFonts w:ascii="宋体" w:eastAsia="宋体" w:hAnsi="宋体" w:hint="eastAsia"/>
                <w:szCs w:val="21"/>
              </w:rPr>
              <w:t>腱鞘   斜角肌间隙    白线   腹股沟韧带</w:t>
            </w:r>
          </w:p>
        </w:tc>
        <w:tc>
          <w:tcPr>
            <w:tcW w:w="456" w:type="dxa"/>
            <w:vAlign w:val="center"/>
          </w:tcPr>
          <w:p w14:paraId="372D34E1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0EF83DFA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17B6BB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5-</w:t>
            </w:r>
            <w:r w:rsidR="003F304E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719" w:type="dxa"/>
            <w:vAlign w:val="center"/>
          </w:tcPr>
          <w:p w14:paraId="56DF259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49B1E5DA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636" w:type="dxa"/>
            <w:vAlign w:val="center"/>
          </w:tcPr>
          <w:p w14:paraId="48CBA76C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465" w:type="dxa"/>
            <w:vAlign w:val="center"/>
          </w:tcPr>
          <w:p w14:paraId="47E2C229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734" w:type="dxa"/>
            <w:vAlign w:val="center"/>
          </w:tcPr>
          <w:p w14:paraId="613F7642" w14:textId="77777777" w:rsidR="00883D23" w:rsidRP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1.</w:t>
            </w:r>
            <w:r w:rsidRPr="00883D23">
              <w:rPr>
                <w:rFonts w:ascii="宋体" w:eastAsia="宋体" w:hAnsi="宋体" w:hint="eastAsia"/>
                <w:szCs w:val="21"/>
              </w:rPr>
              <w:t>咽的分部如何？各部有哪些重要结构？</w:t>
            </w:r>
            <w:proofErr w:type="gramStart"/>
            <w:r w:rsidRPr="00883D23">
              <w:rPr>
                <w:rFonts w:ascii="宋体" w:eastAsia="宋体" w:hAnsi="宋体" w:hint="eastAsia"/>
                <w:szCs w:val="21"/>
              </w:rPr>
              <w:t>为何说咽是</w:t>
            </w:r>
            <w:proofErr w:type="gramEnd"/>
            <w:r w:rsidRPr="00883D23">
              <w:rPr>
                <w:rFonts w:ascii="宋体" w:eastAsia="宋体" w:hAnsi="宋体" w:hint="eastAsia"/>
                <w:szCs w:val="21"/>
              </w:rPr>
              <w:t>交通要道？</w:t>
            </w:r>
          </w:p>
          <w:p w14:paraId="5AA8BA3C" w14:textId="77777777" w:rsidR="00883D23" w:rsidRP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2.</w:t>
            </w:r>
            <w:r w:rsidRPr="00883D23">
              <w:rPr>
                <w:rFonts w:ascii="宋体" w:eastAsia="宋体" w:hAnsi="宋体" w:hint="eastAsia"/>
                <w:szCs w:val="21"/>
              </w:rPr>
              <w:t>临床行食管内插管时要通过哪些狭窄部分？各距中切牙的距离？</w:t>
            </w:r>
          </w:p>
          <w:p w14:paraId="15FD7E18" w14:textId="77777777" w:rsidR="00883D23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3.</w:t>
            </w:r>
            <w:r w:rsidR="00883D23" w:rsidRPr="00883D23">
              <w:rPr>
                <w:rFonts w:ascii="宋体" w:eastAsia="宋体" w:hAnsi="宋体" w:hint="eastAsia"/>
                <w:szCs w:val="21"/>
              </w:rPr>
              <w:t>阑尾的常见位置有哪些？打开腹腔后，如何才能准确迅速地找到阑尾？</w:t>
            </w:r>
          </w:p>
          <w:p w14:paraId="38DB2095" w14:textId="77777777" w:rsidR="00883D23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4.</w:t>
            </w:r>
            <w:r w:rsidR="00883D23" w:rsidRPr="00883D23">
              <w:rPr>
                <w:rFonts w:ascii="宋体" w:eastAsia="宋体" w:hAnsi="宋体" w:hint="eastAsia"/>
                <w:szCs w:val="21"/>
              </w:rPr>
              <w:t>简述肝外胆道的组成及进食前、后胆汁的流向。</w:t>
            </w:r>
          </w:p>
          <w:p w14:paraId="497DC101" w14:textId="77777777" w:rsidR="00883D23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5.</w:t>
            </w:r>
            <w:r w:rsidR="000759E6" w:rsidRPr="00F63CCF">
              <w:rPr>
                <w:rFonts w:ascii="宋体" w:eastAsia="宋体" w:hAnsi="宋体"/>
                <w:szCs w:val="21"/>
              </w:rPr>
              <w:t xml:space="preserve"> 简述肝脏面的形态结构。</w:t>
            </w:r>
          </w:p>
          <w:p w14:paraId="78622B23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 xml:space="preserve">6. </w:t>
            </w:r>
            <w:r w:rsidRPr="00883D23">
              <w:rPr>
                <w:rFonts w:ascii="宋体" w:eastAsia="宋体" w:hAnsi="宋体" w:hint="eastAsia"/>
                <w:szCs w:val="21"/>
              </w:rPr>
              <w:t>喉的软骨支架包括哪些？它们是如何连结的？</w:t>
            </w:r>
          </w:p>
          <w:p w14:paraId="691DCD81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lastRenderedPageBreak/>
              <w:t>7.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当异物坠入气管时，易</w:t>
            </w:r>
            <w:proofErr w:type="gramStart"/>
            <w:r w:rsidRPr="00883D23">
              <w:rPr>
                <w:rFonts w:ascii="宋体" w:eastAsia="宋体" w:hAnsi="宋体" w:hint="eastAsia"/>
                <w:szCs w:val="21"/>
              </w:rPr>
              <w:t>进入哪侧主</w:t>
            </w:r>
            <w:proofErr w:type="gramEnd"/>
            <w:r w:rsidRPr="00883D23">
              <w:rPr>
                <w:rFonts w:ascii="宋体" w:eastAsia="宋体" w:hAnsi="宋体" w:hint="eastAsia"/>
                <w:szCs w:val="21"/>
              </w:rPr>
              <w:t>支气管？ 为什么？</w:t>
            </w:r>
          </w:p>
          <w:p w14:paraId="3761CE5E" w14:textId="77777777" w:rsidR="000759E6" w:rsidRPr="00F63CCF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8.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声带由哪些结构构成？</w:t>
            </w:r>
          </w:p>
          <w:p w14:paraId="3E36B355" w14:textId="77777777" w:rsidR="000759E6" w:rsidRPr="00883D23" w:rsidRDefault="000759E6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简述</w:t>
            </w:r>
            <w:proofErr w:type="gramStart"/>
            <w:r w:rsidRPr="00883D23">
              <w:rPr>
                <w:rFonts w:ascii="宋体" w:eastAsia="宋体" w:hAnsi="宋体" w:hint="eastAsia"/>
                <w:szCs w:val="21"/>
              </w:rPr>
              <w:t>纵隔</w:t>
            </w:r>
            <w:proofErr w:type="gramEnd"/>
            <w:r w:rsidRPr="00883D23">
              <w:rPr>
                <w:rFonts w:ascii="宋体" w:eastAsia="宋体" w:hAnsi="宋体" w:hint="eastAsia"/>
                <w:szCs w:val="21"/>
              </w:rPr>
              <w:t>的定义及分部。</w:t>
            </w:r>
          </w:p>
          <w:p w14:paraId="538A8CC9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试述输尿管的生理性狭窄部位。</w:t>
            </w:r>
          </w:p>
          <w:p w14:paraId="0547CABF" w14:textId="77777777" w:rsidR="00EE1D9B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男性肾盂结石排出体外时，要经过哪些狭窄、膨大和弯曲？</w:t>
            </w:r>
          </w:p>
          <w:p w14:paraId="2E39BF0E" w14:textId="77777777" w:rsidR="00EE1D9B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="006D0EA5" w:rsidRPr="00F63CCF">
              <w:rPr>
                <w:rFonts w:ascii="宋体" w:eastAsia="宋体" w:hAnsi="宋体"/>
                <w:szCs w:val="21"/>
              </w:rPr>
              <w:t xml:space="preserve"> 输精管分几部？临床上常在何处结扎？</w:t>
            </w:r>
          </w:p>
          <w:p w14:paraId="7863425E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="006D0EA5" w:rsidRPr="00883D23">
              <w:rPr>
                <w:rFonts w:ascii="宋体" w:eastAsia="宋体" w:hAnsi="宋体" w:hint="eastAsia"/>
                <w:szCs w:val="21"/>
              </w:rPr>
              <w:t>试述精子的产生和排出途径。</w:t>
            </w:r>
          </w:p>
          <w:p w14:paraId="12F5F887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简述男、女性生殖系统的组成。</w:t>
            </w:r>
          </w:p>
          <w:p w14:paraId="014C0792" w14:textId="77777777" w:rsidR="00EE1D9B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子宫的正常位置如何，靠哪些韧带来维持，各起什么作用？</w:t>
            </w:r>
          </w:p>
          <w:p w14:paraId="5CCB2C2D" w14:textId="77777777" w:rsidR="004F1C81" w:rsidRPr="00883D23" w:rsidRDefault="00EE1D9B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  <w:r w:rsidRPr="00F63CCF">
              <w:rPr>
                <w:rFonts w:ascii="宋体" w:eastAsia="宋体" w:hAnsi="宋体"/>
                <w:szCs w:val="21"/>
              </w:rPr>
              <w:t xml:space="preserve">. </w:t>
            </w:r>
            <w:r w:rsidR="004F1C81" w:rsidRPr="00883D23">
              <w:rPr>
                <w:rFonts w:ascii="宋体" w:eastAsia="宋体" w:hAnsi="宋体" w:hint="eastAsia"/>
                <w:szCs w:val="21"/>
              </w:rPr>
              <w:t>何谓腹膜内位、间位</w:t>
            </w:r>
            <w:proofErr w:type="gramStart"/>
            <w:r w:rsidR="004F1C81" w:rsidRPr="00883D23">
              <w:rPr>
                <w:rFonts w:ascii="宋体" w:eastAsia="宋体" w:hAnsi="宋体" w:hint="eastAsia"/>
                <w:szCs w:val="21"/>
              </w:rPr>
              <w:t>和外位器官</w:t>
            </w:r>
            <w:proofErr w:type="gramEnd"/>
            <w:r w:rsidR="004F1C81" w:rsidRPr="00883D23">
              <w:rPr>
                <w:rFonts w:ascii="宋体" w:eastAsia="宋体" w:hAnsi="宋体" w:hint="eastAsia"/>
                <w:szCs w:val="21"/>
              </w:rPr>
              <w:t>，试举例说明？</w:t>
            </w:r>
          </w:p>
          <w:p w14:paraId="796AA6C4" w14:textId="77777777" w:rsidR="00EE1D9B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883D23">
              <w:rPr>
                <w:rFonts w:ascii="宋体" w:eastAsia="宋体" w:hAnsi="宋体" w:hint="eastAsia"/>
                <w:szCs w:val="21"/>
              </w:rPr>
              <w:t xml:space="preserve"> 何谓</w:t>
            </w:r>
            <w:r w:rsidRPr="00883D23">
              <w:rPr>
                <w:rFonts w:ascii="宋体" w:eastAsia="宋体" w:hAnsi="宋体"/>
                <w:szCs w:val="21"/>
              </w:rPr>
              <w:t>Douglas</w:t>
            </w:r>
            <w:r w:rsidRPr="00883D23">
              <w:rPr>
                <w:rFonts w:ascii="宋体" w:eastAsia="宋体" w:hAnsi="宋体" w:hint="eastAsia"/>
                <w:szCs w:val="21"/>
              </w:rPr>
              <w:t>腔，有何临床意义？</w:t>
            </w:r>
          </w:p>
          <w:p w14:paraId="0B8CB281" w14:textId="77777777" w:rsidR="000759E6" w:rsidRPr="00883D23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  <w:r w:rsidRPr="00F63CCF">
              <w:rPr>
                <w:rFonts w:ascii="宋体" w:eastAsia="宋体" w:hAnsi="宋体"/>
                <w:szCs w:val="21"/>
              </w:rPr>
              <w:t>.试述广义会阴的定义和分区。</w:t>
            </w:r>
          </w:p>
          <w:p w14:paraId="2FA8B7BC" w14:textId="77777777" w:rsidR="000759E6" w:rsidRDefault="004F1C81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19</w:t>
            </w:r>
            <w:r w:rsidRPr="00F63CCF">
              <w:rPr>
                <w:rFonts w:ascii="宋体" w:eastAsia="宋体" w:hAnsi="宋体"/>
                <w:szCs w:val="21"/>
              </w:rPr>
              <w:t>.小网膜的位置和分部如何？ 肝十二指肠韧带内有哪些结构， 排列如何？</w:t>
            </w:r>
          </w:p>
          <w:p w14:paraId="769D7BF6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名词：</w:t>
            </w:r>
            <w:r w:rsidR="003F304E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F63CCF">
              <w:rPr>
                <w:rFonts w:ascii="宋体" w:eastAsia="宋体" w:hAnsi="宋体"/>
                <w:szCs w:val="21"/>
              </w:rPr>
              <w:t>咽峡   咽鼓管咽口    十二指肠大乳头   十二指肠悬韧带(Treitz韧带</w:t>
            </w:r>
            <w:r w:rsidR="003F304E">
              <w:rPr>
                <w:rFonts w:ascii="宋体" w:eastAsia="宋体" w:hAnsi="宋体"/>
                <w:szCs w:val="21"/>
              </w:rPr>
              <w:t xml:space="preserve">)   </w:t>
            </w:r>
            <w:r w:rsidRPr="00F63CCF">
              <w:rPr>
                <w:rFonts w:ascii="宋体" w:eastAsia="宋体" w:hAnsi="宋体"/>
                <w:szCs w:val="21"/>
              </w:rPr>
              <w:t>McBurney点(麦氏点）  齿状线    肝门</w:t>
            </w:r>
            <w:r w:rsidR="000759E6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 w:hint="eastAsia"/>
                <w:szCs w:val="21"/>
              </w:rPr>
              <w:t>声门裂    胸膜腔    肋膈隐窝</w:t>
            </w:r>
            <w:r w:rsidR="004F1C81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肾窦    肾区   膀胱三角</w:t>
            </w:r>
            <w:r w:rsidR="004F1C81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子宫峡    阴道穹</w:t>
            </w:r>
          </w:p>
        </w:tc>
        <w:tc>
          <w:tcPr>
            <w:tcW w:w="456" w:type="dxa"/>
            <w:vAlign w:val="center"/>
          </w:tcPr>
          <w:p w14:paraId="12A9965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3AB17E89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46E5B29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 w:rsidR="003F304E">
              <w:rPr>
                <w:rFonts w:ascii="宋体" w:eastAsia="宋体" w:hAnsi="宋体" w:hint="eastAsia"/>
                <w:szCs w:val="21"/>
              </w:rPr>
              <w:t>-10</w:t>
            </w:r>
          </w:p>
        </w:tc>
        <w:tc>
          <w:tcPr>
            <w:tcW w:w="719" w:type="dxa"/>
            <w:vAlign w:val="center"/>
          </w:tcPr>
          <w:p w14:paraId="78AC2EB3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00887E12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636" w:type="dxa"/>
            <w:vAlign w:val="center"/>
          </w:tcPr>
          <w:p w14:paraId="0F59218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465" w:type="dxa"/>
            <w:vAlign w:val="center"/>
          </w:tcPr>
          <w:p w14:paraId="6967F93B" w14:textId="77777777" w:rsidR="00883D23" w:rsidRPr="00D715F7" w:rsidRDefault="003F304E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4734" w:type="dxa"/>
            <w:vAlign w:val="center"/>
          </w:tcPr>
          <w:p w14:paraId="54D132D2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1.</w:t>
            </w:r>
            <w:r w:rsidRPr="003F304E">
              <w:rPr>
                <w:rFonts w:ascii="宋体" w:eastAsia="宋体" w:hAnsi="宋体" w:hint="eastAsia"/>
                <w:szCs w:val="21"/>
              </w:rPr>
              <w:t>如何选择心内注射的部位？为什么？</w:t>
            </w:r>
          </w:p>
          <w:p w14:paraId="78979779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2.</w:t>
            </w:r>
            <w:r w:rsidRPr="00F63CCF">
              <w:rPr>
                <w:rFonts w:ascii="宋体" w:eastAsia="宋体" w:hAnsi="宋体" w:hint="eastAsia"/>
                <w:szCs w:val="21"/>
              </w:rPr>
              <w:t>如何从心的外形辨别四个心腔？</w:t>
            </w:r>
          </w:p>
          <w:p w14:paraId="6A9B0074" w14:textId="77777777" w:rsid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 xml:space="preserve">3. </w:t>
            </w:r>
            <w:r w:rsidRPr="00F63CCF">
              <w:rPr>
                <w:rFonts w:ascii="宋体" w:eastAsia="宋体" w:hAnsi="宋体" w:hint="eastAsia"/>
                <w:szCs w:val="21"/>
              </w:rPr>
              <w:t>简述右心房和右心室内的主要结构。</w:t>
            </w:r>
          </w:p>
          <w:p w14:paraId="576D59F3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4.</w:t>
            </w:r>
            <w:r w:rsidRPr="003F304E">
              <w:rPr>
                <w:rFonts w:ascii="宋体" w:eastAsia="宋体" w:hAnsi="宋体" w:hint="eastAsia"/>
                <w:szCs w:val="21"/>
              </w:rPr>
              <w:t>心腔内正常血流方向是怎样的？有哪些结构保证血</w:t>
            </w:r>
            <w:r w:rsidRPr="003F304E">
              <w:rPr>
                <w:rFonts w:ascii="宋体" w:eastAsia="宋体" w:hAnsi="宋体"/>
                <w:szCs w:val="21"/>
              </w:rPr>
              <w:t>液正常运行？</w:t>
            </w:r>
          </w:p>
          <w:p w14:paraId="1920AA21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5.</w:t>
            </w:r>
            <w:r w:rsidRPr="003F304E">
              <w:rPr>
                <w:rFonts w:ascii="宋体" w:eastAsia="宋体" w:hAnsi="宋体" w:hint="eastAsia"/>
                <w:szCs w:val="21"/>
              </w:rPr>
              <w:t>心的正常起搏点位于何处？其兴奋是如何传导的？</w:t>
            </w:r>
          </w:p>
          <w:p w14:paraId="152B6837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 w:rsidRPr="00F63CCF">
              <w:rPr>
                <w:rFonts w:ascii="宋体" w:eastAsia="宋体" w:hAnsi="宋体"/>
                <w:szCs w:val="21"/>
              </w:rPr>
              <w:t>6.</w:t>
            </w:r>
            <w:r w:rsidRPr="00F63CCF">
              <w:rPr>
                <w:rFonts w:ascii="宋体" w:eastAsia="宋体" w:hAnsi="宋体" w:hint="eastAsia"/>
                <w:szCs w:val="21"/>
              </w:rPr>
              <w:t xml:space="preserve"> 试述心脏营养动脉的起始、主要分支和营养范围</w:t>
            </w:r>
          </w:p>
          <w:p w14:paraId="3D49D09C" w14:textId="77777777" w:rsidR="003F304E" w:rsidRPr="00F63CCF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 w:rsidRPr="00F63CCF">
              <w:rPr>
                <w:rFonts w:ascii="宋体" w:eastAsia="宋体" w:hAnsi="宋体"/>
                <w:szCs w:val="21"/>
              </w:rPr>
              <w:t>. 试述主动脉的行径和分部，主动脉弓</w:t>
            </w:r>
            <w:proofErr w:type="gramStart"/>
            <w:r w:rsidRPr="00F63CCF">
              <w:rPr>
                <w:rFonts w:ascii="宋体" w:eastAsia="宋体" w:hAnsi="宋体"/>
                <w:szCs w:val="21"/>
              </w:rPr>
              <w:t>凸</w:t>
            </w:r>
            <w:proofErr w:type="gramEnd"/>
            <w:r w:rsidRPr="00F63CCF">
              <w:rPr>
                <w:rFonts w:ascii="宋体" w:eastAsia="宋体" w:hAnsi="宋体"/>
                <w:szCs w:val="21"/>
              </w:rPr>
              <w:t>侧的分支包</w:t>
            </w:r>
            <w:r w:rsidRPr="00F63CCF">
              <w:rPr>
                <w:rFonts w:ascii="宋体" w:eastAsia="宋体" w:hAnsi="宋体" w:hint="eastAsia"/>
                <w:szCs w:val="21"/>
              </w:rPr>
              <w:t>括哪些？</w:t>
            </w:r>
          </w:p>
          <w:p w14:paraId="53D4C737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试述掌浅弓和掌深弓的构成及其主要分支。</w:t>
            </w:r>
          </w:p>
          <w:p w14:paraId="24EB5AF4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试述胃的营养动脉及其来源。</w:t>
            </w:r>
          </w:p>
          <w:p w14:paraId="740D118A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上肢的浅静脉有哪些？有何临床意义？</w:t>
            </w:r>
          </w:p>
          <w:p w14:paraId="3466BF3D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11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试述肝门静脉的合成、走行及其属支，肝门静脉</w:t>
            </w:r>
            <w:r w:rsidRPr="003F304E">
              <w:rPr>
                <w:rFonts w:ascii="宋体" w:eastAsia="宋体" w:hAnsi="宋体"/>
                <w:szCs w:val="21"/>
              </w:rPr>
              <w:t>高压时，出现呕血、便血及腹壁浅静脉曲张的解剖学基础是什么？</w:t>
            </w:r>
          </w:p>
          <w:p w14:paraId="64C35469" w14:textId="77777777" w:rsidR="003F304E" w:rsidRPr="003F304E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  <w:r w:rsidRPr="00F63CCF">
              <w:rPr>
                <w:rFonts w:ascii="宋体" w:eastAsia="宋体" w:hAnsi="宋体"/>
                <w:szCs w:val="21"/>
              </w:rPr>
              <w:t>.</w:t>
            </w:r>
            <w:r w:rsidRPr="003F304E">
              <w:rPr>
                <w:rFonts w:ascii="宋体" w:eastAsia="宋体" w:hAnsi="宋体" w:hint="eastAsia"/>
                <w:szCs w:val="21"/>
              </w:rPr>
              <w:t>试述胸导管、右淋巴导管的起止、行径、收纳</w:t>
            </w:r>
            <w:r w:rsidRPr="003F304E">
              <w:rPr>
                <w:rFonts w:ascii="宋体" w:eastAsia="宋体" w:hAnsi="宋体"/>
                <w:szCs w:val="21"/>
              </w:rPr>
              <w:t>的淋巴干及收集范围</w:t>
            </w:r>
            <w:r w:rsidRPr="003F304E">
              <w:rPr>
                <w:rFonts w:ascii="宋体" w:eastAsia="宋体" w:hAnsi="宋体" w:hint="eastAsia"/>
                <w:szCs w:val="21"/>
              </w:rPr>
              <w:t>。</w:t>
            </w:r>
          </w:p>
          <w:p w14:paraId="348A2466" w14:textId="77777777" w:rsidR="00883D23" w:rsidRPr="002425B9" w:rsidRDefault="003F304E" w:rsidP="003F304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  <w:r w:rsidR="00883D23" w:rsidRPr="00F63CCF">
              <w:rPr>
                <w:rFonts w:ascii="宋体" w:eastAsia="宋体" w:hAnsi="宋体"/>
                <w:szCs w:val="21"/>
              </w:rPr>
              <w:t xml:space="preserve">. </w:t>
            </w:r>
            <w:r w:rsidR="00883D23" w:rsidRPr="00F63CCF">
              <w:rPr>
                <w:rFonts w:ascii="宋体" w:eastAsia="宋体" w:hAnsi="宋体" w:hint="eastAsia"/>
                <w:szCs w:val="21"/>
              </w:rPr>
              <w:t>名词： 窦房结   卵圆窝    三</w:t>
            </w:r>
            <w:r w:rsidR="00883D23" w:rsidRPr="00F63CCF">
              <w:rPr>
                <w:rFonts w:ascii="宋体" w:eastAsia="宋体" w:hAnsi="宋体"/>
                <w:szCs w:val="21"/>
              </w:rPr>
              <w:t>/</w:t>
            </w:r>
            <w:r w:rsidR="00883D23" w:rsidRPr="00F63CCF">
              <w:rPr>
                <w:rFonts w:ascii="宋体" w:eastAsia="宋体" w:hAnsi="宋体" w:hint="eastAsia"/>
                <w:szCs w:val="21"/>
              </w:rPr>
              <w:t>二尖瓣复合体心包腔   心包横窦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63CCF">
              <w:rPr>
                <w:rFonts w:ascii="宋体" w:eastAsia="宋体" w:hAnsi="宋体"/>
                <w:szCs w:val="21"/>
              </w:rPr>
              <w:t>动脉韧带  颈动脉窦  颈动脉小球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8153B7">
              <w:rPr>
                <w:rFonts w:ascii="宋体" w:eastAsia="宋体" w:hAnsi="宋体"/>
                <w:szCs w:val="21"/>
              </w:rPr>
              <w:t>静脉角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乳糜池</w:t>
            </w:r>
          </w:p>
        </w:tc>
        <w:tc>
          <w:tcPr>
            <w:tcW w:w="456" w:type="dxa"/>
            <w:vAlign w:val="center"/>
          </w:tcPr>
          <w:p w14:paraId="32A3383E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4168CA1B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465029B5" w14:textId="77777777" w:rsidR="00883D23" w:rsidRPr="00D715F7" w:rsidRDefault="00BC38C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719" w:type="dxa"/>
            <w:vAlign w:val="center"/>
          </w:tcPr>
          <w:p w14:paraId="0C5CD9BA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6119674C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636" w:type="dxa"/>
            <w:vAlign w:val="center"/>
          </w:tcPr>
          <w:p w14:paraId="269CA754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465" w:type="dxa"/>
            <w:vAlign w:val="center"/>
          </w:tcPr>
          <w:p w14:paraId="62CBF763" w14:textId="77777777" w:rsidR="00883D23" w:rsidRPr="00D715F7" w:rsidRDefault="003F304E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734" w:type="dxa"/>
            <w:vAlign w:val="center"/>
          </w:tcPr>
          <w:p w14:paraId="45DE81CF" w14:textId="77777777" w:rsidR="003F304E" w:rsidRPr="003F304E" w:rsidRDefault="003F304E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2425B9">
              <w:rPr>
                <w:rFonts w:ascii="宋体" w:eastAsia="宋体" w:hAnsi="宋体"/>
                <w:szCs w:val="21"/>
              </w:rPr>
              <w:t>1.</w:t>
            </w:r>
            <w:r w:rsidRPr="003F304E">
              <w:rPr>
                <w:rFonts w:ascii="宋体" w:eastAsia="宋体" w:hAnsi="宋体" w:hint="eastAsia"/>
                <w:szCs w:val="21"/>
              </w:rPr>
              <w:t>眼的屈光装置包括哪些？光线通过哪些结构到达眼底？</w:t>
            </w:r>
          </w:p>
          <w:p w14:paraId="0426AACF" w14:textId="77777777" w:rsid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2425B9">
              <w:rPr>
                <w:rFonts w:ascii="宋体" w:eastAsia="宋体" w:hAnsi="宋体" w:hint="eastAsia"/>
                <w:szCs w:val="21"/>
              </w:rPr>
              <w:t>简述眼球壁的分层及各层的分部。</w:t>
            </w:r>
          </w:p>
          <w:p w14:paraId="5A737B0C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看</w:t>
            </w:r>
            <w:r w:rsidR="003F304E" w:rsidRPr="003F304E">
              <w:rPr>
                <w:rFonts w:ascii="宋体" w:eastAsia="宋体" w:hAnsi="宋体"/>
                <w:szCs w:val="21"/>
              </w:rPr>
              <w:t>近物或远物时，虹膜和睫状体是如何调节的？</w:t>
            </w:r>
          </w:p>
          <w:p w14:paraId="1B446FE0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简述房水的产生和循环。</w:t>
            </w:r>
          </w:p>
          <w:p w14:paraId="2B84A929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运动眼球的</w:t>
            </w:r>
            <w:proofErr w:type="gramStart"/>
            <w:r w:rsidR="003F304E" w:rsidRPr="003F304E">
              <w:rPr>
                <w:rFonts w:ascii="宋体" w:eastAsia="宋体" w:hAnsi="宋体" w:hint="eastAsia"/>
                <w:szCs w:val="21"/>
              </w:rPr>
              <w:t>肌包括</w:t>
            </w:r>
            <w:proofErr w:type="gramEnd"/>
            <w:r w:rsidR="003F304E" w:rsidRPr="003F304E">
              <w:rPr>
                <w:rFonts w:ascii="宋体" w:eastAsia="宋体" w:hAnsi="宋体" w:hint="eastAsia"/>
                <w:szCs w:val="21"/>
              </w:rPr>
              <w:t>哪些？它们是如何作用眼球的？</w:t>
            </w:r>
          </w:p>
          <w:p w14:paraId="1B5A59FF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简述鼓室六个壁的名称、结构和毗邻。</w:t>
            </w:r>
          </w:p>
          <w:p w14:paraId="743B45C7" w14:textId="77777777" w:rsidR="003F304E" w:rsidRPr="003F304E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耳廓收集声波，经过哪些结构传至听觉感受器？</w:t>
            </w:r>
          </w:p>
          <w:p w14:paraId="20F0E1B3" w14:textId="77777777" w:rsidR="003F304E" w:rsidRPr="00A00107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 w:rsidR="003F304E" w:rsidRPr="002425B9">
              <w:rPr>
                <w:rFonts w:ascii="宋体" w:eastAsia="宋体" w:hAnsi="宋体"/>
                <w:szCs w:val="21"/>
              </w:rPr>
              <w:t>.</w:t>
            </w:r>
            <w:r w:rsidR="003F304E" w:rsidRPr="003F304E">
              <w:rPr>
                <w:rFonts w:ascii="宋体" w:eastAsia="宋体" w:hAnsi="宋体" w:hint="eastAsia"/>
                <w:szCs w:val="21"/>
              </w:rPr>
              <w:t>火车启动、加速、转弯是通过哪些感受器使你</w:t>
            </w:r>
            <w:proofErr w:type="gramStart"/>
            <w:r w:rsidR="003F304E" w:rsidRPr="003F304E">
              <w:rPr>
                <w:rFonts w:ascii="宋体" w:eastAsia="宋体" w:hAnsi="宋体" w:hint="eastAsia"/>
                <w:szCs w:val="21"/>
              </w:rPr>
              <w:t>产生位觉</w:t>
            </w:r>
            <w:proofErr w:type="gramEnd"/>
            <w:r w:rsidR="003F304E" w:rsidRPr="003F304E">
              <w:rPr>
                <w:rFonts w:ascii="宋体" w:eastAsia="宋体" w:hAnsi="宋体" w:hint="eastAsia"/>
                <w:szCs w:val="21"/>
              </w:rPr>
              <w:t>，它们各位于何处？</w:t>
            </w:r>
            <w:r w:rsidR="003F304E" w:rsidRPr="00A00107">
              <w:rPr>
                <w:rFonts w:ascii="Times New Roman" w:hAnsi="Times New Roman"/>
              </w:rPr>
              <w:t xml:space="preserve"> </w:t>
            </w:r>
          </w:p>
          <w:p w14:paraId="540F53FD" w14:textId="77777777" w:rsidR="00883D23" w:rsidRPr="002425B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.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名词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:  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视神经盘</w:t>
            </w:r>
            <w:r w:rsidR="00883D23" w:rsidRPr="002425B9">
              <w:rPr>
                <w:rFonts w:ascii="宋体" w:eastAsia="宋体" w:hAnsi="宋体"/>
                <w:szCs w:val="21"/>
              </w:rPr>
              <w:t>(</w:t>
            </w:r>
            <w:r w:rsidR="00883D23" w:rsidRPr="002425B9">
              <w:rPr>
                <w:rFonts w:ascii="宋体" w:eastAsia="宋体" w:hAnsi="宋体" w:hint="eastAsia"/>
                <w:szCs w:val="21"/>
              </w:rPr>
              <w:t>视神经乳头）  黄斑  中央凹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spellStart"/>
            <w:r w:rsidRPr="002425B9">
              <w:rPr>
                <w:rFonts w:ascii="宋体" w:eastAsia="宋体" w:hAnsi="宋体"/>
                <w:szCs w:val="21"/>
              </w:rPr>
              <w:t>Corti</w:t>
            </w:r>
            <w:proofErr w:type="spellEnd"/>
            <w:r w:rsidRPr="002425B9">
              <w:rPr>
                <w:rFonts w:ascii="宋体" w:eastAsia="宋体" w:hAnsi="宋体" w:hint="eastAsia"/>
                <w:szCs w:val="21"/>
              </w:rPr>
              <w:t>器</w:t>
            </w:r>
            <w:r w:rsidRPr="002425B9">
              <w:rPr>
                <w:rFonts w:ascii="宋体" w:eastAsia="宋体" w:hAnsi="宋体"/>
                <w:szCs w:val="21"/>
              </w:rPr>
              <w:t>(</w:t>
            </w:r>
            <w:r w:rsidRPr="002425B9">
              <w:rPr>
                <w:rFonts w:ascii="宋体" w:eastAsia="宋体" w:hAnsi="宋体" w:hint="eastAsia"/>
                <w:szCs w:val="21"/>
              </w:rPr>
              <w:t>螺旋器</w:t>
            </w:r>
            <w:r w:rsidRPr="002425B9">
              <w:rPr>
                <w:rFonts w:ascii="宋体" w:eastAsia="宋体" w:hAnsi="宋体"/>
                <w:szCs w:val="21"/>
              </w:rPr>
              <w:t>)</w:t>
            </w:r>
            <w:r w:rsidR="00883D23" w:rsidRPr="002425B9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456" w:type="dxa"/>
            <w:vAlign w:val="center"/>
          </w:tcPr>
          <w:p w14:paraId="6B15E115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83D23" w:rsidRPr="00D715F7" w14:paraId="471B333F" w14:textId="77777777" w:rsidTr="00883D23">
        <w:trPr>
          <w:trHeight w:val="340"/>
          <w:jc w:val="center"/>
        </w:trPr>
        <w:tc>
          <w:tcPr>
            <w:tcW w:w="741" w:type="dxa"/>
            <w:vAlign w:val="center"/>
          </w:tcPr>
          <w:p w14:paraId="6C1E41CD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C38C9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-1</w:t>
            </w:r>
            <w:r w:rsidR="00BC38C9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719" w:type="dxa"/>
            <w:vAlign w:val="center"/>
          </w:tcPr>
          <w:p w14:paraId="5FCF4710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46" w:type="dxa"/>
            <w:vAlign w:val="center"/>
          </w:tcPr>
          <w:p w14:paraId="2DE618BD" w14:textId="77777777" w:rsidR="00883D23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636" w:type="dxa"/>
            <w:vAlign w:val="center"/>
          </w:tcPr>
          <w:p w14:paraId="6F4FE206" w14:textId="77777777" w:rsidR="00883D23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465" w:type="dxa"/>
            <w:vAlign w:val="center"/>
          </w:tcPr>
          <w:p w14:paraId="669EF870" w14:textId="77777777" w:rsidR="00883D23" w:rsidRPr="00D715F7" w:rsidRDefault="00BC38C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883D23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4734" w:type="dxa"/>
            <w:vAlign w:val="center"/>
          </w:tcPr>
          <w:p w14:paraId="7BADCF0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BC38C9">
              <w:rPr>
                <w:rFonts w:ascii="宋体" w:eastAsia="宋体" w:hAnsi="宋体" w:hint="eastAsia"/>
                <w:szCs w:val="21"/>
              </w:rPr>
              <w:t>脊神经的前支可形成哪些神经丛？各神经丛的组成？</w:t>
            </w:r>
          </w:p>
          <w:p w14:paraId="55ED3B47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Pr="00BC38C9">
              <w:rPr>
                <w:rFonts w:ascii="宋体" w:eastAsia="宋体" w:hAnsi="宋体" w:hint="eastAsia"/>
                <w:szCs w:val="21"/>
              </w:rPr>
              <w:t>正中神经、尺神经及桡神经的支配范围如何？</w:t>
            </w:r>
          </w:p>
          <w:p w14:paraId="090801EA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3.</w:t>
            </w:r>
            <w:r w:rsidRPr="00BC38C9">
              <w:rPr>
                <w:rFonts w:ascii="宋体" w:eastAsia="宋体" w:hAnsi="宋体" w:hint="eastAsia"/>
                <w:szCs w:val="21"/>
              </w:rPr>
              <w:t>臂肌、前臂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133E2FC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4.</w:t>
            </w:r>
            <w:r w:rsidRPr="00BC38C9">
              <w:rPr>
                <w:rFonts w:ascii="宋体" w:eastAsia="宋体" w:hAnsi="宋体" w:hint="eastAsia"/>
                <w:szCs w:val="21"/>
              </w:rPr>
              <w:t>大腿肌、小腿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>各有哪些神经支配？</w:t>
            </w:r>
            <w:r w:rsidRPr="00BC38C9">
              <w:rPr>
                <w:rFonts w:ascii="宋体" w:eastAsia="宋体" w:hAnsi="宋体"/>
                <w:szCs w:val="21"/>
              </w:rPr>
              <w:t xml:space="preserve"> </w:t>
            </w:r>
          </w:p>
          <w:p w14:paraId="53BC6B04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5.</w:t>
            </w:r>
            <w:r w:rsidRPr="00BC38C9">
              <w:rPr>
                <w:rFonts w:ascii="宋体" w:eastAsia="宋体" w:hAnsi="宋体" w:hint="eastAsia"/>
                <w:szCs w:val="21"/>
              </w:rPr>
              <w:t>含有副交感神经的脑神经有哪些，与之相应的副交感神经节有哪些，分布范围如何？</w:t>
            </w:r>
          </w:p>
          <w:p w14:paraId="7E626459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6.</w:t>
            </w:r>
            <w:r w:rsidRPr="00BC38C9">
              <w:rPr>
                <w:rFonts w:ascii="宋体" w:eastAsia="宋体" w:hAnsi="宋体" w:hint="eastAsia"/>
                <w:szCs w:val="21"/>
              </w:rPr>
              <w:t xml:space="preserve">试述动眼神经的起核、纤维成分、支配及受损后的症状？ </w:t>
            </w:r>
          </w:p>
          <w:p w14:paraId="1FB099C1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7.</w:t>
            </w:r>
            <w:r w:rsidRPr="00BC38C9">
              <w:rPr>
                <w:rFonts w:ascii="宋体" w:eastAsia="宋体" w:hAnsi="宋体" w:hint="eastAsia"/>
                <w:szCs w:val="21"/>
              </w:rPr>
              <w:t>试述面神经管外和管内的分支有哪些，损伤后会出现什么症状？</w:t>
            </w:r>
          </w:p>
          <w:p w14:paraId="5507387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8.</w:t>
            </w:r>
            <w:r w:rsidRPr="00BC38C9">
              <w:rPr>
                <w:rFonts w:ascii="宋体" w:eastAsia="宋体" w:hAnsi="宋体" w:hint="eastAsia"/>
                <w:szCs w:val="21"/>
              </w:rPr>
              <w:t>左、右迷走神经在颈、胸部怎样下行的，有何异同？在腹部有哪些分支，到达哪些脏器？</w:t>
            </w:r>
          </w:p>
          <w:p w14:paraId="110ECFC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</w:t>
            </w:r>
            <w:r w:rsidRPr="00BC38C9">
              <w:rPr>
                <w:rFonts w:ascii="宋体" w:eastAsia="宋体" w:hAnsi="宋体" w:hint="eastAsia"/>
                <w:szCs w:val="21"/>
              </w:rPr>
              <w:t xml:space="preserve">交感神经及副交感神经的低级中枢、周围部各位于何处？  </w:t>
            </w:r>
          </w:p>
          <w:p w14:paraId="0046D4C0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</w:t>
            </w:r>
            <w:r w:rsidRPr="00BC38C9">
              <w:rPr>
                <w:rFonts w:ascii="宋体" w:eastAsia="宋体" w:hAnsi="宋体" w:hint="eastAsia"/>
                <w:szCs w:val="21"/>
              </w:rPr>
              <w:t>交感神经与副交感神经的主要区别？</w:t>
            </w:r>
          </w:p>
          <w:p w14:paraId="385C8518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</w:t>
            </w:r>
            <w:r w:rsidRPr="00BC38C9">
              <w:rPr>
                <w:rFonts w:ascii="宋体" w:eastAsia="宋体" w:hAnsi="宋体" w:hint="eastAsia"/>
                <w:szCs w:val="21"/>
              </w:rPr>
              <w:t>试述脊髓的位置及分段，并说明选取腰穿的位置及原因。</w:t>
            </w:r>
          </w:p>
          <w:p w14:paraId="506ABE2A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</w:t>
            </w:r>
            <w:r w:rsidRPr="00BC38C9">
              <w:rPr>
                <w:rFonts w:ascii="宋体" w:eastAsia="宋体" w:hAnsi="宋体" w:hint="eastAsia"/>
                <w:szCs w:val="21"/>
              </w:rPr>
              <w:t>简述脑干内脑神经核所形成的功能柱的名称及其组成。</w:t>
            </w:r>
          </w:p>
          <w:p w14:paraId="2A0E2E52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13.</w:t>
            </w:r>
            <w:r w:rsidRPr="00BC38C9">
              <w:rPr>
                <w:rFonts w:ascii="宋体" w:eastAsia="宋体" w:hAnsi="宋体" w:hint="eastAsia"/>
                <w:szCs w:val="21"/>
              </w:rPr>
              <w:t>内囊位于何处,可分成几部？内囊膝部、后肢内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各通过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>的主要纤维束及损伤后出现的症状？</w:t>
            </w:r>
          </w:p>
          <w:p w14:paraId="7D13CA31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14.</w:t>
            </w:r>
            <w:r w:rsidRPr="00BC38C9">
              <w:rPr>
                <w:rFonts w:ascii="宋体" w:eastAsia="宋体" w:hAnsi="宋体" w:hint="eastAsia"/>
                <w:szCs w:val="21"/>
              </w:rPr>
              <w:t>试述躯体和四肢意识性本体感觉和精细触觉传导通路。</w:t>
            </w:r>
          </w:p>
          <w:p w14:paraId="7B40A1CC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15.</w:t>
            </w:r>
            <w:r w:rsidRPr="00BC38C9">
              <w:rPr>
                <w:rFonts w:ascii="宋体" w:eastAsia="宋体" w:hAnsi="宋体" w:hint="eastAsia"/>
                <w:szCs w:val="21"/>
              </w:rPr>
              <w:t>试述视觉传导通路和瞳孔对光反射通路。</w:t>
            </w:r>
            <w:proofErr w:type="gramStart"/>
            <w:r w:rsidRPr="00BC38C9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BC38C9">
              <w:rPr>
                <w:rFonts w:ascii="宋体" w:eastAsia="宋体" w:hAnsi="宋体" w:hint="eastAsia"/>
                <w:szCs w:val="21"/>
              </w:rPr>
              <w:t xml:space="preserve">侧视神经、视交叉或视束受损会出现什么视野缺损？ </w:t>
            </w:r>
          </w:p>
          <w:p w14:paraId="798C13C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16.</w:t>
            </w:r>
            <w:r w:rsidRPr="00BC38C9">
              <w:rPr>
                <w:rFonts w:ascii="宋体" w:eastAsia="宋体" w:hAnsi="宋体" w:hint="eastAsia"/>
                <w:szCs w:val="21"/>
              </w:rPr>
              <w:t>试述</w:t>
            </w:r>
            <w:r w:rsidRPr="00BC38C9">
              <w:rPr>
                <w:rFonts w:ascii="宋体" w:eastAsia="宋体" w:hAnsi="宋体"/>
                <w:szCs w:val="21"/>
              </w:rPr>
              <w:t>Willis</w:t>
            </w:r>
            <w:r w:rsidRPr="00BC38C9">
              <w:rPr>
                <w:rFonts w:ascii="宋体" w:eastAsia="宋体" w:hAnsi="宋体" w:hint="eastAsia"/>
                <w:szCs w:val="21"/>
              </w:rPr>
              <w:t>环的位置、组成和意义。</w:t>
            </w:r>
          </w:p>
          <w:p w14:paraId="0DE0BA0E" w14:textId="77777777" w:rsidR="00BC38C9" w:rsidRPr="00BC38C9" w:rsidRDefault="00BC38C9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17.</w:t>
            </w:r>
            <w:r w:rsidRPr="00BC38C9">
              <w:rPr>
                <w:rFonts w:ascii="宋体" w:eastAsia="宋体" w:hAnsi="宋体" w:hint="eastAsia"/>
                <w:szCs w:val="21"/>
              </w:rPr>
              <w:t>试述脑脊液的产生及其循环路径。</w:t>
            </w:r>
          </w:p>
          <w:p w14:paraId="014E5413" w14:textId="77777777" w:rsidR="00883D23" w:rsidRPr="00B2234E" w:rsidRDefault="00883D23" w:rsidP="003E767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A1F6F">
              <w:rPr>
                <w:rFonts w:ascii="宋体" w:eastAsia="宋体" w:hAnsi="宋体"/>
                <w:szCs w:val="21"/>
              </w:rPr>
              <w:t>1</w:t>
            </w:r>
            <w:r w:rsidR="00BC38C9">
              <w:rPr>
                <w:rFonts w:ascii="宋体" w:eastAsia="宋体" w:hAnsi="宋体" w:hint="eastAsia"/>
                <w:szCs w:val="21"/>
              </w:rPr>
              <w:t>8</w:t>
            </w:r>
            <w:r w:rsidRPr="006A1F6F">
              <w:rPr>
                <w:rFonts w:ascii="宋体" w:eastAsia="宋体" w:hAnsi="宋体"/>
                <w:szCs w:val="21"/>
              </w:rPr>
              <w:t xml:space="preserve">. </w:t>
            </w:r>
            <w:r w:rsidRPr="006A1F6F">
              <w:rPr>
                <w:rFonts w:ascii="宋体" w:eastAsia="宋体" w:hAnsi="宋体" w:hint="eastAsia"/>
                <w:szCs w:val="21"/>
              </w:rPr>
              <w:t>名词：灰质   白质   纤维束   神经节   神经核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6A1F6F">
              <w:rPr>
                <w:rFonts w:ascii="宋体" w:eastAsia="宋体" w:hAnsi="宋体" w:hint="eastAsia"/>
                <w:szCs w:val="21"/>
              </w:rPr>
              <w:t xml:space="preserve">内脏大神经  内脏小神经  灰交通支  白交通支  </w:t>
            </w:r>
            <w:r w:rsidRPr="00B2234E">
              <w:rPr>
                <w:rFonts w:ascii="宋体" w:eastAsia="宋体" w:hAnsi="宋体" w:hint="eastAsia"/>
                <w:szCs w:val="21"/>
              </w:rPr>
              <w:t>马尾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脑桥小脑三角</w:t>
            </w:r>
            <w:r w:rsidRPr="00B2234E">
              <w:rPr>
                <w:rFonts w:ascii="宋体" w:eastAsia="宋体" w:hAnsi="宋体"/>
                <w:szCs w:val="21"/>
              </w:rPr>
              <w:t>(CP</w:t>
            </w:r>
            <w:r w:rsidRPr="00B2234E">
              <w:rPr>
                <w:rFonts w:ascii="宋体" w:eastAsia="宋体" w:hAnsi="宋体" w:hint="eastAsia"/>
                <w:szCs w:val="21"/>
              </w:rPr>
              <w:t>角</w:t>
            </w:r>
            <w:r w:rsidRPr="00B2234E">
              <w:rPr>
                <w:rFonts w:ascii="宋体" w:eastAsia="宋体" w:hAnsi="宋体"/>
                <w:szCs w:val="21"/>
              </w:rPr>
              <w:t xml:space="preserve">)     </w:t>
            </w:r>
            <w:r w:rsidRPr="00B2234E">
              <w:rPr>
                <w:rFonts w:ascii="宋体" w:eastAsia="宋体" w:hAnsi="宋体" w:hint="eastAsia"/>
                <w:szCs w:val="21"/>
              </w:rPr>
              <w:t xml:space="preserve">内侧丘系   </w:t>
            </w:r>
            <w:proofErr w:type="gramStart"/>
            <w:r w:rsidRPr="00B2234E">
              <w:rPr>
                <w:rFonts w:ascii="宋体" w:eastAsia="宋体" w:hAnsi="宋体" w:hint="eastAsia"/>
                <w:szCs w:val="21"/>
              </w:rPr>
              <w:t>三叉丘系</w:t>
            </w:r>
            <w:proofErr w:type="gramEnd"/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小脑扁桃体   内侧膝状体   外侧膝状体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>胼胝体  纹状体  内囊</w:t>
            </w:r>
            <w:r w:rsidR="00BC38C9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B2234E">
              <w:rPr>
                <w:rFonts w:ascii="宋体" w:eastAsia="宋体" w:hAnsi="宋体" w:hint="eastAsia"/>
                <w:szCs w:val="21"/>
              </w:rPr>
              <w:t xml:space="preserve">硬膜外隙  终池  蛛网膜下隙  </w:t>
            </w:r>
            <w:r w:rsidRPr="00B2234E">
              <w:rPr>
                <w:rFonts w:ascii="宋体" w:eastAsia="宋体" w:hAnsi="宋体"/>
                <w:szCs w:val="21"/>
              </w:rPr>
              <w:t>Willis</w:t>
            </w:r>
            <w:r w:rsidRPr="00B2234E">
              <w:rPr>
                <w:rFonts w:ascii="宋体" w:eastAsia="宋体" w:hAnsi="宋体" w:hint="eastAsia"/>
                <w:szCs w:val="21"/>
              </w:rPr>
              <w:t>环</w:t>
            </w:r>
          </w:p>
        </w:tc>
        <w:tc>
          <w:tcPr>
            <w:tcW w:w="456" w:type="dxa"/>
            <w:vAlign w:val="center"/>
          </w:tcPr>
          <w:p w14:paraId="34FC1E17" w14:textId="77777777" w:rsidR="00883D23" w:rsidRPr="00D715F7" w:rsidRDefault="00883D23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989C386" w14:textId="77777777" w:rsidR="00BA23F0" w:rsidRDefault="00BA23F0" w:rsidP="003E7670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51EE6B7" w14:textId="77777777" w:rsidR="00BC38C9" w:rsidRDefault="00E76E34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BC38C9" w:rsidRPr="009F03D2">
        <w:rPr>
          <w:rFonts w:ascii="宋体" w:eastAsia="宋体" w:hAnsi="宋体"/>
        </w:rPr>
        <w:t>丁文龙、刘学政主编  系统解剖学（第</w:t>
      </w:r>
      <w:r w:rsidR="00BC38C9">
        <w:rPr>
          <w:rFonts w:ascii="宋体" w:eastAsia="宋体" w:hAnsi="宋体"/>
        </w:rPr>
        <w:t>9</w:t>
      </w:r>
      <w:r w:rsidR="00BC38C9" w:rsidRPr="009F03D2">
        <w:rPr>
          <w:rFonts w:ascii="宋体" w:eastAsia="宋体" w:hAnsi="宋体"/>
        </w:rPr>
        <w:t>版）北京：人民卫生出版社 201</w:t>
      </w:r>
      <w:r w:rsidR="00BC38C9">
        <w:rPr>
          <w:rFonts w:ascii="宋体" w:eastAsia="宋体" w:hAnsi="宋体"/>
        </w:rPr>
        <w:t>9</w:t>
      </w:r>
    </w:p>
    <w:p w14:paraId="7D85B7D8" w14:textId="77777777" w:rsidR="000E054B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0E054B" w:rsidRPr="000E054B">
        <w:rPr>
          <w:rFonts w:ascii="宋体" w:eastAsia="宋体" w:hAnsi="宋体" w:hint="eastAsia"/>
        </w:rPr>
        <w:t>人体解剖学  顾晓松</w:t>
      </w:r>
      <w:r w:rsidR="000E054B" w:rsidRPr="000E054B">
        <w:rPr>
          <w:rFonts w:ascii="宋体" w:eastAsia="宋体" w:hAnsi="宋体"/>
        </w:rPr>
        <w:t>主编</w:t>
      </w:r>
      <w:r w:rsidR="000E054B" w:rsidRPr="000E054B">
        <w:rPr>
          <w:rFonts w:ascii="宋体" w:eastAsia="宋体" w:hAnsi="宋体" w:hint="eastAsia"/>
        </w:rPr>
        <w:t xml:space="preserve"> </w:t>
      </w:r>
      <w:r w:rsidR="000E054B" w:rsidRPr="000E054B">
        <w:rPr>
          <w:rFonts w:ascii="宋体" w:eastAsia="宋体" w:hAnsi="宋体"/>
        </w:rPr>
        <w:t xml:space="preserve"> </w:t>
      </w:r>
      <w:r w:rsidR="000E054B" w:rsidRPr="000E054B">
        <w:rPr>
          <w:rFonts w:ascii="宋体" w:eastAsia="宋体" w:hAnsi="宋体" w:hint="eastAsia"/>
        </w:rPr>
        <w:t>科学</w:t>
      </w:r>
      <w:r w:rsidR="000E054B" w:rsidRPr="000E054B">
        <w:rPr>
          <w:rFonts w:ascii="宋体" w:eastAsia="宋体" w:hAnsi="宋体"/>
        </w:rPr>
        <w:t>出版社</w:t>
      </w:r>
      <w:r w:rsidRPr="009F03D2">
        <w:rPr>
          <w:rFonts w:ascii="宋体" w:eastAsia="宋体" w:hAnsi="宋体"/>
        </w:rPr>
        <w:t>201</w:t>
      </w:r>
      <w:r>
        <w:rPr>
          <w:rFonts w:ascii="宋体" w:eastAsia="宋体" w:hAnsi="宋体"/>
        </w:rPr>
        <w:t>6</w:t>
      </w:r>
    </w:p>
    <w:p w14:paraId="0DEAD09C" w14:textId="77777777" w:rsidR="00E76E34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="00E76E34">
        <w:rPr>
          <w:rFonts w:ascii="宋体" w:eastAsia="宋体" w:hAnsi="宋体" w:hint="eastAsia"/>
        </w:rPr>
        <w:t>．</w:t>
      </w:r>
      <w:r w:rsidR="000E054B" w:rsidRPr="000E054B">
        <w:rPr>
          <w:rFonts w:ascii="宋体" w:eastAsia="宋体" w:hAnsi="宋体" w:hint="eastAsia"/>
        </w:rPr>
        <w:t>系统解剖学（案例版</w:t>
      </w:r>
      <w:r w:rsidR="000E054B" w:rsidRPr="000E054B">
        <w:rPr>
          <w:rFonts w:ascii="宋体" w:eastAsia="宋体" w:hAnsi="宋体"/>
        </w:rPr>
        <w:t>）</w:t>
      </w:r>
      <w:r w:rsidR="000E054B" w:rsidRPr="000E054B">
        <w:rPr>
          <w:rFonts w:ascii="宋体" w:eastAsia="宋体" w:hAnsi="宋体" w:hint="eastAsia"/>
        </w:rPr>
        <w:t xml:space="preserve">  顾晓松</w:t>
      </w:r>
      <w:r w:rsidR="000E054B" w:rsidRPr="000E054B">
        <w:rPr>
          <w:rFonts w:ascii="宋体" w:eastAsia="宋体" w:hAnsi="宋体"/>
        </w:rPr>
        <w:t>主编</w:t>
      </w:r>
      <w:r w:rsidR="000E054B" w:rsidRPr="000E054B">
        <w:rPr>
          <w:rFonts w:ascii="宋体" w:eastAsia="宋体" w:hAnsi="宋体" w:hint="eastAsia"/>
        </w:rPr>
        <w:t xml:space="preserve"> </w:t>
      </w:r>
      <w:r w:rsidR="000E054B" w:rsidRPr="000E054B">
        <w:rPr>
          <w:rFonts w:ascii="宋体" w:eastAsia="宋体" w:hAnsi="宋体"/>
        </w:rPr>
        <w:t xml:space="preserve"> </w:t>
      </w:r>
      <w:r w:rsidR="000E054B" w:rsidRPr="000E054B">
        <w:rPr>
          <w:rFonts w:ascii="宋体" w:eastAsia="宋体" w:hAnsi="宋体" w:hint="eastAsia"/>
        </w:rPr>
        <w:t>科学</w:t>
      </w:r>
      <w:r w:rsidR="000E054B" w:rsidRPr="000E054B">
        <w:rPr>
          <w:rFonts w:ascii="宋体" w:eastAsia="宋体" w:hAnsi="宋体"/>
        </w:rPr>
        <w:t>出版社</w:t>
      </w:r>
    </w:p>
    <w:p w14:paraId="04519CF5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="000E054B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 w:hint="eastAsia"/>
        </w:rPr>
        <w:t xml:space="preserve">英汉人体解剖与组织胚胎学名词   李振华、武玉玲主编  科学出版社 </w:t>
      </w:r>
    </w:p>
    <w:p w14:paraId="49FF23E4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 w:rsidR="000E054B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 w:hint="eastAsia"/>
        </w:rPr>
        <w:t xml:space="preserve">《格氏解剖学教学版》英文影印版  </w:t>
      </w:r>
      <w:r w:rsidR="00231551" w:rsidRPr="000E054B">
        <w:rPr>
          <w:rFonts w:ascii="宋体" w:eastAsia="宋体" w:hAnsi="宋体"/>
        </w:rPr>
        <w:t>Richard</w:t>
      </w:r>
      <w:r w:rsidR="00231551" w:rsidRPr="000E054B">
        <w:rPr>
          <w:rFonts w:ascii="宋体" w:eastAsia="宋体" w:hAnsi="宋体" w:hint="eastAsia"/>
        </w:rPr>
        <w:t xml:space="preserve"> </w:t>
      </w:r>
      <w:r w:rsidR="00231551" w:rsidRPr="000E054B">
        <w:rPr>
          <w:rFonts w:ascii="宋体" w:eastAsia="宋体" w:hAnsi="宋体"/>
        </w:rPr>
        <w:t>L.</w:t>
      </w:r>
      <w:r w:rsidR="00231551" w:rsidRPr="000E054B">
        <w:rPr>
          <w:rFonts w:ascii="宋体" w:eastAsia="宋体" w:hAnsi="宋体" w:hint="eastAsia"/>
        </w:rPr>
        <w:t xml:space="preserve"> </w:t>
      </w:r>
      <w:proofErr w:type="gramStart"/>
      <w:r w:rsidR="00231551" w:rsidRPr="000E054B">
        <w:rPr>
          <w:rFonts w:ascii="宋体" w:eastAsia="宋体" w:hAnsi="宋体"/>
        </w:rPr>
        <w:t>Drake</w:t>
      </w:r>
      <w:r w:rsidR="00231551" w:rsidRPr="000E054B">
        <w:rPr>
          <w:rFonts w:ascii="宋体" w:eastAsia="宋体" w:hAnsi="宋体" w:hint="eastAsia"/>
        </w:rPr>
        <w:t xml:space="preserve">  </w:t>
      </w:r>
      <w:proofErr w:type="spellStart"/>
      <w:r w:rsidR="00231551" w:rsidRPr="000E054B">
        <w:rPr>
          <w:rFonts w:ascii="宋体" w:eastAsia="宋体" w:hAnsi="宋体"/>
        </w:rPr>
        <w:t>A</w:t>
      </w:r>
      <w:proofErr w:type="gramEnd"/>
      <w:r w:rsidR="00231551" w:rsidRPr="000E054B">
        <w:rPr>
          <w:rFonts w:ascii="宋体" w:eastAsia="宋体" w:hAnsi="宋体"/>
        </w:rPr>
        <w:t>.Wayne</w:t>
      </w:r>
      <w:proofErr w:type="spellEnd"/>
      <w:r w:rsidR="00231551" w:rsidRPr="000E054B">
        <w:rPr>
          <w:rFonts w:ascii="宋体" w:eastAsia="宋体" w:hAnsi="宋体"/>
        </w:rPr>
        <w:t xml:space="preserve"> </w:t>
      </w:r>
      <w:proofErr w:type="spellStart"/>
      <w:r w:rsidR="00231551" w:rsidRPr="000E054B">
        <w:rPr>
          <w:rFonts w:ascii="宋体" w:eastAsia="宋体" w:hAnsi="宋体"/>
        </w:rPr>
        <w:t>Vogl</w:t>
      </w:r>
      <w:proofErr w:type="spellEnd"/>
      <w:r w:rsidR="00231551" w:rsidRPr="000E054B">
        <w:rPr>
          <w:rFonts w:ascii="宋体" w:eastAsia="宋体" w:hAnsi="宋体" w:hint="eastAsia"/>
        </w:rPr>
        <w:t xml:space="preserve">  </w:t>
      </w:r>
      <w:r w:rsidR="00231551" w:rsidRPr="000E054B">
        <w:rPr>
          <w:rFonts w:ascii="宋体" w:eastAsia="宋体" w:hAnsi="宋体"/>
        </w:rPr>
        <w:t>Adam</w:t>
      </w:r>
      <w:r w:rsidR="00231551" w:rsidRPr="000E054B">
        <w:rPr>
          <w:rFonts w:ascii="宋体" w:eastAsia="宋体" w:hAnsi="宋体" w:hint="eastAsia"/>
        </w:rPr>
        <w:t xml:space="preserve"> </w:t>
      </w:r>
      <w:r w:rsidR="00231551" w:rsidRPr="000E054B">
        <w:rPr>
          <w:rFonts w:ascii="宋体" w:eastAsia="宋体" w:hAnsi="宋体"/>
        </w:rPr>
        <w:t>W. M. Mitchell</w:t>
      </w:r>
      <w:r w:rsidR="00231551" w:rsidRPr="000E054B">
        <w:rPr>
          <w:rFonts w:ascii="宋体" w:eastAsia="宋体" w:hAnsi="宋体" w:hint="eastAsia"/>
        </w:rPr>
        <w:t xml:space="preserve">  </w:t>
      </w:r>
      <w:r w:rsidR="00231551" w:rsidRPr="000E054B">
        <w:rPr>
          <w:rFonts w:ascii="宋体" w:eastAsia="宋体" w:hAnsi="宋体"/>
        </w:rPr>
        <w:t xml:space="preserve"> </w:t>
      </w:r>
      <w:r w:rsidR="00231551" w:rsidRPr="000E054B">
        <w:rPr>
          <w:rFonts w:ascii="宋体" w:eastAsia="宋体" w:hAnsi="宋体" w:hint="eastAsia"/>
        </w:rPr>
        <w:t>北京大学医学出版社</w:t>
      </w:r>
      <w:r w:rsidR="00231551" w:rsidRPr="000E054B">
        <w:rPr>
          <w:rFonts w:ascii="宋体" w:eastAsia="宋体" w:hAnsi="宋体"/>
        </w:rPr>
        <w:t xml:space="preserve"> </w:t>
      </w:r>
    </w:p>
    <w:p w14:paraId="5C10C734" w14:textId="77777777" w:rsidR="00231551" w:rsidRPr="000E054B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 w:rsidR="00883D23">
        <w:rPr>
          <w:rFonts w:ascii="宋体" w:eastAsia="宋体" w:hAnsi="宋体" w:hint="eastAsia"/>
        </w:rPr>
        <w:t>．</w:t>
      </w:r>
      <w:r w:rsidR="00231551" w:rsidRPr="000E054B">
        <w:rPr>
          <w:rFonts w:ascii="宋体" w:eastAsia="宋体" w:hAnsi="宋体"/>
        </w:rPr>
        <w:t>新编人体解剖学图谱</w:t>
      </w:r>
      <w:r w:rsidR="00231551" w:rsidRPr="000E054B">
        <w:rPr>
          <w:rFonts w:ascii="宋体" w:eastAsia="宋体" w:hAnsi="宋体" w:hint="eastAsia"/>
        </w:rPr>
        <w:t xml:space="preserve">   </w:t>
      </w:r>
      <w:r w:rsidR="00231551" w:rsidRPr="000E054B">
        <w:rPr>
          <w:rFonts w:ascii="宋体" w:eastAsia="宋体" w:hAnsi="宋体"/>
        </w:rPr>
        <w:t>曾志成主编</w:t>
      </w:r>
      <w:r w:rsidR="00231551" w:rsidRPr="000E054B">
        <w:rPr>
          <w:rFonts w:ascii="宋体" w:eastAsia="宋体" w:hAnsi="宋体" w:hint="eastAsia"/>
        </w:rPr>
        <w:t xml:space="preserve">   </w:t>
      </w:r>
      <w:r w:rsidR="00231551" w:rsidRPr="000E054B">
        <w:rPr>
          <w:rFonts w:ascii="宋体" w:eastAsia="宋体" w:hAnsi="宋体"/>
        </w:rPr>
        <w:t>世界图书出版</w:t>
      </w:r>
      <w:r w:rsidR="00231551" w:rsidRPr="000E054B">
        <w:rPr>
          <w:rFonts w:ascii="宋体" w:eastAsia="宋体" w:hAnsi="宋体" w:hint="eastAsia"/>
        </w:rPr>
        <w:t>公司</w:t>
      </w:r>
    </w:p>
    <w:p w14:paraId="0AB70CE1" w14:textId="77777777" w:rsidR="00E76E34" w:rsidRDefault="00E76E34" w:rsidP="003E767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2B75D84D" w14:textId="77777777" w:rsidR="00BC38C9" w:rsidRPr="004B3A93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F1078">
        <w:rPr>
          <w:rFonts w:ascii="宋体" w:eastAsia="宋体" w:hAnsi="宋体" w:hint="eastAsia"/>
        </w:rPr>
        <w:lastRenderedPageBreak/>
        <w:t>在</w:t>
      </w:r>
      <w:r w:rsidRPr="007F1078">
        <w:rPr>
          <w:rFonts w:ascii="宋体" w:eastAsia="宋体" w:hAnsi="宋体"/>
        </w:rPr>
        <w:t>教学过程中</w:t>
      </w:r>
      <w:r w:rsidRPr="007F1078">
        <w:rPr>
          <w:rFonts w:ascii="宋体" w:eastAsia="宋体" w:hAnsi="宋体" w:hint="eastAsia"/>
        </w:rPr>
        <w:t>运用多种教学方式，可以使课堂气氛更为活跃，使学生的学习更有兴趣。</w:t>
      </w:r>
      <w:r w:rsidR="00BC38C9" w:rsidRPr="004B3A93">
        <w:rPr>
          <w:rFonts w:ascii="宋体" w:eastAsia="宋体" w:hAnsi="宋体" w:hint="eastAsia"/>
        </w:rPr>
        <w:t>本课程</w:t>
      </w:r>
      <w:r w:rsidR="00BC38C9">
        <w:rPr>
          <w:rFonts w:ascii="宋体" w:eastAsia="宋体" w:hAnsi="宋体" w:hint="eastAsia"/>
        </w:rPr>
        <w:t>主题采用</w:t>
      </w:r>
      <w:r w:rsidRPr="007F1078">
        <w:rPr>
          <w:rFonts w:ascii="宋体" w:eastAsia="宋体" w:hAnsi="宋体" w:hint="eastAsia"/>
        </w:rPr>
        <w:t>传统</w:t>
      </w:r>
      <w:r>
        <w:rPr>
          <w:rFonts w:ascii="宋体" w:eastAsia="宋体" w:hAnsi="宋体" w:hint="eastAsia"/>
        </w:rPr>
        <w:t>讲授法</w:t>
      </w:r>
      <w:r w:rsidRPr="007F1078">
        <w:rPr>
          <w:rFonts w:ascii="宋体" w:eastAsia="宋体" w:hAnsi="宋体" w:hint="eastAsia"/>
        </w:rPr>
        <w:t>与其它教学方式的有机融合，</w:t>
      </w:r>
      <w:r w:rsidR="00BC38C9">
        <w:rPr>
          <w:rFonts w:ascii="宋体" w:eastAsia="宋体" w:hAnsi="宋体" w:hint="eastAsia"/>
        </w:rPr>
        <w:t>搭配实验教学、课下</w:t>
      </w:r>
      <w:r w:rsidRPr="007F1078">
        <w:rPr>
          <w:rFonts w:ascii="宋体" w:eastAsia="宋体" w:hAnsi="宋体" w:hint="eastAsia"/>
        </w:rPr>
        <w:t>小组讨论</w:t>
      </w:r>
      <w:r w:rsidR="00BC38C9">
        <w:rPr>
          <w:rFonts w:ascii="宋体" w:eastAsia="宋体" w:hAnsi="宋体" w:hint="eastAsia"/>
        </w:rPr>
        <w:t>教学法进行</w:t>
      </w:r>
      <w:r>
        <w:rPr>
          <w:rFonts w:ascii="宋体" w:eastAsia="宋体" w:hAnsi="宋体" w:hint="eastAsia"/>
        </w:rPr>
        <w:t>。</w:t>
      </w:r>
    </w:p>
    <w:p w14:paraId="62F7BD2A" w14:textId="77777777" w:rsidR="00BC38C9" w:rsidRPr="004B3A93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4B3A93">
        <w:rPr>
          <w:rFonts w:ascii="宋体" w:eastAsia="宋体" w:hAnsi="宋体"/>
        </w:rPr>
        <w:t>1. 讲授法：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</w:p>
    <w:p w14:paraId="5520E121" w14:textId="77777777" w:rsidR="003A6569" w:rsidRDefault="00BC38C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Pr="004B3A93">
        <w:rPr>
          <w:rFonts w:ascii="宋体" w:eastAsia="宋体" w:hAnsi="宋体"/>
        </w:rPr>
        <w:t>．</w:t>
      </w:r>
      <w:r w:rsidR="003A6569" w:rsidRPr="007F1078">
        <w:rPr>
          <w:rFonts w:ascii="宋体" w:eastAsia="宋体" w:hAnsi="宋体" w:hint="eastAsia"/>
        </w:rPr>
        <w:t>传统教学方法与其它教学方式的有机融合，</w:t>
      </w:r>
      <w:r w:rsidR="003A6569">
        <w:rPr>
          <w:rFonts w:ascii="宋体" w:eastAsia="宋体" w:hAnsi="宋体" w:hint="eastAsia"/>
        </w:rPr>
        <w:t>通过</w:t>
      </w:r>
      <w:r w:rsidR="003A6569" w:rsidRPr="007F1078">
        <w:rPr>
          <w:rFonts w:ascii="宋体" w:eastAsia="宋体" w:hAnsi="宋体" w:hint="eastAsia"/>
        </w:rPr>
        <w:t>以问题为基础的学习</w:t>
      </w:r>
      <w:r w:rsidR="003A6569" w:rsidRPr="007F1078">
        <w:rPr>
          <w:rFonts w:ascii="宋体" w:eastAsia="宋体" w:hAnsi="宋体"/>
        </w:rPr>
        <w:t>PBL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以团队为基础的学习</w:t>
      </w:r>
      <w:r w:rsidR="003A6569" w:rsidRPr="007F1078">
        <w:rPr>
          <w:rFonts w:ascii="宋体" w:eastAsia="宋体" w:hAnsi="宋体"/>
        </w:rPr>
        <w:t>TBL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基于实例的教学</w:t>
      </w:r>
      <w:r w:rsidR="003A6569" w:rsidRPr="007F1078">
        <w:rPr>
          <w:rFonts w:ascii="宋体" w:eastAsia="宋体" w:hAnsi="宋体"/>
        </w:rPr>
        <w:t>CBL</w:t>
      </w:r>
      <w:r w:rsidR="003A6569">
        <w:rPr>
          <w:rFonts w:ascii="宋体" w:eastAsia="宋体" w:hAnsi="宋体" w:hint="eastAsia"/>
        </w:rPr>
        <w:t>，</w:t>
      </w:r>
      <w:r w:rsidR="003A6569" w:rsidRPr="007F1078">
        <w:rPr>
          <w:rFonts w:ascii="宋体" w:eastAsia="宋体" w:hAnsi="宋体" w:hint="eastAsia"/>
        </w:rPr>
        <w:t>有助于引导学生透彻地理解问题。大型网络开放式课程（</w:t>
      </w:r>
      <w:r w:rsidR="003A6569" w:rsidRPr="007F1078">
        <w:rPr>
          <w:rFonts w:ascii="宋体" w:eastAsia="宋体" w:hAnsi="宋体"/>
        </w:rPr>
        <w:t>MOOC</w:t>
      </w:r>
      <w:r w:rsidR="003A6569" w:rsidRPr="007F1078">
        <w:rPr>
          <w:rFonts w:ascii="宋体" w:eastAsia="宋体" w:hAnsi="宋体" w:hint="eastAsia"/>
        </w:rPr>
        <w:t>）</w:t>
      </w:r>
      <w:r w:rsidR="003A6569">
        <w:rPr>
          <w:rFonts w:ascii="宋体" w:eastAsia="宋体" w:hAnsi="宋体" w:hint="eastAsia"/>
        </w:rPr>
        <w:t>或智慧</w:t>
      </w:r>
      <w:proofErr w:type="gramStart"/>
      <w:r w:rsidR="003A6569">
        <w:rPr>
          <w:rFonts w:ascii="宋体" w:eastAsia="宋体" w:hAnsi="宋体" w:hint="eastAsia"/>
        </w:rPr>
        <w:t>树教学</w:t>
      </w:r>
      <w:proofErr w:type="gramEnd"/>
      <w:r w:rsidR="003A6569">
        <w:rPr>
          <w:rFonts w:ascii="宋体" w:eastAsia="宋体" w:hAnsi="宋体" w:hint="eastAsia"/>
        </w:rPr>
        <w:t>平台</w:t>
      </w:r>
      <w:r w:rsidR="003A6569" w:rsidRPr="007F1078">
        <w:rPr>
          <w:rFonts w:ascii="宋体" w:eastAsia="宋体" w:hAnsi="宋体" w:hint="eastAsia"/>
        </w:rPr>
        <w:t>实现资源的最优化，最大程度的激发学生学习的自由度。</w:t>
      </w:r>
    </w:p>
    <w:p w14:paraId="696985E7" w14:textId="77777777" w:rsidR="003A6569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</w:t>
      </w:r>
      <w:r w:rsidRPr="004B3A93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实验</w:t>
      </w:r>
      <w:r w:rsidR="00BC38C9" w:rsidRPr="004B3A93">
        <w:rPr>
          <w:rFonts w:ascii="宋体" w:eastAsia="宋体" w:hAnsi="宋体"/>
        </w:rPr>
        <w:t>教学：</w:t>
      </w:r>
      <w:r w:rsidRPr="007F1078">
        <w:rPr>
          <w:rFonts w:ascii="宋体" w:eastAsia="宋体" w:hAnsi="宋体" w:hint="eastAsia"/>
        </w:rPr>
        <w:t>重视医学实践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 w:hint="eastAsia"/>
        </w:rPr>
        <w:t>在教学</w:t>
      </w:r>
      <w:r w:rsidRPr="004B3A93">
        <w:rPr>
          <w:rFonts w:ascii="宋体" w:eastAsia="宋体" w:hAnsi="宋体"/>
        </w:rPr>
        <w:t>过程</w:t>
      </w:r>
      <w:r w:rsidRPr="007F1078">
        <w:rPr>
          <w:rFonts w:ascii="宋体" w:eastAsia="宋体" w:hAnsi="宋体" w:hint="eastAsia"/>
        </w:rPr>
        <w:t>中增加学生的实习操作机会，</w:t>
      </w:r>
      <w:r w:rsidR="00BC38C9" w:rsidRPr="004B3A93">
        <w:rPr>
          <w:rFonts w:ascii="宋体" w:eastAsia="宋体" w:hAnsi="宋体"/>
        </w:rPr>
        <w:t>采用相应教学平台和</w:t>
      </w:r>
      <w:r>
        <w:rPr>
          <w:rFonts w:ascii="宋体" w:eastAsia="宋体" w:hAnsi="宋体" w:hint="eastAsia"/>
        </w:rPr>
        <w:t>数字</w:t>
      </w:r>
      <w:proofErr w:type="gramStart"/>
      <w:r>
        <w:rPr>
          <w:rFonts w:ascii="宋体" w:eastAsia="宋体" w:hAnsi="宋体" w:hint="eastAsia"/>
        </w:rPr>
        <w:t>人</w:t>
      </w:r>
      <w:r w:rsidR="00BC38C9" w:rsidRPr="004B3A93">
        <w:rPr>
          <w:rFonts w:ascii="宋体" w:eastAsia="宋体" w:hAnsi="宋体"/>
        </w:rPr>
        <w:t>软件</w:t>
      </w:r>
      <w:proofErr w:type="gramEnd"/>
      <w:r w:rsidRPr="007F1078">
        <w:rPr>
          <w:rFonts w:ascii="宋体" w:eastAsia="宋体" w:hAnsi="宋体" w:hint="eastAsia"/>
        </w:rPr>
        <w:t>有助于培养学生的学习和动手能力，可以打开学生的思想视野，开发其思考和创造能力，增强学生的创新意识。</w:t>
      </w:r>
    </w:p>
    <w:p w14:paraId="1042E3BC" w14:textId="77777777" w:rsidR="003A6569" w:rsidRDefault="003A6569" w:rsidP="003E767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Pr="003A6569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课下</w:t>
      </w:r>
      <w:r w:rsidRPr="007F1078">
        <w:rPr>
          <w:rFonts w:ascii="宋体" w:eastAsia="宋体" w:hAnsi="宋体" w:hint="eastAsia"/>
        </w:rPr>
        <w:t>小组讨论将</w:t>
      </w:r>
      <w:r>
        <w:rPr>
          <w:rFonts w:ascii="宋体" w:eastAsia="宋体" w:hAnsi="宋体" w:hint="eastAsia"/>
        </w:rPr>
        <w:t>学生</w:t>
      </w:r>
      <w:r w:rsidRPr="007F1078">
        <w:rPr>
          <w:rFonts w:ascii="宋体" w:eastAsia="宋体" w:hAnsi="宋体" w:hint="eastAsia"/>
        </w:rPr>
        <w:t>所学理论知识运用于临床解决实际问题</w:t>
      </w:r>
      <w:r>
        <w:rPr>
          <w:rFonts w:ascii="宋体" w:eastAsia="宋体" w:hAnsi="宋体" w:hint="eastAsia"/>
        </w:rPr>
        <w:t>，</w:t>
      </w:r>
      <w:r w:rsidRPr="007F1078">
        <w:rPr>
          <w:rFonts w:ascii="宋体" w:eastAsia="宋体" w:hAnsi="宋体"/>
        </w:rPr>
        <w:t>深刻理解医学知识及其应用有着重要意义</w:t>
      </w:r>
      <w:r>
        <w:rPr>
          <w:rFonts w:ascii="宋体" w:eastAsia="宋体" w:hAnsi="宋体" w:hint="eastAsia"/>
        </w:rPr>
        <w:t>。</w:t>
      </w:r>
    </w:p>
    <w:p w14:paraId="71275D97" w14:textId="77777777" w:rsidR="00D417A1" w:rsidRPr="00F56396" w:rsidRDefault="00D417A1" w:rsidP="00542BB9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E3E4FD6" w14:textId="77777777" w:rsidR="00D417A1" w:rsidRPr="00DD7B5F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07898077" w14:textId="77777777" w:rsidR="00D417A1" w:rsidRPr="00D504B7" w:rsidRDefault="00022CBB" w:rsidP="003E76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BC38C9" w14:paraId="530A8701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4111FFCA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A8EC8D0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2BACB01" w14:textId="77777777" w:rsidR="00BC38C9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BC38C9" w14:paraId="72C259D6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55EA208F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11EFEDB6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3C7F17D7" w14:textId="4B810F10" w:rsidR="00BC38C9" w:rsidRPr="000E22D8" w:rsidRDefault="00D8454D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期中、期末笔试</w:t>
            </w:r>
          </w:p>
        </w:tc>
      </w:tr>
      <w:tr w:rsidR="00BC38C9" w14:paraId="26348111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24FD5291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255546D7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538B687E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实验报告</w:t>
            </w:r>
            <w:r w:rsidR="007F1078">
              <w:rPr>
                <w:rFonts w:hAnsi="宋体" w:hint="eastAsia"/>
                <w:bCs/>
              </w:rPr>
              <w:t>、两次</w:t>
            </w:r>
            <w:r w:rsidR="007F1078" w:rsidRPr="000E22D8">
              <w:rPr>
                <w:rFonts w:hAnsi="宋体" w:hint="eastAsia"/>
                <w:bCs/>
              </w:rPr>
              <w:t>解剖</w:t>
            </w:r>
            <w:r w:rsidR="007F1078">
              <w:rPr>
                <w:rFonts w:hAnsi="宋体" w:hint="eastAsia"/>
                <w:bCs/>
              </w:rPr>
              <w:t>标本</w:t>
            </w:r>
            <w:r w:rsidR="007F1078" w:rsidRPr="000E22D8">
              <w:rPr>
                <w:rFonts w:hAnsi="宋体" w:hint="eastAsia"/>
                <w:bCs/>
              </w:rPr>
              <w:t>考核</w:t>
            </w:r>
          </w:p>
        </w:tc>
      </w:tr>
      <w:tr w:rsidR="00BC38C9" w14:paraId="0AEB5255" w14:textId="77777777" w:rsidTr="00BC38C9">
        <w:trPr>
          <w:trHeight w:val="567"/>
          <w:jc w:val="center"/>
        </w:trPr>
        <w:tc>
          <w:tcPr>
            <w:tcW w:w="2847" w:type="dxa"/>
            <w:vAlign w:val="center"/>
          </w:tcPr>
          <w:p w14:paraId="4748341B" w14:textId="77777777" w:rsidR="00BC38C9" w:rsidRPr="00285327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3803BBDD" w14:textId="77777777" w:rsidR="00BC38C9" w:rsidRPr="000E22D8" w:rsidRDefault="00BC38C9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E22D8">
              <w:rPr>
                <w:rFonts w:hAnsi="宋体" w:hint="eastAsia"/>
                <w:bCs/>
              </w:rPr>
              <w:t>学习态度</w:t>
            </w:r>
            <w:r w:rsidR="007F1078">
              <w:rPr>
                <w:rFonts w:hAnsi="宋体" w:hint="eastAsia"/>
                <w:bCs/>
              </w:rPr>
              <w:t>、</w:t>
            </w:r>
            <w:r w:rsidR="007F1078" w:rsidRPr="000E22D8">
              <w:rPr>
                <w:rFonts w:hAnsi="宋体" w:hint="eastAsia"/>
                <w:bCs/>
              </w:rPr>
              <w:t>知识点掌握</w:t>
            </w:r>
          </w:p>
        </w:tc>
        <w:tc>
          <w:tcPr>
            <w:tcW w:w="2849" w:type="dxa"/>
            <w:vAlign w:val="center"/>
          </w:tcPr>
          <w:p w14:paraId="024ACEC7" w14:textId="77777777" w:rsidR="00BC38C9" w:rsidRPr="000E22D8" w:rsidRDefault="007F1078" w:rsidP="003E767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课堂提问、课堂小测验</w:t>
            </w:r>
          </w:p>
        </w:tc>
      </w:tr>
    </w:tbl>
    <w:p w14:paraId="00C2368A" w14:textId="77777777" w:rsidR="00DD7B5F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2FB99137" w14:textId="1156757E" w:rsidR="003E7670" w:rsidRDefault="00BC38C9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6538CF">
        <w:rPr>
          <w:rFonts w:ascii="宋体" w:eastAsia="宋体" w:hAnsi="宋体"/>
        </w:rPr>
        <w:t>1</w:t>
      </w:r>
      <w:r>
        <w:rPr>
          <w:rFonts w:ascii="宋体" w:eastAsia="宋体" w:hAnsi="宋体"/>
        </w:rPr>
        <w:t>0%</w:t>
      </w:r>
      <w:r w:rsidR="003E7670">
        <w:rPr>
          <w:rFonts w:ascii="宋体" w:eastAsia="宋体" w:hAnsi="宋体" w:hint="eastAsia"/>
        </w:rPr>
        <w:t>，包括</w:t>
      </w:r>
      <w:r w:rsidR="003E7670" w:rsidRPr="00954550">
        <w:rPr>
          <w:rFonts w:ascii="宋体" w:eastAsia="宋体" w:hAnsi="宋体" w:hint="eastAsia"/>
        </w:rPr>
        <w:t>课堂提问、课堂小测验</w:t>
      </w:r>
    </w:p>
    <w:p w14:paraId="7D04B7B4" w14:textId="17AD536E" w:rsidR="00BC38C9" w:rsidRDefault="003E7670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</w:t>
      </w:r>
      <w:r w:rsidR="00BC38C9">
        <w:rPr>
          <w:rFonts w:ascii="宋体" w:eastAsia="宋体" w:hAnsi="宋体" w:hint="eastAsia"/>
        </w:rPr>
        <w:t>：</w:t>
      </w:r>
      <w:r w:rsidR="006538CF">
        <w:rPr>
          <w:rFonts w:ascii="宋体" w:eastAsia="宋体" w:hAnsi="宋体"/>
        </w:rPr>
        <w:t>40</w:t>
      </w:r>
      <w:r w:rsidR="00BC38C9"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，两次实验考试，</w:t>
      </w:r>
      <w:r w:rsidRPr="00954550">
        <w:rPr>
          <w:rFonts w:ascii="宋体" w:eastAsia="宋体" w:hAnsi="宋体"/>
        </w:rPr>
        <w:t>课程中期和结束时各进行1次，</w:t>
      </w:r>
      <w:r>
        <w:rPr>
          <w:rFonts w:ascii="宋体" w:eastAsia="宋体" w:hAnsi="宋体" w:hint="eastAsia"/>
        </w:rPr>
        <w:t>标本和模型结构辨认</w:t>
      </w:r>
    </w:p>
    <w:p w14:paraId="39087498" w14:textId="124FC959" w:rsidR="00BC38C9" w:rsidRDefault="00BC38C9" w:rsidP="003E767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 w:rsidR="003E7670">
        <w:rPr>
          <w:rFonts w:ascii="宋体" w:eastAsia="宋体" w:hAnsi="宋体" w:hint="eastAsia"/>
        </w:rPr>
        <w:t>：</w:t>
      </w:r>
      <w:r w:rsidR="006538CF">
        <w:rPr>
          <w:rFonts w:ascii="宋体" w:eastAsia="宋体" w:hAnsi="宋体"/>
        </w:rPr>
        <w:t>50</w:t>
      </w:r>
      <w:r>
        <w:rPr>
          <w:rFonts w:ascii="宋体" w:eastAsia="宋体" w:hAnsi="宋体"/>
        </w:rPr>
        <w:t>%</w:t>
      </w:r>
    </w:p>
    <w:p w14:paraId="35FCAC76" w14:textId="518A2515" w:rsidR="00285327" w:rsidRDefault="00DD7B5F" w:rsidP="003E76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p w14:paraId="3BBD7005" w14:textId="77777777" w:rsidR="00542BB9" w:rsidRPr="00DD7B5F" w:rsidRDefault="00542BB9" w:rsidP="00542BB9">
      <w:pPr>
        <w:widowControl/>
        <w:spacing w:beforeLines="50" w:before="156" w:afterLines="50" w:after="156"/>
        <w:jc w:val="left"/>
        <w:rPr>
          <w:rFonts w:ascii="黑体" w:eastAsia="黑体" w:hAnsi="黑体" w:hint="eastAsia"/>
          <w:b/>
          <w:sz w:val="24"/>
          <w:szCs w:val="24"/>
        </w:rPr>
      </w:pP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42B16607" w14:textId="77777777" w:rsidTr="0097510B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F6FF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3DC05D18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02E00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2D2085B" w14:textId="77777777" w:rsidTr="0097510B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404F1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68B1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31A8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E7A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ED00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C1D7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4A92D24B" w14:textId="77777777" w:rsidTr="0097510B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76E31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0D32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DDE6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BD3E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A13A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6A1" w14:textId="77777777" w:rsidR="00DE7849" w:rsidRPr="00FB77A1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6E330DCE" w14:textId="77777777" w:rsidTr="0097510B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5EFC" w14:textId="77777777" w:rsidR="00DE7849" w:rsidRPr="00F56396" w:rsidRDefault="00DE7849" w:rsidP="003E76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DE49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705C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4B19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B11C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4D66" w14:textId="77777777" w:rsidR="00DE7849" w:rsidRPr="00FB77A1" w:rsidRDefault="00DE784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BC38C9" w:rsidRPr="002F4D99" w14:paraId="5B4645C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A2D" w14:textId="77777777" w:rsidR="00BC38C9" w:rsidRDefault="00BC38C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4B2C161" w14:textId="77777777" w:rsidR="00BC38C9" w:rsidRPr="00F56396" w:rsidRDefault="00BC38C9" w:rsidP="003E76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8B2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212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7200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6350" w14:textId="77777777" w:rsidR="00BC38C9" w:rsidRPr="00F56396" w:rsidRDefault="007F1078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A76" w14:textId="77777777" w:rsidR="00BC38C9" w:rsidRPr="00F56396" w:rsidRDefault="00BC38C9" w:rsidP="003E767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31EF1BF6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BE1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896A" w14:textId="77777777" w:rsidR="00C51BDC" w:rsidRDefault="00C51BDC" w:rsidP="00AA630A">
      <w:r>
        <w:separator/>
      </w:r>
    </w:p>
  </w:endnote>
  <w:endnote w:type="continuationSeparator" w:id="0">
    <w:p w14:paraId="503D666D" w14:textId="77777777" w:rsidR="00C51BDC" w:rsidRDefault="00C51BDC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449E" w14:textId="77777777" w:rsidR="00C51BDC" w:rsidRDefault="00C51BDC" w:rsidP="00AA630A">
      <w:r>
        <w:separator/>
      </w:r>
    </w:p>
  </w:footnote>
  <w:footnote w:type="continuationSeparator" w:id="0">
    <w:p w14:paraId="35D727BC" w14:textId="77777777" w:rsidR="00C51BDC" w:rsidRDefault="00C51BDC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C297D"/>
    <w:multiLevelType w:val="hybridMultilevel"/>
    <w:tmpl w:val="C6CCFB84"/>
    <w:lvl w:ilvl="0" w:tplc="04090011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120748E"/>
    <w:multiLevelType w:val="hybridMultilevel"/>
    <w:tmpl w:val="82FA256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1795DF5"/>
    <w:multiLevelType w:val="hybridMultilevel"/>
    <w:tmpl w:val="84C8834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519586A"/>
    <w:multiLevelType w:val="hybridMultilevel"/>
    <w:tmpl w:val="2F703D46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A62EB27A">
      <w:start w:val="1"/>
      <w:numFmt w:val="decimal"/>
      <w:lvlText w:val="%2．"/>
      <w:lvlJc w:val="left"/>
      <w:pPr>
        <w:tabs>
          <w:tab w:val="num" w:pos="1110"/>
        </w:tabs>
        <w:ind w:left="1110" w:hanging="360"/>
      </w:pPr>
      <w:rPr>
        <w:rFonts w:hint="eastAsia"/>
      </w:rPr>
    </w:lvl>
    <w:lvl w:ilvl="2" w:tplc="3FA62552">
      <w:start w:val="8"/>
      <w:numFmt w:val="japaneseCounting"/>
      <w:lvlText w:val="第%3章"/>
      <w:lvlJc w:val="left"/>
      <w:pPr>
        <w:tabs>
          <w:tab w:val="num" w:pos="2385"/>
        </w:tabs>
        <w:ind w:left="2385" w:hanging="1215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4" w15:restartNumberingAfterBreak="0">
    <w:nsid w:val="28DC4727"/>
    <w:multiLevelType w:val="hybridMultilevel"/>
    <w:tmpl w:val="0A8291B4"/>
    <w:lvl w:ilvl="0" w:tplc="340CFE98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</w:lvl>
    <w:lvl w:ilvl="1" w:tplc="336E6410">
      <w:start w:val="1"/>
      <w:numFmt w:val="japaneseCounting"/>
      <w:lvlText w:val="第%2节"/>
      <w:lvlJc w:val="left"/>
      <w:pPr>
        <w:tabs>
          <w:tab w:val="num" w:pos="1140"/>
        </w:tabs>
        <w:ind w:left="114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96385"/>
    <w:multiLevelType w:val="hybridMultilevel"/>
    <w:tmpl w:val="85EAF24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CDB10FD"/>
    <w:multiLevelType w:val="hybridMultilevel"/>
    <w:tmpl w:val="E93C5B5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9604C2B"/>
    <w:multiLevelType w:val="hybridMultilevel"/>
    <w:tmpl w:val="83AAAE5A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3E23014E"/>
    <w:multiLevelType w:val="hybridMultilevel"/>
    <w:tmpl w:val="6EA8B2DE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47472B0B"/>
    <w:multiLevelType w:val="hybridMultilevel"/>
    <w:tmpl w:val="27185102"/>
    <w:lvl w:ilvl="0" w:tplc="503698CA">
      <w:start w:val="1"/>
      <w:numFmt w:val="decimal"/>
      <w:lvlText w:val="%1．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4CDC4819"/>
    <w:multiLevelType w:val="hybridMultilevel"/>
    <w:tmpl w:val="65A87966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4D191062"/>
    <w:multiLevelType w:val="hybridMultilevel"/>
    <w:tmpl w:val="6EFE991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43B2781"/>
    <w:multiLevelType w:val="hybridMultilevel"/>
    <w:tmpl w:val="95B0FF3C"/>
    <w:lvl w:ilvl="0" w:tplc="04090011">
      <w:start w:val="1"/>
      <w:numFmt w:val="decimal"/>
      <w:lvlText w:val="%1)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4" w15:restartNumberingAfterBreak="0">
    <w:nsid w:val="5D81576F"/>
    <w:multiLevelType w:val="hybridMultilevel"/>
    <w:tmpl w:val="77683CEE"/>
    <w:lvl w:ilvl="0" w:tplc="951E05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143E69"/>
    <w:multiLevelType w:val="hybridMultilevel"/>
    <w:tmpl w:val="1FBE151E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79AB5F8C"/>
    <w:multiLevelType w:val="hybridMultilevel"/>
    <w:tmpl w:val="6E60B5B6"/>
    <w:lvl w:ilvl="0" w:tplc="04090011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7C471658"/>
    <w:multiLevelType w:val="hybridMultilevel"/>
    <w:tmpl w:val="BA08420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16"/>
  </w:num>
  <w:num w:numId="10">
    <w:abstractNumId w:val="9"/>
  </w:num>
  <w:num w:numId="11">
    <w:abstractNumId w:val="12"/>
  </w:num>
  <w:num w:numId="12">
    <w:abstractNumId w:val="13"/>
  </w:num>
  <w:num w:numId="13">
    <w:abstractNumId w:val="11"/>
  </w:num>
  <w:num w:numId="14">
    <w:abstractNumId w:val="6"/>
  </w:num>
  <w:num w:numId="15">
    <w:abstractNumId w:val="1"/>
  </w:num>
  <w:num w:numId="16">
    <w:abstractNumId w:val="15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24"/>
    <w:rsid w:val="00022CBB"/>
    <w:rsid w:val="000759E6"/>
    <w:rsid w:val="00077A5F"/>
    <w:rsid w:val="000817DA"/>
    <w:rsid w:val="000E054B"/>
    <w:rsid w:val="000E25B0"/>
    <w:rsid w:val="000F054A"/>
    <w:rsid w:val="0010356C"/>
    <w:rsid w:val="00132471"/>
    <w:rsid w:val="001B6417"/>
    <w:rsid w:val="001E14E7"/>
    <w:rsid w:val="001E5724"/>
    <w:rsid w:val="00231551"/>
    <w:rsid w:val="00242673"/>
    <w:rsid w:val="00285327"/>
    <w:rsid w:val="002A7568"/>
    <w:rsid w:val="002B13FB"/>
    <w:rsid w:val="002D6160"/>
    <w:rsid w:val="00313A87"/>
    <w:rsid w:val="00322986"/>
    <w:rsid w:val="00324998"/>
    <w:rsid w:val="0034254B"/>
    <w:rsid w:val="00355DF8"/>
    <w:rsid w:val="0038665C"/>
    <w:rsid w:val="003A6569"/>
    <w:rsid w:val="003E7670"/>
    <w:rsid w:val="003F304E"/>
    <w:rsid w:val="004070CF"/>
    <w:rsid w:val="00410227"/>
    <w:rsid w:val="004F1C81"/>
    <w:rsid w:val="00542BB9"/>
    <w:rsid w:val="005567AA"/>
    <w:rsid w:val="005A0378"/>
    <w:rsid w:val="005A03D1"/>
    <w:rsid w:val="00604735"/>
    <w:rsid w:val="006538CF"/>
    <w:rsid w:val="00665621"/>
    <w:rsid w:val="006D0EA5"/>
    <w:rsid w:val="006E4F82"/>
    <w:rsid w:val="006F4C91"/>
    <w:rsid w:val="006F64C9"/>
    <w:rsid w:val="007639A2"/>
    <w:rsid w:val="007C379D"/>
    <w:rsid w:val="007C62ED"/>
    <w:rsid w:val="007D15B8"/>
    <w:rsid w:val="007D48E8"/>
    <w:rsid w:val="007E39E3"/>
    <w:rsid w:val="007F1078"/>
    <w:rsid w:val="00802791"/>
    <w:rsid w:val="008128AD"/>
    <w:rsid w:val="008560E2"/>
    <w:rsid w:val="00870C4A"/>
    <w:rsid w:val="00883D23"/>
    <w:rsid w:val="00886EBF"/>
    <w:rsid w:val="008C1EDF"/>
    <w:rsid w:val="00951180"/>
    <w:rsid w:val="0097510B"/>
    <w:rsid w:val="009769AE"/>
    <w:rsid w:val="00A03BBD"/>
    <w:rsid w:val="00A1573E"/>
    <w:rsid w:val="00A61EFD"/>
    <w:rsid w:val="00AA4570"/>
    <w:rsid w:val="00AA630A"/>
    <w:rsid w:val="00AD4BD2"/>
    <w:rsid w:val="00AE3D1A"/>
    <w:rsid w:val="00B03909"/>
    <w:rsid w:val="00B04831"/>
    <w:rsid w:val="00B40ECD"/>
    <w:rsid w:val="00BA23F0"/>
    <w:rsid w:val="00BB6C01"/>
    <w:rsid w:val="00BC38C9"/>
    <w:rsid w:val="00BE10BD"/>
    <w:rsid w:val="00C00798"/>
    <w:rsid w:val="00C51BDC"/>
    <w:rsid w:val="00C54636"/>
    <w:rsid w:val="00CA53B2"/>
    <w:rsid w:val="00D02F99"/>
    <w:rsid w:val="00D13271"/>
    <w:rsid w:val="00D14471"/>
    <w:rsid w:val="00D417A1"/>
    <w:rsid w:val="00D504B7"/>
    <w:rsid w:val="00D715F7"/>
    <w:rsid w:val="00D8454D"/>
    <w:rsid w:val="00DD7B5F"/>
    <w:rsid w:val="00DE7849"/>
    <w:rsid w:val="00E05E8B"/>
    <w:rsid w:val="00E366AB"/>
    <w:rsid w:val="00E76E34"/>
    <w:rsid w:val="00ED7F81"/>
    <w:rsid w:val="00EE1D9B"/>
    <w:rsid w:val="00F22659"/>
    <w:rsid w:val="00F40A28"/>
    <w:rsid w:val="00F56396"/>
    <w:rsid w:val="00F71F59"/>
    <w:rsid w:val="00FB77A1"/>
    <w:rsid w:val="00FC24B5"/>
    <w:rsid w:val="00FF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CCA56"/>
  <w15:docId w15:val="{E659872C-A77B-4BAB-A7FC-AFFA5892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Body Text Indent"/>
    <w:basedOn w:val="a"/>
    <w:link w:val="ad"/>
    <w:rsid w:val="000817DA"/>
    <w:pPr>
      <w:ind w:firstLineChars="200"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d">
    <w:name w:val="正文文本缩进 字符"/>
    <w:basedOn w:val="a0"/>
    <w:link w:val="ac"/>
    <w:rsid w:val="000817DA"/>
    <w:rPr>
      <w:rFonts w:ascii="Times New Roman" w:eastAsia="宋体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769AE"/>
  </w:style>
  <w:style w:type="character" w:customStyle="1" w:styleId="tran">
    <w:name w:val="tran"/>
    <w:basedOn w:val="a0"/>
    <w:rsid w:val="009769AE"/>
  </w:style>
  <w:style w:type="paragraph" w:styleId="ae">
    <w:name w:val="List Paragraph"/>
    <w:basedOn w:val="a"/>
    <w:uiPriority w:val="34"/>
    <w:qFormat/>
    <w:rsid w:val="004102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3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6F81D5-3341-4993-A831-E059FDA7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2012</Words>
  <Characters>11469</Characters>
  <Application>Microsoft Office Word</Application>
  <DocSecurity>0</DocSecurity>
  <Lines>95</Lines>
  <Paragraphs>26</Paragraphs>
  <ScaleCrop>false</ScaleCrop>
  <Company>P R C</Company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4</cp:revision>
  <cp:lastPrinted>2020-12-24T07:17:00Z</cp:lastPrinted>
  <dcterms:created xsi:type="dcterms:W3CDTF">2023-05-16T01:38:00Z</dcterms:created>
  <dcterms:modified xsi:type="dcterms:W3CDTF">2023-08-04T07:03:00Z</dcterms:modified>
</cp:coreProperties>
</file>