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F5A7" w14:textId="77777777" w:rsidR="006F64C9" w:rsidRPr="00B83B4A" w:rsidRDefault="001E5724" w:rsidP="002567F3">
      <w:pPr>
        <w:spacing w:beforeLines="50" w:before="156" w:afterLines="50" w:after="156"/>
        <w:jc w:val="center"/>
        <w:rPr>
          <w:rFonts w:ascii="Times New Roman" w:eastAsia="黑体" w:hAnsi="Times New Roman" w:cs="Times New Roman"/>
          <w:sz w:val="32"/>
          <w:szCs w:val="32"/>
        </w:rPr>
      </w:pPr>
      <w:r w:rsidRPr="00B83B4A">
        <w:rPr>
          <w:rFonts w:ascii="Times New Roman" w:eastAsia="黑体" w:hAnsi="Times New Roman" w:cs="Times New Roman"/>
          <w:sz w:val="32"/>
          <w:szCs w:val="32"/>
        </w:rPr>
        <w:t>《</w:t>
      </w:r>
      <w:r w:rsidR="00354B84" w:rsidRPr="00B83B4A">
        <w:rPr>
          <w:rFonts w:ascii="Times New Roman" w:eastAsia="黑体" w:hAnsi="Times New Roman" w:cs="Times New Roman"/>
          <w:sz w:val="32"/>
          <w:szCs w:val="32"/>
        </w:rPr>
        <w:t>介入放射学</w:t>
      </w:r>
      <w:r w:rsidRPr="00B83B4A">
        <w:rPr>
          <w:rFonts w:ascii="Times New Roman" w:eastAsia="黑体" w:hAnsi="Times New Roman" w:cs="Times New Roman"/>
          <w:sz w:val="32"/>
          <w:szCs w:val="32"/>
        </w:rPr>
        <w:t>》课程教学大纲</w:t>
      </w:r>
    </w:p>
    <w:p w14:paraId="7DAFE660" w14:textId="77777777" w:rsidR="00D13271" w:rsidRPr="00B83B4A" w:rsidRDefault="00E05E8B" w:rsidP="002567F3">
      <w:pPr>
        <w:pStyle w:val="a3"/>
        <w:spacing w:beforeLines="50" w:before="156" w:afterLines="50" w:after="156"/>
        <w:ind w:firstLineChars="200" w:firstLine="562"/>
        <w:jc w:val="left"/>
        <w:rPr>
          <w:rFonts w:ascii="Times New Roman" w:hAnsi="Times New Roman"/>
        </w:rPr>
      </w:pPr>
      <w:r w:rsidRPr="00B83B4A">
        <w:rPr>
          <w:rFonts w:ascii="Times New Roman" w:eastAsia="黑体" w:hAnsi="Times New Roman"/>
          <w:b/>
          <w:sz w:val="28"/>
          <w:szCs w:val="28"/>
        </w:rPr>
        <w:t>一、</w:t>
      </w:r>
      <w:r w:rsidR="00D13271" w:rsidRPr="00B83B4A">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B83B4A" w14:paraId="106A7F8E" w14:textId="77777777" w:rsidTr="00DD7B5F">
        <w:trPr>
          <w:jc w:val="center"/>
        </w:trPr>
        <w:tc>
          <w:tcPr>
            <w:tcW w:w="1135" w:type="dxa"/>
            <w:vAlign w:val="center"/>
          </w:tcPr>
          <w:p w14:paraId="6025E17E"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英文名称</w:t>
            </w:r>
          </w:p>
        </w:tc>
        <w:tc>
          <w:tcPr>
            <w:tcW w:w="3685" w:type="dxa"/>
            <w:vAlign w:val="center"/>
          </w:tcPr>
          <w:p w14:paraId="284878EA" w14:textId="77777777" w:rsidR="00D13271" w:rsidRPr="00B83B4A" w:rsidRDefault="00454770" w:rsidP="002567F3">
            <w:pPr>
              <w:spacing w:beforeLines="50" w:before="156" w:afterLines="50" w:after="156"/>
              <w:jc w:val="left"/>
              <w:rPr>
                <w:rFonts w:ascii="Times New Roman" w:eastAsia="宋体" w:hAnsi="Times New Roman" w:cs="Times New Roman"/>
              </w:rPr>
            </w:pPr>
            <w:r w:rsidRPr="00B83B4A">
              <w:rPr>
                <w:rFonts w:ascii="Times New Roman" w:eastAsia="宋体" w:hAnsi="Times New Roman" w:cs="Times New Roman"/>
              </w:rPr>
              <w:t>Interventional Radiology</w:t>
            </w:r>
          </w:p>
        </w:tc>
        <w:tc>
          <w:tcPr>
            <w:tcW w:w="1134" w:type="dxa"/>
            <w:vAlign w:val="center"/>
          </w:tcPr>
          <w:p w14:paraId="7F537030"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课程代码</w:t>
            </w:r>
          </w:p>
        </w:tc>
        <w:tc>
          <w:tcPr>
            <w:tcW w:w="2744" w:type="dxa"/>
            <w:vAlign w:val="center"/>
          </w:tcPr>
          <w:p w14:paraId="3F03D0B5" w14:textId="77777777" w:rsidR="00D13271" w:rsidRPr="00B83B4A" w:rsidRDefault="00C47912" w:rsidP="002567F3">
            <w:pPr>
              <w:spacing w:beforeLines="50" w:before="156" w:afterLines="50" w:after="156"/>
              <w:rPr>
                <w:rFonts w:ascii="Times New Roman" w:eastAsia="宋体" w:hAnsi="Times New Roman" w:cs="Times New Roman"/>
              </w:rPr>
            </w:pPr>
            <w:r w:rsidRPr="00B83B4A">
              <w:rPr>
                <w:rFonts w:ascii="Times New Roman" w:eastAsia="宋体" w:hAnsi="Times New Roman" w:cs="Times New Roman"/>
              </w:rPr>
              <w:t>CLMB1131</w:t>
            </w:r>
          </w:p>
        </w:tc>
      </w:tr>
      <w:tr w:rsidR="00D13271" w:rsidRPr="00B83B4A" w14:paraId="04D1F144" w14:textId="77777777" w:rsidTr="00DD7B5F">
        <w:trPr>
          <w:jc w:val="center"/>
        </w:trPr>
        <w:tc>
          <w:tcPr>
            <w:tcW w:w="1135" w:type="dxa"/>
            <w:vAlign w:val="center"/>
          </w:tcPr>
          <w:p w14:paraId="60AC2F38"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课程性质</w:t>
            </w:r>
          </w:p>
        </w:tc>
        <w:tc>
          <w:tcPr>
            <w:tcW w:w="3685" w:type="dxa"/>
            <w:vAlign w:val="center"/>
          </w:tcPr>
          <w:p w14:paraId="489C5FDE" w14:textId="439DDA91" w:rsidR="00D13271" w:rsidRPr="00B83B4A" w:rsidRDefault="00454770" w:rsidP="002567F3">
            <w:pPr>
              <w:spacing w:beforeLines="50" w:before="156" w:afterLines="50" w:after="156"/>
              <w:jc w:val="left"/>
              <w:rPr>
                <w:rFonts w:ascii="Times New Roman" w:eastAsia="宋体" w:hAnsi="Times New Roman" w:cs="Times New Roman"/>
              </w:rPr>
            </w:pPr>
            <w:r w:rsidRPr="00B83B4A">
              <w:rPr>
                <w:rFonts w:ascii="Times New Roman" w:eastAsia="宋体" w:hAnsi="Times New Roman" w:cs="Times New Roman"/>
              </w:rPr>
              <w:t>专业</w:t>
            </w:r>
            <w:r w:rsidR="00C47912" w:rsidRPr="00B83B4A">
              <w:rPr>
                <w:rFonts w:ascii="Times New Roman" w:eastAsia="宋体" w:hAnsi="Times New Roman" w:cs="Times New Roman"/>
              </w:rPr>
              <w:t>选修</w:t>
            </w:r>
            <w:r w:rsidRPr="00B83B4A">
              <w:rPr>
                <w:rFonts w:ascii="Times New Roman" w:eastAsia="宋体" w:hAnsi="Times New Roman" w:cs="Times New Roman"/>
              </w:rPr>
              <w:t>课</w:t>
            </w:r>
            <w:r w:rsidR="00C84B0B">
              <w:rPr>
                <w:rFonts w:ascii="Times New Roman" w:eastAsia="宋体" w:hAnsi="Times New Roman" w:cs="Times New Roman" w:hint="eastAsia"/>
              </w:rPr>
              <w:t>程</w:t>
            </w:r>
          </w:p>
        </w:tc>
        <w:tc>
          <w:tcPr>
            <w:tcW w:w="1134" w:type="dxa"/>
            <w:vAlign w:val="center"/>
          </w:tcPr>
          <w:p w14:paraId="3216B066"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授课对象</w:t>
            </w:r>
          </w:p>
        </w:tc>
        <w:tc>
          <w:tcPr>
            <w:tcW w:w="2744" w:type="dxa"/>
            <w:vAlign w:val="center"/>
          </w:tcPr>
          <w:p w14:paraId="2B7A1059" w14:textId="701203A5" w:rsidR="00D13271" w:rsidRPr="00C84B0B" w:rsidRDefault="00C84B0B" w:rsidP="002567F3">
            <w:pPr>
              <w:spacing w:beforeLines="50" w:before="156" w:afterLines="50" w:after="156"/>
              <w:rPr>
                <w:rFonts w:ascii="Times New Roman" w:eastAsia="宋体" w:hAnsi="Times New Roman" w:cs="Times New Roman"/>
              </w:rPr>
            </w:pPr>
            <w:r w:rsidRPr="00C84B0B">
              <w:rPr>
                <w:rFonts w:ascii="Times New Roman" w:eastAsia="宋体" w:hAnsi="Times New Roman" w:cs="Times New Roman" w:hint="eastAsia"/>
              </w:rPr>
              <w:t>临床医学（“</w:t>
            </w:r>
            <w:r w:rsidRPr="00C84B0B">
              <w:rPr>
                <w:rFonts w:ascii="Times New Roman" w:eastAsia="宋体" w:hAnsi="Times New Roman" w:cs="Times New Roman"/>
              </w:rPr>
              <w:t>5+3”</w:t>
            </w:r>
            <w:r w:rsidRPr="00C84B0B">
              <w:rPr>
                <w:rFonts w:ascii="Times New Roman" w:eastAsia="宋体" w:hAnsi="Times New Roman" w:cs="Times New Roman"/>
              </w:rPr>
              <w:t>一体化）、临床医学、口腔医学</w:t>
            </w:r>
          </w:p>
        </w:tc>
      </w:tr>
      <w:tr w:rsidR="00D13271" w:rsidRPr="00B83B4A" w14:paraId="0E534B3B" w14:textId="77777777" w:rsidTr="00DD7B5F">
        <w:trPr>
          <w:jc w:val="center"/>
        </w:trPr>
        <w:tc>
          <w:tcPr>
            <w:tcW w:w="1135" w:type="dxa"/>
            <w:vAlign w:val="center"/>
          </w:tcPr>
          <w:p w14:paraId="05216365"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学</w:t>
            </w:r>
            <w:r w:rsidRPr="00B83B4A">
              <w:rPr>
                <w:rFonts w:ascii="Times New Roman" w:eastAsia="宋体" w:hAnsi="Times New Roman" w:cs="Times New Roman"/>
                <w:b/>
                <w:bCs/>
              </w:rPr>
              <w:t xml:space="preserve">   </w:t>
            </w:r>
            <w:r w:rsidRPr="00B83B4A">
              <w:rPr>
                <w:rFonts w:ascii="Times New Roman" w:eastAsia="宋体" w:hAnsi="Times New Roman" w:cs="Times New Roman"/>
                <w:b/>
                <w:bCs/>
              </w:rPr>
              <w:t>分</w:t>
            </w:r>
          </w:p>
        </w:tc>
        <w:tc>
          <w:tcPr>
            <w:tcW w:w="3685" w:type="dxa"/>
            <w:vAlign w:val="center"/>
          </w:tcPr>
          <w:p w14:paraId="6CEEDB2D" w14:textId="77777777" w:rsidR="00D13271" w:rsidRPr="00B83B4A" w:rsidRDefault="002D0FB9" w:rsidP="002567F3">
            <w:pPr>
              <w:spacing w:beforeLines="50" w:before="156" w:afterLines="50" w:after="156"/>
              <w:jc w:val="left"/>
              <w:rPr>
                <w:rFonts w:ascii="Times New Roman" w:eastAsia="宋体" w:hAnsi="Times New Roman" w:cs="Times New Roman"/>
              </w:rPr>
            </w:pPr>
            <w:r w:rsidRPr="00B83B4A">
              <w:rPr>
                <w:rFonts w:ascii="Times New Roman" w:eastAsia="宋体" w:hAnsi="Times New Roman" w:cs="Times New Roman"/>
              </w:rPr>
              <w:t>2</w:t>
            </w:r>
          </w:p>
        </w:tc>
        <w:tc>
          <w:tcPr>
            <w:tcW w:w="1134" w:type="dxa"/>
            <w:vAlign w:val="center"/>
          </w:tcPr>
          <w:p w14:paraId="225B441C"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学</w:t>
            </w:r>
            <w:r w:rsidRPr="00B83B4A">
              <w:rPr>
                <w:rFonts w:ascii="Times New Roman" w:eastAsia="宋体" w:hAnsi="Times New Roman" w:cs="Times New Roman"/>
                <w:b/>
                <w:bCs/>
              </w:rPr>
              <w:t xml:space="preserve">   </w:t>
            </w:r>
            <w:r w:rsidRPr="00B83B4A">
              <w:rPr>
                <w:rFonts w:ascii="Times New Roman" w:eastAsia="宋体" w:hAnsi="Times New Roman" w:cs="Times New Roman"/>
                <w:b/>
                <w:bCs/>
              </w:rPr>
              <w:t>时</w:t>
            </w:r>
          </w:p>
        </w:tc>
        <w:tc>
          <w:tcPr>
            <w:tcW w:w="2744" w:type="dxa"/>
            <w:vAlign w:val="center"/>
          </w:tcPr>
          <w:p w14:paraId="2250BC44" w14:textId="77777777" w:rsidR="00D13271" w:rsidRPr="00B83B4A" w:rsidRDefault="002D0FB9" w:rsidP="002567F3">
            <w:pPr>
              <w:spacing w:beforeLines="50" w:before="156" w:afterLines="50" w:after="156"/>
              <w:rPr>
                <w:rFonts w:ascii="Times New Roman" w:eastAsia="宋体" w:hAnsi="Times New Roman" w:cs="Times New Roman"/>
              </w:rPr>
            </w:pPr>
            <w:r w:rsidRPr="00B83B4A">
              <w:rPr>
                <w:rFonts w:ascii="Times New Roman" w:eastAsia="宋体" w:hAnsi="Times New Roman" w:cs="Times New Roman"/>
              </w:rPr>
              <w:t>36</w:t>
            </w:r>
          </w:p>
        </w:tc>
      </w:tr>
      <w:tr w:rsidR="00D13271" w:rsidRPr="00B83B4A" w14:paraId="3D39B0D1" w14:textId="77777777" w:rsidTr="00DD7B5F">
        <w:trPr>
          <w:jc w:val="center"/>
        </w:trPr>
        <w:tc>
          <w:tcPr>
            <w:tcW w:w="1135" w:type="dxa"/>
            <w:vAlign w:val="center"/>
          </w:tcPr>
          <w:p w14:paraId="2C79D7B3"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主讲教师</w:t>
            </w:r>
          </w:p>
        </w:tc>
        <w:tc>
          <w:tcPr>
            <w:tcW w:w="3685" w:type="dxa"/>
            <w:vAlign w:val="center"/>
          </w:tcPr>
          <w:p w14:paraId="5954A985" w14:textId="6A69716A" w:rsidR="00D13271" w:rsidRPr="00B83B4A" w:rsidRDefault="00454770" w:rsidP="002567F3">
            <w:pPr>
              <w:spacing w:beforeLines="50" w:before="156" w:afterLines="50" w:after="156"/>
              <w:jc w:val="left"/>
              <w:rPr>
                <w:rFonts w:ascii="Times New Roman" w:eastAsia="宋体" w:hAnsi="Times New Roman" w:cs="Times New Roman"/>
              </w:rPr>
            </w:pPr>
            <w:r w:rsidRPr="00B83B4A">
              <w:rPr>
                <w:rFonts w:ascii="Times New Roman" w:eastAsia="宋体" w:hAnsi="Times New Roman" w:cs="Times New Roman"/>
              </w:rPr>
              <w:t>倪才方</w:t>
            </w:r>
            <w:r w:rsidR="00C84B0B">
              <w:rPr>
                <w:rFonts w:ascii="Times New Roman" w:eastAsia="宋体" w:hAnsi="Times New Roman" w:cs="Times New Roman" w:hint="eastAsia"/>
              </w:rPr>
              <w:t>、</w:t>
            </w:r>
            <w:r w:rsidRPr="00B83B4A">
              <w:rPr>
                <w:rFonts w:ascii="Times New Roman" w:eastAsia="宋体" w:hAnsi="Times New Roman" w:cs="Times New Roman"/>
              </w:rPr>
              <w:t>朱晓黎</w:t>
            </w:r>
            <w:r w:rsidR="00C84B0B">
              <w:rPr>
                <w:rFonts w:ascii="Times New Roman" w:eastAsia="宋体" w:hAnsi="Times New Roman" w:cs="Times New Roman" w:hint="eastAsia"/>
              </w:rPr>
              <w:t>、</w:t>
            </w:r>
            <w:r w:rsidR="00FA6C9E" w:rsidRPr="00B83B4A">
              <w:rPr>
                <w:rFonts w:ascii="Times New Roman" w:eastAsia="宋体" w:hAnsi="Times New Roman" w:cs="Times New Roman"/>
              </w:rPr>
              <w:t>刘一之等</w:t>
            </w:r>
          </w:p>
        </w:tc>
        <w:tc>
          <w:tcPr>
            <w:tcW w:w="1134" w:type="dxa"/>
            <w:vAlign w:val="center"/>
          </w:tcPr>
          <w:p w14:paraId="1FF835B3"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修订日期</w:t>
            </w:r>
          </w:p>
        </w:tc>
        <w:tc>
          <w:tcPr>
            <w:tcW w:w="2744" w:type="dxa"/>
            <w:vAlign w:val="center"/>
          </w:tcPr>
          <w:p w14:paraId="1030DA77" w14:textId="156B7079" w:rsidR="00D13271" w:rsidRPr="00B83B4A" w:rsidRDefault="00FA6C9E" w:rsidP="002567F3">
            <w:pPr>
              <w:spacing w:beforeLines="50" w:before="156" w:afterLines="50" w:after="156"/>
              <w:rPr>
                <w:rFonts w:ascii="Times New Roman" w:eastAsia="宋体" w:hAnsi="Times New Roman" w:cs="Times New Roman"/>
              </w:rPr>
            </w:pPr>
            <w:r w:rsidRPr="00B83B4A">
              <w:rPr>
                <w:rFonts w:ascii="Times New Roman" w:eastAsia="宋体" w:hAnsi="Times New Roman" w:cs="Times New Roman"/>
              </w:rPr>
              <w:t>2021.06</w:t>
            </w:r>
          </w:p>
        </w:tc>
      </w:tr>
      <w:tr w:rsidR="00D13271" w:rsidRPr="00B83B4A" w14:paraId="4E00EE5F" w14:textId="77777777" w:rsidTr="00DD7B5F">
        <w:trPr>
          <w:jc w:val="center"/>
        </w:trPr>
        <w:tc>
          <w:tcPr>
            <w:tcW w:w="1135" w:type="dxa"/>
            <w:vAlign w:val="center"/>
          </w:tcPr>
          <w:p w14:paraId="6941147F" w14:textId="77777777" w:rsidR="00D13271" w:rsidRPr="00B83B4A" w:rsidRDefault="00D13271" w:rsidP="002567F3">
            <w:pPr>
              <w:spacing w:beforeLines="50" w:before="156" w:afterLines="50" w:after="156"/>
              <w:jc w:val="center"/>
              <w:rPr>
                <w:rFonts w:ascii="Times New Roman" w:eastAsia="宋体" w:hAnsi="Times New Roman" w:cs="Times New Roman"/>
                <w:b/>
                <w:bCs/>
              </w:rPr>
            </w:pPr>
            <w:r w:rsidRPr="00B83B4A">
              <w:rPr>
                <w:rFonts w:ascii="Times New Roman" w:eastAsia="宋体" w:hAnsi="Times New Roman" w:cs="Times New Roman"/>
                <w:b/>
                <w:bCs/>
              </w:rPr>
              <w:t>指定教材</w:t>
            </w:r>
          </w:p>
        </w:tc>
        <w:tc>
          <w:tcPr>
            <w:tcW w:w="7563" w:type="dxa"/>
            <w:gridSpan w:val="3"/>
            <w:vAlign w:val="center"/>
          </w:tcPr>
          <w:p w14:paraId="00BC2C6C" w14:textId="6DFF3D9D" w:rsidR="00D13271" w:rsidRPr="00B83B4A" w:rsidRDefault="00454770" w:rsidP="002567F3">
            <w:pPr>
              <w:spacing w:beforeLines="50" w:before="156" w:afterLines="50" w:after="156"/>
              <w:rPr>
                <w:rFonts w:ascii="Times New Roman" w:eastAsia="宋体" w:hAnsi="Times New Roman" w:cs="Times New Roman"/>
              </w:rPr>
            </w:pPr>
            <w:r w:rsidRPr="00B83B4A">
              <w:rPr>
                <w:rFonts w:ascii="Times New Roman" w:eastAsia="宋体" w:hAnsi="Times New Roman" w:cs="Times New Roman"/>
              </w:rPr>
              <w:t>倪才方</w:t>
            </w:r>
            <w:r w:rsidR="00FA6C9E" w:rsidRPr="00B83B4A">
              <w:rPr>
                <w:rFonts w:ascii="Times New Roman" w:eastAsia="宋体" w:hAnsi="Times New Roman" w:cs="Times New Roman"/>
              </w:rPr>
              <w:t>主编，</w:t>
            </w:r>
            <w:r w:rsidRPr="00B83B4A">
              <w:rPr>
                <w:rFonts w:ascii="Times New Roman" w:eastAsia="宋体" w:hAnsi="Times New Roman" w:cs="Times New Roman"/>
              </w:rPr>
              <w:t>《介入放射学》</w:t>
            </w:r>
            <w:r w:rsidR="00FA6C9E" w:rsidRPr="00B83B4A">
              <w:rPr>
                <w:rFonts w:ascii="Times New Roman" w:eastAsia="宋体" w:hAnsi="Times New Roman" w:cs="Times New Roman"/>
              </w:rPr>
              <w:t>，科学出版社</w:t>
            </w:r>
            <w:r w:rsidR="00FA6C9E" w:rsidRPr="00B83B4A">
              <w:rPr>
                <w:rFonts w:ascii="Times New Roman" w:eastAsia="宋体" w:hAnsi="Times New Roman" w:cs="Times New Roman"/>
              </w:rPr>
              <w:t xml:space="preserve"> </w:t>
            </w:r>
            <w:r w:rsidR="00FA6C9E" w:rsidRPr="00B83B4A">
              <w:rPr>
                <w:rFonts w:ascii="Times New Roman" w:eastAsia="宋体" w:hAnsi="Times New Roman" w:cs="Times New Roman"/>
              </w:rPr>
              <w:t>，</w:t>
            </w:r>
            <w:r w:rsidR="00FA6C9E" w:rsidRPr="00B83B4A">
              <w:rPr>
                <w:rFonts w:ascii="Times New Roman" w:eastAsia="宋体" w:hAnsi="Times New Roman" w:cs="Times New Roman"/>
              </w:rPr>
              <w:t>2015</w:t>
            </w:r>
            <w:r w:rsidR="00FA6C9E" w:rsidRPr="00B83B4A">
              <w:rPr>
                <w:rFonts w:ascii="Times New Roman" w:eastAsia="宋体" w:hAnsi="Times New Roman" w:cs="Times New Roman"/>
              </w:rPr>
              <w:t>年</w:t>
            </w:r>
            <w:r w:rsidR="00FA6C9E" w:rsidRPr="00B83B4A">
              <w:rPr>
                <w:rFonts w:ascii="Times New Roman" w:eastAsia="宋体" w:hAnsi="Times New Roman" w:cs="Times New Roman"/>
              </w:rPr>
              <w:t>3</w:t>
            </w:r>
            <w:r w:rsidR="00FA6C9E" w:rsidRPr="00B83B4A">
              <w:rPr>
                <w:rFonts w:ascii="Times New Roman" w:eastAsia="宋体" w:hAnsi="Times New Roman" w:cs="Times New Roman"/>
              </w:rPr>
              <w:t>月，第</w:t>
            </w:r>
            <w:r w:rsidR="00C84B0B">
              <w:rPr>
                <w:rFonts w:ascii="Times New Roman" w:eastAsia="宋体" w:hAnsi="Times New Roman" w:cs="Times New Roman" w:hint="eastAsia"/>
              </w:rPr>
              <w:t>1</w:t>
            </w:r>
            <w:r w:rsidR="00FA6C9E" w:rsidRPr="00B83B4A">
              <w:rPr>
                <w:rFonts w:ascii="Times New Roman" w:eastAsia="宋体" w:hAnsi="Times New Roman" w:cs="Times New Roman"/>
              </w:rPr>
              <w:t>版</w:t>
            </w:r>
          </w:p>
        </w:tc>
      </w:tr>
    </w:tbl>
    <w:p w14:paraId="14C582C4" w14:textId="77777777" w:rsidR="00E05E8B" w:rsidRPr="00B83B4A" w:rsidRDefault="00E05E8B" w:rsidP="002567F3">
      <w:pPr>
        <w:pStyle w:val="a3"/>
        <w:spacing w:beforeLines="50" w:before="156" w:afterLines="50" w:after="156"/>
        <w:ind w:firstLineChars="200" w:firstLine="562"/>
        <w:rPr>
          <w:rFonts w:ascii="Times New Roman" w:hAnsi="Times New Roman"/>
        </w:rPr>
      </w:pPr>
      <w:r w:rsidRPr="00B83B4A">
        <w:rPr>
          <w:rFonts w:ascii="Times New Roman" w:eastAsia="黑体" w:hAnsi="Times New Roman"/>
          <w:b/>
          <w:sz w:val="28"/>
          <w:szCs w:val="28"/>
        </w:rPr>
        <w:t>二、课程目标</w:t>
      </w:r>
    </w:p>
    <w:p w14:paraId="78364662" w14:textId="77777777" w:rsidR="00E05E8B" w:rsidRPr="00B83B4A" w:rsidRDefault="00E05E8B" w:rsidP="002567F3">
      <w:pPr>
        <w:pStyle w:val="a3"/>
        <w:spacing w:beforeLines="50" w:before="156" w:afterLines="50" w:after="156"/>
        <w:ind w:firstLineChars="200" w:firstLine="480"/>
        <w:rPr>
          <w:rFonts w:ascii="Times New Roman" w:eastAsia="黑体" w:hAnsi="Times New Roman"/>
          <w:b/>
          <w:sz w:val="24"/>
          <w:szCs w:val="24"/>
        </w:rPr>
      </w:pPr>
      <w:r w:rsidRPr="00B83B4A">
        <w:rPr>
          <w:rFonts w:ascii="Times New Roman" w:eastAsia="黑体" w:hAnsi="Times New Roman"/>
          <w:sz w:val="24"/>
          <w:szCs w:val="24"/>
        </w:rPr>
        <w:t>（一）</w:t>
      </w:r>
      <w:r w:rsidRPr="00B83B4A">
        <w:rPr>
          <w:rFonts w:ascii="Times New Roman" w:eastAsia="黑体" w:hAnsi="Times New Roman"/>
          <w:b/>
          <w:sz w:val="24"/>
          <w:szCs w:val="24"/>
        </w:rPr>
        <w:t>总体目标：</w:t>
      </w:r>
      <w:r w:rsidR="00896AC4" w:rsidRPr="00B83B4A">
        <w:rPr>
          <w:rFonts w:ascii="Times New Roman" w:eastAsia="黑体" w:hAnsi="Times New Roman"/>
          <w:b/>
          <w:sz w:val="24"/>
          <w:szCs w:val="24"/>
        </w:rPr>
        <w:t xml:space="preserve"> </w:t>
      </w:r>
    </w:p>
    <w:p w14:paraId="55370BBF" w14:textId="77777777" w:rsidR="00E05E8B" w:rsidRPr="00B83B4A" w:rsidRDefault="00C47912"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培养适应我国卫生健康事业发展需要的，具备基础医学、预防医学与临床医学的基本理论、基本知识、基本技能，具有初步临床能力、终身学习能力和良好职业素质的初级临床医师。</w:t>
      </w:r>
    </w:p>
    <w:p w14:paraId="3BCA78D3" w14:textId="77777777" w:rsidR="00E05E8B" w:rsidRPr="00203590" w:rsidRDefault="00E05E8B" w:rsidP="002567F3">
      <w:pPr>
        <w:pStyle w:val="a3"/>
        <w:spacing w:beforeLines="50" w:before="156" w:afterLines="50" w:after="156"/>
        <w:ind w:firstLineChars="200" w:firstLine="482"/>
        <w:rPr>
          <w:rFonts w:ascii="Times New Roman" w:hAnsi="Times New Roman"/>
          <w:b/>
          <w:bCs/>
        </w:rPr>
      </w:pPr>
      <w:r w:rsidRPr="00203590">
        <w:rPr>
          <w:rFonts w:ascii="Times New Roman" w:eastAsia="黑体" w:hAnsi="Times New Roman"/>
          <w:b/>
          <w:bCs/>
          <w:sz w:val="24"/>
          <w:szCs w:val="24"/>
        </w:rPr>
        <w:t>（二）课程目标：</w:t>
      </w:r>
    </w:p>
    <w:p w14:paraId="618A19B5" w14:textId="77777777" w:rsidR="000F054A" w:rsidRPr="00B83B4A" w:rsidRDefault="00FA6C9E"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作为</w:t>
      </w:r>
      <w:r w:rsidR="00C47912" w:rsidRPr="00B83B4A">
        <w:rPr>
          <w:rFonts w:ascii="Times New Roman" w:hAnsi="Times New Roman"/>
        </w:rPr>
        <w:t>临床专业及口腔专业</w:t>
      </w:r>
      <w:r w:rsidRPr="00B83B4A">
        <w:rPr>
          <w:rFonts w:ascii="Times New Roman" w:hAnsi="Times New Roman"/>
        </w:rPr>
        <w:t>学生的专业</w:t>
      </w:r>
      <w:r w:rsidR="00C47912" w:rsidRPr="00B83B4A">
        <w:rPr>
          <w:rFonts w:ascii="Times New Roman" w:hAnsi="Times New Roman"/>
        </w:rPr>
        <w:t>选</w:t>
      </w:r>
      <w:r w:rsidRPr="00B83B4A">
        <w:rPr>
          <w:rFonts w:ascii="Times New Roman" w:hAnsi="Times New Roman"/>
        </w:rPr>
        <w:t>修课，本课程旨在帮助学生对介入放射学的基本概念、基础知识、常用器械与材料、基本与特殊介入诊疗技术以及介入诊疗方法在各系统疾病中的具体应用</w:t>
      </w:r>
      <w:r w:rsidR="001721A8" w:rsidRPr="00B83B4A">
        <w:rPr>
          <w:rFonts w:ascii="Times New Roman" w:hAnsi="Times New Roman"/>
        </w:rPr>
        <w:t>，</w:t>
      </w:r>
      <w:r w:rsidRPr="00B83B4A">
        <w:rPr>
          <w:rFonts w:ascii="Times New Roman" w:hAnsi="Times New Roman"/>
        </w:rPr>
        <w:t>有全面的框架性理解</w:t>
      </w:r>
      <w:r w:rsidR="00896AC4">
        <w:rPr>
          <w:rFonts w:ascii="Times New Roman" w:hAnsi="Times New Roman" w:hint="eastAsia"/>
        </w:rPr>
        <w:t>；</w:t>
      </w:r>
      <w:r w:rsidRPr="00B83B4A">
        <w:rPr>
          <w:rFonts w:ascii="Times New Roman" w:hAnsi="Times New Roman"/>
        </w:rPr>
        <w:t>要求学生能够理解并掌握介入放射学的概念和范畴</w:t>
      </w:r>
      <w:r w:rsidR="001721A8" w:rsidRPr="00B83B4A">
        <w:rPr>
          <w:rFonts w:ascii="Times New Roman" w:hAnsi="Times New Roman"/>
        </w:rPr>
        <w:t>，熟悉介入放射学常用的器械与材料、以及介入放射学的发展历史，理解并掌握介入放射学在影像诊断学中的应用与地位，理解</w:t>
      </w:r>
      <w:r w:rsidR="00E05A08" w:rsidRPr="00B83B4A">
        <w:rPr>
          <w:rFonts w:ascii="Times New Roman" w:hAnsi="Times New Roman"/>
        </w:rPr>
        <w:t>各种</w:t>
      </w:r>
      <w:r w:rsidR="001721A8" w:rsidRPr="00B83B4A">
        <w:rPr>
          <w:rFonts w:ascii="Times New Roman" w:hAnsi="Times New Roman"/>
        </w:rPr>
        <w:t>基本和特殊介入诊疗技术，掌握介入诊疗方法在各系统疾病中应用的适应证与禁忌证，熟悉并理解各种介入治疗方法在各系统疾病中的治疗步骤，为学生</w:t>
      </w:r>
      <w:r w:rsidR="00C47912" w:rsidRPr="00B83B4A">
        <w:rPr>
          <w:rFonts w:ascii="Times New Roman" w:hAnsi="Times New Roman"/>
        </w:rPr>
        <w:t>在今后的临床学习中进一步奠定理论基础</w:t>
      </w:r>
      <w:r w:rsidR="00896AC4">
        <w:rPr>
          <w:rFonts w:ascii="Times New Roman" w:hAnsi="Times New Roman" w:hint="eastAsia"/>
        </w:rPr>
        <w:t>。</w:t>
      </w:r>
    </w:p>
    <w:p w14:paraId="0A09138B" w14:textId="77777777" w:rsidR="00E05E8B" w:rsidRPr="00B83B4A" w:rsidRDefault="001C38F8" w:rsidP="002567F3">
      <w:pPr>
        <w:pStyle w:val="a3"/>
        <w:spacing w:beforeLines="50" w:before="156" w:afterLines="50" w:after="156"/>
        <w:ind w:firstLineChars="200" w:firstLine="422"/>
        <w:rPr>
          <w:rFonts w:ascii="Times New Roman" w:hAnsi="Times New Roman"/>
          <w:b/>
        </w:rPr>
      </w:pPr>
      <w:r w:rsidRPr="00B83B4A">
        <w:rPr>
          <w:rFonts w:ascii="Times New Roman" w:hAnsi="Times New Roman"/>
          <w:b/>
        </w:rPr>
        <w:t>课程</w:t>
      </w:r>
      <w:r w:rsidR="00E05E8B" w:rsidRPr="00B83B4A">
        <w:rPr>
          <w:rFonts w:ascii="Times New Roman" w:hAnsi="Times New Roman"/>
          <w:b/>
        </w:rPr>
        <w:t>目标</w:t>
      </w:r>
      <w:r w:rsidR="00E05E8B" w:rsidRPr="00B83B4A">
        <w:rPr>
          <w:rFonts w:ascii="Times New Roman" w:hAnsi="Times New Roman"/>
          <w:b/>
        </w:rPr>
        <w:t>1</w:t>
      </w:r>
      <w:r w:rsidR="00E05E8B" w:rsidRPr="00B83B4A">
        <w:rPr>
          <w:rFonts w:ascii="Times New Roman" w:hAnsi="Times New Roman"/>
          <w:b/>
        </w:rPr>
        <w:t>：</w:t>
      </w:r>
      <w:r w:rsidR="001721A8" w:rsidRPr="00B83B4A">
        <w:rPr>
          <w:rFonts w:ascii="Times New Roman" w:hAnsi="Times New Roman"/>
        </w:rPr>
        <w:t>熟悉、理解并掌握介入放射学的基本概念、范畴，介入放射学的基础知识，介入放射学的常用器械与材料，以及血管造影的方法和血管造</w:t>
      </w:r>
      <w:r w:rsidR="00AA2642" w:rsidRPr="00B83B4A">
        <w:rPr>
          <w:rFonts w:ascii="Times New Roman" w:hAnsi="Times New Roman"/>
        </w:rPr>
        <w:t>影</w:t>
      </w:r>
      <w:r w:rsidR="001721A8" w:rsidRPr="00B83B4A">
        <w:rPr>
          <w:rFonts w:ascii="Times New Roman" w:hAnsi="Times New Roman"/>
        </w:rPr>
        <w:t>诊断</w:t>
      </w:r>
      <w:r w:rsidR="00896AC4">
        <w:rPr>
          <w:rFonts w:ascii="Times New Roman" w:hAnsi="Times New Roman" w:hint="eastAsia"/>
        </w:rPr>
        <w:t>。</w:t>
      </w:r>
    </w:p>
    <w:p w14:paraId="193F665C" w14:textId="77777777" w:rsidR="00E05E8B" w:rsidRPr="00B83B4A" w:rsidRDefault="00E05E8B"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1</w:t>
      </w:r>
      <w:r w:rsidRPr="00B83B4A">
        <w:rPr>
          <w:rFonts w:ascii="Times New Roman" w:hAnsi="Times New Roman"/>
        </w:rPr>
        <w:t>．</w:t>
      </w:r>
      <w:r w:rsidRPr="00B83B4A">
        <w:rPr>
          <w:rFonts w:ascii="Times New Roman" w:hAnsi="Times New Roman"/>
        </w:rPr>
        <w:t>1</w:t>
      </w:r>
      <w:r w:rsidR="00DD5463" w:rsidRPr="00B83B4A">
        <w:rPr>
          <w:rFonts w:ascii="Times New Roman" w:hAnsi="Times New Roman"/>
        </w:rPr>
        <w:t>通过对总论和介入基础知识的学习，理解并掌握介入放射学的基本概念、范畴，介入放射学的基础知识</w:t>
      </w:r>
      <w:r w:rsidR="00896AC4">
        <w:rPr>
          <w:rFonts w:ascii="Times New Roman" w:hAnsi="Times New Roman" w:hint="eastAsia"/>
        </w:rPr>
        <w:t>；</w:t>
      </w:r>
    </w:p>
    <w:p w14:paraId="30468701" w14:textId="77777777" w:rsidR="00E05E8B" w:rsidRPr="00B83B4A" w:rsidRDefault="00E05E8B"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1</w:t>
      </w:r>
      <w:r w:rsidRPr="00B83B4A">
        <w:rPr>
          <w:rFonts w:ascii="Times New Roman" w:hAnsi="Times New Roman"/>
        </w:rPr>
        <w:t>．</w:t>
      </w:r>
      <w:r w:rsidRPr="00B83B4A">
        <w:rPr>
          <w:rFonts w:ascii="Times New Roman" w:hAnsi="Times New Roman"/>
        </w:rPr>
        <w:t>2</w:t>
      </w:r>
      <w:r w:rsidR="00DD5463" w:rsidRPr="00B83B4A">
        <w:rPr>
          <w:rFonts w:ascii="Times New Roman" w:hAnsi="Times New Roman"/>
        </w:rPr>
        <w:t xml:space="preserve"> </w:t>
      </w:r>
      <w:r w:rsidR="00DD5463" w:rsidRPr="00B83B4A">
        <w:rPr>
          <w:rFonts w:ascii="Times New Roman" w:hAnsi="Times New Roman"/>
        </w:rPr>
        <w:t>通过对介入放射学的器械与材料章节的学习，熟悉介入放射学的常用器械与材料</w:t>
      </w:r>
      <w:r w:rsidR="00896AC4">
        <w:rPr>
          <w:rFonts w:ascii="Times New Roman" w:hAnsi="Times New Roman" w:hint="eastAsia"/>
        </w:rPr>
        <w:t>；</w:t>
      </w:r>
    </w:p>
    <w:p w14:paraId="1CB5F1F4" w14:textId="77777777" w:rsidR="00E05E8B" w:rsidRPr="00B83B4A" w:rsidRDefault="00DD5463"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 xml:space="preserve">1. 3 </w:t>
      </w:r>
      <w:r w:rsidRPr="00B83B4A">
        <w:rPr>
          <w:rFonts w:ascii="Times New Roman" w:hAnsi="Times New Roman"/>
        </w:rPr>
        <w:t>通过对</w:t>
      </w:r>
      <w:r w:rsidRPr="00B83B4A">
        <w:rPr>
          <w:rFonts w:ascii="Times New Roman" w:hAnsi="Times New Roman"/>
        </w:rPr>
        <w:t>“</w:t>
      </w:r>
      <w:r w:rsidRPr="00B83B4A">
        <w:rPr>
          <w:rFonts w:ascii="Times New Roman" w:hAnsi="Times New Roman"/>
        </w:rPr>
        <w:t>经皮穿刺血管造影术</w:t>
      </w:r>
      <w:r w:rsidRPr="00B83B4A">
        <w:rPr>
          <w:rFonts w:ascii="Times New Roman" w:hAnsi="Times New Roman"/>
        </w:rPr>
        <w:t>”</w:t>
      </w:r>
      <w:r w:rsidRPr="00B83B4A">
        <w:rPr>
          <w:rFonts w:ascii="Times New Roman" w:hAnsi="Times New Roman"/>
        </w:rPr>
        <w:t>及</w:t>
      </w:r>
      <w:r w:rsidRPr="00B83B4A">
        <w:rPr>
          <w:rFonts w:ascii="Times New Roman" w:hAnsi="Times New Roman"/>
        </w:rPr>
        <w:t>“</w:t>
      </w:r>
      <w:r w:rsidRPr="00B83B4A">
        <w:rPr>
          <w:rFonts w:ascii="Times New Roman" w:hAnsi="Times New Roman"/>
        </w:rPr>
        <w:t>血管造影诊断</w:t>
      </w:r>
      <w:r w:rsidRPr="00B83B4A">
        <w:rPr>
          <w:rFonts w:ascii="Times New Roman" w:hAnsi="Times New Roman"/>
        </w:rPr>
        <w:t>”</w:t>
      </w:r>
      <w:r w:rsidRPr="00B83B4A">
        <w:rPr>
          <w:rFonts w:ascii="Times New Roman" w:hAnsi="Times New Roman"/>
        </w:rPr>
        <w:t>的学习，理解经皮穿刺血管造影术的常用方法</w:t>
      </w:r>
      <w:r w:rsidR="008D4E75" w:rsidRPr="00B83B4A">
        <w:rPr>
          <w:rFonts w:ascii="Times New Roman" w:hAnsi="Times New Roman"/>
        </w:rPr>
        <w:t>、技术、并发症处理、</w:t>
      </w:r>
      <w:r w:rsidR="00C47912" w:rsidRPr="00B83B4A">
        <w:rPr>
          <w:rFonts w:ascii="Times New Roman" w:hAnsi="Times New Roman"/>
        </w:rPr>
        <w:t>掌握</w:t>
      </w:r>
      <w:r w:rsidR="008D4E75" w:rsidRPr="00B83B4A">
        <w:rPr>
          <w:rFonts w:ascii="Times New Roman" w:hAnsi="Times New Roman"/>
        </w:rPr>
        <w:t>血管造影在肿瘤性病变和血管性病变诊断中的应用价值</w:t>
      </w:r>
      <w:r w:rsidR="00896AC4">
        <w:rPr>
          <w:rFonts w:ascii="Times New Roman" w:hAnsi="Times New Roman" w:hint="eastAsia"/>
        </w:rPr>
        <w:t>；</w:t>
      </w:r>
    </w:p>
    <w:p w14:paraId="0B0FE726" w14:textId="77777777" w:rsidR="00E05E8B" w:rsidRPr="00B83B4A" w:rsidRDefault="001C38F8" w:rsidP="002567F3">
      <w:pPr>
        <w:pStyle w:val="a3"/>
        <w:spacing w:beforeLines="50" w:before="156" w:afterLines="50" w:after="156"/>
        <w:ind w:firstLineChars="200" w:firstLine="422"/>
        <w:rPr>
          <w:rFonts w:ascii="Times New Roman" w:hAnsi="Times New Roman"/>
        </w:rPr>
      </w:pPr>
      <w:r w:rsidRPr="00B83B4A">
        <w:rPr>
          <w:rFonts w:ascii="Times New Roman" w:hAnsi="Times New Roman"/>
          <w:b/>
        </w:rPr>
        <w:t>课程</w:t>
      </w:r>
      <w:r w:rsidR="00E05E8B" w:rsidRPr="00B83B4A">
        <w:rPr>
          <w:rFonts w:ascii="Times New Roman" w:hAnsi="Times New Roman"/>
          <w:b/>
        </w:rPr>
        <w:t>目标</w:t>
      </w:r>
      <w:r w:rsidR="00E05E8B" w:rsidRPr="00B83B4A">
        <w:rPr>
          <w:rFonts w:ascii="Times New Roman" w:hAnsi="Times New Roman"/>
          <w:b/>
        </w:rPr>
        <w:t>2</w:t>
      </w:r>
      <w:r w:rsidR="00E05E8B" w:rsidRPr="00B83B4A">
        <w:rPr>
          <w:rFonts w:ascii="Times New Roman" w:hAnsi="Times New Roman"/>
          <w:b/>
        </w:rPr>
        <w:t>：</w:t>
      </w:r>
      <w:r w:rsidR="008D4E75" w:rsidRPr="00B83B4A">
        <w:rPr>
          <w:rFonts w:ascii="Times New Roman" w:hAnsi="Times New Roman"/>
        </w:rPr>
        <w:t>熟悉</w:t>
      </w:r>
      <w:r w:rsidR="00C47912" w:rsidRPr="00B83B4A">
        <w:rPr>
          <w:rFonts w:ascii="Times New Roman" w:hAnsi="Times New Roman"/>
        </w:rPr>
        <w:t>和</w:t>
      </w:r>
      <w:r w:rsidR="008D4E75" w:rsidRPr="00B83B4A">
        <w:rPr>
          <w:rFonts w:ascii="Times New Roman" w:hAnsi="Times New Roman"/>
        </w:rPr>
        <w:t>理解基本介入诊疗技术和特殊介入诊疗技术的基本概念、方法、原</w:t>
      </w:r>
      <w:r w:rsidR="008D4E75" w:rsidRPr="00B83B4A">
        <w:rPr>
          <w:rFonts w:ascii="Times New Roman" w:hAnsi="Times New Roman"/>
        </w:rPr>
        <w:lastRenderedPageBreak/>
        <w:t>理和适用范围</w:t>
      </w:r>
      <w:r w:rsidR="00896AC4">
        <w:rPr>
          <w:rFonts w:ascii="Times New Roman" w:hAnsi="Times New Roman" w:hint="eastAsia"/>
        </w:rPr>
        <w:t>；</w:t>
      </w:r>
    </w:p>
    <w:p w14:paraId="7C23578C" w14:textId="77777777" w:rsidR="00E05E8B" w:rsidRPr="00B83B4A" w:rsidRDefault="00E05E8B"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2</w:t>
      </w:r>
      <w:r w:rsidRPr="00B83B4A">
        <w:rPr>
          <w:rFonts w:ascii="Times New Roman" w:hAnsi="Times New Roman"/>
        </w:rPr>
        <w:t>．</w:t>
      </w:r>
      <w:r w:rsidRPr="00B83B4A">
        <w:rPr>
          <w:rFonts w:ascii="Times New Roman" w:hAnsi="Times New Roman"/>
        </w:rPr>
        <w:t>1</w:t>
      </w:r>
      <w:r w:rsidR="008D4E75" w:rsidRPr="00B83B4A">
        <w:rPr>
          <w:rFonts w:ascii="Times New Roman" w:hAnsi="Times New Roman"/>
        </w:rPr>
        <w:t>熟悉、理解基本介入诊疗技术的基本概念、原理和适用范围，熟悉基本介入诊疗技术的</w:t>
      </w:r>
      <w:r w:rsidR="007B2ADF" w:rsidRPr="00B83B4A">
        <w:rPr>
          <w:rFonts w:ascii="Times New Roman" w:hAnsi="Times New Roman"/>
        </w:rPr>
        <w:t>方法和</w:t>
      </w:r>
      <w:r w:rsidR="008D4E75" w:rsidRPr="00B83B4A">
        <w:rPr>
          <w:rFonts w:ascii="Times New Roman" w:hAnsi="Times New Roman"/>
        </w:rPr>
        <w:t>相关治疗步骤</w:t>
      </w:r>
      <w:r w:rsidR="00896AC4">
        <w:rPr>
          <w:rFonts w:ascii="Times New Roman" w:hAnsi="Times New Roman" w:hint="eastAsia"/>
        </w:rPr>
        <w:t>；</w:t>
      </w:r>
    </w:p>
    <w:p w14:paraId="72E27F48" w14:textId="77777777" w:rsidR="00E05E8B" w:rsidRPr="00B83B4A" w:rsidRDefault="00E05E8B"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2</w:t>
      </w:r>
      <w:r w:rsidRPr="00B83B4A">
        <w:rPr>
          <w:rFonts w:ascii="Times New Roman" w:hAnsi="Times New Roman"/>
        </w:rPr>
        <w:t>．</w:t>
      </w:r>
      <w:r w:rsidRPr="00B83B4A">
        <w:rPr>
          <w:rFonts w:ascii="Times New Roman" w:hAnsi="Times New Roman"/>
        </w:rPr>
        <w:t>2</w:t>
      </w:r>
      <w:r w:rsidR="007B2ADF" w:rsidRPr="00B83B4A">
        <w:rPr>
          <w:rFonts w:ascii="Times New Roman" w:hAnsi="Times New Roman"/>
        </w:rPr>
        <w:t>熟悉、理解特殊介入诊疗技术的基本概念、原理和适用范围，熟悉特殊介入诊疗技术的方法和相关治疗步骤</w:t>
      </w:r>
      <w:r w:rsidR="00896AC4">
        <w:rPr>
          <w:rFonts w:ascii="Times New Roman" w:hAnsi="Times New Roman" w:hint="eastAsia"/>
        </w:rPr>
        <w:t>；</w:t>
      </w:r>
    </w:p>
    <w:p w14:paraId="7639DCDF" w14:textId="77777777" w:rsidR="00E05E8B" w:rsidRPr="00B83B4A" w:rsidRDefault="001C38F8" w:rsidP="002567F3">
      <w:pPr>
        <w:pStyle w:val="a3"/>
        <w:spacing w:beforeLines="50" w:before="156" w:afterLines="50" w:after="156"/>
        <w:ind w:firstLineChars="200" w:firstLine="422"/>
        <w:rPr>
          <w:rFonts w:ascii="Times New Roman" w:hAnsi="Times New Roman"/>
        </w:rPr>
      </w:pPr>
      <w:r w:rsidRPr="00B83B4A">
        <w:rPr>
          <w:rFonts w:ascii="Times New Roman" w:hAnsi="Times New Roman"/>
          <w:b/>
        </w:rPr>
        <w:t>课程</w:t>
      </w:r>
      <w:r w:rsidR="00E05E8B" w:rsidRPr="00B83B4A">
        <w:rPr>
          <w:rFonts w:ascii="Times New Roman" w:hAnsi="Times New Roman"/>
          <w:b/>
        </w:rPr>
        <w:t>目标</w:t>
      </w:r>
      <w:r w:rsidR="00E05E8B" w:rsidRPr="00B83B4A">
        <w:rPr>
          <w:rFonts w:ascii="Times New Roman" w:hAnsi="Times New Roman"/>
          <w:b/>
        </w:rPr>
        <w:t>3</w:t>
      </w:r>
      <w:r w:rsidR="00E05E8B" w:rsidRPr="00B83B4A">
        <w:rPr>
          <w:rFonts w:ascii="Times New Roman" w:hAnsi="Times New Roman"/>
          <w:b/>
        </w:rPr>
        <w:t>：</w:t>
      </w:r>
      <w:r w:rsidRPr="00B83B4A">
        <w:rPr>
          <w:rFonts w:ascii="Times New Roman" w:hAnsi="Times New Roman"/>
        </w:rPr>
        <w:t>理解并掌握各种介入诊疗方法在各系统疾病应用中适应证、并发症，</w:t>
      </w:r>
      <w:r w:rsidR="002314A1" w:rsidRPr="00B83B4A">
        <w:rPr>
          <w:rFonts w:ascii="Times New Roman" w:hAnsi="Times New Roman"/>
        </w:rPr>
        <w:t>了解</w:t>
      </w:r>
      <w:r w:rsidRPr="00B83B4A">
        <w:rPr>
          <w:rFonts w:ascii="Times New Roman" w:hAnsi="Times New Roman"/>
        </w:rPr>
        <w:t>各种介入诊疗方法在各系统疾病应用中具体诊疗方法和步骤。</w:t>
      </w:r>
    </w:p>
    <w:p w14:paraId="24DB509F" w14:textId="77777777" w:rsidR="00E05E8B" w:rsidRPr="00B83B4A" w:rsidRDefault="001C38F8"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 xml:space="preserve">3. 1 </w:t>
      </w:r>
      <w:r w:rsidRPr="00B83B4A">
        <w:rPr>
          <w:rFonts w:ascii="Times New Roman" w:hAnsi="Times New Roman"/>
        </w:rPr>
        <w:t>理解并掌握各种介入诊疗方法在各系统疾病应用中的适应证、并发症</w:t>
      </w:r>
      <w:r w:rsidR="00896AC4">
        <w:rPr>
          <w:rFonts w:ascii="Times New Roman" w:hAnsi="Times New Roman" w:hint="eastAsia"/>
        </w:rPr>
        <w:t>；</w:t>
      </w:r>
    </w:p>
    <w:p w14:paraId="0CB0B61D" w14:textId="77777777" w:rsidR="001C38F8" w:rsidRPr="00B83B4A" w:rsidRDefault="001C38F8" w:rsidP="002567F3">
      <w:pPr>
        <w:pStyle w:val="a3"/>
        <w:spacing w:beforeLines="50" w:before="156" w:afterLines="50" w:after="156"/>
        <w:ind w:firstLineChars="200" w:firstLine="420"/>
        <w:rPr>
          <w:rFonts w:ascii="Times New Roman" w:hAnsi="Times New Roman"/>
        </w:rPr>
      </w:pPr>
      <w:r w:rsidRPr="00B83B4A">
        <w:rPr>
          <w:rFonts w:ascii="Times New Roman" w:hAnsi="Times New Roman"/>
        </w:rPr>
        <w:t>3.</w:t>
      </w:r>
      <w:r w:rsidR="005D658D" w:rsidRPr="00B83B4A">
        <w:rPr>
          <w:rFonts w:ascii="Times New Roman" w:hAnsi="Times New Roman"/>
        </w:rPr>
        <w:t xml:space="preserve"> </w:t>
      </w:r>
      <w:r w:rsidRPr="00B83B4A">
        <w:rPr>
          <w:rFonts w:ascii="Times New Roman" w:hAnsi="Times New Roman"/>
        </w:rPr>
        <w:t>2</w:t>
      </w:r>
      <w:r w:rsidR="00E05A08" w:rsidRPr="00B83B4A">
        <w:rPr>
          <w:rFonts w:ascii="Times New Roman" w:hAnsi="Times New Roman"/>
        </w:rPr>
        <w:t>了解</w:t>
      </w:r>
      <w:r w:rsidRPr="00B83B4A">
        <w:rPr>
          <w:rFonts w:ascii="Times New Roman" w:hAnsi="Times New Roman"/>
        </w:rPr>
        <w:t>各种介入诊疗方法在各系统疾病应用中具体诊疗方法和步骤</w:t>
      </w:r>
      <w:r w:rsidR="00896AC4">
        <w:rPr>
          <w:rFonts w:ascii="Times New Roman" w:hAnsi="Times New Roman" w:hint="eastAsia"/>
        </w:rPr>
        <w:t>；</w:t>
      </w:r>
    </w:p>
    <w:p w14:paraId="72471B8C" w14:textId="77777777" w:rsidR="00E05E8B" w:rsidRPr="00203590" w:rsidRDefault="00E05E8B" w:rsidP="002567F3">
      <w:pPr>
        <w:pStyle w:val="a3"/>
        <w:spacing w:beforeLines="50" w:before="156" w:afterLines="50" w:after="156"/>
        <w:ind w:firstLineChars="200" w:firstLine="482"/>
        <w:rPr>
          <w:rFonts w:ascii="Times New Roman" w:hAnsi="Times New Roman"/>
          <w:b/>
          <w:bCs/>
        </w:rPr>
      </w:pPr>
      <w:r w:rsidRPr="00203590">
        <w:rPr>
          <w:rFonts w:ascii="Times New Roman" w:eastAsia="黑体" w:hAnsi="Times New Roman"/>
          <w:b/>
          <w:bCs/>
          <w:sz w:val="24"/>
          <w:szCs w:val="24"/>
        </w:rPr>
        <w:t>（三）课程目标与毕业要求、课程内容的</w:t>
      </w:r>
      <w:r w:rsidR="00DD7B5F" w:rsidRPr="00203590">
        <w:rPr>
          <w:rFonts w:ascii="Times New Roman" w:eastAsia="黑体" w:hAnsi="Times New Roman"/>
          <w:b/>
          <w:bCs/>
          <w:sz w:val="24"/>
          <w:szCs w:val="24"/>
        </w:rPr>
        <w:t>对应</w:t>
      </w:r>
      <w:r w:rsidRPr="00203590">
        <w:rPr>
          <w:rFonts w:ascii="Times New Roman" w:eastAsia="黑体" w:hAnsi="Times New Roman"/>
          <w:b/>
          <w:bCs/>
          <w:sz w:val="24"/>
          <w:szCs w:val="24"/>
        </w:rPr>
        <w:t>关系</w:t>
      </w:r>
    </w:p>
    <w:p w14:paraId="2CF8BFB9" w14:textId="77777777" w:rsidR="00E05E8B" w:rsidRPr="00B83B4A" w:rsidRDefault="00DD7B5F" w:rsidP="002567F3">
      <w:pPr>
        <w:pStyle w:val="a3"/>
        <w:spacing w:beforeLines="50" w:before="156" w:afterLines="50" w:after="156"/>
        <w:ind w:firstLineChars="200" w:firstLine="422"/>
        <w:jc w:val="center"/>
        <w:rPr>
          <w:rFonts w:ascii="Times New Roman" w:hAnsi="Times New Roman"/>
          <w:b/>
          <w:bCs/>
          <w:szCs w:val="21"/>
        </w:rPr>
      </w:pPr>
      <w:r w:rsidRPr="00B83B4A">
        <w:rPr>
          <w:rFonts w:ascii="Times New Roman" w:hAnsi="Times New Roman"/>
          <w:b/>
          <w:bCs/>
          <w:szCs w:val="21"/>
        </w:rPr>
        <w:t>表</w:t>
      </w:r>
      <w:r w:rsidRPr="00B83B4A">
        <w:rPr>
          <w:rFonts w:ascii="Times New Roman" w:hAnsi="Times New Roman"/>
          <w:b/>
          <w:bCs/>
          <w:szCs w:val="21"/>
        </w:rPr>
        <w:t>1</w:t>
      </w:r>
      <w:r w:rsidRPr="00B83B4A">
        <w:rPr>
          <w:rFonts w:ascii="Times New Roman" w:hAnsi="Times New Roman"/>
          <w:b/>
          <w:bCs/>
          <w:szCs w:val="21"/>
        </w:rPr>
        <w:t>：</w:t>
      </w:r>
      <w:r w:rsidR="00E05E8B" w:rsidRPr="00B83B4A">
        <w:rPr>
          <w:rFonts w:ascii="Times New Roman" w:hAnsi="Times New Roman"/>
          <w:b/>
          <w:bCs/>
          <w:szCs w:val="21"/>
        </w:rPr>
        <w:t>课程目标与</w:t>
      </w:r>
      <w:r w:rsidR="00242673" w:rsidRPr="00B83B4A">
        <w:rPr>
          <w:rFonts w:ascii="Times New Roman" w:hAnsi="Times New Roman"/>
          <w:b/>
          <w:bCs/>
          <w:szCs w:val="21"/>
        </w:rPr>
        <w:t>课程内容、毕业要求</w:t>
      </w:r>
      <w:r w:rsidR="00E05E8B" w:rsidRPr="00B83B4A">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489"/>
        <w:gridCol w:w="2552"/>
        <w:gridCol w:w="3724"/>
      </w:tblGrid>
      <w:tr w:rsidR="00E05E8B" w:rsidRPr="00B83B4A" w14:paraId="1A766BF8" w14:textId="77777777" w:rsidTr="00E05A08">
        <w:trPr>
          <w:jc w:val="center"/>
        </w:trPr>
        <w:tc>
          <w:tcPr>
            <w:tcW w:w="1302" w:type="dxa"/>
            <w:vAlign w:val="center"/>
          </w:tcPr>
          <w:p w14:paraId="5DDFEB68" w14:textId="77777777" w:rsidR="00E05E8B" w:rsidRPr="00B83B4A" w:rsidRDefault="00E05E8B" w:rsidP="002567F3">
            <w:pPr>
              <w:pStyle w:val="a3"/>
              <w:spacing w:beforeLines="50" w:before="156" w:afterLines="50" w:after="156"/>
              <w:jc w:val="center"/>
              <w:rPr>
                <w:rFonts w:ascii="Times New Roman" w:hAnsi="Times New Roman"/>
                <w:b/>
                <w:bCs/>
                <w:szCs w:val="21"/>
              </w:rPr>
            </w:pPr>
            <w:r w:rsidRPr="00B83B4A">
              <w:rPr>
                <w:rFonts w:ascii="Times New Roman" w:hAnsi="Times New Roman"/>
                <w:b/>
                <w:bCs/>
                <w:szCs w:val="21"/>
              </w:rPr>
              <w:t>课程目标</w:t>
            </w:r>
          </w:p>
        </w:tc>
        <w:tc>
          <w:tcPr>
            <w:tcW w:w="1489" w:type="dxa"/>
            <w:vAlign w:val="center"/>
          </w:tcPr>
          <w:p w14:paraId="7256CE65" w14:textId="77777777" w:rsidR="00E05E8B" w:rsidRPr="00B83B4A" w:rsidRDefault="00E05E8B" w:rsidP="002567F3">
            <w:pPr>
              <w:pStyle w:val="a3"/>
              <w:spacing w:beforeLines="50" w:before="156" w:afterLines="50" w:after="156"/>
              <w:jc w:val="center"/>
              <w:rPr>
                <w:rFonts w:ascii="Times New Roman" w:hAnsi="Times New Roman"/>
                <w:b/>
              </w:rPr>
            </w:pPr>
            <w:r w:rsidRPr="00B83B4A">
              <w:rPr>
                <w:rFonts w:ascii="Times New Roman" w:hAnsi="Times New Roman"/>
                <w:b/>
              </w:rPr>
              <w:t>课程子目标</w:t>
            </w:r>
          </w:p>
        </w:tc>
        <w:tc>
          <w:tcPr>
            <w:tcW w:w="2552" w:type="dxa"/>
            <w:vAlign w:val="center"/>
          </w:tcPr>
          <w:p w14:paraId="0738DBD3" w14:textId="77777777" w:rsidR="00E05E8B" w:rsidRPr="00B83B4A" w:rsidRDefault="00B40ECD" w:rsidP="002567F3">
            <w:pPr>
              <w:pStyle w:val="a3"/>
              <w:spacing w:beforeLines="50" w:before="156" w:afterLines="50" w:after="156"/>
              <w:jc w:val="center"/>
              <w:rPr>
                <w:rFonts w:ascii="Times New Roman" w:hAnsi="Times New Roman"/>
                <w:b/>
                <w:bCs/>
                <w:szCs w:val="21"/>
              </w:rPr>
            </w:pPr>
            <w:r w:rsidRPr="00B83B4A">
              <w:rPr>
                <w:rFonts w:ascii="Times New Roman" w:hAnsi="Times New Roman"/>
                <w:b/>
                <w:bCs/>
                <w:szCs w:val="21"/>
              </w:rPr>
              <w:t>对应课程内容</w:t>
            </w:r>
          </w:p>
        </w:tc>
        <w:tc>
          <w:tcPr>
            <w:tcW w:w="3724" w:type="dxa"/>
            <w:vAlign w:val="center"/>
          </w:tcPr>
          <w:p w14:paraId="2B55ED1E" w14:textId="77777777" w:rsidR="00E05E8B" w:rsidRPr="00B83B4A" w:rsidRDefault="00B40ECD" w:rsidP="002567F3">
            <w:pPr>
              <w:pStyle w:val="a3"/>
              <w:spacing w:beforeLines="50" w:before="156" w:afterLines="50" w:after="156"/>
              <w:jc w:val="center"/>
              <w:rPr>
                <w:rFonts w:ascii="Times New Roman" w:hAnsi="Times New Roman"/>
                <w:b/>
                <w:bCs/>
                <w:szCs w:val="21"/>
              </w:rPr>
            </w:pPr>
            <w:r w:rsidRPr="00B83B4A">
              <w:rPr>
                <w:rFonts w:ascii="Times New Roman" w:hAnsi="Times New Roman"/>
                <w:b/>
                <w:bCs/>
                <w:szCs w:val="21"/>
              </w:rPr>
              <w:t>对应毕业要求</w:t>
            </w:r>
          </w:p>
        </w:tc>
      </w:tr>
      <w:tr w:rsidR="00F02113" w:rsidRPr="00B83B4A" w14:paraId="5D40CD0D" w14:textId="77777777" w:rsidTr="00E05A08">
        <w:trPr>
          <w:jc w:val="center"/>
        </w:trPr>
        <w:tc>
          <w:tcPr>
            <w:tcW w:w="1302" w:type="dxa"/>
            <w:vMerge w:val="restart"/>
            <w:vAlign w:val="center"/>
          </w:tcPr>
          <w:p w14:paraId="4C18DB4A" w14:textId="77777777" w:rsidR="00F02113" w:rsidRPr="00B83B4A" w:rsidRDefault="00F02113" w:rsidP="002567F3">
            <w:pPr>
              <w:pStyle w:val="a3"/>
              <w:spacing w:beforeLines="50" w:before="156" w:afterLines="50" w:after="156"/>
              <w:jc w:val="center"/>
              <w:rPr>
                <w:rFonts w:ascii="Times New Roman" w:hAnsi="Times New Roman"/>
                <w:szCs w:val="21"/>
              </w:rPr>
            </w:pPr>
            <w:r w:rsidRPr="00B83B4A">
              <w:rPr>
                <w:rFonts w:ascii="Times New Roman" w:hAnsi="Times New Roman"/>
                <w:szCs w:val="21"/>
              </w:rPr>
              <w:t>课程目标</w:t>
            </w:r>
            <w:r w:rsidRPr="00B83B4A">
              <w:rPr>
                <w:rFonts w:ascii="Times New Roman" w:hAnsi="Times New Roman"/>
                <w:szCs w:val="21"/>
              </w:rPr>
              <w:t>1</w:t>
            </w:r>
          </w:p>
        </w:tc>
        <w:tc>
          <w:tcPr>
            <w:tcW w:w="1489" w:type="dxa"/>
            <w:vAlign w:val="center"/>
          </w:tcPr>
          <w:p w14:paraId="70A189AF" w14:textId="77777777" w:rsidR="00F02113" w:rsidRPr="00B83B4A" w:rsidRDefault="00F02113" w:rsidP="002567F3">
            <w:pPr>
              <w:pStyle w:val="a3"/>
              <w:spacing w:beforeLines="50" w:before="156" w:afterLines="50" w:after="156"/>
              <w:jc w:val="center"/>
              <w:rPr>
                <w:rFonts w:ascii="Times New Roman" w:hAnsi="Times New Roman"/>
              </w:rPr>
            </w:pPr>
            <w:r w:rsidRPr="00B83B4A">
              <w:rPr>
                <w:rFonts w:ascii="Times New Roman" w:hAnsi="Times New Roman"/>
              </w:rPr>
              <w:t>1.1</w:t>
            </w:r>
          </w:p>
        </w:tc>
        <w:tc>
          <w:tcPr>
            <w:tcW w:w="2552" w:type="dxa"/>
            <w:vAlign w:val="center"/>
          </w:tcPr>
          <w:p w14:paraId="002BFCAF" w14:textId="77777777" w:rsidR="00F02113" w:rsidRPr="00B83B4A" w:rsidRDefault="00F02113" w:rsidP="002567F3">
            <w:pPr>
              <w:pStyle w:val="a3"/>
              <w:spacing w:beforeLines="50" w:before="156" w:afterLines="50" w:after="156"/>
              <w:jc w:val="center"/>
              <w:rPr>
                <w:rFonts w:ascii="Times New Roman" w:hAnsi="Times New Roman"/>
              </w:rPr>
            </w:pPr>
            <w:r w:rsidRPr="00B83B4A">
              <w:rPr>
                <w:rFonts w:ascii="Times New Roman" w:hAnsi="Times New Roman"/>
              </w:rPr>
              <w:t>第一章总论</w:t>
            </w:r>
            <w:r w:rsidR="001A7927" w:rsidRPr="00B83B4A">
              <w:rPr>
                <w:rFonts w:ascii="Times New Roman" w:hAnsi="Times New Roman"/>
              </w:rPr>
              <w:t>，</w:t>
            </w:r>
            <w:r w:rsidRPr="00B83B4A">
              <w:rPr>
                <w:rFonts w:ascii="Times New Roman" w:hAnsi="Times New Roman"/>
              </w:rPr>
              <w:t>第三章</w:t>
            </w:r>
            <w:r w:rsidR="00E05A08" w:rsidRPr="00B83B4A">
              <w:rPr>
                <w:rFonts w:ascii="Times New Roman" w:hAnsi="Times New Roman"/>
              </w:rPr>
              <w:t>、</w:t>
            </w:r>
          </w:p>
        </w:tc>
        <w:tc>
          <w:tcPr>
            <w:tcW w:w="3724" w:type="dxa"/>
            <w:vAlign w:val="center"/>
          </w:tcPr>
          <w:p w14:paraId="32896DA9" w14:textId="77777777" w:rsidR="00F02113" w:rsidRPr="00B83B4A" w:rsidRDefault="00E05A08" w:rsidP="002567F3">
            <w:pPr>
              <w:pStyle w:val="a3"/>
              <w:spacing w:beforeLines="50" w:before="156" w:afterLines="50" w:after="156"/>
              <w:rPr>
                <w:rFonts w:ascii="Times New Roman" w:hAnsi="Times New Roman"/>
              </w:rPr>
            </w:pPr>
            <w:r w:rsidRPr="00B83B4A">
              <w:rPr>
                <w:rFonts w:ascii="Times New Roman" w:hAnsi="Times New Roman"/>
              </w:rPr>
              <w:t>理解并掌握介入放射学的概念和范畴，</w:t>
            </w:r>
          </w:p>
        </w:tc>
      </w:tr>
      <w:tr w:rsidR="00F02113" w:rsidRPr="00B83B4A" w14:paraId="71AAD9E2" w14:textId="77777777" w:rsidTr="00E05A08">
        <w:trPr>
          <w:jc w:val="center"/>
        </w:trPr>
        <w:tc>
          <w:tcPr>
            <w:tcW w:w="1302" w:type="dxa"/>
            <w:vMerge/>
            <w:vAlign w:val="center"/>
          </w:tcPr>
          <w:p w14:paraId="1A076017" w14:textId="77777777" w:rsidR="00F02113" w:rsidRPr="00B83B4A" w:rsidRDefault="00F02113" w:rsidP="002567F3">
            <w:pPr>
              <w:pStyle w:val="a3"/>
              <w:spacing w:beforeLines="50" w:before="156" w:afterLines="50" w:after="156"/>
              <w:jc w:val="center"/>
              <w:rPr>
                <w:rFonts w:ascii="Times New Roman" w:hAnsi="Times New Roman"/>
                <w:szCs w:val="21"/>
              </w:rPr>
            </w:pPr>
          </w:p>
        </w:tc>
        <w:tc>
          <w:tcPr>
            <w:tcW w:w="1489" w:type="dxa"/>
            <w:vAlign w:val="center"/>
          </w:tcPr>
          <w:p w14:paraId="27FE0934" w14:textId="77777777" w:rsidR="00F02113" w:rsidRPr="00B83B4A" w:rsidRDefault="00F02113" w:rsidP="002567F3">
            <w:pPr>
              <w:pStyle w:val="a3"/>
              <w:spacing w:beforeLines="50" w:before="156" w:afterLines="50" w:after="156"/>
              <w:jc w:val="center"/>
              <w:rPr>
                <w:rFonts w:ascii="Times New Roman" w:hAnsi="Times New Roman"/>
              </w:rPr>
            </w:pPr>
            <w:r w:rsidRPr="00B83B4A">
              <w:rPr>
                <w:rFonts w:ascii="Times New Roman" w:hAnsi="Times New Roman"/>
              </w:rPr>
              <w:t>1.2</w:t>
            </w:r>
          </w:p>
        </w:tc>
        <w:tc>
          <w:tcPr>
            <w:tcW w:w="2552" w:type="dxa"/>
            <w:vAlign w:val="center"/>
          </w:tcPr>
          <w:p w14:paraId="57B3E83B" w14:textId="77777777" w:rsidR="00F02113" w:rsidRPr="00B83B4A" w:rsidRDefault="00F02113" w:rsidP="002567F3">
            <w:pPr>
              <w:pStyle w:val="a3"/>
              <w:spacing w:beforeLines="50" w:before="156" w:afterLines="50" w:after="156"/>
              <w:jc w:val="center"/>
              <w:rPr>
                <w:rFonts w:ascii="Times New Roman" w:hAnsi="Times New Roman"/>
              </w:rPr>
            </w:pPr>
            <w:r w:rsidRPr="00B83B4A">
              <w:rPr>
                <w:rFonts w:ascii="Times New Roman" w:hAnsi="Times New Roman"/>
              </w:rPr>
              <w:t>第二章</w:t>
            </w:r>
          </w:p>
        </w:tc>
        <w:tc>
          <w:tcPr>
            <w:tcW w:w="3724" w:type="dxa"/>
            <w:vAlign w:val="center"/>
          </w:tcPr>
          <w:p w14:paraId="2BE0FF32" w14:textId="77777777" w:rsidR="00F02113" w:rsidRPr="00B83B4A" w:rsidRDefault="00E05A08" w:rsidP="002567F3">
            <w:pPr>
              <w:pStyle w:val="a3"/>
              <w:spacing w:beforeLines="50" w:before="156" w:afterLines="50" w:after="156"/>
              <w:rPr>
                <w:rFonts w:ascii="Times New Roman" w:hAnsi="Times New Roman"/>
              </w:rPr>
            </w:pPr>
            <w:r w:rsidRPr="00B83B4A">
              <w:rPr>
                <w:rFonts w:ascii="Times New Roman" w:hAnsi="Times New Roman"/>
              </w:rPr>
              <w:t>熟悉介入放射学的常用器械与材料</w:t>
            </w:r>
          </w:p>
        </w:tc>
      </w:tr>
      <w:tr w:rsidR="00F02113" w:rsidRPr="00B83B4A" w14:paraId="04198C4A" w14:textId="77777777" w:rsidTr="00E05A08">
        <w:trPr>
          <w:jc w:val="center"/>
        </w:trPr>
        <w:tc>
          <w:tcPr>
            <w:tcW w:w="1302" w:type="dxa"/>
            <w:vMerge/>
            <w:vAlign w:val="center"/>
          </w:tcPr>
          <w:p w14:paraId="4275A033" w14:textId="77777777" w:rsidR="00F02113" w:rsidRPr="00B83B4A" w:rsidRDefault="00F02113" w:rsidP="002567F3">
            <w:pPr>
              <w:pStyle w:val="a3"/>
              <w:spacing w:beforeLines="50" w:before="156" w:afterLines="50" w:after="156"/>
              <w:jc w:val="center"/>
              <w:rPr>
                <w:rFonts w:ascii="Times New Roman" w:hAnsi="Times New Roman"/>
                <w:szCs w:val="21"/>
              </w:rPr>
            </w:pPr>
          </w:p>
        </w:tc>
        <w:tc>
          <w:tcPr>
            <w:tcW w:w="1489" w:type="dxa"/>
            <w:vAlign w:val="center"/>
          </w:tcPr>
          <w:p w14:paraId="358F89FD" w14:textId="77777777" w:rsidR="00F02113" w:rsidRPr="00B83B4A" w:rsidRDefault="00F02113" w:rsidP="002567F3">
            <w:pPr>
              <w:pStyle w:val="a3"/>
              <w:spacing w:beforeLines="50" w:before="156" w:afterLines="50" w:after="156"/>
              <w:jc w:val="center"/>
              <w:rPr>
                <w:rFonts w:ascii="Times New Roman" w:hAnsi="Times New Roman"/>
              </w:rPr>
            </w:pPr>
            <w:r w:rsidRPr="00B83B4A">
              <w:rPr>
                <w:rFonts w:ascii="Times New Roman" w:hAnsi="Times New Roman"/>
              </w:rPr>
              <w:t>1.3</w:t>
            </w:r>
          </w:p>
        </w:tc>
        <w:tc>
          <w:tcPr>
            <w:tcW w:w="2552" w:type="dxa"/>
            <w:vAlign w:val="center"/>
          </w:tcPr>
          <w:p w14:paraId="5EAD70FF" w14:textId="77777777" w:rsidR="00F02113" w:rsidRPr="00B83B4A" w:rsidRDefault="00E05A08" w:rsidP="002567F3">
            <w:pPr>
              <w:pStyle w:val="a3"/>
              <w:spacing w:beforeLines="50" w:before="156" w:afterLines="50" w:after="156"/>
              <w:jc w:val="center"/>
              <w:rPr>
                <w:rFonts w:ascii="Times New Roman" w:hAnsi="Times New Roman"/>
              </w:rPr>
            </w:pPr>
            <w:r w:rsidRPr="00B83B4A">
              <w:rPr>
                <w:rFonts w:ascii="Times New Roman" w:hAnsi="Times New Roman"/>
              </w:rPr>
              <w:t>第四章</w:t>
            </w:r>
            <w:r w:rsidR="001A7927" w:rsidRPr="00B83B4A">
              <w:rPr>
                <w:rFonts w:ascii="Times New Roman" w:hAnsi="Times New Roman"/>
              </w:rPr>
              <w:t>，</w:t>
            </w:r>
            <w:r w:rsidRPr="00B83B4A">
              <w:rPr>
                <w:rFonts w:ascii="Times New Roman" w:hAnsi="Times New Roman"/>
              </w:rPr>
              <w:t>第五章</w:t>
            </w:r>
          </w:p>
        </w:tc>
        <w:tc>
          <w:tcPr>
            <w:tcW w:w="3724" w:type="dxa"/>
            <w:vAlign w:val="center"/>
          </w:tcPr>
          <w:p w14:paraId="3ED4C86B" w14:textId="77777777" w:rsidR="00F02113" w:rsidRPr="00B83B4A" w:rsidRDefault="002314A1" w:rsidP="002567F3">
            <w:pPr>
              <w:pStyle w:val="a3"/>
              <w:spacing w:beforeLines="50" w:before="156" w:afterLines="50" w:after="156"/>
              <w:rPr>
                <w:rFonts w:ascii="Times New Roman" w:hAnsi="Times New Roman"/>
              </w:rPr>
            </w:pPr>
            <w:r w:rsidRPr="00B83B4A">
              <w:rPr>
                <w:rFonts w:ascii="Times New Roman" w:hAnsi="Times New Roman"/>
              </w:rPr>
              <w:t>熟悉</w:t>
            </w:r>
            <w:r w:rsidR="00E05A08" w:rsidRPr="00B83B4A">
              <w:rPr>
                <w:rFonts w:ascii="Times New Roman" w:hAnsi="Times New Roman"/>
              </w:rPr>
              <w:t>血管造影方法</w:t>
            </w:r>
            <w:r w:rsidR="001A7927" w:rsidRPr="00B83B4A">
              <w:rPr>
                <w:rFonts w:ascii="Times New Roman" w:hAnsi="Times New Roman"/>
              </w:rPr>
              <w:t>、</w:t>
            </w:r>
            <w:r w:rsidRPr="00B83B4A">
              <w:rPr>
                <w:rFonts w:ascii="Times New Roman" w:hAnsi="Times New Roman"/>
              </w:rPr>
              <w:t>掌握</w:t>
            </w:r>
            <w:r w:rsidR="00E05A08" w:rsidRPr="00B83B4A">
              <w:rPr>
                <w:rFonts w:ascii="Times New Roman" w:hAnsi="Times New Roman"/>
              </w:rPr>
              <w:t>血管</w:t>
            </w:r>
            <w:r w:rsidR="001A7927" w:rsidRPr="00B83B4A">
              <w:rPr>
                <w:rFonts w:ascii="Times New Roman" w:hAnsi="Times New Roman"/>
              </w:rPr>
              <w:t>和</w:t>
            </w:r>
            <w:r w:rsidR="00E05A08" w:rsidRPr="00B83B4A">
              <w:rPr>
                <w:rFonts w:ascii="Times New Roman" w:hAnsi="Times New Roman"/>
              </w:rPr>
              <w:t>肿瘤</w:t>
            </w:r>
            <w:r w:rsidRPr="00B83B4A">
              <w:rPr>
                <w:rFonts w:ascii="Times New Roman" w:hAnsi="Times New Roman"/>
              </w:rPr>
              <w:t>性</w:t>
            </w:r>
            <w:r w:rsidR="00E05A08" w:rsidRPr="00B83B4A">
              <w:rPr>
                <w:rFonts w:ascii="Times New Roman" w:hAnsi="Times New Roman"/>
              </w:rPr>
              <w:t>疾病</w:t>
            </w:r>
            <w:r w:rsidRPr="00B83B4A">
              <w:rPr>
                <w:rFonts w:ascii="Times New Roman" w:hAnsi="Times New Roman"/>
              </w:rPr>
              <w:t>的血管造影</w:t>
            </w:r>
            <w:r w:rsidR="00E05A08" w:rsidRPr="00B83B4A">
              <w:rPr>
                <w:rFonts w:ascii="Times New Roman" w:hAnsi="Times New Roman"/>
              </w:rPr>
              <w:t>诊断</w:t>
            </w:r>
          </w:p>
        </w:tc>
      </w:tr>
      <w:tr w:rsidR="00E05E8B" w:rsidRPr="00B83B4A" w14:paraId="58F69008" w14:textId="77777777" w:rsidTr="00E05A08">
        <w:trPr>
          <w:jc w:val="center"/>
        </w:trPr>
        <w:tc>
          <w:tcPr>
            <w:tcW w:w="1302" w:type="dxa"/>
            <w:vMerge w:val="restart"/>
            <w:vAlign w:val="center"/>
          </w:tcPr>
          <w:p w14:paraId="63279712" w14:textId="77777777" w:rsidR="00E05E8B" w:rsidRPr="00B83B4A" w:rsidRDefault="00E05E8B" w:rsidP="002567F3">
            <w:pPr>
              <w:pStyle w:val="a3"/>
              <w:spacing w:beforeLines="50" w:before="156" w:afterLines="50" w:after="156"/>
              <w:jc w:val="center"/>
              <w:rPr>
                <w:rFonts w:ascii="Times New Roman" w:hAnsi="Times New Roman"/>
                <w:szCs w:val="21"/>
              </w:rPr>
            </w:pPr>
            <w:r w:rsidRPr="00B83B4A">
              <w:rPr>
                <w:rFonts w:ascii="Times New Roman" w:hAnsi="Times New Roman"/>
                <w:szCs w:val="21"/>
              </w:rPr>
              <w:t>课程目标</w:t>
            </w:r>
            <w:r w:rsidRPr="00B83B4A">
              <w:rPr>
                <w:rFonts w:ascii="Times New Roman" w:hAnsi="Times New Roman"/>
                <w:szCs w:val="21"/>
              </w:rPr>
              <w:t>2</w:t>
            </w:r>
          </w:p>
        </w:tc>
        <w:tc>
          <w:tcPr>
            <w:tcW w:w="1489" w:type="dxa"/>
            <w:vAlign w:val="center"/>
          </w:tcPr>
          <w:p w14:paraId="00DB837B" w14:textId="77777777" w:rsidR="00E05E8B" w:rsidRPr="00B83B4A" w:rsidRDefault="00E05E8B" w:rsidP="002567F3">
            <w:pPr>
              <w:pStyle w:val="a3"/>
              <w:spacing w:beforeLines="50" w:before="156" w:afterLines="50" w:after="156"/>
              <w:jc w:val="center"/>
              <w:rPr>
                <w:rFonts w:ascii="Times New Roman" w:hAnsi="Times New Roman"/>
              </w:rPr>
            </w:pPr>
            <w:r w:rsidRPr="00B83B4A">
              <w:rPr>
                <w:rFonts w:ascii="Times New Roman" w:hAnsi="Times New Roman"/>
              </w:rPr>
              <w:t>2.1</w:t>
            </w:r>
          </w:p>
        </w:tc>
        <w:tc>
          <w:tcPr>
            <w:tcW w:w="2552" w:type="dxa"/>
            <w:vAlign w:val="center"/>
          </w:tcPr>
          <w:p w14:paraId="004FB56B" w14:textId="77777777" w:rsidR="00E05E8B" w:rsidRPr="00B83B4A" w:rsidRDefault="00E05A08" w:rsidP="002567F3">
            <w:pPr>
              <w:pStyle w:val="a3"/>
              <w:spacing w:beforeLines="50" w:before="156" w:afterLines="50" w:after="156"/>
              <w:jc w:val="center"/>
              <w:rPr>
                <w:rFonts w:ascii="Times New Roman" w:hAnsi="Times New Roman"/>
              </w:rPr>
            </w:pPr>
            <w:r w:rsidRPr="00B83B4A">
              <w:rPr>
                <w:rFonts w:ascii="Times New Roman" w:hAnsi="Times New Roman"/>
              </w:rPr>
              <w:t>第六章</w:t>
            </w:r>
          </w:p>
        </w:tc>
        <w:tc>
          <w:tcPr>
            <w:tcW w:w="3724" w:type="dxa"/>
            <w:vAlign w:val="center"/>
          </w:tcPr>
          <w:p w14:paraId="0CEF720A" w14:textId="77777777" w:rsidR="00E05E8B" w:rsidRPr="00B83B4A" w:rsidRDefault="00E05A08" w:rsidP="002567F3">
            <w:pPr>
              <w:pStyle w:val="a3"/>
              <w:spacing w:beforeLines="50" w:before="156" w:afterLines="50" w:after="156"/>
              <w:rPr>
                <w:rFonts w:ascii="Times New Roman" w:hAnsi="Times New Roman"/>
              </w:rPr>
            </w:pPr>
            <w:r w:rsidRPr="00B83B4A">
              <w:rPr>
                <w:rFonts w:ascii="Times New Roman" w:hAnsi="Times New Roman"/>
              </w:rPr>
              <w:t>理解基本介入诊疗技术的基本概念、适用范围</w:t>
            </w:r>
          </w:p>
        </w:tc>
      </w:tr>
      <w:tr w:rsidR="00E05E8B" w:rsidRPr="00B83B4A" w14:paraId="6CAD7A2D" w14:textId="77777777" w:rsidTr="00E05A08">
        <w:trPr>
          <w:jc w:val="center"/>
        </w:trPr>
        <w:tc>
          <w:tcPr>
            <w:tcW w:w="1302" w:type="dxa"/>
            <w:vMerge/>
            <w:vAlign w:val="center"/>
          </w:tcPr>
          <w:p w14:paraId="06005F4C" w14:textId="77777777" w:rsidR="00E05E8B" w:rsidRPr="00B83B4A" w:rsidRDefault="00E05E8B" w:rsidP="002567F3">
            <w:pPr>
              <w:pStyle w:val="a3"/>
              <w:spacing w:beforeLines="50" w:before="156" w:afterLines="50" w:after="156"/>
              <w:jc w:val="center"/>
              <w:rPr>
                <w:rFonts w:ascii="Times New Roman" w:hAnsi="Times New Roman"/>
                <w:szCs w:val="21"/>
              </w:rPr>
            </w:pPr>
          </w:p>
        </w:tc>
        <w:tc>
          <w:tcPr>
            <w:tcW w:w="1489" w:type="dxa"/>
            <w:vAlign w:val="center"/>
          </w:tcPr>
          <w:p w14:paraId="575498A9" w14:textId="77777777" w:rsidR="00E05E8B" w:rsidRPr="00B83B4A" w:rsidRDefault="00E05E8B" w:rsidP="002567F3">
            <w:pPr>
              <w:pStyle w:val="a3"/>
              <w:spacing w:beforeLines="50" w:before="156" w:afterLines="50" w:after="156"/>
              <w:jc w:val="center"/>
              <w:rPr>
                <w:rFonts w:ascii="Times New Roman" w:hAnsi="Times New Roman"/>
              </w:rPr>
            </w:pPr>
            <w:r w:rsidRPr="00B83B4A">
              <w:rPr>
                <w:rFonts w:ascii="Times New Roman" w:hAnsi="Times New Roman"/>
              </w:rPr>
              <w:t>2.2</w:t>
            </w:r>
          </w:p>
        </w:tc>
        <w:tc>
          <w:tcPr>
            <w:tcW w:w="2552" w:type="dxa"/>
            <w:vAlign w:val="center"/>
          </w:tcPr>
          <w:p w14:paraId="6371721F" w14:textId="77777777" w:rsidR="00E05E8B" w:rsidRPr="00B83B4A" w:rsidRDefault="00E05A08" w:rsidP="002567F3">
            <w:pPr>
              <w:pStyle w:val="a3"/>
              <w:spacing w:beforeLines="50" w:before="156" w:afterLines="50" w:after="156"/>
              <w:jc w:val="center"/>
              <w:rPr>
                <w:rFonts w:ascii="Times New Roman" w:hAnsi="Times New Roman"/>
                <w:b/>
                <w:bCs/>
                <w:szCs w:val="21"/>
              </w:rPr>
            </w:pPr>
            <w:r w:rsidRPr="00B83B4A">
              <w:rPr>
                <w:rFonts w:ascii="Times New Roman" w:hAnsi="Times New Roman"/>
              </w:rPr>
              <w:t>第七章</w:t>
            </w:r>
          </w:p>
        </w:tc>
        <w:tc>
          <w:tcPr>
            <w:tcW w:w="3724" w:type="dxa"/>
            <w:vAlign w:val="center"/>
          </w:tcPr>
          <w:p w14:paraId="1233EA3A" w14:textId="77777777" w:rsidR="00E05E8B" w:rsidRPr="00B83B4A" w:rsidRDefault="00E05A08" w:rsidP="002567F3">
            <w:pPr>
              <w:pStyle w:val="a3"/>
              <w:spacing w:beforeLines="50" w:before="156" w:afterLines="50" w:after="156"/>
              <w:rPr>
                <w:rFonts w:ascii="Times New Roman" w:hAnsi="Times New Roman"/>
              </w:rPr>
            </w:pPr>
            <w:r w:rsidRPr="00B83B4A">
              <w:rPr>
                <w:rFonts w:ascii="Times New Roman" w:hAnsi="Times New Roman"/>
              </w:rPr>
              <w:t>理解特殊介入诊疗技术的基本概念、适用范围</w:t>
            </w:r>
          </w:p>
        </w:tc>
      </w:tr>
      <w:tr w:rsidR="00F02113" w:rsidRPr="00B83B4A" w14:paraId="29032E1A" w14:textId="77777777" w:rsidTr="00E05A08">
        <w:trPr>
          <w:jc w:val="center"/>
        </w:trPr>
        <w:tc>
          <w:tcPr>
            <w:tcW w:w="1302" w:type="dxa"/>
            <w:vMerge w:val="restart"/>
            <w:vAlign w:val="center"/>
          </w:tcPr>
          <w:p w14:paraId="5634F8A6" w14:textId="77777777" w:rsidR="00F02113" w:rsidRPr="00B83B4A" w:rsidRDefault="00F02113" w:rsidP="002567F3">
            <w:pPr>
              <w:pStyle w:val="a3"/>
              <w:spacing w:beforeLines="50" w:before="156" w:afterLines="50" w:after="156"/>
              <w:jc w:val="center"/>
              <w:rPr>
                <w:rFonts w:ascii="Times New Roman" w:hAnsi="Times New Roman"/>
                <w:szCs w:val="21"/>
              </w:rPr>
            </w:pPr>
            <w:r w:rsidRPr="00B83B4A">
              <w:rPr>
                <w:rFonts w:ascii="Times New Roman" w:hAnsi="Times New Roman"/>
                <w:szCs w:val="21"/>
              </w:rPr>
              <w:t>课程目标</w:t>
            </w:r>
            <w:r w:rsidRPr="00B83B4A">
              <w:rPr>
                <w:rFonts w:ascii="Times New Roman" w:hAnsi="Times New Roman"/>
                <w:szCs w:val="21"/>
              </w:rPr>
              <w:t>3</w:t>
            </w:r>
          </w:p>
        </w:tc>
        <w:tc>
          <w:tcPr>
            <w:tcW w:w="1489" w:type="dxa"/>
            <w:vAlign w:val="center"/>
          </w:tcPr>
          <w:p w14:paraId="4933CC26" w14:textId="77777777" w:rsidR="00F02113" w:rsidRPr="00B83B4A" w:rsidRDefault="00E05A08" w:rsidP="002567F3">
            <w:pPr>
              <w:pStyle w:val="a3"/>
              <w:spacing w:beforeLines="50" w:before="156" w:afterLines="50" w:after="156"/>
              <w:jc w:val="center"/>
              <w:rPr>
                <w:rFonts w:ascii="Times New Roman" w:hAnsi="Times New Roman"/>
              </w:rPr>
            </w:pPr>
            <w:r w:rsidRPr="00B83B4A">
              <w:rPr>
                <w:rFonts w:ascii="Times New Roman" w:hAnsi="Times New Roman"/>
                <w:szCs w:val="21"/>
              </w:rPr>
              <w:t>3.1</w:t>
            </w:r>
          </w:p>
        </w:tc>
        <w:tc>
          <w:tcPr>
            <w:tcW w:w="2552" w:type="dxa"/>
            <w:vAlign w:val="center"/>
          </w:tcPr>
          <w:p w14:paraId="632BB175" w14:textId="77777777" w:rsidR="00F02113" w:rsidRPr="00B83B4A" w:rsidRDefault="00E05A08" w:rsidP="002567F3">
            <w:pPr>
              <w:pStyle w:val="a3"/>
              <w:spacing w:beforeLines="50" w:before="156" w:afterLines="50" w:after="156"/>
              <w:jc w:val="center"/>
              <w:rPr>
                <w:rFonts w:ascii="Times New Roman" w:hAnsi="Times New Roman"/>
                <w:b/>
                <w:bCs/>
                <w:szCs w:val="21"/>
              </w:rPr>
            </w:pPr>
            <w:r w:rsidRPr="00B83B4A">
              <w:rPr>
                <w:rFonts w:ascii="Times New Roman" w:hAnsi="Times New Roman"/>
              </w:rPr>
              <w:t>第八</w:t>
            </w:r>
            <w:r w:rsidRPr="00B83B4A">
              <w:rPr>
                <w:rFonts w:ascii="Times New Roman" w:hAnsi="Times New Roman"/>
              </w:rPr>
              <w:t>-</w:t>
            </w:r>
            <w:r w:rsidRPr="00B83B4A">
              <w:rPr>
                <w:rFonts w:ascii="Times New Roman" w:hAnsi="Times New Roman"/>
              </w:rPr>
              <w:t>十四章</w:t>
            </w:r>
          </w:p>
        </w:tc>
        <w:tc>
          <w:tcPr>
            <w:tcW w:w="3724" w:type="dxa"/>
            <w:vAlign w:val="center"/>
          </w:tcPr>
          <w:p w14:paraId="1E43C5AD" w14:textId="77777777" w:rsidR="00F02113" w:rsidRPr="00B83B4A" w:rsidRDefault="00E05A08" w:rsidP="002567F3">
            <w:pPr>
              <w:pStyle w:val="a3"/>
              <w:spacing w:beforeLines="50" w:before="156" w:afterLines="50" w:after="156"/>
              <w:rPr>
                <w:rFonts w:ascii="Times New Roman" w:hAnsi="Times New Roman"/>
              </w:rPr>
            </w:pPr>
            <w:r w:rsidRPr="00B83B4A">
              <w:rPr>
                <w:rFonts w:ascii="Times New Roman" w:hAnsi="Times New Roman"/>
              </w:rPr>
              <w:t>掌握各种介入诊疗方法在各系统疾病应用中的诊疗适应证、</w:t>
            </w:r>
            <w:r w:rsidR="002314A1" w:rsidRPr="00B83B4A">
              <w:rPr>
                <w:rFonts w:ascii="Times New Roman" w:hAnsi="Times New Roman"/>
              </w:rPr>
              <w:t>禁忌证</w:t>
            </w:r>
          </w:p>
        </w:tc>
      </w:tr>
      <w:tr w:rsidR="00F02113" w:rsidRPr="00B83B4A" w14:paraId="7A5329A5" w14:textId="77777777" w:rsidTr="00E05A08">
        <w:trPr>
          <w:jc w:val="center"/>
        </w:trPr>
        <w:tc>
          <w:tcPr>
            <w:tcW w:w="1302" w:type="dxa"/>
            <w:vMerge/>
            <w:vAlign w:val="center"/>
          </w:tcPr>
          <w:p w14:paraId="7A0C7462" w14:textId="77777777" w:rsidR="00F02113" w:rsidRPr="00B83B4A" w:rsidRDefault="00F02113" w:rsidP="002567F3">
            <w:pPr>
              <w:pStyle w:val="a3"/>
              <w:spacing w:beforeLines="50" w:before="156" w:afterLines="50" w:after="156"/>
              <w:jc w:val="center"/>
              <w:rPr>
                <w:rFonts w:ascii="Times New Roman" w:hAnsi="Times New Roman"/>
                <w:szCs w:val="21"/>
              </w:rPr>
            </w:pPr>
          </w:p>
        </w:tc>
        <w:tc>
          <w:tcPr>
            <w:tcW w:w="1489" w:type="dxa"/>
            <w:vAlign w:val="center"/>
          </w:tcPr>
          <w:p w14:paraId="4AD9C4BE" w14:textId="77777777" w:rsidR="00F02113" w:rsidRPr="00B83B4A" w:rsidRDefault="00E05A08" w:rsidP="002567F3">
            <w:pPr>
              <w:pStyle w:val="a3"/>
              <w:spacing w:beforeLines="50" w:before="156" w:afterLines="50" w:after="156"/>
              <w:jc w:val="center"/>
              <w:rPr>
                <w:rFonts w:ascii="Times New Roman" w:hAnsi="Times New Roman"/>
              </w:rPr>
            </w:pPr>
            <w:r w:rsidRPr="00B83B4A">
              <w:rPr>
                <w:rFonts w:ascii="Times New Roman" w:hAnsi="Times New Roman"/>
                <w:szCs w:val="21"/>
              </w:rPr>
              <w:t>3.2</w:t>
            </w:r>
          </w:p>
        </w:tc>
        <w:tc>
          <w:tcPr>
            <w:tcW w:w="2552" w:type="dxa"/>
            <w:vAlign w:val="center"/>
          </w:tcPr>
          <w:p w14:paraId="1F5D91A8" w14:textId="77777777" w:rsidR="00F02113" w:rsidRPr="00B83B4A" w:rsidRDefault="00E05A08" w:rsidP="002567F3">
            <w:pPr>
              <w:pStyle w:val="a3"/>
              <w:spacing w:beforeLines="50" w:before="156" w:afterLines="50" w:after="156"/>
              <w:jc w:val="center"/>
              <w:rPr>
                <w:rFonts w:ascii="Times New Roman" w:hAnsi="Times New Roman"/>
                <w:b/>
                <w:bCs/>
                <w:szCs w:val="21"/>
              </w:rPr>
            </w:pPr>
            <w:r w:rsidRPr="00B83B4A">
              <w:rPr>
                <w:rFonts w:ascii="Times New Roman" w:hAnsi="Times New Roman"/>
              </w:rPr>
              <w:t>第八</w:t>
            </w:r>
            <w:r w:rsidRPr="00B83B4A">
              <w:rPr>
                <w:rFonts w:ascii="Times New Roman" w:hAnsi="Times New Roman"/>
              </w:rPr>
              <w:t>-</w:t>
            </w:r>
            <w:r w:rsidRPr="00B83B4A">
              <w:rPr>
                <w:rFonts w:ascii="Times New Roman" w:hAnsi="Times New Roman"/>
              </w:rPr>
              <w:t>十四章</w:t>
            </w:r>
          </w:p>
        </w:tc>
        <w:tc>
          <w:tcPr>
            <w:tcW w:w="3724" w:type="dxa"/>
            <w:vAlign w:val="center"/>
          </w:tcPr>
          <w:p w14:paraId="63A98B55" w14:textId="77777777" w:rsidR="00F02113" w:rsidRPr="00B83B4A" w:rsidRDefault="00E05A08" w:rsidP="002567F3">
            <w:pPr>
              <w:pStyle w:val="a3"/>
              <w:spacing w:beforeLines="50" w:before="156" w:afterLines="50" w:after="156"/>
              <w:rPr>
                <w:rFonts w:ascii="Times New Roman" w:hAnsi="Times New Roman"/>
              </w:rPr>
            </w:pPr>
            <w:r w:rsidRPr="00B83B4A">
              <w:rPr>
                <w:rFonts w:ascii="Times New Roman" w:hAnsi="Times New Roman"/>
              </w:rPr>
              <w:t>了解各种介入诊疗方法在各系统疾病应用中具体诊疗方法和步骤</w:t>
            </w:r>
          </w:p>
        </w:tc>
      </w:tr>
    </w:tbl>
    <w:p w14:paraId="6371A31D" w14:textId="77777777" w:rsidR="008560E2" w:rsidRPr="00B83B4A" w:rsidRDefault="008560E2" w:rsidP="002567F3">
      <w:pPr>
        <w:spacing w:beforeLines="50" w:before="156" w:afterLines="50" w:after="156" w:line="360" w:lineRule="auto"/>
        <w:ind w:firstLineChars="200" w:firstLine="420"/>
        <w:rPr>
          <w:rFonts w:ascii="Times New Roman" w:eastAsia="宋体" w:hAnsi="Times New Roman" w:cs="Times New Roman"/>
          <w:szCs w:val="21"/>
        </w:rPr>
      </w:pPr>
    </w:p>
    <w:p w14:paraId="198B7943" w14:textId="77777777" w:rsidR="00C00798" w:rsidRPr="00B83B4A" w:rsidRDefault="007C62ED" w:rsidP="002567F3">
      <w:pPr>
        <w:spacing w:beforeLines="50" w:before="156" w:afterLines="50" w:after="156"/>
        <w:ind w:firstLineChars="200" w:firstLine="562"/>
        <w:rPr>
          <w:rFonts w:ascii="Times New Roman" w:eastAsia="黑体" w:hAnsi="Times New Roman" w:cs="Times New Roman"/>
          <w:b/>
          <w:sz w:val="28"/>
          <w:szCs w:val="28"/>
        </w:rPr>
      </w:pPr>
      <w:r w:rsidRPr="00B83B4A">
        <w:rPr>
          <w:rFonts w:ascii="Times New Roman" w:eastAsia="黑体" w:hAnsi="Times New Roman" w:cs="Times New Roman"/>
          <w:b/>
          <w:sz w:val="28"/>
          <w:szCs w:val="28"/>
        </w:rPr>
        <w:t>三、教学内容</w:t>
      </w:r>
    </w:p>
    <w:p w14:paraId="16B7BE22" w14:textId="77777777" w:rsidR="003D1626" w:rsidRPr="00B83B4A" w:rsidRDefault="009F46B3" w:rsidP="003D1626">
      <w:pPr>
        <w:spacing w:line="360" w:lineRule="auto"/>
        <w:jc w:val="center"/>
        <w:rPr>
          <w:rFonts w:ascii="Times New Roman" w:eastAsia="黑体" w:hAnsi="Times New Roman" w:cs="Times New Roman"/>
          <w:sz w:val="24"/>
        </w:rPr>
      </w:pPr>
      <w:r w:rsidRPr="009F46B3">
        <w:rPr>
          <w:rFonts w:ascii="Times New Roman" w:eastAsia="黑体" w:hAnsi="Times New Roman" w:cs="Times New Roman" w:hint="eastAsia"/>
          <w:b/>
          <w:sz w:val="24"/>
        </w:rPr>
        <w:t>第一章（绪论）、第二章（器械与材料）</w:t>
      </w:r>
      <w:r w:rsidR="003D1626" w:rsidRPr="00B83B4A">
        <w:rPr>
          <w:rFonts w:ascii="Times New Roman" w:eastAsia="黑体" w:hAnsi="Times New Roman" w:cs="Times New Roman"/>
          <w:b/>
          <w:sz w:val="24"/>
        </w:rPr>
        <w:t xml:space="preserve"> </w:t>
      </w:r>
    </w:p>
    <w:p w14:paraId="2205DA12"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558BB576" w14:textId="77777777" w:rsidR="009F46B3" w:rsidRPr="009F46B3" w:rsidRDefault="009F46B3" w:rsidP="009F46B3">
      <w:pPr>
        <w:spacing w:line="360" w:lineRule="auto"/>
        <w:ind w:firstLineChars="200" w:firstLine="420"/>
        <w:rPr>
          <w:rFonts w:ascii="Times New Roman" w:eastAsia="宋体" w:hAnsi="Times New Roman" w:cs="Times New Roman"/>
          <w:szCs w:val="21"/>
        </w:rPr>
      </w:pPr>
      <w:r w:rsidRPr="009F46B3">
        <w:rPr>
          <w:rFonts w:ascii="Times New Roman" w:eastAsia="宋体" w:hAnsi="Times New Roman" w:cs="Times New Roman" w:hint="eastAsia"/>
          <w:szCs w:val="21"/>
        </w:rPr>
        <w:lastRenderedPageBreak/>
        <w:t>通过本课程的学习，使学生了解介入放射学历史、命名和发展前景，掌握介入放射学定义、基本内容和范畴和熟悉介入放射医师职责；了解介入放射常用设备、器械，熟悉导管、导丝、支架等常用介入器材的分类、外形、规格和选择原则。</w:t>
      </w:r>
    </w:p>
    <w:p w14:paraId="6BBD504C"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58BE6B0B" w14:textId="77777777" w:rsidR="009F46B3" w:rsidRDefault="009F46B3" w:rsidP="009F46B3">
      <w:pPr>
        <w:spacing w:line="360" w:lineRule="auto"/>
        <w:rPr>
          <w:rFonts w:ascii="Times New Roman" w:eastAsia="宋体" w:hAnsi="Times New Roman" w:cs="Times New Roman"/>
          <w:szCs w:val="21"/>
        </w:rPr>
      </w:pPr>
      <w:r w:rsidRPr="009F46B3">
        <w:rPr>
          <w:rFonts w:ascii="Times New Roman" w:eastAsia="宋体" w:hAnsi="Times New Roman" w:cs="Times New Roman" w:hint="eastAsia"/>
          <w:szCs w:val="21"/>
        </w:rPr>
        <w:t>重点：</w:t>
      </w:r>
    </w:p>
    <w:p w14:paraId="1C1D7385" w14:textId="77777777" w:rsidR="009F46B3" w:rsidRPr="009F46B3" w:rsidRDefault="009F46B3" w:rsidP="009F46B3">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Pr="009F46B3">
        <w:rPr>
          <w:rFonts w:ascii="Times New Roman" w:eastAsia="宋体" w:hAnsi="Times New Roman" w:cs="Times New Roman" w:hint="eastAsia"/>
          <w:szCs w:val="21"/>
        </w:rPr>
        <w:t>介入放射学的概念和实质、在临床医学的作用、地位</w:t>
      </w:r>
      <w:r>
        <w:rPr>
          <w:rFonts w:ascii="Times New Roman" w:eastAsia="宋体" w:hAnsi="Times New Roman" w:cs="Times New Roman" w:hint="eastAsia"/>
          <w:szCs w:val="21"/>
        </w:rPr>
        <w:t>;</w:t>
      </w:r>
    </w:p>
    <w:p w14:paraId="30E565B9" w14:textId="77777777" w:rsidR="009F46B3" w:rsidRPr="009F46B3" w:rsidRDefault="009F46B3" w:rsidP="009F46B3">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Pr="009F46B3">
        <w:rPr>
          <w:rFonts w:ascii="Times New Roman" w:eastAsia="宋体" w:hAnsi="Times New Roman" w:cs="Times New Roman"/>
          <w:szCs w:val="21"/>
        </w:rPr>
        <w:t>血管内介入放射学所需基本器材</w:t>
      </w:r>
      <w:r>
        <w:rPr>
          <w:rFonts w:ascii="Times New Roman" w:eastAsia="宋体" w:hAnsi="Times New Roman" w:cs="Times New Roman" w:hint="eastAsia"/>
          <w:szCs w:val="21"/>
        </w:rPr>
        <w:t>.</w:t>
      </w:r>
    </w:p>
    <w:p w14:paraId="6B7C2AB8" w14:textId="77777777" w:rsidR="009F46B3" w:rsidRDefault="009F46B3" w:rsidP="009F46B3">
      <w:pPr>
        <w:spacing w:line="360" w:lineRule="auto"/>
        <w:rPr>
          <w:rFonts w:ascii="Times New Roman" w:eastAsia="宋体" w:hAnsi="Times New Roman" w:cs="Times New Roman"/>
          <w:szCs w:val="21"/>
        </w:rPr>
      </w:pPr>
      <w:r w:rsidRPr="009F46B3">
        <w:rPr>
          <w:rFonts w:ascii="Times New Roman" w:eastAsia="宋体" w:hAnsi="Times New Roman" w:cs="Times New Roman" w:hint="eastAsia"/>
          <w:szCs w:val="21"/>
        </w:rPr>
        <w:t>难点：</w:t>
      </w:r>
    </w:p>
    <w:p w14:paraId="157FBDBF" w14:textId="77777777" w:rsidR="009F46B3" w:rsidRPr="009F46B3" w:rsidRDefault="009F46B3" w:rsidP="009F46B3">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Pr="009F46B3">
        <w:rPr>
          <w:rFonts w:ascii="Times New Roman" w:eastAsia="宋体" w:hAnsi="Times New Roman" w:cs="Times New Roman"/>
          <w:szCs w:val="21"/>
        </w:rPr>
        <w:t>如何形象的讲授介入放射学的概念、治疗机制，使得学生对介入放射学有一定的认识</w:t>
      </w:r>
      <w:r>
        <w:rPr>
          <w:rFonts w:ascii="Times New Roman" w:eastAsia="宋体" w:hAnsi="Times New Roman" w:cs="Times New Roman" w:hint="eastAsia"/>
          <w:szCs w:val="21"/>
        </w:rPr>
        <w:t>；</w:t>
      </w:r>
    </w:p>
    <w:p w14:paraId="609F0740" w14:textId="77777777" w:rsidR="009F46B3" w:rsidRPr="009F46B3" w:rsidRDefault="009F46B3" w:rsidP="009F46B3">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Pr="009F46B3">
        <w:rPr>
          <w:rFonts w:ascii="Times New Roman" w:eastAsia="宋体" w:hAnsi="Times New Roman" w:cs="Times New Roman"/>
          <w:szCs w:val="21"/>
        </w:rPr>
        <w:t>如何合理讲授介入放射学的所需影像监视设备、器材临床应用，使得学生对介入放射学的基本知识所了解，并为今后的深入学习打下一定的基础。</w:t>
      </w:r>
    </w:p>
    <w:p w14:paraId="4FE60B4C"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474C55C6" w14:textId="77777777" w:rsidR="009F46B3" w:rsidRPr="009F46B3" w:rsidRDefault="009F46B3" w:rsidP="009F46B3">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Pr="009F46B3">
        <w:rPr>
          <w:rFonts w:ascii="Times New Roman" w:eastAsia="宋体" w:hAnsi="Times New Roman" w:cs="Times New Roman" w:hint="eastAsia"/>
          <w:szCs w:val="21"/>
        </w:rPr>
        <w:t>介入放射学的概念和历史、分类与范畴、所需影像监视设备、材料</w:t>
      </w:r>
      <w:r>
        <w:rPr>
          <w:rFonts w:ascii="Times New Roman" w:eastAsia="宋体" w:hAnsi="Times New Roman" w:cs="Times New Roman" w:hint="eastAsia"/>
          <w:szCs w:val="21"/>
        </w:rPr>
        <w:t>；</w:t>
      </w:r>
    </w:p>
    <w:p w14:paraId="56836DBC" w14:textId="77777777" w:rsidR="009F46B3" w:rsidRPr="009F46B3" w:rsidRDefault="009F46B3" w:rsidP="009F46B3">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Pr="009F46B3">
        <w:rPr>
          <w:rFonts w:ascii="Times New Roman" w:eastAsia="宋体" w:hAnsi="Times New Roman" w:cs="Times New Roman" w:hint="eastAsia"/>
          <w:szCs w:val="21"/>
        </w:rPr>
        <w:t>血管内介入放射学常用器材</w:t>
      </w:r>
      <w:r>
        <w:rPr>
          <w:rFonts w:ascii="Times New Roman" w:eastAsia="宋体" w:hAnsi="Times New Roman" w:cs="Times New Roman" w:hint="eastAsia"/>
          <w:szCs w:val="21"/>
        </w:rPr>
        <w:t>。</w:t>
      </w:r>
    </w:p>
    <w:p w14:paraId="0B15B937"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5B6F2661" w14:textId="77777777" w:rsidR="009F46B3" w:rsidRPr="009F46B3" w:rsidRDefault="009F46B3" w:rsidP="009F46B3">
      <w:pPr>
        <w:spacing w:line="360" w:lineRule="auto"/>
        <w:ind w:firstLineChars="200" w:firstLine="420"/>
        <w:rPr>
          <w:rFonts w:ascii="Times New Roman" w:eastAsia="宋体" w:hAnsi="Times New Roman" w:cs="Times New Roman"/>
          <w:szCs w:val="21"/>
        </w:rPr>
      </w:pPr>
      <w:r w:rsidRPr="009F46B3">
        <w:rPr>
          <w:rFonts w:ascii="Times New Roman" w:eastAsia="宋体" w:hAnsi="Times New Roman" w:cs="Times New Roman" w:hint="eastAsia"/>
          <w:szCs w:val="21"/>
        </w:rPr>
        <w:t>由外科学的历史引出介入放射学的概念，介绍世界和我国介入放射学发展简史，同时采用文字结合图片，临床实例介绍，以及提问等综合教学方法，穿插医学伦理学、循证医学等教学。</w:t>
      </w:r>
    </w:p>
    <w:p w14:paraId="5220484E"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3B82B5D9" w14:textId="77777777" w:rsidR="009F46B3" w:rsidRPr="009F46B3" w:rsidRDefault="009F46B3" w:rsidP="009F46B3">
      <w:pPr>
        <w:spacing w:line="360" w:lineRule="auto"/>
        <w:rPr>
          <w:rFonts w:ascii="Times New Roman" w:eastAsia="宋体" w:hAnsi="Times New Roman" w:cs="Times New Roman"/>
          <w:szCs w:val="21"/>
        </w:rPr>
      </w:pPr>
      <w:r w:rsidRPr="009F46B3">
        <w:rPr>
          <w:rFonts w:ascii="Times New Roman" w:eastAsia="宋体" w:hAnsi="Times New Roman" w:cs="Times New Roman" w:hint="eastAsia"/>
          <w:szCs w:val="21"/>
        </w:rPr>
        <w:t>名词解释：</w:t>
      </w:r>
      <w:r w:rsidRPr="009F46B3">
        <w:rPr>
          <w:rFonts w:ascii="Times New Roman" w:eastAsia="宋体" w:hAnsi="Times New Roman" w:cs="Times New Roman"/>
          <w:szCs w:val="21"/>
        </w:rPr>
        <w:t xml:space="preserve">DSA </w:t>
      </w:r>
      <w:r w:rsidRPr="009F46B3">
        <w:rPr>
          <w:rFonts w:ascii="Times New Roman" w:eastAsia="宋体" w:hAnsi="Times New Roman" w:cs="Times New Roman"/>
          <w:szCs w:val="21"/>
        </w:rPr>
        <w:t>介入放射学</w:t>
      </w:r>
      <w:r>
        <w:rPr>
          <w:rFonts w:ascii="Times New Roman" w:eastAsia="宋体" w:hAnsi="Times New Roman" w:cs="Times New Roman" w:hint="eastAsia"/>
          <w:szCs w:val="21"/>
        </w:rPr>
        <w:t>；</w:t>
      </w:r>
      <w:r w:rsidRPr="009F46B3">
        <w:rPr>
          <w:rFonts w:ascii="Times New Roman" w:eastAsia="宋体" w:hAnsi="Times New Roman" w:cs="Times New Roman"/>
          <w:szCs w:val="21"/>
        </w:rPr>
        <w:t xml:space="preserve">stent </w:t>
      </w:r>
      <w:r w:rsidRPr="009F46B3">
        <w:rPr>
          <w:rFonts w:ascii="Times New Roman" w:eastAsia="宋体" w:hAnsi="Times New Roman" w:cs="Times New Roman"/>
          <w:szCs w:val="21"/>
        </w:rPr>
        <w:t>栓塞剂</w:t>
      </w:r>
      <w:r w:rsidRPr="009F46B3">
        <w:rPr>
          <w:rFonts w:ascii="Times New Roman" w:eastAsia="宋体" w:hAnsi="Times New Roman" w:cs="Times New Roman"/>
          <w:szCs w:val="21"/>
        </w:rPr>
        <w:t xml:space="preserve"> </w:t>
      </w:r>
    </w:p>
    <w:p w14:paraId="208713AF" w14:textId="77777777" w:rsidR="003D1626" w:rsidRPr="009F46B3" w:rsidRDefault="009F46B3" w:rsidP="009F46B3">
      <w:pPr>
        <w:spacing w:line="360" w:lineRule="auto"/>
        <w:rPr>
          <w:rFonts w:ascii="Times New Roman" w:eastAsia="宋体" w:hAnsi="Times New Roman" w:cs="Times New Roman"/>
          <w:szCs w:val="21"/>
        </w:rPr>
      </w:pPr>
      <w:r w:rsidRPr="009F46B3">
        <w:rPr>
          <w:rFonts w:ascii="Times New Roman" w:eastAsia="宋体" w:hAnsi="Times New Roman" w:cs="Times New Roman" w:hint="eastAsia"/>
          <w:szCs w:val="21"/>
        </w:rPr>
        <w:t>问答题：</w:t>
      </w:r>
      <w:r w:rsidRPr="009F46B3">
        <w:rPr>
          <w:rFonts w:ascii="Times New Roman" w:eastAsia="宋体" w:hAnsi="Times New Roman" w:cs="Times New Roman"/>
          <w:szCs w:val="21"/>
        </w:rPr>
        <w:t>什么叫外科学、内科学？两者的区别及其程度划分？介入放射学的概念？是如何诊治病人的？介入与外科手术相比有哪些优越性？</w:t>
      </w:r>
    </w:p>
    <w:p w14:paraId="790AEFD8" w14:textId="77777777" w:rsidR="003D1626" w:rsidRPr="00B83B4A" w:rsidRDefault="003D1626" w:rsidP="003D1626">
      <w:pPr>
        <w:spacing w:line="360" w:lineRule="auto"/>
        <w:rPr>
          <w:rFonts w:ascii="Times New Roman" w:hAnsi="Times New Roman" w:cs="Times New Roman"/>
          <w:sz w:val="24"/>
        </w:rPr>
      </w:pPr>
    </w:p>
    <w:p w14:paraId="33A0386A" w14:textId="77777777" w:rsidR="003D1626" w:rsidRPr="00B83B4A" w:rsidRDefault="003D1626" w:rsidP="003D1626">
      <w:pPr>
        <w:spacing w:line="360" w:lineRule="auto"/>
        <w:rPr>
          <w:rFonts w:ascii="Times New Roman" w:hAnsi="Times New Roman" w:cs="Times New Roman"/>
        </w:rPr>
      </w:pPr>
    </w:p>
    <w:p w14:paraId="24A11998" w14:textId="77777777" w:rsidR="003D1626" w:rsidRPr="00B83B4A" w:rsidRDefault="003D1626" w:rsidP="003D1626">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t>第三章</w:t>
      </w:r>
      <w:r w:rsidRPr="00B83B4A">
        <w:rPr>
          <w:rFonts w:ascii="Times New Roman" w:eastAsia="黑体" w:hAnsi="Times New Roman" w:cs="Times New Roman"/>
          <w:b/>
          <w:sz w:val="24"/>
        </w:rPr>
        <w:t xml:space="preserve">  </w:t>
      </w:r>
      <w:r w:rsidRPr="00B83B4A">
        <w:rPr>
          <w:rFonts w:ascii="Times New Roman" w:eastAsia="黑体" w:hAnsi="Times New Roman" w:cs="Times New Roman"/>
          <w:b/>
          <w:sz w:val="24"/>
        </w:rPr>
        <w:t>基础知识</w:t>
      </w:r>
    </w:p>
    <w:p w14:paraId="535FA2F3"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16FB301A"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1</w:t>
      </w:r>
      <w:r w:rsidRPr="00B83B4A">
        <w:rPr>
          <w:rFonts w:ascii="Times New Roman" w:eastAsia="宋体" w:hAnsi="Times New Roman" w:cs="Times New Roman"/>
          <w:bCs/>
          <w:szCs w:val="21"/>
        </w:rPr>
        <w:t>）掌握无菌技术的概念和基本方法；</w:t>
      </w:r>
    </w:p>
    <w:p w14:paraId="3D711788"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2</w:t>
      </w:r>
      <w:r w:rsidRPr="00B83B4A">
        <w:rPr>
          <w:rFonts w:ascii="Times New Roman" w:eastAsia="宋体" w:hAnsi="Times New Roman" w:cs="Times New Roman"/>
          <w:bCs/>
          <w:szCs w:val="21"/>
        </w:rPr>
        <w:t>）了解围介入手术期处理的基本内容；</w:t>
      </w:r>
    </w:p>
    <w:p w14:paraId="36A09E30"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3</w:t>
      </w:r>
      <w:r w:rsidRPr="00B83B4A">
        <w:rPr>
          <w:rFonts w:ascii="Times New Roman" w:eastAsia="宋体" w:hAnsi="Times New Roman" w:cs="Times New Roman"/>
          <w:bCs/>
          <w:szCs w:val="21"/>
        </w:rPr>
        <w:t>）掌握介入放射常用药物的基本机理和使用；</w:t>
      </w:r>
    </w:p>
    <w:p w14:paraId="4AE172DA"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4</w:t>
      </w:r>
      <w:r w:rsidRPr="00B83B4A">
        <w:rPr>
          <w:rFonts w:ascii="Times New Roman" w:eastAsia="宋体" w:hAnsi="Times New Roman" w:cs="Times New Roman"/>
          <w:bCs/>
          <w:szCs w:val="21"/>
        </w:rPr>
        <w:t>）掌握介入放射的常用设备及其使用原理和临床应用价值；</w:t>
      </w:r>
    </w:p>
    <w:p w14:paraId="45FFDFC0"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lastRenderedPageBreak/>
        <w:t>（</w:t>
      </w:r>
      <w:r w:rsidRPr="00B83B4A">
        <w:rPr>
          <w:rFonts w:ascii="Times New Roman" w:eastAsia="宋体" w:hAnsi="Times New Roman" w:cs="Times New Roman"/>
          <w:bCs/>
          <w:szCs w:val="21"/>
        </w:rPr>
        <w:t>5</w:t>
      </w:r>
      <w:r w:rsidRPr="00B83B4A">
        <w:rPr>
          <w:rFonts w:ascii="Times New Roman" w:eastAsia="宋体" w:hAnsi="Times New Roman" w:cs="Times New Roman"/>
          <w:bCs/>
          <w:szCs w:val="21"/>
        </w:rPr>
        <w:t>）了解介入放射辐射防护的基本原理及防护方法。</w:t>
      </w:r>
    </w:p>
    <w:p w14:paraId="04379854"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63DB7E3E"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本次课的重点：</w:t>
      </w:r>
    </w:p>
    <w:p w14:paraId="76870569"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1</w:t>
      </w:r>
      <w:r w:rsidRPr="00B83B4A">
        <w:rPr>
          <w:rFonts w:ascii="Times New Roman" w:eastAsia="宋体" w:hAnsi="Times New Roman" w:cs="Times New Roman"/>
          <w:bCs/>
          <w:szCs w:val="21"/>
        </w:rPr>
        <w:t>）无菌技术的概念和方法；</w:t>
      </w:r>
    </w:p>
    <w:p w14:paraId="34E774C5"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2</w:t>
      </w:r>
      <w:r w:rsidRPr="00B83B4A">
        <w:rPr>
          <w:rFonts w:ascii="Times New Roman" w:eastAsia="宋体" w:hAnsi="Times New Roman" w:cs="Times New Roman"/>
          <w:bCs/>
          <w:szCs w:val="21"/>
        </w:rPr>
        <w:t>）介入放射常用药物的基本机理和使用；</w:t>
      </w:r>
    </w:p>
    <w:p w14:paraId="2E778B80"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3</w:t>
      </w:r>
      <w:r w:rsidRPr="00B83B4A">
        <w:rPr>
          <w:rFonts w:ascii="Times New Roman" w:eastAsia="宋体" w:hAnsi="Times New Roman" w:cs="Times New Roman"/>
          <w:bCs/>
          <w:szCs w:val="21"/>
        </w:rPr>
        <w:t>）介入放射的常用设备及其使用原理和临床应用价值；</w:t>
      </w:r>
    </w:p>
    <w:p w14:paraId="3B2F707D"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4</w:t>
      </w:r>
      <w:r w:rsidRPr="00B83B4A">
        <w:rPr>
          <w:rFonts w:ascii="Times New Roman" w:eastAsia="宋体" w:hAnsi="Times New Roman" w:cs="Times New Roman"/>
          <w:bCs/>
          <w:szCs w:val="21"/>
        </w:rPr>
        <w:t>）医疗辐射防护的基本原则，防护标准，基本措施。</w:t>
      </w:r>
    </w:p>
    <w:p w14:paraId="25FB2DB9"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本次课的难点：</w:t>
      </w:r>
    </w:p>
    <w:p w14:paraId="3015E288" w14:textId="77777777" w:rsidR="003D1626" w:rsidRPr="00B83B4A" w:rsidRDefault="003D1626" w:rsidP="003D1626">
      <w:pPr>
        <w:spacing w:line="360" w:lineRule="auto"/>
        <w:ind w:firstLineChars="200" w:firstLine="420"/>
        <w:rPr>
          <w:rFonts w:ascii="Times New Roman" w:eastAsia="宋体" w:hAnsi="Times New Roman" w:cs="Times New Roman"/>
          <w:szCs w:val="21"/>
        </w:rPr>
      </w:pPr>
      <w:r w:rsidRPr="00B83B4A">
        <w:rPr>
          <w:rFonts w:ascii="Times New Roman" w:eastAsia="宋体" w:hAnsi="Times New Roman" w:cs="Times New Roman"/>
          <w:bCs/>
          <w:szCs w:val="21"/>
        </w:rPr>
        <w:t>如何从临床介入手术的角度让学生理解无菌技术的极端重要性，通过临床实例</w:t>
      </w:r>
      <w:r w:rsidRPr="00B83B4A">
        <w:rPr>
          <w:rFonts w:ascii="Times New Roman" w:eastAsia="宋体" w:hAnsi="Times New Roman" w:cs="Times New Roman"/>
          <w:szCs w:val="21"/>
        </w:rPr>
        <w:t>使学生正确对待医疗辐射，既不能对辐射</w:t>
      </w:r>
      <w:r w:rsidRPr="00B83B4A">
        <w:rPr>
          <w:rFonts w:ascii="Times New Roman" w:eastAsia="宋体" w:hAnsi="Times New Roman" w:cs="Times New Roman"/>
          <w:szCs w:val="21"/>
        </w:rPr>
        <w:t>“</w:t>
      </w:r>
      <w:r w:rsidRPr="00B83B4A">
        <w:rPr>
          <w:rFonts w:ascii="Times New Roman" w:eastAsia="宋体" w:hAnsi="Times New Roman" w:cs="Times New Roman"/>
          <w:szCs w:val="21"/>
        </w:rPr>
        <w:t>谈线色变</w:t>
      </w:r>
      <w:r w:rsidRPr="00B83B4A">
        <w:rPr>
          <w:rFonts w:ascii="Times New Roman" w:eastAsia="宋体" w:hAnsi="Times New Roman" w:cs="Times New Roman"/>
          <w:szCs w:val="21"/>
        </w:rPr>
        <w:t>”</w:t>
      </w:r>
      <w:r w:rsidRPr="00B83B4A">
        <w:rPr>
          <w:rFonts w:ascii="Times New Roman" w:eastAsia="宋体" w:hAnsi="Times New Roman" w:cs="Times New Roman"/>
          <w:szCs w:val="21"/>
        </w:rPr>
        <w:t>，又不能无视射线的危害，做到合理使用医疗辐射，避免一切不必要的医疗辐射。以为今后步入临床打下扎实的基础。</w:t>
      </w:r>
    </w:p>
    <w:p w14:paraId="52A04A74"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6A55362E"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t>第一节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无菌技术</w:t>
      </w:r>
    </w:p>
    <w:p w14:paraId="620C6E15"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一、无菌技术的基本概念</w:t>
      </w:r>
    </w:p>
    <w:p w14:paraId="11E800A3"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二、空气、敷料、器械、患者、手术区域、手术者的各种无菌消毒方法</w:t>
      </w:r>
    </w:p>
    <w:p w14:paraId="0C6D1B00"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第二节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围手术期处理</w:t>
      </w:r>
    </w:p>
    <w:p w14:paraId="50B181CD"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一、术前准备</w:t>
      </w:r>
    </w:p>
    <w:p w14:paraId="44CD7528"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二、术中抗凝</w:t>
      </w:r>
    </w:p>
    <w:p w14:paraId="191457A6"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三、术后处理</w:t>
      </w:r>
    </w:p>
    <w:p w14:paraId="3C734629"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第三节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介入放射学常用药物</w:t>
      </w:r>
    </w:p>
    <w:p w14:paraId="2D5757FB"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一、介入放射常用药物讲解</w:t>
      </w:r>
    </w:p>
    <w:p w14:paraId="0AD6FDCC"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第四节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介入放射学常用设备及防护</w:t>
      </w:r>
    </w:p>
    <w:p w14:paraId="74D324C4"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w:t>
      </w:r>
      <w:r w:rsidRPr="00B83B4A">
        <w:rPr>
          <w:rFonts w:ascii="Times New Roman" w:eastAsia="宋体" w:hAnsi="Times New Roman" w:cs="Times New Roman"/>
          <w:bCs/>
          <w:szCs w:val="21"/>
        </w:rPr>
        <w:t>DSA</w:t>
      </w:r>
      <w:r w:rsidRPr="00B83B4A">
        <w:rPr>
          <w:rFonts w:ascii="Times New Roman" w:eastAsia="宋体" w:hAnsi="Times New Roman" w:cs="Times New Roman"/>
          <w:bCs/>
          <w:szCs w:val="21"/>
        </w:rPr>
        <w:t>，超声，</w:t>
      </w:r>
      <w:r w:rsidRPr="00B83B4A">
        <w:rPr>
          <w:rFonts w:ascii="Times New Roman" w:eastAsia="宋体" w:hAnsi="Times New Roman" w:cs="Times New Roman"/>
          <w:bCs/>
          <w:szCs w:val="21"/>
        </w:rPr>
        <w:t>CT</w:t>
      </w: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MR</w:t>
      </w:r>
      <w:r w:rsidRPr="00B83B4A">
        <w:rPr>
          <w:rFonts w:ascii="Times New Roman" w:eastAsia="宋体" w:hAnsi="Times New Roman" w:cs="Times New Roman"/>
          <w:bCs/>
          <w:szCs w:val="21"/>
        </w:rPr>
        <w:t>等设备的基本原理和临床应用</w:t>
      </w:r>
    </w:p>
    <w:p w14:paraId="6336731B"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二、辐射防护的基本概念及原理</w:t>
      </w:r>
    </w:p>
    <w:p w14:paraId="3AEAAF0C"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三、医疗辐射防护的基本原则，防护标准，基本措施</w:t>
      </w:r>
    </w:p>
    <w:p w14:paraId="584A29D6"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3033E5B6" w14:textId="77777777" w:rsidR="003D1626" w:rsidRPr="00B83B4A" w:rsidRDefault="003D1626" w:rsidP="003D1626">
      <w:pPr>
        <w:spacing w:line="360" w:lineRule="auto"/>
        <w:ind w:firstLineChars="200" w:firstLine="420"/>
        <w:rPr>
          <w:rFonts w:ascii="Times New Roman" w:eastAsia="宋体" w:hAnsi="Times New Roman" w:cs="Times New Roman"/>
          <w:szCs w:val="21"/>
        </w:rPr>
      </w:pPr>
      <w:r w:rsidRPr="00B83B4A">
        <w:rPr>
          <w:rFonts w:ascii="Times New Roman" w:eastAsia="宋体" w:hAnsi="Times New Roman" w:cs="Times New Roman"/>
          <w:szCs w:val="21"/>
        </w:rPr>
        <w:t>由临床实例复合手术开通长段颈动脉闭塞引出本课的重点讲授内容</w:t>
      </w:r>
      <w:r w:rsidRPr="00B83B4A">
        <w:rPr>
          <w:rFonts w:ascii="Times New Roman" w:eastAsia="宋体" w:hAnsi="Times New Roman" w:cs="Times New Roman"/>
          <w:szCs w:val="21"/>
        </w:rPr>
        <w:t>—</w:t>
      </w:r>
      <w:r w:rsidRPr="00B83B4A">
        <w:rPr>
          <w:rFonts w:ascii="Times New Roman" w:eastAsia="宋体" w:hAnsi="Times New Roman" w:cs="Times New Roman"/>
          <w:szCs w:val="21"/>
        </w:rPr>
        <w:t>无菌技术，常用药物原理，设备临床应用和辐射防护方法。同时采用</w:t>
      </w:r>
      <w:r w:rsidRPr="00B83B4A">
        <w:rPr>
          <w:rFonts w:ascii="Times New Roman" w:eastAsia="宋体" w:hAnsi="Times New Roman" w:cs="Times New Roman"/>
          <w:szCs w:val="21"/>
        </w:rPr>
        <w:t>POWERPOINT</w:t>
      </w:r>
      <w:r w:rsidRPr="00B83B4A">
        <w:rPr>
          <w:rFonts w:ascii="Times New Roman" w:eastAsia="宋体" w:hAnsi="Times New Roman" w:cs="Times New Roman"/>
          <w:szCs w:val="21"/>
        </w:rPr>
        <w:t>文字结合图片，临床实例介绍，以及提问等综合教学方法，穿插医学伦理学、循证医学等教学。</w:t>
      </w:r>
    </w:p>
    <w:p w14:paraId="52005154"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713CF807"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lastRenderedPageBreak/>
        <w:t>回答下列问题：</w:t>
      </w:r>
    </w:p>
    <w:p w14:paraId="4B040FB1" w14:textId="77777777" w:rsidR="003D1626" w:rsidRPr="00B83B4A" w:rsidRDefault="003D1626" w:rsidP="003D1626">
      <w:pPr>
        <w:numPr>
          <w:ilvl w:val="0"/>
          <w:numId w:val="2"/>
        </w:num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t>无菌技术的概念会过时吗？</w:t>
      </w:r>
    </w:p>
    <w:p w14:paraId="75DAC98C" w14:textId="77777777" w:rsidR="003D1626" w:rsidRPr="00B83B4A" w:rsidRDefault="003D1626" w:rsidP="003D1626">
      <w:pPr>
        <w:numPr>
          <w:ilvl w:val="0"/>
          <w:numId w:val="2"/>
        </w:num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t>什么是围手术期？</w:t>
      </w:r>
    </w:p>
    <w:p w14:paraId="6572EE4D" w14:textId="77777777" w:rsidR="003D1626" w:rsidRPr="00B83B4A" w:rsidRDefault="003D1626" w:rsidP="003D1626">
      <w:pPr>
        <w:numPr>
          <w:ilvl w:val="0"/>
          <w:numId w:val="2"/>
        </w:num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t>介入放射学常用影像设备的临床应用各有什么长处和不足？</w:t>
      </w:r>
    </w:p>
    <w:p w14:paraId="052CF64A" w14:textId="77777777" w:rsidR="003D1626" w:rsidRPr="00B83B4A" w:rsidRDefault="003D1626" w:rsidP="003D1626">
      <w:pPr>
        <w:numPr>
          <w:ilvl w:val="0"/>
          <w:numId w:val="2"/>
        </w:num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t>你对射线的性质了解多少？</w:t>
      </w:r>
    </w:p>
    <w:p w14:paraId="28F12118" w14:textId="77777777" w:rsidR="003D1626" w:rsidRPr="00B83B4A" w:rsidRDefault="003D1626" w:rsidP="003D1626">
      <w:pPr>
        <w:spacing w:line="360" w:lineRule="auto"/>
        <w:rPr>
          <w:rFonts w:ascii="Times New Roman" w:hAnsi="Times New Roman" w:cs="Times New Roman"/>
        </w:rPr>
      </w:pPr>
    </w:p>
    <w:p w14:paraId="458F4FA3" w14:textId="77777777" w:rsidR="003D1626" w:rsidRPr="00B83B4A" w:rsidRDefault="003D1626" w:rsidP="003D1626">
      <w:pPr>
        <w:spacing w:line="360" w:lineRule="auto"/>
        <w:rPr>
          <w:rFonts w:ascii="Times New Roman" w:hAnsi="Times New Roman" w:cs="Times New Roman"/>
        </w:rPr>
      </w:pPr>
    </w:p>
    <w:p w14:paraId="25EF09B7" w14:textId="77777777" w:rsidR="003D1626" w:rsidRPr="00B83B4A" w:rsidRDefault="003D1626" w:rsidP="003D1626">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t>第四章</w:t>
      </w:r>
      <w:r w:rsidRPr="00B83B4A">
        <w:rPr>
          <w:rFonts w:ascii="Times New Roman" w:eastAsia="黑体" w:hAnsi="Times New Roman" w:cs="Times New Roman"/>
          <w:b/>
          <w:sz w:val="24"/>
        </w:rPr>
        <w:t xml:space="preserve">  </w:t>
      </w:r>
      <w:r w:rsidRPr="00B83B4A">
        <w:rPr>
          <w:rFonts w:ascii="Times New Roman" w:eastAsia="黑体" w:hAnsi="Times New Roman" w:cs="Times New Roman"/>
          <w:b/>
          <w:sz w:val="24"/>
        </w:rPr>
        <w:t>经皮穿刺血管造影术</w:t>
      </w:r>
    </w:p>
    <w:p w14:paraId="5E5481BA"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6B01AB03"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1</w:t>
      </w:r>
      <w:r w:rsidRPr="00B83B4A">
        <w:rPr>
          <w:rFonts w:ascii="Times New Roman" w:eastAsia="宋体" w:hAnsi="Times New Roman" w:cs="Times New Roman"/>
          <w:bCs/>
          <w:szCs w:val="21"/>
        </w:rPr>
        <w:t>）掌握各种常用部位的动、静脉血管穿刺方法及临床意义；</w:t>
      </w:r>
    </w:p>
    <w:p w14:paraId="3A0A8841"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2</w:t>
      </w:r>
      <w:r w:rsidRPr="00B83B4A">
        <w:rPr>
          <w:rFonts w:ascii="Times New Roman" w:eastAsia="宋体" w:hAnsi="Times New Roman" w:cs="Times New Roman"/>
          <w:bCs/>
          <w:szCs w:val="21"/>
        </w:rPr>
        <w:t>）掌握改良</w:t>
      </w:r>
      <w:r w:rsidRPr="00B83B4A">
        <w:rPr>
          <w:rFonts w:ascii="Times New Roman" w:eastAsia="宋体" w:hAnsi="Times New Roman" w:cs="Times New Roman"/>
          <w:bCs/>
          <w:szCs w:val="21"/>
        </w:rPr>
        <w:t>Seldinger</w:t>
      </w:r>
      <w:r w:rsidRPr="00B83B4A">
        <w:rPr>
          <w:rFonts w:ascii="Times New Roman" w:eastAsia="宋体" w:hAnsi="Times New Roman" w:cs="Times New Roman"/>
          <w:bCs/>
          <w:szCs w:val="21"/>
        </w:rPr>
        <w:t>穿刺技术的基本原理和方法；</w:t>
      </w:r>
    </w:p>
    <w:p w14:paraId="4119EA53"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3</w:t>
      </w:r>
      <w:r w:rsidRPr="00B83B4A">
        <w:rPr>
          <w:rFonts w:ascii="Times New Roman" w:eastAsia="宋体" w:hAnsi="Times New Roman" w:cs="Times New Roman"/>
          <w:bCs/>
          <w:szCs w:val="21"/>
        </w:rPr>
        <w:t>）掌握常用动脉插管操作的基本原理和方法；</w:t>
      </w:r>
    </w:p>
    <w:p w14:paraId="1A3F3B49"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4</w:t>
      </w:r>
      <w:r w:rsidRPr="00B83B4A">
        <w:rPr>
          <w:rFonts w:ascii="Times New Roman" w:eastAsia="宋体" w:hAnsi="Times New Roman" w:cs="Times New Roman"/>
          <w:bCs/>
          <w:szCs w:val="21"/>
        </w:rPr>
        <w:t>）了解特殊导管的插管操作原理和临床意义；</w:t>
      </w:r>
    </w:p>
    <w:p w14:paraId="06D21DCA"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5</w:t>
      </w:r>
      <w:r w:rsidRPr="00B83B4A">
        <w:rPr>
          <w:rFonts w:ascii="Times New Roman" w:eastAsia="宋体" w:hAnsi="Times New Roman" w:cs="Times New Roman"/>
          <w:bCs/>
          <w:szCs w:val="21"/>
        </w:rPr>
        <w:t>）了解各种对比剂的演进及临床应用；</w:t>
      </w:r>
    </w:p>
    <w:p w14:paraId="45CD7FB0"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6</w:t>
      </w:r>
      <w:r w:rsidRPr="00B83B4A">
        <w:rPr>
          <w:rFonts w:ascii="Times New Roman" w:eastAsia="宋体" w:hAnsi="Times New Roman" w:cs="Times New Roman"/>
          <w:bCs/>
          <w:szCs w:val="21"/>
        </w:rPr>
        <w:t>）掌握动脉穿刺点的术后处理原则及方法；</w:t>
      </w:r>
    </w:p>
    <w:p w14:paraId="77A84A57"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7</w:t>
      </w:r>
      <w:r w:rsidRPr="00B83B4A">
        <w:rPr>
          <w:rFonts w:ascii="Times New Roman" w:eastAsia="宋体" w:hAnsi="Times New Roman" w:cs="Times New Roman"/>
          <w:bCs/>
          <w:szCs w:val="21"/>
        </w:rPr>
        <w:t>）了解各种穿刺、插管操作导致的常见并发症的发生机制及预防和处理方法。</w:t>
      </w:r>
    </w:p>
    <w:p w14:paraId="0E38EFC8"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39538F04"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本次课的重点：</w:t>
      </w:r>
    </w:p>
    <w:p w14:paraId="55A2719B"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1</w:t>
      </w:r>
      <w:r w:rsidRPr="00B83B4A">
        <w:rPr>
          <w:rFonts w:ascii="Times New Roman" w:eastAsia="宋体" w:hAnsi="Times New Roman" w:cs="Times New Roman"/>
          <w:bCs/>
          <w:szCs w:val="21"/>
        </w:rPr>
        <w:t>）各种常用部位的动、静脉血管穿刺方法及临床意义；</w:t>
      </w:r>
    </w:p>
    <w:p w14:paraId="53ED2964"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2</w:t>
      </w:r>
      <w:r w:rsidRPr="00B83B4A">
        <w:rPr>
          <w:rFonts w:ascii="Times New Roman" w:eastAsia="宋体" w:hAnsi="Times New Roman" w:cs="Times New Roman"/>
          <w:bCs/>
          <w:szCs w:val="21"/>
        </w:rPr>
        <w:t>）改良</w:t>
      </w:r>
      <w:r w:rsidRPr="00B83B4A">
        <w:rPr>
          <w:rFonts w:ascii="Times New Roman" w:eastAsia="宋体" w:hAnsi="Times New Roman" w:cs="Times New Roman"/>
          <w:bCs/>
          <w:szCs w:val="21"/>
        </w:rPr>
        <w:t>Seldinger</w:t>
      </w:r>
      <w:r w:rsidRPr="00B83B4A">
        <w:rPr>
          <w:rFonts w:ascii="Times New Roman" w:eastAsia="宋体" w:hAnsi="Times New Roman" w:cs="Times New Roman"/>
          <w:bCs/>
          <w:szCs w:val="21"/>
        </w:rPr>
        <w:t>穿刺技术的基本原理和方法；</w:t>
      </w:r>
    </w:p>
    <w:p w14:paraId="4C59B240"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3</w:t>
      </w:r>
      <w:r w:rsidRPr="00B83B4A">
        <w:rPr>
          <w:rFonts w:ascii="Times New Roman" w:eastAsia="宋体" w:hAnsi="Times New Roman" w:cs="Times New Roman"/>
          <w:bCs/>
          <w:szCs w:val="21"/>
        </w:rPr>
        <w:t>）常用动脉插管操作的基本原理和方法；</w:t>
      </w:r>
    </w:p>
    <w:p w14:paraId="281821AF"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bCs/>
          <w:szCs w:val="21"/>
        </w:rPr>
        <w:t>（</w:t>
      </w:r>
      <w:r w:rsidRPr="00B83B4A">
        <w:rPr>
          <w:rFonts w:ascii="Times New Roman" w:eastAsia="宋体" w:hAnsi="Times New Roman" w:cs="Times New Roman"/>
          <w:bCs/>
          <w:szCs w:val="21"/>
        </w:rPr>
        <w:t>4</w:t>
      </w:r>
      <w:r w:rsidRPr="00B83B4A">
        <w:rPr>
          <w:rFonts w:ascii="Times New Roman" w:eastAsia="宋体" w:hAnsi="Times New Roman" w:cs="Times New Roman"/>
          <w:bCs/>
          <w:szCs w:val="21"/>
        </w:rPr>
        <w:t>）动脉穿刺点的术后处理原则及方法。</w:t>
      </w:r>
    </w:p>
    <w:p w14:paraId="40D107A6"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本次课的难点：</w:t>
      </w:r>
    </w:p>
    <w:p w14:paraId="2E1F3350" w14:textId="77777777" w:rsidR="003D1626" w:rsidRPr="00B83B4A" w:rsidRDefault="003D1626" w:rsidP="003D1626">
      <w:pPr>
        <w:spacing w:line="360" w:lineRule="auto"/>
        <w:ind w:firstLineChars="200" w:firstLine="420"/>
        <w:rPr>
          <w:rFonts w:ascii="Times New Roman" w:eastAsia="宋体" w:hAnsi="Times New Roman" w:cs="Times New Roman"/>
          <w:b/>
          <w:szCs w:val="21"/>
        </w:rPr>
      </w:pPr>
      <w:r w:rsidRPr="00B83B4A">
        <w:rPr>
          <w:rFonts w:ascii="Times New Roman" w:eastAsia="宋体" w:hAnsi="Times New Roman" w:cs="Times New Roman"/>
          <w:bCs/>
          <w:szCs w:val="21"/>
        </w:rPr>
        <w:t>如何通过临床实例让学生理解各种常用部位的动、静脉血管穿刺方法及临床意义。</w:t>
      </w:r>
      <w:r w:rsidRPr="00B83B4A">
        <w:rPr>
          <w:rFonts w:ascii="Times New Roman" w:eastAsia="宋体" w:hAnsi="Times New Roman" w:cs="Times New Roman"/>
          <w:szCs w:val="21"/>
        </w:rPr>
        <w:t>如何合理讲授各种常用和特殊导管的插管技术。通过对临床常见并发症的剖析使学生理解并发症是可以预防的，即使发生了也有应对策略，对于并发症，预防重于治疗。以利于学生对在操作中可能出现的风险具有足够的认识和处理能力又不产生畏难情绪；以为今后步入临床打下扎实的基础。</w:t>
      </w:r>
    </w:p>
    <w:p w14:paraId="7E004CE4"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6C92B5F2" w14:textId="77777777" w:rsidR="003D1626" w:rsidRPr="00B83B4A" w:rsidRDefault="003D1626" w:rsidP="003D1626">
      <w:pPr>
        <w:spacing w:line="360" w:lineRule="auto"/>
        <w:rPr>
          <w:rFonts w:ascii="Times New Roman" w:eastAsia="宋体" w:hAnsi="Times New Roman" w:cs="Times New Roman"/>
          <w:szCs w:val="21"/>
        </w:rPr>
      </w:pPr>
      <w:r w:rsidRPr="00B83B4A">
        <w:rPr>
          <w:rFonts w:ascii="Times New Roman" w:eastAsia="宋体" w:hAnsi="Times New Roman" w:cs="Times New Roman"/>
          <w:szCs w:val="21"/>
        </w:rPr>
        <w:t>第一节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穿刺部位</w:t>
      </w:r>
    </w:p>
    <w:p w14:paraId="535AED23"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lastRenderedPageBreak/>
        <w:t>一、各种常用部位的动脉血管穿刺方法及临床意义</w:t>
      </w:r>
    </w:p>
    <w:p w14:paraId="62484B07"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二、各种常用部位的静脉血管穿刺方法及临床意义</w:t>
      </w:r>
    </w:p>
    <w:p w14:paraId="0A733A4A"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第二节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穿刺方法</w:t>
      </w:r>
    </w:p>
    <w:p w14:paraId="018FEE32"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一、经典</w:t>
      </w:r>
      <w:r w:rsidRPr="00B83B4A">
        <w:rPr>
          <w:rFonts w:ascii="Times New Roman" w:eastAsia="宋体" w:hAnsi="Times New Roman" w:cs="Times New Roman"/>
          <w:bCs/>
          <w:szCs w:val="21"/>
        </w:rPr>
        <w:t>Seldinger</w:t>
      </w:r>
      <w:r w:rsidRPr="00B83B4A">
        <w:rPr>
          <w:rFonts w:ascii="Times New Roman" w:eastAsia="宋体" w:hAnsi="Times New Roman" w:cs="Times New Roman"/>
          <w:bCs/>
          <w:szCs w:val="21"/>
        </w:rPr>
        <w:t>穿刺技术的基本原理和方法</w:t>
      </w:r>
    </w:p>
    <w:p w14:paraId="09B1A851"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二、改良</w:t>
      </w:r>
      <w:r w:rsidRPr="00B83B4A">
        <w:rPr>
          <w:rFonts w:ascii="Times New Roman" w:eastAsia="宋体" w:hAnsi="Times New Roman" w:cs="Times New Roman"/>
          <w:bCs/>
          <w:szCs w:val="21"/>
        </w:rPr>
        <w:t>Seldinger</w:t>
      </w:r>
      <w:r w:rsidRPr="00B83B4A">
        <w:rPr>
          <w:rFonts w:ascii="Times New Roman" w:eastAsia="宋体" w:hAnsi="Times New Roman" w:cs="Times New Roman"/>
          <w:bCs/>
          <w:szCs w:val="21"/>
        </w:rPr>
        <w:t>穿刺技术的基本原理和方法</w:t>
      </w:r>
    </w:p>
    <w:p w14:paraId="7F92EF15"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第三节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插管操作技术</w:t>
      </w:r>
    </w:p>
    <w:p w14:paraId="42EB0528"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一、常用动脉插管操作的基本原理和方法</w:t>
      </w:r>
    </w:p>
    <w:p w14:paraId="4D31AFD0"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二、特殊导管的插管操作原理和临床意义</w:t>
      </w:r>
    </w:p>
    <w:p w14:paraId="0632A811"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第四节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对比剂和造影方法</w:t>
      </w:r>
    </w:p>
    <w:p w14:paraId="60663E0F"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一、各种对比剂的演进</w:t>
      </w:r>
    </w:p>
    <w:p w14:paraId="4D67B3E5"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二、各种对比剂的临床应用</w:t>
      </w:r>
    </w:p>
    <w:p w14:paraId="1E6D27FE"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第五节</w:t>
      </w:r>
      <w:r w:rsidRPr="00B83B4A">
        <w:rPr>
          <w:rFonts w:ascii="Times New Roman" w:eastAsia="宋体" w:hAnsi="Times New Roman" w:cs="Times New Roman"/>
          <w:bCs/>
          <w:szCs w:val="21"/>
        </w:rPr>
        <w:t xml:space="preserve">  </w:t>
      </w:r>
      <w:r w:rsidRPr="00B83B4A">
        <w:rPr>
          <w:rFonts w:ascii="Times New Roman" w:eastAsia="宋体" w:hAnsi="Times New Roman" w:cs="Times New Roman"/>
          <w:bCs/>
          <w:szCs w:val="21"/>
        </w:rPr>
        <w:t>动脉穿刺点处理</w:t>
      </w:r>
    </w:p>
    <w:p w14:paraId="5CA3FFE8"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一、动脉穿刺点的术后处理原则</w:t>
      </w:r>
    </w:p>
    <w:p w14:paraId="1A9D4FCF"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二、动脉穿刺点的术后处理方法</w:t>
      </w:r>
    </w:p>
    <w:p w14:paraId="200B7A97" w14:textId="77777777" w:rsidR="003D1626" w:rsidRPr="00B83B4A" w:rsidRDefault="003D1626" w:rsidP="003D1626">
      <w:pPr>
        <w:spacing w:line="360" w:lineRule="auto"/>
        <w:rPr>
          <w:rFonts w:ascii="Times New Roman" w:eastAsia="宋体" w:hAnsi="Times New Roman" w:cs="Times New Roman"/>
          <w:bCs/>
          <w:szCs w:val="21"/>
        </w:rPr>
      </w:pPr>
      <w:r w:rsidRPr="00B83B4A">
        <w:rPr>
          <w:rFonts w:ascii="Times New Roman" w:eastAsia="宋体" w:hAnsi="Times New Roman" w:cs="Times New Roman"/>
          <w:bCs/>
          <w:szCs w:val="21"/>
        </w:rPr>
        <w:t>三、各种穿刺、插管操作导致的常见并发症的发生机制</w:t>
      </w:r>
    </w:p>
    <w:p w14:paraId="736AA3C8"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Cs/>
          <w:szCs w:val="21"/>
        </w:rPr>
        <w:t>四、各种穿刺、插管操作导致的常见并发症的预防和处理方法</w:t>
      </w:r>
    </w:p>
    <w:p w14:paraId="5D1A20F2"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4E6ED654" w14:textId="77777777" w:rsidR="003D1626" w:rsidRPr="00B83B4A" w:rsidRDefault="003D1626" w:rsidP="003D1626">
      <w:pPr>
        <w:spacing w:line="360" w:lineRule="auto"/>
        <w:ind w:firstLineChars="200" w:firstLine="420"/>
        <w:rPr>
          <w:rFonts w:ascii="Times New Roman" w:eastAsia="宋体" w:hAnsi="Times New Roman" w:cs="Times New Roman"/>
          <w:szCs w:val="21"/>
        </w:rPr>
      </w:pPr>
      <w:r w:rsidRPr="00B83B4A">
        <w:rPr>
          <w:rFonts w:ascii="Times New Roman" w:eastAsia="宋体" w:hAnsi="Times New Roman" w:cs="Times New Roman"/>
          <w:szCs w:val="21"/>
        </w:rPr>
        <w:t>由临床实例脑血管造影、</w:t>
      </w:r>
      <w:r w:rsidRPr="00B83B4A">
        <w:rPr>
          <w:rFonts w:ascii="Times New Roman" w:eastAsia="宋体" w:hAnsi="Times New Roman" w:cs="Times New Roman"/>
          <w:szCs w:val="21"/>
        </w:rPr>
        <w:t>TIPSS</w:t>
      </w:r>
      <w:r w:rsidRPr="00B83B4A">
        <w:rPr>
          <w:rFonts w:ascii="Times New Roman" w:eastAsia="宋体" w:hAnsi="Times New Roman" w:cs="Times New Roman"/>
          <w:szCs w:val="21"/>
        </w:rPr>
        <w:t>、输液港置入术等引出本课的重点讲授内容</w:t>
      </w:r>
      <w:r w:rsidRPr="00B83B4A">
        <w:rPr>
          <w:rFonts w:ascii="Times New Roman" w:eastAsia="宋体" w:hAnsi="Times New Roman" w:cs="Times New Roman"/>
          <w:bCs/>
          <w:szCs w:val="21"/>
        </w:rPr>
        <w:t>Seldinger</w:t>
      </w:r>
      <w:r w:rsidRPr="00B83B4A">
        <w:rPr>
          <w:rFonts w:ascii="Times New Roman" w:eastAsia="宋体" w:hAnsi="Times New Roman" w:cs="Times New Roman"/>
          <w:bCs/>
          <w:szCs w:val="21"/>
        </w:rPr>
        <w:t>穿刺技术的基本原理和方法；常用部位的动、静脉血管穿刺方法及临床意义；常用动脉插管操作的基本原理和方法；动脉穿刺点的术后处理原则及方法</w:t>
      </w:r>
      <w:r w:rsidRPr="00B83B4A">
        <w:rPr>
          <w:rFonts w:ascii="Times New Roman" w:eastAsia="宋体" w:hAnsi="Times New Roman" w:cs="Times New Roman"/>
          <w:szCs w:val="21"/>
        </w:rPr>
        <w:t>。同时采用</w:t>
      </w:r>
      <w:r w:rsidRPr="00B83B4A">
        <w:rPr>
          <w:rFonts w:ascii="Times New Roman" w:eastAsia="宋体" w:hAnsi="Times New Roman" w:cs="Times New Roman"/>
          <w:szCs w:val="21"/>
        </w:rPr>
        <w:t>POWERPOINT</w:t>
      </w:r>
      <w:r w:rsidRPr="00B83B4A">
        <w:rPr>
          <w:rFonts w:ascii="Times New Roman" w:eastAsia="宋体" w:hAnsi="Times New Roman" w:cs="Times New Roman"/>
          <w:szCs w:val="21"/>
        </w:rPr>
        <w:t>文字结合图片，临床实例介绍，以及提问等综合教学方法，穿插医学伦理学、循证医学等教学。</w:t>
      </w:r>
    </w:p>
    <w:p w14:paraId="0D213C5F"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4F15B28C" w14:textId="77777777" w:rsidR="003D1626" w:rsidRPr="00B83B4A" w:rsidRDefault="003D1626" w:rsidP="003D1626">
      <w:pPr>
        <w:spacing w:line="360" w:lineRule="auto"/>
        <w:rPr>
          <w:rFonts w:ascii="Times New Roman" w:eastAsia="宋体" w:hAnsi="Times New Roman" w:cs="Times New Roman"/>
        </w:rPr>
      </w:pPr>
      <w:r w:rsidRPr="00B83B4A">
        <w:rPr>
          <w:rFonts w:ascii="Times New Roman" w:eastAsia="宋体" w:hAnsi="Times New Roman" w:cs="Times New Roman"/>
        </w:rPr>
        <w:t>回答下列问题：</w:t>
      </w:r>
    </w:p>
    <w:p w14:paraId="0E6F7AE1" w14:textId="77777777" w:rsidR="003D1626" w:rsidRPr="00B83B4A" w:rsidRDefault="003D1626" w:rsidP="003D1626">
      <w:pPr>
        <w:numPr>
          <w:ilvl w:val="0"/>
          <w:numId w:val="3"/>
        </w:numPr>
        <w:spacing w:line="360" w:lineRule="auto"/>
        <w:rPr>
          <w:rFonts w:ascii="Times New Roman" w:eastAsia="宋体" w:hAnsi="Times New Roman" w:cs="Times New Roman"/>
        </w:rPr>
      </w:pPr>
      <w:r w:rsidRPr="00B83B4A">
        <w:rPr>
          <w:rFonts w:ascii="Times New Roman" w:eastAsia="宋体" w:hAnsi="Times New Roman" w:cs="Times New Roman"/>
        </w:rPr>
        <w:t>常用动脉穿刺部位的临床意义是什么？</w:t>
      </w:r>
    </w:p>
    <w:p w14:paraId="65C9D14B" w14:textId="77777777" w:rsidR="003D1626" w:rsidRPr="00B83B4A" w:rsidRDefault="003D1626" w:rsidP="003D1626">
      <w:pPr>
        <w:numPr>
          <w:ilvl w:val="0"/>
          <w:numId w:val="3"/>
        </w:numPr>
        <w:spacing w:line="360" w:lineRule="auto"/>
        <w:rPr>
          <w:rFonts w:ascii="Times New Roman" w:eastAsia="宋体" w:hAnsi="Times New Roman" w:cs="Times New Roman"/>
        </w:rPr>
      </w:pPr>
      <w:r w:rsidRPr="00B83B4A">
        <w:rPr>
          <w:rFonts w:ascii="Times New Roman" w:eastAsia="宋体" w:hAnsi="Times New Roman" w:cs="Times New Roman"/>
        </w:rPr>
        <w:t>改良</w:t>
      </w:r>
      <w:r w:rsidRPr="00B83B4A">
        <w:rPr>
          <w:rFonts w:ascii="Times New Roman" w:eastAsia="宋体" w:hAnsi="Times New Roman" w:cs="Times New Roman"/>
        </w:rPr>
        <w:t>Seldinger</w:t>
      </w:r>
      <w:r w:rsidRPr="00B83B4A">
        <w:rPr>
          <w:rFonts w:ascii="Times New Roman" w:eastAsia="宋体" w:hAnsi="Times New Roman" w:cs="Times New Roman"/>
        </w:rPr>
        <w:t>穿刺技术的理念对血管内介入诊疗有什么意义？</w:t>
      </w:r>
    </w:p>
    <w:p w14:paraId="0A6F15FF" w14:textId="77777777" w:rsidR="003D1626" w:rsidRPr="00B83B4A" w:rsidRDefault="003D1626" w:rsidP="003D1626">
      <w:pPr>
        <w:numPr>
          <w:ilvl w:val="0"/>
          <w:numId w:val="3"/>
        </w:numPr>
        <w:spacing w:line="360" w:lineRule="auto"/>
        <w:rPr>
          <w:rFonts w:ascii="Times New Roman" w:eastAsia="宋体" w:hAnsi="Times New Roman" w:cs="Times New Roman"/>
        </w:rPr>
      </w:pPr>
      <w:r w:rsidRPr="00B83B4A">
        <w:rPr>
          <w:rFonts w:ascii="Times New Roman" w:eastAsia="宋体" w:hAnsi="Times New Roman" w:cs="Times New Roman"/>
        </w:rPr>
        <w:t>根据你对血管解剖的了解，预成型导管的临床意义是什么？</w:t>
      </w:r>
    </w:p>
    <w:p w14:paraId="62AB92C1" w14:textId="77777777" w:rsidR="003D1626" w:rsidRPr="00B83B4A" w:rsidRDefault="003D1626" w:rsidP="003D1626">
      <w:pPr>
        <w:numPr>
          <w:ilvl w:val="0"/>
          <w:numId w:val="3"/>
        </w:numPr>
        <w:spacing w:line="360" w:lineRule="auto"/>
        <w:rPr>
          <w:rFonts w:ascii="Times New Roman" w:eastAsia="宋体" w:hAnsi="Times New Roman" w:cs="Times New Roman"/>
        </w:rPr>
      </w:pPr>
      <w:r w:rsidRPr="00B83B4A">
        <w:rPr>
          <w:rFonts w:ascii="Times New Roman" w:eastAsia="宋体" w:hAnsi="Times New Roman" w:cs="Times New Roman"/>
        </w:rPr>
        <w:t>什么样的对比剂是你理想中的对比剂？</w:t>
      </w:r>
    </w:p>
    <w:p w14:paraId="6B29DC03" w14:textId="77777777" w:rsidR="003D1626" w:rsidRPr="00B83B4A" w:rsidRDefault="003D1626" w:rsidP="003D1626">
      <w:pPr>
        <w:numPr>
          <w:ilvl w:val="0"/>
          <w:numId w:val="3"/>
        </w:numPr>
        <w:spacing w:line="360" w:lineRule="auto"/>
        <w:rPr>
          <w:rFonts w:ascii="Times New Roman" w:eastAsia="宋体" w:hAnsi="Times New Roman" w:cs="Times New Roman"/>
        </w:rPr>
      </w:pPr>
      <w:r w:rsidRPr="00B83B4A">
        <w:rPr>
          <w:rFonts w:ascii="Times New Roman" w:eastAsia="宋体" w:hAnsi="Times New Roman" w:cs="Times New Roman"/>
        </w:rPr>
        <w:t>所有</w:t>
      </w:r>
      <w:r w:rsidRPr="00B83B4A">
        <w:rPr>
          <w:rFonts w:ascii="Times New Roman" w:eastAsia="宋体" w:hAnsi="Times New Roman" w:cs="Times New Roman"/>
          <w:bCs/>
          <w:szCs w:val="21"/>
        </w:rPr>
        <w:t>穿刺、插管操作导致的并发症都是可以预见并预防的吗？</w:t>
      </w:r>
    </w:p>
    <w:p w14:paraId="3FEA607E" w14:textId="77777777" w:rsidR="003D1626" w:rsidRPr="00B83B4A" w:rsidRDefault="003D1626" w:rsidP="003D1626">
      <w:pPr>
        <w:spacing w:line="360" w:lineRule="auto"/>
        <w:jc w:val="center"/>
        <w:rPr>
          <w:rFonts w:ascii="Times New Roman" w:eastAsia="黑体" w:hAnsi="Times New Roman" w:cs="Times New Roman"/>
          <w:b/>
          <w:sz w:val="24"/>
        </w:rPr>
      </w:pPr>
    </w:p>
    <w:p w14:paraId="1D848FED" w14:textId="77777777" w:rsidR="003D1626" w:rsidRPr="00B83B4A" w:rsidRDefault="003D1626" w:rsidP="003D1626">
      <w:pPr>
        <w:spacing w:line="360" w:lineRule="auto"/>
        <w:jc w:val="center"/>
        <w:rPr>
          <w:rFonts w:ascii="Times New Roman" w:eastAsia="黑体" w:hAnsi="Times New Roman" w:cs="Times New Roman"/>
          <w:b/>
          <w:sz w:val="24"/>
        </w:rPr>
      </w:pPr>
    </w:p>
    <w:p w14:paraId="01923BE3" w14:textId="77777777" w:rsidR="003D1626" w:rsidRPr="00B83B4A" w:rsidRDefault="003D1626" w:rsidP="003D1626">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lastRenderedPageBreak/>
        <w:t>第五章</w:t>
      </w:r>
      <w:r w:rsidRPr="00B83B4A">
        <w:rPr>
          <w:rFonts w:ascii="Times New Roman" w:eastAsia="黑体" w:hAnsi="Times New Roman" w:cs="Times New Roman"/>
          <w:b/>
          <w:sz w:val="24"/>
        </w:rPr>
        <w:t xml:space="preserve"> </w:t>
      </w:r>
      <w:r w:rsidR="00805791">
        <w:rPr>
          <w:rFonts w:ascii="Times New Roman" w:eastAsia="黑体" w:hAnsi="Times New Roman" w:cs="Times New Roman" w:hint="eastAsia"/>
          <w:b/>
          <w:sz w:val="24"/>
        </w:rPr>
        <w:t xml:space="preserve"> </w:t>
      </w:r>
      <w:r w:rsidR="00805791" w:rsidRPr="00805791">
        <w:rPr>
          <w:rFonts w:ascii="Times New Roman" w:eastAsia="黑体" w:hAnsi="Times New Roman" w:cs="Times New Roman" w:hint="eastAsia"/>
          <w:b/>
          <w:sz w:val="24"/>
        </w:rPr>
        <w:t>血管造影诊断</w:t>
      </w:r>
    </w:p>
    <w:p w14:paraId="62101D33"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1F3D0E0A" w14:textId="77777777" w:rsidR="00805791" w:rsidRPr="00805791" w:rsidRDefault="00805791" w:rsidP="00805791">
      <w:pPr>
        <w:spacing w:line="360" w:lineRule="auto"/>
        <w:ind w:firstLineChars="100" w:firstLine="210"/>
        <w:rPr>
          <w:rFonts w:ascii="Times New Roman" w:eastAsia="宋体" w:hAnsi="Times New Roman" w:cs="Times New Roman"/>
          <w:szCs w:val="21"/>
        </w:rPr>
      </w:pPr>
      <w:r w:rsidRPr="00805791">
        <w:rPr>
          <w:rFonts w:ascii="Times New Roman" w:eastAsia="宋体" w:hAnsi="Times New Roman" w:cs="Times New Roman" w:hint="eastAsia"/>
          <w:szCs w:val="21"/>
        </w:rPr>
        <w:t>通过本课程的学习，希望学生能够掌握几种血管造影的基本方法和概念，掌握良恶性肿瘤及血管性病变的常见血管造影表现。</w:t>
      </w:r>
    </w:p>
    <w:p w14:paraId="045052C7"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1884582A"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重点：良恶性肿瘤的血管造影表现及鉴别诊断；</w:t>
      </w:r>
    </w:p>
    <w:p w14:paraId="2836FBC1"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 xml:space="preserve">      </w:t>
      </w:r>
      <w:r w:rsidRPr="00805791">
        <w:rPr>
          <w:rFonts w:ascii="Times New Roman" w:eastAsia="宋体" w:hAnsi="Times New Roman" w:cs="Times New Roman" w:hint="eastAsia"/>
          <w:szCs w:val="21"/>
        </w:rPr>
        <w:t>血管性病变的常见血管造影表现、诊断及鉴别诊断。</w:t>
      </w:r>
    </w:p>
    <w:p w14:paraId="6064F34D"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难点：理解直接门静脉造影与间接门静脉造影的方法和概念</w:t>
      </w:r>
      <w:r>
        <w:rPr>
          <w:rFonts w:ascii="Times New Roman" w:eastAsia="宋体" w:hAnsi="Times New Roman" w:cs="Times New Roman" w:hint="eastAsia"/>
          <w:szCs w:val="21"/>
        </w:rPr>
        <w:t>；</w:t>
      </w:r>
    </w:p>
    <w:p w14:paraId="1BD6C929"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 xml:space="preserve">      </w:t>
      </w:r>
      <w:r w:rsidRPr="00805791">
        <w:rPr>
          <w:rFonts w:ascii="Times New Roman" w:eastAsia="宋体" w:hAnsi="Times New Roman" w:cs="Times New Roman" w:hint="eastAsia"/>
          <w:szCs w:val="21"/>
        </w:rPr>
        <w:t>理解顺行造影与逆行造影的方法和概念</w:t>
      </w:r>
      <w:r>
        <w:rPr>
          <w:rFonts w:ascii="Times New Roman" w:eastAsia="宋体" w:hAnsi="Times New Roman" w:cs="Times New Roman" w:hint="eastAsia"/>
          <w:szCs w:val="21"/>
        </w:rPr>
        <w:t>；</w:t>
      </w:r>
    </w:p>
    <w:p w14:paraId="19EFEADC"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 xml:space="preserve">      </w:t>
      </w:r>
      <w:r w:rsidRPr="00805791">
        <w:rPr>
          <w:rFonts w:ascii="Times New Roman" w:eastAsia="宋体" w:hAnsi="Times New Roman" w:cs="Times New Roman" w:hint="eastAsia"/>
          <w:szCs w:val="21"/>
        </w:rPr>
        <w:t>理解动静脉瘘和动静脉畸形的血流动力学特点和血管造影表现</w:t>
      </w:r>
      <w:r>
        <w:rPr>
          <w:rFonts w:ascii="Times New Roman" w:eastAsia="宋体" w:hAnsi="Times New Roman" w:cs="Times New Roman" w:hint="eastAsia"/>
          <w:szCs w:val="21"/>
        </w:rPr>
        <w:t>。</w:t>
      </w:r>
    </w:p>
    <w:p w14:paraId="2411BFE8"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57FBF3C8"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第一节</w:t>
      </w:r>
      <w:r w:rsidRPr="00805791">
        <w:rPr>
          <w:rFonts w:ascii="Times New Roman" w:eastAsia="宋体" w:hAnsi="Times New Roman" w:cs="Times New Roman" w:hint="eastAsia"/>
          <w:szCs w:val="21"/>
        </w:rPr>
        <w:t xml:space="preserve">  </w:t>
      </w:r>
      <w:r w:rsidRPr="00805791">
        <w:rPr>
          <w:rFonts w:ascii="Times New Roman" w:eastAsia="宋体" w:hAnsi="Times New Roman" w:cs="Times New Roman" w:hint="eastAsia"/>
          <w:szCs w:val="21"/>
        </w:rPr>
        <w:t>血管性病变的血管造影诊断</w:t>
      </w:r>
    </w:p>
    <w:p w14:paraId="77C42AF3"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一、血管造影的概念及发展简史</w:t>
      </w:r>
    </w:p>
    <w:p w14:paraId="3BB0B0AD"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二、血管造影时需要观察的主要内容</w:t>
      </w:r>
    </w:p>
    <w:p w14:paraId="0476B531"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三、常见血管性疾病的造影表现</w:t>
      </w:r>
    </w:p>
    <w:p w14:paraId="5911D232"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第二节</w:t>
      </w:r>
      <w:r w:rsidRPr="00805791">
        <w:rPr>
          <w:rFonts w:ascii="Times New Roman" w:eastAsia="宋体" w:hAnsi="Times New Roman" w:cs="Times New Roman" w:hint="eastAsia"/>
          <w:szCs w:val="21"/>
        </w:rPr>
        <w:t xml:space="preserve">  </w:t>
      </w:r>
      <w:r w:rsidRPr="00805791">
        <w:rPr>
          <w:rFonts w:ascii="Times New Roman" w:eastAsia="宋体" w:hAnsi="Times New Roman" w:cs="Times New Roman" w:hint="eastAsia"/>
          <w:szCs w:val="21"/>
        </w:rPr>
        <w:t>肿瘤性病变的血管造影诊断</w:t>
      </w:r>
    </w:p>
    <w:p w14:paraId="1BB9A740"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一、恶性肿瘤的血管造影表现</w:t>
      </w:r>
    </w:p>
    <w:p w14:paraId="3C5208FC"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二、良性肿瘤的血管造影表现</w:t>
      </w:r>
    </w:p>
    <w:p w14:paraId="322F7102" w14:textId="77777777" w:rsidR="00805791" w:rsidRPr="00805791" w:rsidRDefault="00805791" w:rsidP="00805791">
      <w:pPr>
        <w:spacing w:line="360" w:lineRule="auto"/>
        <w:rPr>
          <w:rFonts w:ascii="Times New Roman" w:eastAsia="宋体" w:hAnsi="Times New Roman" w:cs="Times New Roman"/>
          <w:szCs w:val="21"/>
        </w:rPr>
      </w:pPr>
      <w:r w:rsidRPr="00805791">
        <w:rPr>
          <w:rFonts w:ascii="Times New Roman" w:eastAsia="宋体" w:hAnsi="Times New Roman" w:cs="Times New Roman" w:hint="eastAsia"/>
          <w:szCs w:val="21"/>
        </w:rPr>
        <w:t>三、肝血管瘤的血管造影表现</w:t>
      </w:r>
    </w:p>
    <w:p w14:paraId="610F1BD0"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1BAADC59" w14:textId="77777777" w:rsidR="00805791" w:rsidRPr="00805791" w:rsidRDefault="00805791" w:rsidP="00805791">
      <w:pPr>
        <w:spacing w:line="360" w:lineRule="auto"/>
        <w:ind w:firstLineChars="200" w:firstLine="420"/>
        <w:rPr>
          <w:rFonts w:ascii="Times New Roman" w:eastAsia="宋体" w:hAnsi="Times New Roman" w:cs="Times New Roman"/>
          <w:szCs w:val="21"/>
        </w:rPr>
      </w:pPr>
      <w:r w:rsidRPr="00805791">
        <w:rPr>
          <w:rFonts w:ascii="Times New Roman" w:eastAsia="宋体" w:hAnsi="Times New Roman" w:cs="Times New Roman" w:hint="eastAsia"/>
          <w:szCs w:val="21"/>
        </w:rPr>
        <w:t>讲解血管造影的概念；简要介绍血管造影的发展简史；通过血流动力学模式图进一步讲解血管造影的原理以及动脉血管造影的分期；同时采用</w:t>
      </w:r>
      <w:r w:rsidRPr="00805791">
        <w:rPr>
          <w:rFonts w:ascii="Times New Roman" w:eastAsia="宋体" w:hAnsi="Times New Roman" w:cs="Times New Roman" w:hint="eastAsia"/>
          <w:szCs w:val="21"/>
        </w:rPr>
        <w:t>POWERPOINT</w:t>
      </w:r>
      <w:r w:rsidRPr="00805791">
        <w:rPr>
          <w:rFonts w:ascii="Times New Roman" w:eastAsia="宋体" w:hAnsi="Times New Roman" w:cs="Times New Roman" w:hint="eastAsia"/>
          <w:szCs w:val="21"/>
        </w:rPr>
        <w:t>文字结合图片，临床实例介绍，以及提问等综合教学方法，穿插医学伦理学、循证医学等教学。</w:t>
      </w:r>
    </w:p>
    <w:p w14:paraId="04D3F763"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52C63528" w14:textId="77777777" w:rsidR="00805791" w:rsidRPr="00805791" w:rsidRDefault="00805791" w:rsidP="00805791">
      <w:pPr>
        <w:spacing w:line="360" w:lineRule="auto"/>
        <w:rPr>
          <w:rFonts w:ascii="Times New Roman" w:hAnsi="Times New Roman" w:cs="Times New Roman"/>
        </w:rPr>
      </w:pPr>
      <w:r w:rsidRPr="00805791">
        <w:rPr>
          <w:rFonts w:ascii="Times New Roman" w:hAnsi="Times New Roman" w:cs="Times New Roman" w:hint="eastAsia"/>
        </w:rPr>
        <w:t>回答下列问题：</w:t>
      </w:r>
    </w:p>
    <w:p w14:paraId="18F20F1C" w14:textId="77777777" w:rsidR="00805791" w:rsidRPr="00805791" w:rsidRDefault="00805791" w:rsidP="00805791">
      <w:pPr>
        <w:spacing w:line="360" w:lineRule="auto"/>
        <w:rPr>
          <w:rFonts w:ascii="宋体" w:eastAsia="宋体" w:hAnsi="宋体" w:cs="Times New Roman"/>
        </w:rPr>
      </w:pPr>
      <w:r w:rsidRPr="00805791">
        <w:rPr>
          <w:rFonts w:ascii="宋体" w:eastAsia="宋体" w:hAnsi="宋体" w:cs="Times New Roman" w:hint="eastAsia"/>
        </w:rPr>
        <w:t>（</w:t>
      </w:r>
      <w:r w:rsidRPr="00805791">
        <w:rPr>
          <w:rFonts w:ascii="宋体" w:eastAsia="宋体" w:hAnsi="宋体" w:cs="Times New Roman"/>
        </w:rPr>
        <w:t>1）名词解释：直接门静脉造影与间接门静脉造影；顺行造影与逆行造影。</w:t>
      </w:r>
    </w:p>
    <w:p w14:paraId="193A54E7" w14:textId="77777777" w:rsidR="00805791" w:rsidRPr="00805791" w:rsidRDefault="00805791" w:rsidP="00805791">
      <w:pPr>
        <w:spacing w:line="360" w:lineRule="auto"/>
        <w:rPr>
          <w:rFonts w:ascii="宋体" w:eastAsia="宋体" w:hAnsi="宋体" w:cs="Times New Roman"/>
        </w:rPr>
      </w:pPr>
      <w:r w:rsidRPr="00805791">
        <w:rPr>
          <w:rFonts w:ascii="宋体" w:eastAsia="宋体" w:hAnsi="宋体" w:cs="Times New Roman" w:hint="eastAsia"/>
        </w:rPr>
        <w:t>（</w:t>
      </w:r>
      <w:r w:rsidRPr="00805791">
        <w:rPr>
          <w:rFonts w:ascii="宋体" w:eastAsia="宋体" w:hAnsi="宋体" w:cs="Times New Roman"/>
        </w:rPr>
        <w:t>2）问答题：恶性肿瘤的常见血管造影表现？</w:t>
      </w:r>
    </w:p>
    <w:p w14:paraId="6DD7F071" w14:textId="77777777" w:rsidR="00805791" w:rsidRPr="00805791" w:rsidRDefault="00805791" w:rsidP="00805791">
      <w:pPr>
        <w:spacing w:line="360" w:lineRule="auto"/>
        <w:rPr>
          <w:rFonts w:ascii="宋体" w:eastAsia="宋体" w:hAnsi="宋体" w:cs="Times New Roman"/>
        </w:rPr>
      </w:pPr>
      <w:r w:rsidRPr="00805791">
        <w:rPr>
          <w:rFonts w:ascii="宋体" w:eastAsia="宋体" w:hAnsi="宋体" w:cs="Times New Roman"/>
        </w:rPr>
        <w:t xml:space="preserve">             常见血管性病变的血管造影表现？</w:t>
      </w:r>
    </w:p>
    <w:p w14:paraId="103006AE" w14:textId="77777777" w:rsidR="00805791" w:rsidRPr="00805791" w:rsidRDefault="00805791" w:rsidP="00805791">
      <w:pPr>
        <w:spacing w:line="360" w:lineRule="auto"/>
        <w:ind w:firstLineChars="650" w:firstLine="1365"/>
        <w:rPr>
          <w:rFonts w:ascii="宋体" w:eastAsia="宋体" w:hAnsi="宋体" w:cs="Times New Roman"/>
        </w:rPr>
      </w:pPr>
      <w:r w:rsidRPr="00805791">
        <w:rPr>
          <w:rFonts w:ascii="宋体" w:eastAsia="宋体" w:hAnsi="宋体" w:cs="Times New Roman" w:hint="eastAsia"/>
        </w:rPr>
        <w:t>肝血管瘤的血管造影表现？</w:t>
      </w:r>
    </w:p>
    <w:p w14:paraId="1D7CFCC8" w14:textId="77777777" w:rsidR="003D1626" w:rsidRPr="00805791" w:rsidRDefault="00805791" w:rsidP="00805791">
      <w:pPr>
        <w:spacing w:line="360" w:lineRule="auto"/>
        <w:ind w:firstLineChars="650" w:firstLine="1365"/>
        <w:rPr>
          <w:rFonts w:ascii="宋体" w:eastAsia="宋体" w:hAnsi="宋体" w:cs="Times New Roman"/>
        </w:rPr>
      </w:pPr>
      <w:r w:rsidRPr="00805791">
        <w:rPr>
          <w:rFonts w:ascii="宋体" w:eastAsia="宋体" w:hAnsi="宋体" w:cs="Times New Roman" w:hint="eastAsia"/>
        </w:rPr>
        <w:t>动静脉畸形的三大直接征象？</w:t>
      </w:r>
    </w:p>
    <w:p w14:paraId="5EFA47A4" w14:textId="77777777" w:rsidR="003D1626" w:rsidRDefault="003D1626" w:rsidP="003D1626">
      <w:pPr>
        <w:spacing w:line="360" w:lineRule="auto"/>
        <w:rPr>
          <w:rFonts w:ascii="Times New Roman" w:hAnsi="Times New Roman" w:cs="Times New Roman"/>
        </w:rPr>
      </w:pPr>
    </w:p>
    <w:p w14:paraId="429B4741" w14:textId="77777777" w:rsidR="00805791" w:rsidRPr="00805791" w:rsidRDefault="00805791" w:rsidP="003D1626">
      <w:pPr>
        <w:spacing w:line="360" w:lineRule="auto"/>
        <w:rPr>
          <w:rFonts w:ascii="Times New Roman" w:hAnsi="Times New Roman" w:cs="Times New Roman"/>
        </w:rPr>
      </w:pPr>
    </w:p>
    <w:p w14:paraId="5A0958EF" w14:textId="77777777" w:rsidR="003D1626" w:rsidRPr="00B83B4A" w:rsidRDefault="003D1626" w:rsidP="003D1626">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t>第六章</w:t>
      </w:r>
      <w:r w:rsidRPr="00B83B4A">
        <w:rPr>
          <w:rFonts w:ascii="Times New Roman" w:eastAsia="黑体" w:hAnsi="Times New Roman" w:cs="Times New Roman"/>
          <w:b/>
          <w:sz w:val="24"/>
        </w:rPr>
        <w:t xml:space="preserve"> </w:t>
      </w:r>
      <w:r w:rsidR="003104AA">
        <w:rPr>
          <w:rFonts w:ascii="Times New Roman" w:eastAsia="黑体" w:hAnsi="Times New Roman" w:cs="Times New Roman" w:hint="eastAsia"/>
          <w:b/>
          <w:sz w:val="24"/>
        </w:rPr>
        <w:t xml:space="preserve"> </w:t>
      </w:r>
      <w:r w:rsidR="003104AA" w:rsidRPr="00032A8F">
        <w:rPr>
          <w:rFonts w:ascii="Times" w:eastAsia="黑体" w:hAnsi="Times" w:hint="eastAsia"/>
          <w:b/>
          <w:bCs/>
          <w:sz w:val="24"/>
        </w:rPr>
        <w:t>基本介入治疗技术（第</w:t>
      </w:r>
      <w:r w:rsidR="003104AA" w:rsidRPr="00032A8F">
        <w:rPr>
          <w:rFonts w:ascii="Times" w:eastAsia="黑体" w:hAnsi="Times" w:hint="eastAsia"/>
          <w:b/>
          <w:bCs/>
          <w:sz w:val="24"/>
        </w:rPr>
        <w:t>1</w:t>
      </w:r>
      <w:r w:rsidR="003104AA" w:rsidRPr="00032A8F">
        <w:rPr>
          <w:rFonts w:ascii="Times" w:eastAsia="黑体" w:hAnsi="Times" w:hint="eastAsia"/>
          <w:b/>
          <w:bCs/>
          <w:sz w:val="24"/>
        </w:rPr>
        <w:t>，</w:t>
      </w:r>
      <w:r w:rsidR="003104AA" w:rsidRPr="00032A8F">
        <w:rPr>
          <w:rFonts w:ascii="Times" w:eastAsia="黑体" w:hAnsi="Times" w:hint="eastAsia"/>
          <w:b/>
          <w:bCs/>
          <w:sz w:val="24"/>
        </w:rPr>
        <w:t>3</w:t>
      </w:r>
      <w:r w:rsidR="003104AA" w:rsidRPr="00032A8F">
        <w:rPr>
          <w:rFonts w:ascii="Times" w:eastAsia="黑体" w:hAnsi="Times" w:hint="eastAsia"/>
          <w:b/>
          <w:bCs/>
          <w:sz w:val="24"/>
        </w:rPr>
        <w:t>，</w:t>
      </w:r>
      <w:r w:rsidR="003104AA" w:rsidRPr="00032A8F">
        <w:rPr>
          <w:rFonts w:ascii="Times" w:eastAsia="黑体" w:hAnsi="Times" w:hint="eastAsia"/>
          <w:b/>
          <w:bCs/>
          <w:sz w:val="24"/>
        </w:rPr>
        <w:t>5</w:t>
      </w:r>
      <w:r w:rsidR="003104AA">
        <w:rPr>
          <w:rFonts w:ascii="Times" w:eastAsia="黑体" w:hAnsi="Times" w:hint="eastAsia"/>
          <w:b/>
          <w:bCs/>
          <w:sz w:val="24"/>
        </w:rPr>
        <w:t>，</w:t>
      </w:r>
      <w:r w:rsidR="003104AA">
        <w:rPr>
          <w:rFonts w:ascii="Times" w:eastAsia="黑体" w:hAnsi="Times" w:hint="eastAsia"/>
          <w:b/>
          <w:bCs/>
          <w:sz w:val="24"/>
        </w:rPr>
        <w:t>7-10</w:t>
      </w:r>
      <w:r w:rsidR="003104AA" w:rsidRPr="00032A8F">
        <w:rPr>
          <w:rFonts w:ascii="Times" w:eastAsia="黑体" w:hAnsi="Times" w:hint="eastAsia"/>
          <w:b/>
          <w:bCs/>
          <w:sz w:val="24"/>
        </w:rPr>
        <w:t>节）</w:t>
      </w:r>
    </w:p>
    <w:p w14:paraId="33A5BE3D"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787FF5D6" w14:textId="77777777" w:rsidR="003104AA" w:rsidRPr="003104AA" w:rsidRDefault="003104AA" w:rsidP="003104AA">
      <w:pPr>
        <w:spacing w:line="360" w:lineRule="auto"/>
        <w:rPr>
          <w:rFonts w:ascii="宋体" w:eastAsia="宋体" w:hAnsi="宋体"/>
          <w:szCs w:val="21"/>
        </w:rPr>
      </w:pPr>
      <w:r w:rsidRPr="003104AA">
        <w:rPr>
          <w:rFonts w:ascii="宋体" w:eastAsia="宋体" w:hAnsi="宋体" w:hint="eastAsia"/>
          <w:szCs w:val="21"/>
        </w:rPr>
        <w:t>（1）理解经外周静脉中心静脉置管术基本概念、临床应用适应证、禁忌证、并发症。</w:t>
      </w:r>
    </w:p>
    <w:p w14:paraId="6006FE1D" w14:textId="77777777" w:rsidR="003104AA" w:rsidRPr="003104AA" w:rsidRDefault="003104AA" w:rsidP="003104AA">
      <w:pPr>
        <w:spacing w:line="360" w:lineRule="auto"/>
        <w:rPr>
          <w:rFonts w:ascii="宋体" w:eastAsia="宋体" w:hAnsi="宋体"/>
          <w:szCs w:val="21"/>
        </w:rPr>
      </w:pPr>
      <w:r w:rsidRPr="003104AA">
        <w:rPr>
          <w:rFonts w:ascii="宋体" w:eastAsia="宋体" w:hAnsi="宋体" w:hint="eastAsia"/>
          <w:szCs w:val="21"/>
        </w:rPr>
        <w:t>（2）理解经导管血管内栓塞术基本概念、临床应用适应证、禁忌证、并发症。</w:t>
      </w:r>
    </w:p>
    <w:p w14:paraId="074F839E" w14:textId="77777777" w:rsidR="003104AA" w:rsidRPr="003104AA" w:rsidRDefault="003104AA" w:rsidP="003104AA">
      <w:pPr>
        <w:spacing w:line="360" w:lineRule="auto"/>
        <w:rPr>
          <w:rFonts w:ascii="宋体" w:eastAsia="宋体" w:hAnsi="宋体"/>
          <w:szCs w:val="21"/>
        </w:rPr>
      </w:pPr>
      <w:r w:rsidRPr="003104AA">
        <w:rPr>
          <w:rFonts w:ascii="宋体" w:eastAsia="宋体" w:hAnsi="宋体" w:hint="eastAsia"/>
          <w:szCs w:val="21"/>
        </w:rPr>
        <w:t>（3）了解非血管管腔成形术的常用方法及适用范围。</w:t>
      </w:r>
    </w:p>
    <w:p w14:paraId="1078F927"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bCs/>
          <w:szCs w:val="21"/>
        </w:rPr>
        <w:t>（4）</w:t>
      </w:r>
      <w:r w:rsidRPr="003104AA">
        <w:rPr>
          <w:rFonts w:ascii="宋体" w:eastAsia="宋体" w:hAnsi="宋体" w:hint="eastAsia"/>
          <w:szCs w:val="21"/>
        </w:rPr>
        <w:t>掌握经皮穿刺活检术基本概念、常用导引方式、操作技巧、临床应用及并发症。</w:t>
      </w:r>
    </w:p>
    <w:p w14:paraId="0BFAFBDA"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（5）掌握经皮穿刺引流术基本概念、引流方式、临床应用及并发症。</w:t>
      </w:r>
    </w:p>
    <w:p w14:paraId="369C93E4"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（6）掌握经皮穿刺造瘘术基本概念、导引方式、临床应用及并发症。</w:t>
      </w:r>
    </w:p>
    <w:p w14:paraId="2FE2666C" w14:textId="77777777" w:rsidR="003104AA" w:rsidRPr="003104AA" w:rsidRDefault="003104AA" w:rsidP="003104AA">
      <w:pPr>
        <w:spacing w:line="360" w:lineRule="auto"/>
        <w:rPr>
          <w:rFonts w:ascii="宋体" w:eastAsia="宋体" w:hAnsi="宋体" w:cs="Times New Roman"/>
          <w:b/>
          <w:szCs w:val="21"/>
        </w:rPr>
      </w:pPr>
      <w:r w:rsidRPr="003104AA">
        <w:rPr>
          <w:rFonts w:ascii="宋体" w:eastAsia="宋体" w:hAnsi="宋体" w:hint="eastAsia"/>
          <w:szCs w:val="21"/>
        </w:rPr>
        <w:t>（7）掌握经皮穿刺消融术基本概念、常用消融方法及原理、导引方式、临床应用。</w:t>
      </w:r>
    </w:p>
    <w:p w14:paraId="1B8019D9"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1C6C60CB" w14:textId="77777777" w:rsidR="008263A1" w:rsidRPr="00AA399B" w:rsidRDefault="008263A1" w:rsidP="008263A1">
      <w:pPr>
        <w:spacing w:line="360" w:lineRule="auto"/>
        <w:rPr>
          <w:rFonts w:ascii="宋体" w:eastAsia="宋体" w:hAnsi="宋体"/>
          <w:szCs w:val="21"/>
        </w:rPr>
      </w:pPr>
      <w:r w:rsidRPr="00AA399B">
        <w:rPr>
          <w:rFonts w:ascii="宋体" w:eastAsia="宋体" w:hAnsi="宋体" w:hint="eastAsia"/>
          <w:szCs w:val="21"/>
        </w:rPr>
        <w:t>（1</w:t>
      </w:r>
      <w:r>
        <w:rPr>
          <w:rFonts w:ascii="宋体" w:eastAsia="宋体" w:hAnsi="宋体" w:hint="eastAsia"/>
          <w:szCs w:val="21"/>
        </w:rPr>
        <w:t>）</w:t>
      </w:r>
      <w:r w:rsidRPr="00AA399B">
        <w:rPr>
          <w:rFonts w:ascii="宋体" w:eastAsia="宋体" w:hAnsi="宋体" w:hint="eastAsia"/>
          <w:szCs w:val="21"/>
        </w:rPr>
        <w:t>基本介入治疗技术的临床应用适应证、禁忌证和并发症；</w:t>
      </w:r>
    </w:p>
    <w:p w14:paraId="04C9FFC0" w14:textId="77777777" w:rsidR="008263A1" w:rsidRPr="008263A1" w:rsidRDefault="008263A1" w:rsidP="003D1626">
      <w:pPr>
        <w:spacing w:line="360" w:lineRule="auto"/>
        <w:rPr>
          <w:rFonts w:ascii="Times New Roman" w:eastAsia="宋体" w:hAnsi="Times New Roman" w:cs="Times New Roman"/>
          <w:b/>
          <w:szCs w:val="21"/>
        </w:rPr>
      </w:pPr>
      <w:r w:rsidRPr="00AA399B">
        <w:rPr>
          <w:rFonts w:ascii="宋体" w:eastAsia="宋体" w:hAnsi="宋体" w:hint="eastAsia"/>
          <w:szCs w:val="21"/>
        </w:rPr>
        <w:t>（2）</w:t>
      </w:r>
      <w:r w:rsidRPr="002A2C4B">
        <w:rPr>
          <w:rFonts w:ascii="宋体" w:eastAsia="宋体" w:hAnsi="宋体" w:hint="eastAsia"/>
          <w:szCs w:val="21"/>
        </w:rPr>
        <w:t>基本介入治疗技术的操作方法及注意事项</w:t>
      </w:r>
      <w:r>
        <w:rPr>
          <w:rFonts w:ascii="宋体" w:eastAsia="宋体" w:hAnsi="宋体" w:hint="eastAsia"/>
          <w:szCs w:val="21"/>
        </w:rPr>
        <w:t>。</w:t>
      </w:r>
    </w:p>
    <w:p w14:paraId="54651E79"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464EEADD"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第一节 经外周静脉中心静脉置管术</w:t>
      </w:r>
    </w:p>
    <w:p w14:paraId="5C94F122"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一、经外周静脉中心静脉置管术基本概念</w:t>
      </w:r>
    </w:p>
    <w:p w14:paraId="58F37ED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二、经外周静脉中心静脉置管术常用器械、技术与方法</w:t>
      </w:r>
    </w:p>
    <w:p w14:paraId="1054ED1F"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三、经外周静脉中心静脉置管术临床应用适应证、禁忌证、并发症</w:t>
      </w:r>
    </w:p>
    <w:p w14:paraId="251985E5"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第三节 经导管血管内栓塞术</w:t>
      </w:r>
    </w:p>
    <w:p w14:paraId="5F326E8B"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一、经导管血管内栓塞术基本概念、基本原理</w:t>
      </w:r>
    </w:p>
    <w:p w14:paraId="2CC7A7DC"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二、栓塞剂的分类及用途</w:t>
      </w:r>
    </w:p>
    <w:p w14:paraId="027F62D7"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三、经导管血管内栓塞术的相关问题：技术关键，选择栓塞物的原则，释放栓塞物的方法。</w:t>
      </w:r>
    </w:p>
    <w:p w14:paraId="6BFF8342"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四、重点讲授经导管血管内栓塞术的临床应用范围：（1），止血；（2），治疗血管病；（3），治疗各种富血供性良、恶性实体肿瘤；（4），器官灭活；（5），血流改道。</w:t>
      </w:r>
    </w:p>
    <w:p w14:paraId="445B5AD0"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五、栓塞术术后反应及并发症。</w:t>
      </w:r>
    </w:p>
    <w:p w14:paraId="7FB7B440"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第五节 非血管管腔成形术</w:t>
      </w:r>
    </w:p>
    <w:p w14:paraId="458B0185"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一、非血管管腔成形术基本概念及原理</w:t>
      </w:r>
    </w:p>
    <w:p w14:paraId="00C63857"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二、非血管管腔成形术常用器械</w:t>
      </w:r>
    </w:p>
    <w:p w14:paraId="4F6C2018"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三、非血管管腔成形术的技术与方法及临床应用。</w:t>
      </w:r>
    </w:p>
    <w:p w14:paraId="0218254C"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lastRenderedPageBreak/>
        <w:t>第七节 经皮穿刺活检术</w:t>
      </w:r>
    </w:p>
    <w:p w14:paraId="735B74C0" w14:textId="77777777" w:rsidR="003104AA" w:rsidRPr="003104AA" w:rsidRDefault="003104AA" w:rsidP="003104AA">
      <w:pPr>
        <w:pStyle w:val="ac"/>
        <w:numPr>
          <w:ilvl w:val="0"/>
          <w:numId w:val="4"/>
        </w:numPr>
        <w:spacing w:line="360" w:lineRule="auto"/>
        <w:ind w:firstLineChars="0"/>
        <w:jc w:val="left"/>
        <w:rPr>
          <w:rFonts w:ascii="宋体" w:hAnsi="宋体"/>
          <w:szCs w:val="21"/>
        </w:rPr>
      </w:pPr>
      <w:r w:rsidRPr="003104AA">
        <w:rPr>
          <w:rFonts w:ascii="宋体" w:hAnsi="宋体" w:hint="eastAsia"/>
          <w:szCs w:val="21"/>
        </w:rPr>
        <w:t>经皮穿刺活检术基本概念及导向方式</w:t>
      </w:r>
    </w:p>
    <w:p w14:paraId="169AE709" w14:textId="77777777" w:rsidR="003104AA" w:rsidRPr="003104AA" w:rsidRDefault="003104AA" w:rsidP="003104AA">
      <w:pPr>
        <w:pStyle w:val="ac"/>
        <w:numPr>
          <w:ilvl w:val="0"/>
          <w:numId w:val="4"/>
        </w:numPr>
        <w:spacing w:line="360" w:lineRule="auto"/>
        <w:ind w:firstLineChars="0"/>
        <w:jc w:val="left"/>
        <w:rPr>
          <w:rFonts w:ascii="宋体" w:hAnsi="宋体"/>
          <w:szCs w:val="21"/>
        </w:rPr>
      </w:pPr>
      <w:r w:rsidRPr="003104AA">
        <w:rPr>
          <w:rFonts w:ascii="宋体" w:hAnsi="宋体" w:hint="eastAsia"/>
          <w:szCs w:val="21"/>
        </w:rPr>
        <w:t>经皮穿刺活检术常用器械</w:t>
      </w:r>
    </w:p>
    <w:p w14:paraId="4F9E036F" w14:textId="77777777" w:rsidR="003104AA" w:rsidRPr="003104AA" w:rsidRDefault="003104AA" w:rsidP="003104AA">
      <w:pPr>
        <w:pStyle w:val="ac"/>
        <w:numPr>
          <w:ilvl w:val="0"/>
          <w:numId w:val="4"/>
        </w:numPr>
        <w:spacing w:line="360" w:lineRule="auto"/>
        <w:ind w:firstLineChars="0"/>
        <w:jc w:val="left"/>
        <w:rPr>
          <w:rFonts w:ascii="宋体" w:hAnsi="宋体"/>
          <w:szCs w:val="21"/>
        </w:rPr>
      </w:pPr>
      <w:r w:rsidRPr="003104AA">
        <w:rPr>
          <w:rFonts w:ascii="宋体" w:hAnsi="宋体" w:hint="eastAsia"/>
          <w:szCs w:val="21"/>
        </w:rPr>
        <w:t>经皮穿刺活检术技术与方法、临床应用及并发症</w:t>
      </w:r>
    </w:p>
    <w:p w14:paraId="7BF697E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第八节 经皮穿刺引流术</w:t>
      </w:r>
    </w:p>
    <w:p w14:paraId="3E2D9BC8" w14:textId="77777777" w:rsidR="003104AA" w:rsidRPr="003104AA" w:rsidRDefault="003104AA" w:rsidP="003104AA">
      <w:pPr>
        <w:pStyle w:val="ac"/>
        <w:numPr>
          <w:ilvl w:val="0"/>
          <w:numId w:val="5"/>
        </w:numPr>
        <w:spacing w:line="360" w:lineRule="auto"/>
        <w:ind w:firstLineChars="0"/>
        <w:jc w:val="left"/>
        <w:rPr>
          <w:rFonts w:ascii="宋体" w:hAnsi="宋体"/>
          <w:szCs w:val="21"/>
        </w:rPr>
      </w:pPr>
      <w:r w:rsidRPr="003104AA">
        <w:rPr>
          <w:rFonts w:ascii="宋体" w:hAnsi="宋体" w:hint="eastAsia"/>
          <w:szCs w:val="21"/>
        </w:rPr>
        <w:t>经皮穿刺引流术基本概念及引流方式</w:t>
      </w:r>
    </w:p>
    <w:p w14:paraId="76BE2A09" w14:textId="77777777" w:rsidR="003104AA" w:rsidRPr="003104AA" w:rsidRDefault="003104AA" w:rsidP="003104AA">
      <w:pPr>
        <w:pStyle w:val="ac"/>
        <w:numPr>
          <w:ilvl w:val="0"/>
          <w:numId w:val="5"/>
        </w:numPr>
        <w:spacing w:line="360" w:lineRule="auto"/>
        <w:ind w:firstLineChars="0"/>
        <w:jc w:val="left"/>
        <w:rPr>
          <w:rFonts w:ascii="宋体" w:hAnsi="宋体"/>
          <w:szCs w:val="21"/>
        </w:rPr>
      </w:pPr>
      <w:r w:rsidRPr="003104AA">
        <w:rPr>
          <w:rFonts w:ascii="宋体" w:hAnsi="宋体" w:hint="eastAsia"/>
          <w:szCs w:val="21"/>
        </w:rPr>
        <w:t>经皮穿刺引流术常用器械</w:t>
      </w:r>
    </w:p>
    <w:p w14:paraId="785F8810" w14:textId="77777777" w:rsidR="003104AA" w:rsidRPr="003104AA" w:rsidRDefault="003104AA" w:rsidP="003104AA">
      <w:pPr>
        <w:pStyle w:val="ac"/>
        <w:numPr>
          <w:ilvl w:val="0"/>
          <w:numId w:val="5"/>
        </w:numPr>
        <w:spacing w:line="360" w:lineRule="auto"/>
        <w:ind w:firstLineChars="0"/>
        <w:jc w:val="left"/>
        <w:rPr>
          <w:rFonts w:ascii="宋体" w:hAnsi="宋体"/>
          <w:szCs w:val="21"/>
        </w:rPr>
      </w:pPr>
      <w:r w:rsidRPr="003104AA">
        <w:rPr>
          <w:rFonts w:ascii="宋体" w:hAnsi="宋体" w:hint="eastAsia"/>
          <w:szCs w:val="21"/>
        </w:rPr>
        <w:t>经皮穿刺引流术技术与方法、临床应用及并发症</w:t>
      </w:r>
    </w:p>
    <w:p w14:paraId="03F3C42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第九节 经皮穿刺造瘘术</w:t>
      </w:r>
    </w:p>
    <w:p w14:paraId="39B7D246" w14:textId="77777777" w:rsidR="003104AA" w:rsidRPr="003104AA" w:rsidRDefault="003104AA" w:rsidP="003104AA">
      <w:pPr>
        <w:pStyle w:val="ac"/>
        <w:numPr>
          <w:ilvl w:val="0"/>
          <w:numId w:val="6"/>
        </w:numPr>
        <w:spacing w:line="360" w:lineRule="auto"/>
        <w:ind w:firstLineChars="0"/>
        <w:jc w:val="left"/>
        <w:rPr>
          <w:rFonts w:ascii="宋体" w:hAnsi="宋体"/>
          <w:szCs w:val="21"/>
        </w:rPr>
      </w:pPr>
      <w:r w:rsidRPr="003104AA">
        <w:rPr>
          <w:rFonts w:ascii="宋体" w:hAnsi="宋体" w:hint="eastAsia"/>
          <w:szCs w:val="21"/>
        </w:rPr>
        <w:t>经皮穿刺造瘘术基本概念及引流方式</w:t>
      </w:r>
    </w:p>
    <w:p w14:paraId="5C0A8851" w14:textId="77777777" w:rsidR="003104AA" w:rsidRPr="003104AA" w:rsidRDefault="003104AA" w:rsidP="003104AA">
      <w:pPr>
        <w:pStyle w:val="ac"/>
        <w:numPr>
          <w:ilvl w:val="0"/>
          <w:numId w:val="6"/>
        </w:numPr>
        <w:spacing w:line="360" w:lineRule="auto"/>
        <w:ind w:firstLineChars="0"/>
        <w:jc w:val="left"/>
        <w:rPr>
          <w:rFonts w:ascii="宋体" w:hAnsi="宋体"/>
          <w:szCs w:val="21"/>
        </w:rPr>
      </w:pPr>
      <w:r w:rsidRPr="003104AA">
        <w:rPr>
          <w:rFonts w:ascii="宋体" w:hAnsi="宋体" w:hint="eastAsia"/>
          <w:szCs w:val="21"/>
        </w:rPr>
        <w:t>经皮穿刺造瘘术常用器械</w:t>
      </w:r>
    </w:p>
    <w:p w14:paraId="1B1C70CE" w14:textId="77777777" w:rsidR="003104AA" w:rsidRPr="003104AA" w:rsidRDefault="003104AA" w:rsidP="003104AA">
      <w:pPr>
        <w:pStyle w:val="ac"/>
        <w:numPr>
          <w:ilvl w:val="0"/>
          <w:numId w:val="6"/>
        </w:numPr>
        <w:spacing w:line="360" w:lineRule="auto"/>
        <w:ind w:firstLineChars="0"/>
        <w:jc w:val="left"/>
        <w:rPr>
          <w:rFonts w:ascii="宋体" w:hAnsi="宋体"/>
          <w:szCs w:val="21"/>
        </w:rPr>
      </w:pPr>
      <w:r w:rsidRPr="003104AA">
        <w:rPr>
          <w:rFonts w:ascii="宋体" w:hAnsi="宋体" w:hint="eastAsia"/>
          <w:szCs w:val="21"/>
        </w:rPr>
        <w:t>经皮穿刺造瘘术技术与方法、临床应用及并发症</w:t>
      </w:r>
    </w:p>
    <w:p w14:paraId="2D205F76"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第十节 经皮穿刺消融术</w:t>
      </w:r>
    </w:p>
    <w:p w14:paraId="4DFAF66D" w14:textId="77777777" w:rsidR="003104AA" w:rsidRPr="003104AA" w:rsidRDefault="003104AA" w:rsidP="003104AA">
      <w:pPr>
        <w:pStyle w:val="ac"/>
        <w:numPr>
          <w:ilvl w:val="0"/>
          <w:numId w:val="7"/>
        </w:numPr>
        <w:spacing w:line="360" w:lineRule="auto"/>
        <w:ind w:firstLineChars="0"/>
        <w:jc w:val="left"/>
        <w:rPr>
          <w:rFonts w:ascii="宋体" w:hAnsi="宋体"/>
          <w:szCs w:val="21"/>
        </w:rPr>
      </w:pPr>
      <w:r w:rsidRPr="003104AA">
        <w:rPr>
          <w:rFonts w:ascii="宋体" w:hAnsi="宋体" w:hint="eastAsia"/>
          <w:szCs w:val="21"/>
        </w:rPr>
        <w:t>经皮穿刺消融术基本概念及不同消融方式基本原理</w:t>
      </w:r>
    </w:p>
    <w:p w14:paraId="2FCC9528" w14:textId="77777777" w:rsidR="003104AA" w:rsidRPr="003104AA" w:rsidRDefault="003104AA" w:rsidP="003104AA">
      <w:pPr>
        <w:pStyle w:val="ac"/>
        <w:numPr>
          <w:ilvl w:val="0"/>
          <w:numId w:val="7"/>
        </w:numPr>
        <w:spacing w:line="360" w:lineRule="auto"/>
        <w:ind w:firstLineChars="0"/>
        <w:jc w:val="left"/>
        <w:rPr>
          <w:rFonts w:ascii="宋体" w:hAnsi="宋体"/>
          <w:szCs w:val="21"/>
        </w:rPr>
      </w:pPr>
      <w:r w:rsidRPr="003104AA">
        <w:rPr>
          <w:rFonts w:ascii="宋体" w:hAnsi="宋体" w:hint="eastAsia"/>
          <w:szCs w:val="21"/>
        </w:rPr>
        <w:t>不同消融术临床应用适应证与禁忌证及并发症</w:t>
      </w:r>
    </w:p>
    <w:p w14:paraId="5682E60A"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76BFE48C" w14:textId="77777777" w:rsidR="003104AA" w:rsidRPr="003104AA" w:rsidRDefault="003104AA" w:rsidP="003104AA">
      <w:pPr>
        <w:spacing w:line="360" w:lineRule="auto"/>
        <w:ind w:firstLineChars="200" w:firstLine="460"/>
        <w:rPr>
          <w:rFonts w:ascii="宋体" w:eastAsia="宋体" w:hAnsi="宋体" w:cs="Times New Roman"/>
          <w:b/>
          <w:szCs w:val="21"/>
        </w:rPr>
      </w:pPr>
      <w:r w:rsidRPr="003104AA">
        <w:rPr>
          <w:rFonts w:ascii="宋体" w:eastAsia="宋体" w:hAnsi="宋体" w:hint="eastAsia"/>
          <w:sz w:val="23"/>
          <w:szCs w:val="23"/>
        </w:rPr>
        <w:t>临床实例引出本节课的讲授内容，同时采用PPT文字结合图片，临床实例介绍，以及提问等综合教学方法，穿插医学伦理学、循证医学等教学。</w:t>
      </w:r>
    </w:p>
    <w:p w14:paraId="3AAFC3AC"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03F27E39" w14:textId="77777777" w:rsidR="008263A1" w:rsidRDefault="008263A1" w:rsidP="008263A1">
      <w:pPr>
        <w:spacing w:line="360" w:lineRule="auto"/>
        <w:rPr>
          <w:rFonts w:ascii="宋体" w:eastAsia="宋体" w:hAnsi="宋体"/>
          <w:szCs w:val="21"/>
        </w:rPr>
      </w:pPr>
      <w:r>
        <w:rPr>
          <w:rFonts w:ascii="宋体" w:eastAsia="宋体" w:hAnsi="宋体" w:hint="eastAsia"/>
          <w:szCs w:val="21"/>
        </w:rPr>
        <w:t>回答下列问题：</w:t>
      </w:r>
    </w:p>
    <w:p w14:paraId="08E0F0EE" w14:textId="77777777" w:rsidR="008263A1" w:rsidRPr="002A2C4B" w:rsidRDefault="008263A1" w:rsidP="008263A1">
      <w:pPr>
        <w:spacing w:line="360" w:lineRule="auto"/>
        <w:rPr>
          <w:rFonts w:ascii="宋体" w:eastAsia="宋体" w:hAnsi="宋体"/>
          <w:szCs w:val="21"/>
        </w:rPr>
      </w:pPr>
      <w:r>
        <w:rPr>
          <w:rFonts w:ascii="宋体" w:eastAsia="宋体" w:hAnsi="宋体" w:hint="eastAsia"/>
          <w:szCs w:val="21"/>
        </w:rPr>
        <w:t>（1）八</w:t>
      </w:r>
      <w:r w:rsidRPr="002A2C4B">
        <w:rPr>
          <w:rFonts w:ascii="宋体" w:eastAsia="宋体" w:hAnsi="宋体" w:hint="eastAsia"/>
          <w:szCs w:val="21"/>
        </w:rPr>
        <w:t>种基本介入治疗技术的临床应用适应证、禁忌证和并发症？</w:t>
      </w:r>
    </w:p>
    <w:p w14:paraId="388791FC" w14:textId="77777777" w:rsidR="008263A1" w:rsidRPr="002A2C4B" w:rsidRDefault="008263A1" w:rsidP="008263A1">
      <w:pPr>
        <w:spacing w:line="360" w:lineRule="auto"/>
        <w:rPr>
          <w:rFonts w:ascii="宋体" w:eastAsia="宋体" w:hAnsi="宋体"/>
          <w:szCs w:val="21"/>
        </w:rPr>
      </w:pPr>
      <w:r>
        <w:rPr>
          <w:rFonts w:ascii="宋体" w:eastAsia="宋体" w:hAnsi="宋体" w:hint="eastAsia"/>
          <w:szCs w:val="21"/>
        </w:rPr>
        <w:t>（2）八</w:t>
      </w:r>
      <w:r w:rsidRPr="002A2C4B">
        <w:rPr>
          <w:rFonts w:ascii="宋体" w:eastAsia="宋体" w:hAnsi="宋体" w:hint="eastAsia"/>
          <w:szCs w:val="21"/>
        </w:rPr>
        <w:t>种基本介入治疗技术的操作方法及注意事项？</w:t>
      </w:r>
    </w:p>
    <w:p w14:paraId="43F83AE0" w14:textId="77777777" w:rsidR="003104AA" w:rsidRPr="008263A1" w:rsidRDefault="003104AA" w:rsidP="003D1626">
      <w:pPr>
        <w:spacing w:line="360" w:lineRule="auto"/>
        <w:rPr>
          <w:rFonts w:ascii="Times New Roman" w:eastAsia="宋体" w:hAnsi="Times New Roman" w:cs="Times New Roman"/>
          <w:b/>
          <w:szCs w:val="21"/>
        </w:rPr>
      </w:pPr>
    </w:p>
    <w:p w14:paraId="24F78469" w14:textId="77777777" w:rsidR="003D1626" w:rsidRDefault="003D1626" w:rsidP="003D1626">
      <w:pPr>
        <w:spacing w:line="360" w:lineRule="auto"/>
        <w:rPr>
          <w:rFonts w:ascii="Times New Roman" w:hAnsi="Times New Roman" w:cs="Times New Roman"/>
        </w:rPr>
      </w:pPr>
    </w:p>
    <w:p w14:paraId="469F6C3D" w14:textId="77777777" w:rsidR="00350C0C" w:rsidRDefault="00350C0C" w:rsidP="00350C0C">
      <w:pPr>
        <w:spacing w:line="360" w:lineRule="auto"/>
        <w:jc w:val="center"/>
        <w:rPr>
          <w:rFonts w:ascii="Times New Roman" w:eastAsia="黑体" w:hAnsi="Times New Roman" w:cs="Times New Roman"/>
          <w:b/>
          <w:sz w:val="24"/>
        </w:rPr>
      </w:pPr>
      <w:r w:rsidRPr="00350C0C">
        <w:rPr>
          <w:rFonts w:ascii="Times New Roman" w:eastAsia="黑体" w:hAnsi="Times New Roman" w:cs="Times New Roman" w:hint="eastAsia"/>
          <w:b/>
          <w:sz w:val="24"/>
        </w:rPr>
        <w:t>第六章</w:t>
      </w:r>
      <w:r w:rsidRPr="00350C0C">
        <w:rPr>
          <w:rFonts w:ascii="Times New Roman" w:eastAsia="黑体" w:hAnsi="Times New Roman" w:cs="Times New Roman"/>
          <w:b/>
          <w:sz w:val="24"/>
        </w:rPr>
        <w:t xml:space="preserve"> </w:t>
      </w:r>
      <w:r w:rsidRPr="00350C0C">
        <w:rPr>
          <w:rFonts w:ascii="Times New Roman" w:eastAsia="黑体" w:hAnsi="Times New Roman" w:cs="Times New Roman" w:hint="eastAsia"/>
          <w:b/>
          <w:sz w:val="24"/>
        </w:rPr>
        <w:t>基本介入治疗技术（第</w:t>
      </w:r>
      <w:r w:rsidRPr="00350C0C">
        <w:rPr>
          <w:rFonts w:ascii="Times New Roman" w:eastAsia="黑体" w:hAnsi="Times New Roman" w:cs="Times New Roman"/>
          <w:b/>
          <w:sz w:val="24"/>
        </w:rPr>
        <w:t>2</w:t>
      </w:r>
      <w:r w:rsidRPr="00350C0C">
        <w:rPr>
          <w:rFonts w:ascii="Times New Roman" w:eastAsia="黑体" w:hAnsi="Times New Roman" w:cs="Times New Roman" w:hint="eastAsia"/>
          <w:b/>
          <w:sz w:val="24"/>
        </w:rPr>
        <w:t>，</w:t>
      </w:r>
      <w:r w:rsidRPr="00350C0C">
        <w:rPr>
          <w:rFonts w:ascii="Times New Roman" w:eastAsia="黑体" w:hAnsi="Times New Roman" w:cs="Times New Roman"/>
          <w:b/>
          <w:sz w:val="24"/>
        </w:rPr>
        <w:t>4</w:t>
      </w:r>
      <w:r w:rsidRPr="00350C0C">
        <w:rPr>
          <w:rFonts w:ascii="Times New Roman" w:eastAsia="黑体" w:hAnsi="Times New Roman" w:cs="Times New Roman" w:hint="eastAsia"/>
          <w:b/>
          <w:sz w:val="24"/>
        </w:rPr>
        <w:t>，</w:t>
      </w:r>
      <w:r w:rsidRPr="00350C0C">
        <w:rPr>
          <w:rFonts w:ascii="Times New Roman" w:eastAsia="黑体" w:hAnsi="Times New Roman" w:cs="Times New Roman"/>
          <w:b/>
          <w:sz w:val="24"/>
        </w:rPr>
        <w:t>6</w:t>
      </w:r>
      <w:r w:rsidRPr="00350C0C">
        <w:rPr>
          <w:rFonts w:ascii="Times New Roman" w:eastAsia="黑体" w:hAnsi="Times New Roman" w:cs="Times New Roman" w:hint="eastAsia"/>
          <w:b/>
          <w:sz w:val="24"/>
        </w:rPr>
        <w:t>节）</w:t>
      </w:r>
    </w:p>
    <w:p w14:paraId="6D082D8F" w14:textId="77777777" w:rsidR="00350C0C" w:rsidRPr="00350C0C" w:rsidRDefault="00350C0C" w:rsidP="00350C0C">
      <w:pPr>
        <w:spacing w:line="360" w:lineRule="auto"/>
        <w:jc w:val="center"/>
        <w:rPr>
          <w:rFonts w:ascii="Times New Roman" w:eastAsia="黑体" w:hAnsi="Times New Roman" w:cs="Times New Roman"/>
          <w:b/>
          <w:bCs/>
          <w:sz w:val="24"/>
        </w:rPr>
      </w:pPr>
      <w:r w:rsidRPr="00350C0C">
        <w:rPr>
          <w:rFonts w:ascii="Times New Roman" w:eastAsia="黑体" w:hAnsi="Times New Roman" w:cs="Times New Roman" w:hint="eastAsia"/>
          <w:b/>
          <w:bCs/>
          <w:sz w:val="24"/>
        </w:rPr>
        <w:t>第七章</w:t>
      </w:r>
      <w:r w:rsidRPr="00350C0C">
        <w:rPr>
          <w:rFonts w:ascii="Times New Roman" w:eastAsia="黑体" w:hAnsi="Times New Roman" w:cs="Times New Roman"/>
          <w:b/>
          <w:bCs/>
          <w:sz w:val="24"/>
        </w:rPr>
        <w:t xml:space="preserve"> </w:t>
      </w:r>
      <w:r w:rsidRPr="00350C0C">
        <w:rPr>
          <w:rFonts w:ascii="Times New Roman" w:eastAsia="黑体" w:hAnsi="Times New Roman" w:cs="Times New Roman" w:hint="eastAsia"/>
          <w:b/>
          <w:bCs/>
          <w:sz w:val="24"/>
        </w:rPr>
        <w:t>特殊介入治疗技术（第</w:t>
      </w:r>
      <w:r w:rsidRPr="00350C0C">
        <w:rPr>
          <w:rFonts w:ascii="Times New Roman" w:eastAsia="黑体" w:hAnsi="Times New Roman" w:cs="Times New Roman"/>
          <w:b/>
          <w:bCs/>
          <w:sz w:val="24"/>
        </w:rPr>
        <w:t>1</w:t>
      </w:r>
      <w:r w:rsidRPr="00350C0C">
        <w:rPr>
          <w:rFonts w:ascii="Times New Roman" w:eastAsia="黑体" w:hAnsi="Times New Roman" w:cs="Times New Roman" w:hint="eastAsia"/>
          <w:b/>
          <w:bCs/>
          <w:sz w:val="24"/>
        </w:rPr>
        <w:t>，</w:t>
      </w:r>
      <w:r w:rsidRPr="00350C0C">
        <w:rPr>
          <w:rFonts w:ascii="Times New Roman" w:eastAsia="黑体" w:hAnsi="Times New Roman" w:cs="Times New Roman"/>
          <w:b/>
          <w:bCs/>
          <w:sz w:val="24"/>
        </w:rPr>
        <w:t>3</w:t>
      </w:r>
      <w:r w:rsidRPr="00350C0C">
        <w:rPr>
          <w:rFonts w:ascii="Times New Roman" w:eastAsia="黑体" w:hAnsi="Times New Roman" w:cs="Times New Roman" w:hint="eastAsia"/>
          <w:b/>
          <w:bCs/>
          <w:sz w:val="24"/>
        </w:rPr>
        <w:t>，</w:t>
      </w:r>
      <w:r w:rsidRPr="00350C0C">
        <w:rPr>
          <w:rFonts w:ascii="Times New Roman" w:eastAsia="黑体" w:hAnsi="Times New Roman" w:cs="Times New Roman"/>
          <w:b/>
          <w:bCs/>
          <w:sz w:val="24"/>
        </w:rPr>
        <w:t>7</w:t>
      </w:r>
      <w:r w:rsidRPr="00350C0C">
        <w:rPr>
          <w:rFonts w:ascii="Times New Roman" w:eastAsia="黑体" w:hAnsi="Times New Roman" w:cs="Times New Roman" w:hint="eastAsia"/>
          <w:b/>
          <w:bCs/>
          <w:sz w:val="24"/>
        </w:rPr>
        <w:t>节）</w:t>
      </w:r>
    </w:p>
    <w:p w14:paraId="6DC8B923" w14:textId="77777777" w:rsidR="00350C0C" w:rsidRPr="00350C0C" w:rsidRDefault="00350C0C" w:rsidP="00350C0C">
      <w:pPr>
        <w:spacing w:line="360" w:lineRule="auto"/>
        <w:jc w:val="center"/>
        <w:rPr>
          <w:rFonts w:ascii="Times New Roman" w:eastAsia="黑体" w:hAnsi="Times New Roman" w:cs="Times New Roman"/>
          <w:b/>
          <w:sz w:val="24"/>
        </w:rPr>
      </w:pPr>
    </w:p>
    <w:p w14:paraId="48736D06" w14:textId="77777777" w:rsidR="00350C0C" w:rsidRDefault="00350C0C" w:rsidP="003D1626">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F2A5C05"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bCs/>
          <w:szCs w:val="21"/>
        </w:rPr>
        <w:t>第二节</w:t>
      </w:r>
      <w:r w:rsidRPr="00350C0C">
        <w:rPr>
          <w:rFonts w:ascii="宋体" w:eastAsia="宋体" w:hAnsi="宋体" w:cs="Times New Roman"/>
          <w:bCs/>
          <w:szCs w:val="21"/>
        </w:rPr>
        <w:t xml:space="preserve"> </w:t>
      </w:r>
      <w:r w:rsidRPr="00350C0C">
        <w:rPr>
          <w:rFonts w:ascii="宋体" w:eastAsia="宋体" w:hAnsi="宋体" w:cs="Times New Roman" w:hint="eastAsia"/>
          <w:szCs w:val="21"/>
        </w:rPr>
        <w:t>经导管血管内灌注术</w:t>
      </w:r>
    </w:p>
    <w:p w14:paraId="6718E150" w14:textId="77777777" w:rsidR="00350C0C" w:rsidRPr="00350C0C" w:rsidRDefault="00350C0C" w:rsidP="00350C0C">
      <w:pPr>
        <w:numPr>
          <w:ilvl w:val="0"/>
          <w:numId w:val="10"/>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hint="eastAsia"/>
          <w:szCs w:val="21"/>
        </w:rPr>
        <w:t>经导管血管内灌注术</w:t>
      </w:r>
      <w:r w:rsidRPr="00350C0C">
        <w:rPr>
          <w:rFonts w:ascii="宋体" w:eastAsia="宋体" w:hAnsi="宋体" w:cs="Times New Roman" w:hint="eastAsia"/>
          <w:bCs/>
          <w:szCs w:val="21"/>
        </w:rPr>
        <w:t>（</w:t>
      </w:r>
      <w:r w:rsidRPr="00350C0C">
        <w:rPr>
          <w:rFonts w:ascii="宋体" w:eastAsia="宋体" w:hAnsi="宋体" w:cs="Times New Roman"/>
          <w:bCs/>
          <w:szCs w:val="21"/>
        </w:rPr>
        <w:t>TAI</w:t>
      </w:r>
      <w:r w:rsidRPr="00350C0C">
        <w:rPr>
          <w:rFonts w:ascii="宋体" w:eastAsia="宋体" w:hAnsi="宋体" w:cs="Times New Roman" w:hint="eastAsia"/>
          <w:bCs/>
          <w:szCs w:val="21"/>
        </w:rPr>
        <w:t>）的基本概念和基本原理。</w:t>
      </w:r>
    </w:p>
    <w:p w14:paraId="4088AE6D" w14:textId="77777777" w:rsidR="00350C0C" w:rsidRPr="00350C0C" w:rsidRDefault="00350C0C" w:rsidP="00350C0C">
      <w:pPr>
        <w:numPr>
          <w:ilvl w:val="0"/>
          <w:numId w:val="10"/>
        </w:numPr>
        <w:spacing w:line="360" w:lineRule="auto"/>
        <w:rPr>
          <w:rFonts w:ascii="宋体" w:eastAsia="宋体" w:hAnsi="宋体" w:cs="Times New Roman"/>
          <w:bCs/>
          <w:szCs w:val="21"/>
        </w:rPr>
      </w:pPr>
      <w:r w:rsidRPr="00350C0C">
        <w:rPr>
          <w:rFonts w:ascii="宋体" w:eastAsia="宋体" w:hAnsi="宋体" w:cs="Times New Roman" w:hint="eastAsia"/>
          <w:bCs/>
          <w:szCs w:val="21"/>
        </w:rPr>
        <w:lastRenderedPageBreak/>
        <w:t>了解</w:t>
      </w:r>
      <w:r w:rsidRPr="00350C0C">
        <w:rPr>
          <w:rFonts w:ascii="宋体" w:eastAsia="宋体" w:hAnsi="宋体" w:cs="Times New Roman"/>
          <w:bCs/>
          <w:szCs w:val="21"/>
        </w:rPr>
        <w:t>TAI</w:t>
      </w:r>
      <w:r w:rsidRPr="00350C0C">
        <w:rPr>
          <w:rFonts w:ascii="宋体" w:eastAsia="宋体" w:hAnsi="宋体" w:cs="Times New Roman" w:hint="eastAsia"/>
          <w:bCs/>
          <w:szCs w:val="21"/>
        </w:rPr>
        <w:t>的器械（常用和特殊器械）。</w:t>
      </w:r>
    </w:p>
    <w:p w14:paraId="569868CF" w14:textId="77777777" w:rsidR="00350C0C" w:rsidRPr="00350C0C" w:rsidRDefault="00350C0C" w:rsidP="00350C0C">
      <w:pPr>
        <w:numPr>
          <w:ilvl w:val="0"/>
          <w:numId w:val="10"/>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bCs/>
          <w:szCs w:val="21"/>
        </w:rPr>
        <w:t>TAI</w:t>
      </w:r>
      <w:r w:rsidRPr="00350C0C">
        <w:rPr>
          <w:rFonts w:ascii="宋体" w:eastAsia="宋体" w:hAnsi="宋体" w:cs="Times New Roman" w:hint="eastAsia"/>
          <w:bCs/>
          <w:szCs w:val="21"/>
        </w:rPr>
        <w:t>的技术与方法。</w:t>
      </w:r>
    </w:p>
    <w:p w14:paraId="2FF9A58A" w14:textId="77777777" w:rsidR="00350C0C" w:rsidRPr="00350C0C" w:rsidRDefault="00350C0C" w:rsidP="00350C0C">
      <w:pPr>
        <w:numPr>
          <w:ilvl w:val="0"/>
          <w:numId w:val="10"/>
        </w:numPr>
        <w:spacing w:line="360" w:lineRule="auto"/>
        <w:rPr>
          <w:rFonts w:ascii="宋体" w:eastAsia="宋体" w:hAnsi="宋体" w:cs="Times New Roman"/>
          <w:szCs w:val="21"/>
        </w:rPr>
      </w:pPr>
      <w:r w:rsidRPr="00350C0C">
        <w:rPr>
          <w:rFonts w:ascii="宋体" w:eastAsia="宋体" w:hAnsi="宋体" w:cs="Times New Roman" w:hint="eastAsia"/>
          <w:bCs/>
          <w:szCs w:val="21"/>
        </w:rPr>
        <w:t>了解</w:t>
      </w:r>
      <w:r w:rsidRPr="00350C0C">
        <w:rPr>
          <w:rFonts w:ascii="宋体" w:eastAsia="宋体" w:hAnsi="宋体" w:cs="Times New Roman"/>
          <w:bCs/>
          <w:szCs w:val="21"/>
        </w:rPr>
        <w:t>TAI</w:t>
      </w:r>
      <w:r w:rsidRPr="00350C0C">
        <w:rPr>
          <w:rFonts w:ascii="宋体" w:eastAsia="宋体" w:hAnsi="宋体" w:cs="Times New Roman" w:hint="eastAsia"/>
          <w:bCs/>
          <w:szCs w:val="21"/>
        </w:rPr>
        <w:t>术后反应及并发症。</w:t>
      </w:r>
    </w:p>
    <w:p w14:paraId="17507EE5"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第四节</w:t>
      </w:r>
      <w:r w:rsidRPr="00350C0C">
        <w:rPr>
          <w:rFonts w:ascii="宋体" w:eastAsia="宋体" w:hAnsi="宋体" w:cs="Times New Roman"/>
          <w:szCs w:val="21"/>
        </w:rPr>
        <w:t xml:space="preserve"> </w:t>
      </w:r>
      <w:r w:rsidRPr="00350C0C">
        <w:rPr>
          <w:rFonts w:ascii="宋体" w:eastAsia="宋体" w:hAnsi="宋体" w:cs="Times New Roman" w:hint="eastAsia"/>
          <w:szCs w:val="21"/>
        </w:rPr>
        <w:t>经皮经腔血管内成形术</w:t>
      </w:r>
    </w:p>
    <w:p w14:paraId="0620CFEA" w14:textId="77777777" w:rsidR="00350C0C" w:rsidRPr="00350C0C" w:rsidRDefault="00350C0C" w:rsidP="00350C0C">
      <w:pPr>
        <w:numPr>
          <w:ilvl w:val="0"/>
          <w:numId w:val="11"/>
        </w:numPr>
        <w:spacing w:line="360" w:lineRule="auto"/>
        <w:rPr>
          <w:rFonts w:ascii="宋体" w:eastAsia="宋体" w:hAnsi="宋体" w:cs="Times New Roman"/>
          <w:szCs w:val="21"/>
        </w:rPr>
      </w:pPr>
      <w:r w:rsidRPr="00350C0C">
        <w:rPr>
          <w:rFonts w:ascii="宋体" w:eastAsia="宋体" w:hAnsi="宋体" w:cs="Times New Roman" w:hint="eastAsia"/>
          <w:szCs w:val="21"/>
        </w:rPr>
        <w:t>掌握经皮经腔血管内成形术（</w:t>
      </w:r>
      <w:r w:rsidRPr="00350C0C">
        <w:rPr>
          <w:rFonts w:ascii="宋体" w:eastAsia="宋体" w:hAnsi="宋体" w:cs="Times New Roman"/>
          <w:szCs w:val="21"/>
        </w:rPr>
        <w:t>PTA</w:t>
      </w:r>
      <w:r w:rsidRPr="00350C0C">
        <w:rPr>
          <w:rFonts w:ascii="宋体" w:eastAsia="宋体" w:hAnsi="宋体" w:cs="Times New Roman" w:hint="eastAsia"/>
          <w:szCs w:val="21"/>
        </w:rPr>
        <w:t>）的基本概念和基本原理。</w:t>
      </w:r>
    </w:p>
    <w:p w14:paraId="33D50ABE" w14:textId="77777777" w:rsidR="00350C0C" w:rsidRPr="00350C0C" w:rsidRDefault="00350C0C" w:rsidP="00350C0C">
      <w:pPr>
        <w:numPr>
          <w:ilvl w:val="0"/>
          <w:numId w:val="11"/>
        </w:numPr>
        <w:spacing w:line="360" w:lineRule="auto"/>
        <w:rPr>
          <w:rFonts w:ascii="宋体" w:eastAsia="宋体" w:hAnsi="宋体" w:cs="Times New Roman"/>
          <w:szCs w:val="21"/>
        </w:rPr>
      </w:pPr>
      <w:r w:rsidRPr="00350C0C">
        <w:rPr>
          <w:rFonts w:ascii="宋体" w:eastAsia="宋体" w:hAnsi="宋体" w:cs="Times New Roman" w:hint="eastAsia"/>
          <w:szCs w:val="21"/>
        </w:rPr>
        <w:t>熟悉</w:t>
      </w:r>
      <w:r w:rsidRPr="00350C0C">
        <w:rPr>
          <w:rFonts w:ascii="宋体" w:eastAsia="宋体" w:hAnsi="宋体" w:cs="Times New Roman"/>
          <w:szCs w:val="21"/>
        </w:rPr>
        <w:t>PTA</w:t>
      </w:r>
      <w:r w:rsidRPr="00350C0C">
        <w:rPr>
          <w:rFonts w:ascii="宋体" w:eastAsia="宋体" w:hAnsi="宋体" w:cs="Times New Roman" w:hint="eastAsia"/>
          <w:szCs w:val="21"/>
        </w:rPr>
        <w:t>的器械。</w:t>
      </w:r>
    </w:p>
    <w:p w14:paraId="0F09E07C" w14:textId="77777777" w:rsidR="00350C0C" w:rsidRPr="00350C0C" w:rsidRDefault="00350C0C" w:rsidP="00350C0C">
      <w:pPr>
        <w:numPr>
          <w:ilvl w:val="0"/>
          <w:numId w:val="11"/>
        </w:numPr>
        <w:spacing w:line="360" w:lineRule="auto"/>
        <w:rPr>
          <w:rFonts w:ascii="宋体" w:eastAsia="宋体" w:hAnsi="宋体" w:cs="Times New Roman"/>
          <w:szCs w:val="21"/>
        </w:rPr>
      </w:pPr>
      <w:r w:rsidRPr="00350C0C">
        <w:rPr>
          <w:rFonts w:ascii="宋体" w:eastAsia="宋体" w:hAnsi="宋体" w:cs="Times New Roman" w:hint="eastAsia"/>
          <w:szCs w:val="21"/>
        </w:rPr>
        <w:t>掌握</w:t>
      </w:r>
      <w:r w:rsidRPr="00350C0C">
        <w:rPr>
          <w:rFonts w:ascii="宋体" w:eastAsia="宋体" w:hAnsi="宋体" w:cs="Times New Roman"/>
          <w:szCs w:val="21"/>
        </w:rPr>
        <w:t>PTA</w:t>
      </w:r>
      <w:r w:rsidRPr="00350C0C">
        <w:rPr>
          <w:rFonts w:ascii="宋体" w:eastAsia="宋体" w:hAnsi="宋体" w:cs="Times New Roman" w:hint="eastAsia"/>
          <w:szCs w:val="21"/>
        </w:rPr>
        <w:t>的技术与方法。</w:t>
      </w:r>
    </w:p>
    <w:p w14:paraId="08F5B723" w14:textId="77777777" w:rsidR="00350C0C" w:rsidRPr="00350C0C" w:rsidRDefault="00350C0C" w:rsidP="00350C0C">
      <w:pPr>
        <w:numPr>
          <w:ilvl w:val="0"/>
          <w:numId w:val="11"/>
        </w:numPr>
        <w:spacing w:line="360" w:lineRule="auto"/>
        <w:rPr>
          <w:rFonts w:ascii="宋体" w:eastAsia="宋体" w:hAnsi="宋体" w:cs="Times New Roman"/>
          <w:bCs/>
          <w:szCs w:val="21"/>
        </w:rPr>
      </w:pPr>
      <w:r w:rsidRPr="00350C0C">
        <w:rPr>
          <w:rFonts w:ascii="宋体" w:eastAsia="宋体" w:hAnsi="宋体" w:cs="Times New Roman" w:hint="eastAsia"/>
          <w:szCs w:val="21"/>
        </w:rPr>
        <w:t>熟悉</w:t>
      </w:r>
      <w:r w:rsidRPr="00350C0C">
        <w:rPr>
          <w:rFonts w:ascii="宋体" w:eastAsia="宋体" w:hAnsi="宋体" w:cs="Times New Roman"/>
          <w:szCs w:val="21"/>
        </w:rPr>
        <w:t>PTA</w:t>
      </w:r>
      <w:r w:rsidRPr="00350C0C">
        <w:rPr>
          <w:rFonts w:ascii="宋体" w:eastAsia="宋体" w:hAnsi="宋体" w:cs="Times New Roman" w:hint="eastAsia"/>
          <w:szCs w:val="21"/>
        </w:rPr>
        <w:t>的适应证与禁忌证。</w:t>
      </w:r>
    </w:p>
    <w:p w14:paraId="557F7522" w14:textId="77777777" w:rsidR="00350C0C" w:rsidRPr="00350C0C" w:rsidRDefault="00350C0C" w:rsidP="00350C0C">
      <w:pPr>
        <w:numPr>
          <w:ilvl w:val="0"/>
          <w:numId w:val="11"/>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szCs w:val="21"/>
        </w:rPr>
        <w:t>PTA</w:t>
      </w:r>
      <w:r w:rsidRPr="00350C0C">
        <w:rPr>
          <w:rFonts w:ascii="宋体" w:eastAsia="宋体" w:hAnsi="宋体" w:cs="Times New Roman" w:hint="eastAsia"/>
          <w:szCs w:val="21"/>
        </w:rPr>
        <w:t>术后反应、并发症及其处理。</w:t>
      </w:r>
    </w:p>
    <w:p w14:paraId="15BD74C4"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第六节</w:t>
      </w:r>
      <w:r w:rsidRPr="00350C0C">
        <w:rPr>
          <w:rFonts w:ascii="宋体" w:eastAsia="宋体" w:hAnsi="宋体" w:cs="Times New Roman"/>
          <w:szCs w:val="21"/>
        </w:rPr>
        <w:t xml:space="preserve"> </w:t>
      </w:r>
      <w:r w:rsidRPr="00350C0C">
        <w:rPr>
          <w:rFonts w:ascii="宋体" w:eastAsia="宋体" w:hAnsi="宋体" w:cs="Times New Roman" w:hint="eastAsia"/>
          <w:szCs w:val="21"/>
        </w:rPr>
        <w:t>血管内支架植入术</w:t>
      </w:r>
    </w:p>
    <w:p w14:paraId="20354DC2" w14:textId="77777777" w:rsidR="00350C0C" w:rsidRPr="00350C0C" w:rsidRDefault="00350C0C" w:rsidP="00350C0C">
      <w:pPr>
        <w:numPr>
          <w:ilvl w:val="0"/>
          <w:numId w:val="12"/>
        </w:numPr>
        <w:spacing w:line="360" w:lineRule="auto"/>
        <w:rPr>
          <w:rFonts w:ascii="宋体" w:eastAsia="宋体" w:hAnsi="宋体" w:cs="Times New Roman"/>
          <w:szCs w:val="21"/>
        </w:rPr>
      </w:pPr>
      <w:r w:rsidRPr="00350C0C">
        <w:rPr>
          <w:rFonts w:ascii="宋体" w:eastAsia="宋体" w:hAnsi="宋体" w:cs="Times New Roman" w:hint="eastAsia"/>
          <w:szCs w:val="21"/>
        </w:rPr>
        <w:t>掌握血管内支架植入术的基本概念和基本原理。</w:t>
      </w:r>
    </w:p>
    <w:p w14:paraId="37F4DB0D" w14:textId="77777777" w:rsidR="00350C0C" w:rsidRPr="00350C0C" w:rsidRDefault="00350C0C" w:rsidP="00350C0C">
      <w:pPr>
        <w:numPr>
          <w:ilvl w:val="0"/>
          <w:numId w:val="12"/>
        </w:numPr>
        <w:spacing w:line="360" w:lineRule="auto"/>
        <w:rPr>
          <w:rFonts w:ascii="宋体" w:eastAsia="宋体" w:hAnsi="宋体" w:cs="Times New Roman"/>
          <w:bCs/>
          <w:szCs w:val="21"/>
        </w:rPr>
      </w:pPr>
      <w:r w:rsidRPr="00350C0C">
        <w:rPr>
          <w:rFonts w:ascii="宋体" w:eastAsia="宋体" w:hAnsi="宋体" w:cs="Times New Roman" w:hint="eastAsia"/>
          <w:szCs w:val="21"/>
        </w:rPr>
        <w:t>熟悉血管内支架植入术的器械、技术与方法。</w:t>
      </w:r>
    </w:p>
    <w:p w14:paraId="478457D1" w14:textId="77777777" w:rsidR="00350C0C" w:rsidRPr="00350C0C" w:rsidRDefault="00350C0C" w:rsidP="00350C0C">
      <w:pPr>
        <w:numPr>
          <w:ilvl w:val="0"/>
          <w:numId w:val="12"/>
        </w:numPr>
        <w:spacing w:line="360" w:lineRule="auto"/>
        <w:rPr>
          <w:rFonts w:ascii="宋体" w:eastAsia="宋体" w:hAnsi="宋体" w:cs="Times New Roman"/>
          <w:bCs/>
          <w:szCs w:val="21"/>
        </w:rPr>
      </w:pPr>
      <w:r w:rsidRPr="00350C0C">
        <w:rPr>
          <w:rFonts w:ascii="宋体" w:eastAsia="宋体" w:hAnsi="宋体" w:cs="Times New Roman" w:hint="eastAsia"/>
          <w:bCs/>
          <w:szCs w:val="21"/>
        </w:rPr>
        <w:t>熟悉</w:t>
      </w:r>
      <w:r w:rsidRPr="00350C0C">
        <w:rPr>
          <w:rFonts w:ascii="宋体" w:eastAsia="宋体" w:hAnsi="宋体" w:cs="Times New Roman" w:hint="eastAsia"/>
          <w:szCs w:val="21"/>
        </w:rPr>
        <w:t>血管内支架植入术</w:t>
      </w:r>
      <w:r w:rsidRPr="00350C0C">
        <w:rPr>
          <w:rFonts w:ascii="宋体" w:eastAsia="宋体" w:hAnsi="宋体" w:cs="Times New Roman" w:hint="eastAsia"/>
          <w:bCs/>
          <w:szCs w:val="21"/>
        </w:rPr>
        <w:t>的适应证与禁忌证。</w:t>
      </w:r>
    </w:p>
    <w:p w14:paraId="3B29BB74" w14:textId="77777777" w:rsidR="00350C0C" w:rsidRPr="00350C0C" w:rsidRDefault="00350C0C" w:rsidP="00350C0C">
      <w:pPr>
        <w:numPr>
          <w:ilvl w:val="0"/>
          <w:numId w:val="12"/>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hint="eastAsia"/>
          <w:szCs w:val="21"/>
        </w:rPr>
        <w:t>血管内支架植入术的术后反应、并发症及其处理。</w:t>
      </w:r>
    </w:p>
    <w:p w14:paraId="4B091267" w14:textId="77777777" w:rsidR="00350C0C" w:rsidRPr="00350C0C" w:rsidRDefault="00350C0C" w:rsidP="00350C0C">
      <w:pPr>
        <w:numPr>
          <w:ilvl w:val="0"/>
          <w:numId w:val="12"/>
        </w:numPr>
        <w:spacing w:line="360" w:lineRule="auto"/>
        <w:rPr>
          <w:rFonts w:ascii="宋体" w:eastAsia="宋体" w:hAnsi="宋体" w:cs="Times New Roman"/>
          <w:szCs w:val="21"/>
        </w:rPr>
      </w:pPr>
      <w:r w:rsidRPr="00350C0C">
        <w:rPr>
          <w:rFonts w:ascii="宋体" w:eastAsia="宋体" w:hAnsi="宋体" w:cs="Times New Roman" w:hint="eastAsia"/>
          <w:szCs w:val="21"/>
        </w:rPr>
        <w:t>了解支架再狭窄及预防策略。</w:t>
      </w:r>
    </w:p>
    <w:p w14:paraId="3613DB46" w14:textId="77777777" w:rsidR="00350C0C" w:rsidRPr="00350C0C" w:rsidRDefault="00350C0C" w:rsidP="00350C0C">
      <w:pPr>
        <w:spacing w:line="360" w:lineRule="auto"/>
        <w:rPr>
          <w:rFonts w:ascii="宋体" w:eastAsia="宋体" w:hAnsi="宋体" w:cs="Times New Roman"/>
          <w:szCs w:val="21"/>
        </w:rPr>
      </w:pPr>
    </w:p>
    <w:p w14:paraId="32CFEED0"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hint="eastAsia"/>
          <w:bCs/>
          <w:szCs w:val="21"/>
        </w:rPr>
        <w:t>第一节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下腔静脉滤器植入术</w:t>
      </w:r>
      <w:r w:rsidRPr="00350C0C">
        <w:rPr>
          <w:rFonts w:ascii="宋体" w:eastAsia="宋体" w:hAnsi="宋体" w:cs="Times New Roman"/>
          <w:bCs/>
          <w:szCs w:val="21"/>
        </w:rPr>
        <w:t xml:space="preserve">    </w:t>
      </w:r>
    </w:p>
    <w:p w14:paraId="6E0967FE" w14:textId="77777777" w:rsidR="00350C0C" w:rsidRPr="00350C0C" w:rsidRDefault="00350C0C" w:rsidP="00350C0C">
      <w:pPr>
        <w:numPr>
          <w:ilvl w:val="0"/>
          <w:numId w:val="13"/>
        </w:numPr>
        <w:spacing w:line="360" w:lineRule="auto"/>
        <w:rPr>
          <w:rFonts w:ascii="宋体" w:eastAsia="宋体" w:hAnsi="宋体" w:cs="Times New Roman"/>
          <w:szCs w:val="21"/>
        </w:rPr>
      </w:pPr>
      <w:r w:rsidRPr="00350C0C">
        <w:rPr>
          <w:rFonts w:ascii="宋体" w:eastAsia="宋体" w:hAnsi="宋体" w:cs="Times New Roman" w:hint="eastAsia"/>
          <w:bCs/>
          <w:szCs w:val="21"/>
        </w:rPr>
        <w:t>了解</w:t>
      </w:r>
      <w:r w:rsidRPr="00350C0C">
        <w:rPr>
          <w:rFonts w:ascii="宋体" w:eastAsia="宋体" w:hAnsi="宋体" w:cs="Times New Roman" w:hint="eastAsia"/>
          <w:szCs w:val="21"/>
        </w:rPr>
        <w:t>下腔静脉滤器（</w:t>
      </w:r>
      <w:r w:rsidRPr="00350C0C">
        <w:rPr>
          <w:rFonts w:ascii="宋体" w:eastAsia="宋体" w:hAnsi="宋体" w:cs="Times New Roman"/>
          <w:szCs w:val="21"/>
        </w:rPr>
        <w:t>IVCF</w:t>
      </w:r>
      <w:r w:rsidRPr="00350C0C">
        <w:rPr>
          <w:rFonts w:ascii="宋体" w:eastAsia="宋体" w:hAnsi="宋体" w:cs="Times New Roman" w:hint="eastAsia"/>
          <w:szCs w:val="21"/>
        </w:rPr>
        <w:t>）发展史及滤器分类及常用型号。</w:t>
      </w:r>
    </w:p>
    <w:p w14:paraId="79E77195" w14:textId="77777777" w:rsidR="00350C0C" w:rsidRPr="00350C0C" w:rsidRDefault="00350C0C" w:rsidP="00350C0C">
      <w:pPr>
        <w:numPr>
          <w:ilvl w:val="0"/>
          <w:numId w:val="13"/>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szCs w:val="21"/>
        </w:rPr>
        <w:t>IVCF</w:t>
      </w:r>
      <w:r w:rsidRPr="00350C0C">
        <w:rPr>
          <w:rFonts w:ascii="宋体" w:eastAsia="宋体" w:hAnsi="宋体" w:cs="Times New Roman" w:hint="eastAsia"/>
          <w:szCs w:val="21"/>
        </w:rPr>
        <w:t>植入术和取出术的</w:t>
      </w:r>
      <w:r w:rsidRPr="00350C0C">
        <w:rPr>
          <w:rFonts w:ascii="宋体" w:eastAsia="宋体" w:hAnsi="宋体" w:cs="Times New Roman" w:hint="eastAsia"/>
          <w:bCs/>
          <w:szCs w:val="21"/>
        </w:rPr>
        <w:t>适应证与禁忌证。</w:t>
      </w:r>
    </w:p>
    <w:p w14:paraId="3EFD5A23" w14:textId="77777777" w:rsidR="00350C0C" w:rsidRPr="00350C0C" w:rsidRDefault="00350C0C" w:rsidP="00350C0C">
      <w:pPr>
        <w:numPr>
          <w:ilvl w:val="0"/>
          <w:numId w:val="13"/>
        </w:numPr>
        <w:spacing w:line="360" w:lineRule="auto"/>
        <w:rPr>
          <w:rFonts w:ascii="宋体" w:eastAsia="宋体" w:hAnsi="宋体" w:cs="Times New Roman"/>
          <w:bCs/>
          <w:szCs w:val="21"/>
        </w:rPr>
      </w:pPr>
      <w:r w:rsidRPr="00350C0C">
        <w:rPr>
          <w:rFonts w:ascii="宋体" w:eastAsia="宋体" w:hAnsi="宋体" w:cs="Times New Roman" w:hint="eastAsia"/>
          <w:bCs/>
          <w:szCs w:val="21"/>
        </w:rPr>
        <w:t>熟悉</w:t>
      </w:r>
      <w:r w:rsidRPr="00350C0C">
        <w:rPr>
          <w:rFonts w:ascii="宋体" w:eastAsia="宋体" w:hAnsi="宋体" w:cs="Times New Roman"/>
          <w:szCs w:val="21"/>
        </w:rPr>
        <w:t>IVCF</w:t>
      </w:r>
      <w:r w:rsidRPr="00350C0C">
        <w:rPr>
          <w:rFonts w:ascii="宋体" w:eastAsia="宋体" w:hAnsi="宋体" w:cs="Times New Roman" w:hint="eastAsia"/>
          <w:szCs w:val="21"/>
        </w:rPr>
        <w:t>植入术和取出术的技术与方法及其注意事项。</w:t>
      </w:r>
    </w:p>
    <w:p w14:paraId="1877D80B" w14:textId="77777777" w:rsidR="00350C0C" w:rsidRPr="00350C0C" w:rsidRDefault="00350C0C" w:rsidP="00350C0C">
      <w:pPr>
        <w:numPr>
          <w:ilvl w:val="0"/>
          <w:numId w:val="13"/>
        </w:numPr>
        <w:spacing w:line="360" w:lineRule="auto"/>
        <w:rPr>
          <w:rFonts w:ascii="宋体" w:eastAsia="宋体" w:hAnsi="宋体" w:cs="Times New Roman"/>
          <w:szCs w:val="21"/>
        </w:rPr>
      </w:pPr>
      <w:r w:rsidRPr="00350C0C">
        <w:rPr>
          <w:rFonts w:ascii="宋体" w:eastAsia="宋体" w:hAnsi="宋体" w:cs="Times New Roman" w:hint="eastAsia"/>
          <w:bCs/>
          <w:szCs w:val="21"/>
        </w:rPr>
        <w:t>掌握</w:t>
      </w:r>
      <w:r w:rsidRPr="00350C0C">
        <w:rPr>
          <w:rFonts w:ascii="宋体" w:eastAsia="宋体" w:hAnsi="宋体" w:cs="Times New Roman"/>
          <w:szCs w:val="21"/>
        </w:rPr>
        <w:t>IVCF</w:t>
      </w:r>
      <w:r w:rsidRPr="00350C0C">
        <w:rPr>
          <w:rFonts w:ascii="宋体" w:eastAsia="宋体" w:hAnsi="宋体" w:cs="Times New Roman" w:hint="eastAsia"/>
          <w:szCs w:val="21"/>
        </w:rPr>
        <w:t>植入术</w:t>
      </w:r>
      <w:r w:rsidRPr="00350C0C">
        <w:rPr>
          <w:rFonts w:ascii="宋体" w:eastAsia="宋体" w:hAnsi="宋体" w:cs="Times New Roman" w:hint="eastAsia"/>
          <w:bCs/>
          <w:szCs w:val="21"/>
        </w:rPr>
        <w:t>并发症及其预防。</w:t>
      </w:r>
    </w:p>
    <w:p w14:paraId="48A7E3FB"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bCs/>
          <w:szCs w:val="21"/>
        </w:rPr>
        <w:t>第三节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血栓清除术</w:t>
      </w:r>
    </w:p>
    <w:p w14:paraId="6BE1E0AF" w14:textId="77777777" w:rsidR="00350C0C" w:rsidRPr="00350C0C" w:rsidRDefault="00350C0C" w:rsidP="00350C0C">
      <w:pPr>
        <w:numPr>
          <w:ilvl w:val="0"/>
          <w:numId w:val="14"/>
        </w:numPr>
        <w:spacing w:line="360" w:lineRule="auto"/>
        <w:rPr>
          <w:rFonts w:ascii="宋体" w:eastAsia="宋体" w:hAnsi="宋体" w:cs="Times New Roman"/>
          <w:bCs/>
          <w:szCs w:val="21"/>
        </w:rPr>
      </w:pPr>
      <w:r w:rsidRPr="00350C0C">
        <w:rPr>
          <w:rFonts w:ascii="宋体" w:eastAsia="宋体" w:hAnsi="宋体" w:cs="Times New Roman" w:hint="eastAsia"/>
          <w:bCs/>
          <w:szCs w:val="21"/>
        </w:rPr>
        <w:t>了解</w:t>
      </w:r>
      <w:r w:rsidRPr="00350C0C">
        <w:rPr>
          <w:rFonts w:ascii="宋体" w:eastAsia="宋体" w:hAnsi="宋体" w:cs="Times New Roman" w:hint="eastAsia"/>
          <w:szCs w:val="21"/>
        </w:rPr>
        <w:t>血栓清除术的基本概念和器材。</w:t>
      </w:r>
    </w:p>
    <w:p w14:paraId="537584DF" w14:textId="77777777" w:rsidR="00350C0C" w:rsidRPr="00350C0C" w:rsidRDefault="00350C0C" w:rsidP="00350C0C">
      <w:pPr>
        <w:numPr>
          <w:ilvl w:val="0"/>
          <w:numId w:val="14"/>
        </w:numPr>
        <w:spacing w:line="360" w:lineRule="auto"/>
        <w:rPr>
          <w:rFonts w:ascii="宋体" w:eastAsia="宋体" w:hAnsi="宋体" w:cs="Times New Roman"/>
          <w:bCs/>
          <w:szCs w:val="21"/>
        </w:rPr>
      </w:pPr>
      <w:r w:rsidRPr="00350C0C">
        <w:rPr>
          <w:rFonts w:ascii="宋体" w:eastAsia="宋体" w:hAnsi="宋体" w:cs="Times New Roman" w:hint="eastAsia"/>
          <w:bCs/>
          <w:szCs w:val="21"/>
        </w:rPr>
        <w:t>熟悉</w:t>
      </w:r>
      <w:r w:rsidRPr="00350C0C">
        <w:rPr>
          <w:rFonts w:ascii="宋体" w:eastAsia="宋体" w:hAnsi="宋体" w:cs="Times New Roman" w:hint="eastAsia"/>
          <w:szCs w:val="21"/>
        </w:rPr>
        <w:t>血栓清除术的技术与方法。</w:t>
      </w:r>
    </w:p>
    <w:p w14:paraId="5E773D0C" w14:textId="77777777" w:rsidR="00350C0C" w:rsidRPr="00350C0C" w:rsidRDefault="00350C0C" w:rsidP="00350C0C">
      <w:pPr>
        <w:numPr>
          <w:ilvl w:val="0"/>
          <w:numId w:val="14"/>
        </w:numPr>
        <w:spacing w:line="360" w:lineRule="auto"/>
        <w:rPr>
          <w:rFonts w:ascii="宋体" w:eastAsia="宋体" w:hAnsi="宋体" w:cs="Times New Roman"/>
          <w:bCs/>
          <w:szCs w:val="21"/>
        </w:rPr>
      </w:pPr>
      <w:r w:rsidRPr="00350C0C">
        <w:rPr>
          <w:rFonts w:ascii="宋体" w:eastAsia="宋体" w:hAnsi="宋体" w:cs="Times New Roman" w:hint="eastAsia"/>
          <w:bCs/>
          <w:szCs w:val="21"/>
        </w:rPr>
        <w:t>了解</w:t>
      </w:r>
      <w:r w:rsidRPr="00350C0C">
        <w:rPr>
          <w:rFonts w:ascii="宋体" w:eastAsia="宋体" w:hAnsi="宋体" w:cs="Times New Roman" w:hint="eastAsia"/>
          <w:szCs w:val="21"/>
        </w:rPr>
        <w:t>血栓清除术的</w:t>
      </w:r>
      <w:r w:rsidRPr="00350C0C">
        <w:rPr>
          <w:rFonts w:ascii="宋体" w:eastAsia="宋体" w:hAnsi="宋体" w:cs="Times New Roman" w:hint="eastAsia"/>
          <w:bCs/>
          <w:szCs w:val="21"/>
        </w:rPr>
        <w:t>适应证与禁忌证。</w:t>
      </w:r>
    </w:p>
    <w:p w14:paraId="1F6DCDA1" w14:textId="77777777" w:rsidR="00350C0C" w:rsidRPr="00350C0C" w:rsidRDefault="00350C0C" w:rsidP="00350C0C">
      <w:pPr>
        <w:numPr>
          <w:ilvl w:val="0"/>
          <w:numId w:val="14"/>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hint="eastAsia"/>
          <w:szCs w:val="21"/>
        </w:rPr>
        <w:t>血栓清除术的</w:t>
      </w:r>
      <w:r w:rsidRPr="00350C0C">
        <w:rPr>
          <w:rFonts w:ascii="宋体" w:eastAsia="宋体" w:hAnsi="宋体" w:cs="Times New Roman" w:hint="eastAsia"/>
          <w:bCs/>
          <w:szCs w:val="21"/>
        </w:rPr>
        <w:t>并发症及其预防。</w:t>
      </w:r>
    </w:p>
    <w:p w14:paraId="52764BEA"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hint="eastAsia"/>
          <w:bCs/>
          <w:szCs w:val="21"/>
        </w:rPr>
        <w:t>第七节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腹腔神经丛阻滞术</w:t>
      </w:r>
    </w:p>
    <w:p w14:paraId="1F4B3337" w14:textId="77777777" w:rsidR="00350C0C" w:rsidRPr="00350C0C" w:rsidRDefault="00350C0C" w:rsidP="00350C0C">
      <w:pPr>
        <w:numPr>
          <w:ilvl w:val="0"/>
          <w:numId w:val="15"/>
        </w:numPr>
        <w:spacing w:line="360" w:lineRule="auto"/>
        <w:rPr>
          <w:rFonts w:ascii="宋体" w:eastAsia="宋体" w:hAnsi="宋体" w:cs="Times New Roman"/>
          <w:szCs w:val="21"/>
        </w:rPr>
      </w:pPr>
      <w:r w:rsidRPr="00350C0C">
        <w:rPr>
          <w:rFonts w:ascii="宋体" w:eastAsia="宋体" w:hAnsi="宋体" w:cs="Times New Roman" w:hint="eastAsia"/>
          <w:bCs/>
          <w:szCs w:val="21"/>
        </w:rPr>
        <w:t>了解</w:t>
      </w:r>
      <w:r w:rsidRPr="00350C0C">
        <w:rPr>
          <w:rFonts w:ascii="宋体" w:eastAsia="宋体" w:hAnsi="宋体" w:cs="Times New Roman" w:hint="eastAsia"/>
          <w:szCs w:val="21"/>
        </w:rPr>
        <w:t>腹腔神经丛阻滞术的基本原理及</w:t>
      </w:r>
      <w:r w:rsidRPr="00350C0C">
        <w:rPr>
          <w:rFonts w:ascii="宋体" w:eastAsia="宋体" w:hAnsi="宋体" w:cs="Times New Roman" w:hint="eastAsia"/>
          <w:bCs/>
          <w:szCs w:val="21"/>
        </w:rPr>
        <w:t>适应证与禁忌证</w:t>
      </w:r>
      <w:r w:rsidRPr="00350C0C">
        <w:rPr>
          <w:rFonts w:ascii="宋体" w:eastAsia="宋体" w:hAnsi="宋体" w:cs="Times New Roman" w:hint="eastAsia"/>
          <w:szCs w:val="21"/>
        </w:rPr>
        <w:t>。</w:t>
      </w:r>
    </w:p>
    <w:p w14:paraId="22F88B57"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bCs/>
          <w:szCs w:val="21"/>
        </w:rPr>
        <w:t>熟悉</w:t>
      </w:r>
      <w:r w:rsidRPr="00350C0C">
        <w:rPr>
          <w:rFonts w:ascii="宋体" w:eastAsia="宋体" w:hAnsi="宋体" w:cs="Times New Roman" w:hint="eastAsia"/>
          <w:szCs w:val="21"/>
        </w:rPr>
        <w:t>腹腔神经丛阻滞术的技术与方法。</w:t>
      </w:r>
    </w:p>
    <w:p w14:paraId="34065196" w14:textId="77777777" w:rsidR="00350C0C" w:rsidRDefault="00350C0C" w:rsidP="00350C0C">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7174BE2E"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bCs/>
          <w:szCs w:val="21"/>
        </w:rPr>
        <w:lastRenderedPageBreak/>
        <w:t>第二节</w:t>
      </w:r>
      <w:r w:rsidRPr="00350C0C">
        <w:rPr>
          <w:rFonts w:ascii="宋体" w:eastAsia="宋体" w:hAnsi="宋体" w:cs="Times New Roman"/>
          <w:bCs/>
          <w:szCs w:val="21"/>
        </w:rPr>
        <w:t xml:space="preserve"> </w:t>
      </w:r>
      <w:r w:rsidRPr="00350C0C">
        <w:rPr>
          <w:rFonts w:ascii="宋体" w:eastAsia="宋体" w:hAnsi="宋体" w:cs="Times New Roman" w:hint="eastAsia"/>
          <w:szCs w:val="21"/>
        </w:rPr>
        <w:t>经导管血管内灌注术</w:t>
      </w:r>
    </w:p>
    <w:p w14:paraId="26B0F0FC"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bCs/>
          <w:szCs w:val="21"/>
        </w:rPr>
        <w:t>1. TAI</w:t>
      </w:r>
      <w:r w:rsidRPr="00350C0C">
        <w:rPr>
          <w:rFonts w:ascii="宋体" w:eastAsia="宋体" w:hAnsi="宋体" w:cs="Times New Roman" w:hint="eastAsia"/>
          <w:bCs/>
          <w:szCs w:val="21"/>
        </w:rPr>
        <w:t>的基本原理（药代动力学特点和首过效应、层流现象）。</w:t>
      </w:r>
    </w:p>
    <w:p w14:paraId="6D19BA34"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bCs/>
          <w:szCs w:val="21"/>
        </w:rPr>
        <w:t>2. TAI</w:t>
      </w:r>
      <w:r w:rsidRPr="00350C0C">
        <w:rPr>
          <w:rFonts w:ascii="宋体" w:eastAsia="宋体" w:hAnsi="宋体" w:cs="Times New Roman" w:hint="eastAsia"/>
          <w:bCs/>
          <w:szCs w:val="21"/>
        </w:rPr>
        <w:t>的几种技术与方法。</w:t>
      </w:r>
    </w:p>
    <w:p w14:paraId="0F0941BF"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第四节</w:t>
      </w:r>
      <w:r w:rsidRPr="00350C0C">
        <w:rPr>
          <w:rFonts w:ascii="宋体" w:eastAsia="宋体" w:hAnsi="宋体" w:cs="Times New Roman"/>
          <w:szCs w:val="21"/>
        </w:rPr>
        <w:t xml:space="preserve"> </w:t>
      </w:r>
      <w:r w:rsidRPr="00350C0C">
        <w:rPr>
          <w:rFonts w:ascii="宋体" w:eastAsia="宋体" w:hAnsi="宋体" w:cs="Times New Roman" w:hint="eastAsia"/>
          <w:szCs w:val="21"/>
        </w:rPr>
        <w:t>经皮经腔血管内成形术</w:t>
      </w:r>
    </w:p>
    <w:p w14:paraId="712C02BE" w14:textId="77777777" w:rsidR="00350C0C" w:rsidRPr="00350C0C" w:rsidRDefault="00350C0C" w:rsidP="00350C0C">
      <w:pPr>
        <w:numPr>
          <w:ilvl w:val="0"/>
          <w:numId w:val="16"/>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的基本原理。</w:t>
      </w:r>
    </w:p>
    <w:p w14:paraId="4072225E" w14:textId="77777777" w:rsidR="00350C0C" w:rsidRPr="00350C0C" w:rsidRDefault="00350C0C" w:rsidP="00350C0C">
      <w:pPr>
        <w:numPr>
          <w:ilvl w:val="0"/>
          <w:numId w:val="16"/>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的技术与方法及其注意事项。</w:t>
      </w:r>
    </w:p>
    <w:p w14:paraId="759D46FD" w14:textId="77777777" w:rsidR="00350C0C" w:rsidRPr="00350C0C" w:rsidRDefault="00350C0C" w:rsidP="00350C0C">
      <w:pPr>
        <w:numPr>
          <w:ilvl w:val="0"/>
          <w:numId w:val="16"/>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的术后反应、并发症及其处理。</w:t>
      </w:r>
    </w:p>
    <w:p w14:paraId="2DB945C2"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第六节</w:t>
      </w:r>
      <w:r w:rsidRPr="00350C0C">
        <w:rPr>
          <w:rFonts w:ascii="宋体" w:eastAsia="宋体" w:hAnsi="宋体" w:cs="Times New Roman"/>
          <w:szCs w:val="21"/>
        </w:rPr>
        <w:t xml:space="preserve"> </w:t>
      </w:r>
      <w:r w:rsidRPr="00350C0C">
        <w:rPr>
          <w:rFonts w:ascii="宋体" w:eastAsia="宋体" w:hAnsi="宋体" w:cs="Times New Roman" w:hint="eastAsia"/>
          <w:szCs w:val="21"/>
        </w:rPr>
        <w:t>血管内支架植入术</w:t>
      </w:r>
    </w:p>
    <w:p w14:paraId="37B5E20B" w14:textId="77777777" w:rsidR="00350C0C" w:rsidRPr="00350C0C" w:rsidRDefault="00350C0C" w:rsidP="00350C0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血管内支架植入术的器械、技术与方法。</w:t>
      </w:r>
    </w:p>
    <w:p w14:paraId="57AD8D2C" w14:textId="77777777" w:rsidR="00350C0C" w:rsidRPr="00350C0C" w:rsidRDefault="00350C0C" w:rsidP="00350C0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w:t>
      </w:r>
      <w:r w:rsidRPr="00350C0C">
        <w:rPr>
          <w:rFonts w:ascii="宋体" w:eastAsia="宋体" w:hAnsi="宋体" w:cs="Times New Roman" w:hint="eastAsia"/>
          <w:bCs/>
          <w:szCs w:val="21"/>
        </w:rPr>
        <w:t>的适应证与禁忌证。</w:t>
      </w:r>
    </w:p>
    <w:p w14:paraId="380DAE45" w14:textId="77777777" w:rsidR="00350C0C" w:rsidRPr="00350C0C" w:rsidRDefault="00350C0C" w:rsidP="00350C0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血管内支架植入术的术后反应、并发症及其处理。</w:t>
      </w:r>
    </w:p>
    <w:p w14:paraId="7FE36C5F" w14:textId="77777777" w:rsidR="00350C0C" w:rsidRPr="00350C0C" w:rsidRDefault="00350C0C" w:rsidP="00350C0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szCs w:val="21"/>
        </w:rPr>
        <w:t>支架再狭窄及预防策略。</w:t>
      </w:r>
    </w:p>
    <w:p w14:paraId="52C17A83" w14:textId="77777777" w:rsidR="00350C0C" w:rsidRPr="00350C0C" w:rsidRDefault="00350C0C" w:rsidP="00350C0C">
      <w:pPr>
        <w:spacing w:line="360" w:lineRule="auto"/>
        <w:rPr>
          <w:rFonts w:ascii="宋体" w:eastAsia="宋体" w:hAnsi="宋体" w:cs="Times New Roman"/>
          <w:bCs/>
          <w:szCs w:val="21"/>
        </w:rPr>
      </w:pPr>
    </w:p>
    <w:p w14:paraId="6385D31F" w14:textId="77777777" w:rsidR="00350C0C" w:rsidRPr="00350C0C" w:rsidRDefault="00350C0C" w:rsidP="00350C0C">
      <w:pPr>
        <w:numPr>
          <w:ilvl w:val="0"/>
          <w:numId w:val="18"/>
        </w:numPr>
        <w:spacing w:line="360" w:lineRule="auto"/>
        <w:rPr>
          <w:rFonts w:ascii="宋体" w:eastAsia="宋体" w:hAnsi="宋体" w:cs="Times New Roman"/>
          <w:bCs/>
          <w:szCs w:val="21"/>
        </w:rPr>
      </w:pPr>
      <w:r w:rsidRPr="00350C0C">
        <w:rPr>
          <w:rFonts w:ascii="宋体" w:eastAsia="宋体" w:hAnsi="宋体" w:cs="Times New Roman" w:hint="eastAsia"/>
          <w:bCs/>
          <w:szCs w:val="21"/>
        </w:rPr>
        <w:t>下腔静脉滤器植入术</w:t>
      </w:r>
      <w:r w:rsidRPr="00350C0C">
        <w:rPr>
          <w:rFonts w:ascii="宋体" w:eastAsia="宋体" w:hAnsi="宋体" w:cs="Times New Roman"/>
          <w:bCs/>
          <w:szCs w:val="21"/>
        </w:rPr>
        <w:t xml:space="preserve"> </w:t>
      </w:r>
    </w:p>
    <w:p w14:paraId="20013CCE" w14:textId="77777777" w:rsidR="00350C0C" w:rsidRPr="00350C0C" w:rsidRDefault="00350C0C" w:rsidP="00350C0C">
      <w:pPr>
        <w:numPr>
          <w:ilvl w:val="0"/>
          <w:numId w:val="19"/>
        </w:numPr>
        <w:spacing w:line="360" w:lineRule="auto"/>
        <w:rPr>
          <w:rFonts w:ascii="宋体" w:eastAsia="宋体" w:hAnsi="宋体" w:cs="Times New Roman"/>
          <w:bCs/>
          <w:szCs w:val="21"/>
        </w:rPr>
      </w:pPr>
      <w:r w:rsidRPr="00350C0C">
        <w:rPr>
          <w:rFonts w:ascii="宋体" w:eastAsia="宋体" w:hAnsi="宋体" w:cs="Times New Roman"/>
          <w:szCs w:val="21"/>
        </w:rPr>
        <w:t>IVCF</w:t>
      </w:r>
      <w:r w:rsidRPr="00350C0C">
        <w:rPr>
          <w:rFonts w:ascii="宋体" w:eastAsia="宋体" w:hAnsi="宋体" w:cs="Times New Roman" w:hint="eastAsia"/>
          <w:szCs w:val="21"/>
        </w:rPr>
        <w:t>植入术和取出术的</w:t>
      </w:r>
      <w:r w:rsidRPr="00350C0C">
        <w:rPr>
          <w:rFonts w:ascii="宋体" w:eastAsia="宋体" w:hAnsi="宋体" w:cs="Times New Roman" w:hint="eastAsia"/>
          <w:bCs/>
          <w:szCs w:val="21"/>
        </w:rPr>
        <w:t>适应证与禁忌证。</w:t>
      </w:r>
    </w:p>
    <w:p w14:paraId="6A867DEE" w14:textId="77777777" w:rsidR="00350C0C" w:rsidRPr="00350C0C" w:rsidRDefault="00350C0C" w:rsidP="00350C0C">
      <w:pPr>
        <w:numPr>
          <w:ilvl w:val="0"/>
          <w:numId w:val="19"/>
        </w:numPr>
        <w:spacing w:line="360" w:lineRule="auto"/>
        <w:rPr>
          <w:rFonts w:ascii="宋体" w:eastAsia="宋体" w:hAnsi="宋体" w:cs="Times New Roman"/>
          <w:szCs w:val="21"/>
        </w:rPr>
      </w:pPr>
      <w:r w:rsidRPr="00350C0C">
        <w:rPr>
          <w:rFonts w:ascii="宋体" w:eastAsia="宋体" w:hAnsi="宋体" w:cs="Times New Roman"/>
          <w:szCs w:val="21"/>
        </w:rPr>
        <w:t>IVCF</w:t>
      </w:r>
      <w:r w:rsidRPr="00350C0C">
        <w:rPr>
          <w:rFonts w:ascii="宋体" w:eastAsia="宋体" w:hAnsi="宋体" w:cs="Times New Roman" w:hint="eastAsia"/>
          <w:szCs w:val="21"/>
        </w:rPr>
        <w:t>植入术和取出术的技术与方法及其注意事项。</w:t>
      </w:r>
    </w:p>
    <w:p w14:paraId="4499FE29" w14:textId="77777777" w:rsidR="00350C0C" w:rsidRPr="00350C0C" w:rsidRDefault="00350C0C" w:rsidP="00350C0C">
      <w:pPr>
        <w:numPr>
          <w:ilvl w:val="0"/>
          <w:numId w:val="19"/>
        </w:numPr>
        <w:spacing w:line="360" w:lineRule="auto"/>
        <w:rPr>
          <w:rFonts w:ascii="宋体" w:eastAsia="宋体" w:hAnsi="宋体" w:cs="Times New Roman"/>
          <w:szCs w:val="21"/>
        </w:rPr>
      </w:pPr>
      <w:r w:rsidRPr="00350C0C">
        <w:rPr>
          <w:rFonts w:ascii="宋体" w:eastAsia="宋体" w:hAnsi="宋体" w:cs="Times New Roman"/>
          <w:szCs w:val="21"/>
        </w:rPr>
        <w:t>IVCF</w:t>
      </w:r>
      <w:r w:rsidRPr="00350C0C">
        <w:rPr>
          <w:rFonts w:ascii="宋体" w:eastAsia="宋体" w:hAnsi="宋体" w:cs="Times New Roman" w:hint="eastAsia"/>
          <w:szCs w:val="21"/>
        </w:rPr>
        <w:t>植入术</w:t>
      </w:r>
      <w:r w:rsidRPr="00350C0C">
        <w:rPr>
          <w:rFonts w:ascii="宋体" w:eastAsia="宋体" w:hAnsi="宋体" w:cs="Times New Roman" w:hint="eastAsia"/>
          <w:bCs/>
          <w:szCs w:val="21"/>
        </w:rPr>
        <w:t>并发症及其预防。</w:t>
      </w:r>
    </w:p>
    <w:p w14:paraId="62B8378B"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bCs/>
          <w:szCs w:val="21"/>
        </w:rPr>
        <w:t>第三节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血栓清除术</w:t>
      </w:r>
    </w:p>
    <w:p w14:paraId="5037C8BB" w14:textId="77777777" w:rsidR="00350C0C" w:rsidRPr="00350C0C" w:rsidRDefault="00350C0C" w:rsidP="00350C0C">
      <w:pPr>
        <w:numPr>
          <w:ilvl w:val="0"/>
          <w:numId w:val="20"/>
        </w:numPr>
        <w:spacing w:line="360" w:lineRule="auto"/>
        <w:rPr>
          <w:rFonts w:ascii="宋体" w:eastAsia="宋体" w:hAnsi="宋体" w:cs="Times New Roman"/>
          <w:szCs w:val="21"/>
        </w:rPr>
      </w:pPr>
      <w:r w:rsidRPr="00350C0C">
        <w:rPr>
          <w:rFonts w:ascii="宋体" w:eastAsia="宋体" w:hAnsi="宋体" w:cs="Times New Roman" w:hint="eastAsia"/>
          <w:szCs w:val="21"/>
        </w:rPr>
        <w:t>血栓清除术的技术与方法。</w:t>
      </w:r>
    </w:p>
    <w:p w14:paraId="071C83BB" w14:textId="77777777" w:rsidR="00350C0C" w:rsidRPr="00350C0C" w:rsidRDefault="00350C0C" w:rsidP="00350C0C">
      <w:pPr>
        <w:numPr>
          <w:ilvl w:val="0"/>
          <w:numId w:val="20"/>
        </w:numPr>
        <w:spacing w:line="360" w:lineRule="auto"/>
        <w:rPr>
          <w:rFonts w:ascii="宋体" w:eastAsia="宋体" w:hAnsi="宋体" w:cs="Times New Roman"/>
          <w:bCs/>
          <w:szCs w:val="21"/>
        </w:rPr>
      </w:pPr>
      <w:r w:rsidRPr="00350C0C">
        <w:rPr>
          <w:rFonts w:ascii="宋体" w:eastAsia="宋体" w:hAnsi="宋体" w:cs="Times New Roman" w:hint="eastAsia"/>
          <w:szCs w:val="21"/>
        </w:rPr>
        <w:t>血栓清除术的</w:t>
      </w:r>
      <w:r w:rsidRPr="00350C0C">
        <w:rPr>
          <w:rFonts w:ascii="宋体" w:eastAsia="宋体" w:hAnsi="宋体" w:cs="Times New Roman" w:hint="eastAsia"/>
          <w:bCs/>
          <w:szCs w:val="21"/>
        </w:rPr>
        <w:t>适应证与禁忌证。</w:t>
      </w:r>
    </w:p>
    <w:p w14:paraId="6BF64F95" w14:textId="77777777" w:rsidR="00350C0C" w:rsidRPr="00350C0C" w:rsidRDefault="00350C0C" w:rsidP="00350C0C">
      <w:pPr>
        <w:numPr>
          <w:ilvl w:val="0"/>
          <w:numId w:val="20"/>
        </w:numPr>
        <w:spacing w:line="360" w:lineRule="auto"/>
        <w:rPr>
          <w:rFonts w:ascii="宋体" w:eastAsia="宋体" w:hAnsi="宋体" w:cs="Times New Roman"/>
          <w:szCs w:val="21"/>
        </w:rPr>
      </w:pPr>
      <w:r w:rsidRPr="00350C0C">
        <w:rPr>
          <w:rFonts w:ascii="宋体" w:eastAsia="宋体" w:hAnsi="宋体" w:cs="Times New Roman" w:hint="eastAsia"/>
          <w:szCs w:val="21"/>
        </w:rPr>
        <w:t>血栓清除术的</w:t>
      </w:r>
      <w:r w:rsidRPr="00350C0C">
        <w:rPr>
          <w:rFonts w:ascii="宋体" w:eastAsia="宋体" w:hAnsi="宋体" w:cs="Times New Roman" w:hint="eastAsia"/>
          <w:bCs/>
          <w:szCs w:val="21"/>
        </w:rPr>
        <w:t>并发症及其预防。</w:t>
      </w:r>
    </w:p>
    <w:p w14:paraId="6357FF3D"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hint="eastAsia"/>
          <w:bCs/>
          <w:szCs w:val="21"/>
        </w:rPr>
        <w:t>第七节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腹腔神经丛阻滞术</w:t>
      </w:r>
    </w:p>
    <w:p w14:paraId="41E7A798"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1.  腹腔神经丛阻滞术的基本原理。</w:t>
      </w:r>
    </w:p>
    <w:p w14:paraId="6F15434A" w14:textId="77777777" w:rsidR="00350C0C" w:rsidRPr="00350C0C" w:rsidRDefault="00350C0C" w:rsidP="00350C0C">
      <w:pPr>
        <w:numPr>
          <w:ilvl w:val="0"/>
          <w:numId w:val="21"/>
        </w:numPr>
        <w:spacing w:line="360" w:lineRule="auto"/>
        <w:rPr>
          <w:rFonts w:ascii="宋体" w:eastAsia="宋体" w:hAnsi="宋体" w:cs="Times New Roman"/>
          <w:bCs/>
          <w:szCs w:val="21"/>
        </w:rPr>
      </w:pPr>
      <w:r w:rsidRPr="00350C0C">
        <w:rPr>
          <w:rFonts w:ascii="宋体" w:eastAsia="宋体" w:hAnsi="宋体" w:cs="Times New Roman" w:hint="eastAsia"/>
          <w:szCs w:val="21"/>
        </w:rPr>
        <w:t>腹腔神经丛阻滞术的技术与方法。</w:t>
      </w:r>
    </w:p>
    <w:p w14:paraId="1DC35C41" w14:textId="77777777" w:rsidR="00350C0C" w:rsidRPr="00350C0C" w:rsidRDefault="00350C0C" w:rsidP="00350C0C">
      <w:pPr>
        <w:spacing w:line="360" w:lineRule="auto"/>
        <w:rPr>
          <w:rFonts w:ascii="宋体" w:eastAsia="宋体" w:hAnsi="宋体" w:cs="Times New Roman"/>
          <w:b/>
          <w:szCs w:val="21"/>
        </w:rPr>
      </w:pPr>
    </w:p>
    <w:p w14:paraId="6AB6F284" w14:textId="77777777" w:rsidR="00350C0C" w:rsidRDefault="00350C0C" w:rsidP="00350C0C">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0782A80B"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bCs/>
          <w:szCs w:val="21"/>
        </w:rPr>
        <w:t>第二节</w:t>
      </w:r>
      <w:r w:rsidRPr="00350C0C">
        <w:rPr>
          <w:rFonts w:ascii="宋体" w:eastAsia="宋体" w:hAnsi="宋体" w:cs="Times New Roman"/>
          <w:bCs/>
          <w:szCs w:val="21"/>
        </w:rPr>
        <w:t xml:space="preserve"> </w:t>
      </w:r>
      <w:r w:rsidRPr="00350C0C">
        <w:rPr>
          <w:rFonts w:ascii="宋体" w:eastAsia="宋体" w:hAnsi="宋体" w:cs="Times New Roman" w:hint="eastAsia"/>
          <w:szCs w:val="21"/>
        </w:rPr>
        <w:t>经导管血管内灌注术</w:t>
      </w:r>
    </w:p>
    <w:p w14:paraId="3A756BAA" w14:textId="77777777" w:rsidR="00350C0C" w:rsidRPr="00350C0C" w:rsidRDefault="00350C0C" w:rsidP="00350C0C">
      <w:pPr>
        <w:numPr>
          <w:ilvl w:val="0"/>
          <w:numId w:val="22"/>
        </w:numPr>
        <w:spacing w:line="360" w:lineRule="auto"/>
        <w:rPr>
          <w:rFonts w:ascii="宋体" w:eastAsia="宋体" w:hAnsi="宋体" w:cs="Times New Roman"/>
          <w:bCs/>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的基本概念及基本原理。</w:t>
      </w:r>
    </w:p>
    <w:p w14:paraId="45B01F0A" w14:textId="77777777" w:rsidR="00350C0C" w:rsidRPr="00350C0C" w:rsidRDefault="00350C0C" w:rsidP="00350C0C">
      <w:pPr>
        <w:numPr>
          <w:ilvl w:val="0"/>
          <w:numId w:val="22"/>
        </w:numPr>
        <w:spacing w:line="360" w:lineRule="auto"/>
        <w:rPr>
          <w:rFonts w:ascii="宋体" w:eastAsia="宋体" w:hAnsi="宋体" w:cs="Times New Roman"/>
          <w:bCs/>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的常用器械和特殊器械。</w:t>
      </w:r>
    </w:p>
    <w:p w14:paraId="10A3AB03" w14:textId="77777777" w:rsidR="00350C0C" w:rsidRPr="00350C0C" w:rsidRDefault="00350C0C" w:rsidP="00350C0C">
      <w:pPr>
        <w:numPr>
          <w:ilvl w:val="0"/>
          <w:numId w:val="22"/>
        </w:numPr>
        <w:spacing w:line="360" w:lineRule="auto"/>
        <w:rPr>
          <w:rFonts w:ascii="宋体" w:eastAsia="宋体" w:hAnsi="宋体" w:cs="Times New Roman"/>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的技术与方法及其临床应用。</w:t>
      </w:r>
    </w:p>
    <w:p w14:paraId="71E44689" w14:textId="77777777" w:rsidR="00350C0C" w:rsidRPr="00350C0C" w:rsidRDefault="00350C0C" w:rsidP="00350C0C">
      <w:pPr>
        <w:numPr>
          <w:ilvl w:val="0"/>
          <w:numId w:val="22"/>
        </w:numPr>
        <w:spacing w:line="360" w:lineRule="auto"/>
        <w:rPr>
          <w:rFonts w:ascii="宋体" w:eastAsia="宋体" w:hAnsi="宋体" w:cs="Times New Roman"/>
          <w:szCs w:val="21"/>
        </w:rPr>
      </w:pPr>
      <w:r w:rsidRPr="00350C0C">
        <w:rPr>
          <w:rFonts w:ascii="宋体" w:eastAsia="宋体" w:hAnsi="宋体" w:cs="Times New Roman"/>
          <w:bCs/>
          <w:szCs w:val="21"/>
        </w:rPr>
        <w:lastRenderedPageBreak/>
        <w:t>TAI</w:t>
      </w:r>
      <w:r w:rsidRPr="00350C0C">
        <w:rPr>
          <w:rFonts w:ascii="宋体" w:eastAsia="宋体" w:hAnsi="宋体" w:cs="Times New Roman" w:hint="eastAsia"/>
          <w:bCs/>
          <w:szCs w:val="21"/>
        </w:rPr>
        <w:t>术后反应及并发症。</w:t>
      </w:r>
    </w:p>
    <w:p w14:paraId="5D72FBAA"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第四节</w:t>
      </w:r>
      <w:r w:rsidRPr="00350C0C">
        <w:rPr>
          <w:rFonts w:ascii="宋体" w:eastAsia="宋体" w:hAnsi="宋体" w:cs="Times New Roman"/>
          <w:szCs w:val="21"/>
        </w:rPr>
        <w:t xml:space="preserve"> </w:t>
      </w:r>
      <w:r w:rsidRPr="00350C0C">
        <w:rPr>
          <w:rFonts w:ascii="宋体" w:eastAsia="宋体" w:hAnsi="宋体" w:cs="Times New Roman" w:hint="eastAsia"/>
          <w:szCs w:val="21"/>
        </w:rPr>
        <w:t>经皮经腔血管内成形术</w:t>
      </w:r>
    </w:p>
    <w:p w14:paraId="1F2D9961" w14:textId="77777777" w:rsidR="00350C0C" w:rsidRPr="00350C0C" w:rsidRDefault="00350C0C" w:rsidP="00350C0C">
      <w:pPr>
        <w:numPr>
          <w:ilvl w:val="0"/>
          <w:numId w:val="23"/>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的基本概念和基本原理。</w:t>
      </w:r>
    </w:p>
    <w:p w14:paraId="3361D1F1" w14:textId="77777777" w:rsidR="00350C0C" w:rsidRPr="00350C0C" w:rsidRDefault="00350C0C" w:rsidP="00350C0C">
      <w:pPr>
        <w:numPr>
          <w:ilvl w:val="0"/>
          <w:numId w:val="23"/>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的器械。</w:t>
      </w:r>
    </w:p>
    <w:p w14:paraId="4ABFCAC4" w14:textId="77777777" w:rsidR="00350C0C" w:rsidRPr="00350C0C" w:rsidRDefault="00350C0C" w:rsidP="00350C0C">
      <w:pPr>
        <w:numPr>
          <w:ilvl w:val="0"/>
          <w:numId w:val="23"/>
        </w:numPr>
        <w:spacing w:line="360" w:lineRule="auto"/>
        <w:rPr>
          <w:rFonts w:ascii="宋体" w:eastAsia="宋体" w:hAnsi="宋体" w:cs="Times New Roman"/>
          <w:bCs/>
          <w:szCs w:val="21"/>
        </w:rPr>
      </w:pPr>
      <w:r w:rsidRPr="00350C0C">
        <w:rPr>
          <w:rFonts w:ascii="宋体" w:eastAsia="宋体" w:hAnsi="宋体" w:cs="Times New Roman"/>
          <w:szCs w:val="21"/>
        </w:rPr>
        <w:t>PTA</w:t>
      </w:r>
      <w:r w:rsidRPr="00350C0C">
        <w:rPr>
          <w:rFonts w:ascii="宋体" w:eastAsia="宋体" w:hAnsi="宋体" w:cs="Times New Roman" w:hint="eastAsia"/>
          <w:szCs w:val="21"/>
        </w:rPr>
        <w:t>的技术与方法。</w:t>
      </w:r>
    </w:p>
    <w:p w14:paraId="3AD28E3B" w14:textId="77777777" w:rsidR="00350C0C" w:rsidRPr="00350C0C" w:rsidRDefault="00350C0C" w:rsidP="00350C0C">
      <w:pPr>
        <w:numPr>
          <w:ilvl w:val="0"/>
          <w:numId w:val="23"/>
        </w:numPr>
        <w:spacing w:line="360" w:lineRule="auto"/>
        <w:rPr>
          <w:rFonts w:ascii="宋体" w:eastAsia="宋体" w:hAnsi="宋体" w:cs="Times New Roman"/>
          <w:bCs/>
          <w:szCs w:val="21"/>
        </w:rPr>
      </w:pPr>
      <w:r w:rsidRPr="00350C0C">
        <w:rPr>
          <w:rFonts w:ascii="宋体" w:eastAsia="宋体" w:hAnsi="宋体" w:cs="Times New Roman"/>
          <w:szCs w:val="21"/>
        </w:rPr>
        <w:t>PTA</w:t>
      </w:r>
      <w:r w:rsidRPr="00350C0C">
        <w:rPr>
          <w:rFonts w:ascii="宋体" w:eastAsia="宋体" w:hAnsi="宋体" w:cs="Times New Roman" w:hint="eastAsia"/>
          <w:szCs w:val="21"/>
        </w:rPr>
        <w:t>的适应证与禁忌证。</w:t>
      </w:r>
    </w:p>
    <w:p w14:paraId="3AA73CC9" w14:textId="77777777" w:rsidR="00350C0C" w:rsidRPr="00350C0C" w:rsidRDefault="00350C0C" w:rsidP="00350C0C">
      <w:pPr>
        <w:numPr>
          <w:ilvl w:val="0"/>
          <w:numId w:val="23"/>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术后反应、并发症及其处理。</w:t>
      </w:r>
    </w:p>
    <w:p w14:paraId="3CD3AC35"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hint="eastAsia"/>
          <w:szCs w:val="21"/>
        </w:rPr>
        <w:t>第六节</w:t>
      </w:r>
      <w:r w:rsidRPr="00350C0C">
        <w:rPr>
          <w:rFonts w:ascii="宋体" w:eastAsia="宋体" w:hAnsi="宋体" w:cs="Times New Roman"/>
          <w:szCs w:val="21"/>
        </w:rPr>
        <w:t xml:space="preserve"> </w:t>
      </w:r>
      <w:r w:rsidRPr="00350C0C">
        <w:rPr>
          <w:rFonts w:ascii="宋体" w:eastAsia="宋体" w:hAnsi="宋体" w:cs="Times New Roman" w:hint="eastAsia"/>
          <w:szCs w:val="21"/>
        </w:rPr>
        <w:t>血管内支架植入术</w:t>
      </w:r>
    </w:p>
    <w:p w14:paraId="1F824825" w14:textId="77777777" w:rsidR="00350C0C" w:rsidRPr="00350C0C" w:rsidRDefault="00350C0C" w:rsidP="00350C0C">
      <w:pPr>
        <w:numPr>
          <w:ilvl w:val="0"/>
          <w:numId w:val="24"/>
        </w:numPr>
        <w:spacing w:line="360" w:lineRule="auto"/>
        <w:rPr>
          <w:rFonts w:ascii="宋体" w:eastAsia="宋体" w:hAnsi="宋体" w:cs="Times New Roman"/>
          <w:szCs w:val="21"/>
        </w:rPr>
      </w:pPr>
      <w:r w:rsidRPr="00350C0C">
        <w:rPr>
          <w:rFonts w:ascii="宋体" w:eastAsia="宋体" w:hAnsi="宋体" w:cs="Times New Roman" w:hint="eastAsia"/>
          <w:szCs w:val="21"/>
        </w:rPr>
        <w:t>血管内支架植入术的基本概念和基本原理。</w:t>
      </w:r>
    </w:p>
    <w:p w14:paraId="64167394" w14:textId="77777777" w:rsidR="00350C0C" w:rsidRPr="00350C0C" w:rsidRDefault="00350C0C" w:rsidP="00350C0C">
      <w:pPr>
        <w:numPr>
          <w:ilvl w:val="0"/>
          <w:numId w:val="24"/>
        </w:numPr>
        <w:spacing w:line="360" w:lineRule="auto"/>
        <w:rPr>
          <w:rFonts w:ascii="宋体" w:eastAsia="宋体" w:hAnsi="宋体" w:cs="Times New Roman"/>
          <w:szCs w:val="21"/>
        </w:rPr>
      </w:pPr>
      <w:r w:rsidRPr="00350C0C">
        <w:rPr>
          <w:rFonts w:ascii="宋体" w:eastAsia="宋体" w:hAnsi="宋体" w:cs="Times New Roman" w:hint="eastAsia"/>
          <w:szCs w:val="21"/>
        </w:rPr>
        <w:t>血管内支架植入术的器械、技术与方法</w:t>
      </w:r>
    </w:p>
    <w:p w14:paraId="4C5CE130" w14:textId="77777777" w:rsidR="00350C0C" w:rsidRPr="00350C0C" w:rsidRDefault="00350C0C" w:rsidP="00350C0C">
      <w:pPr>
        <w:numPr>
          <w:ilvl w:val="0"/>
          <w:numId w:val="24"/>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w:t>
      </w:r>
      <w:r w:rsidRPr="00350C0C">
        <w:rPr>
          <w:rFonts w:ascii="宋体" w:eastAsia="宋体" w:hAnsi="宋体" w:cs="Times New Roman" w:hint="eastAsia"/>
          <w:bCs/>
          <w:szCs w:val="21"/>
        </w:rPr>
        <w:t>的适应证与禁忌证。</w:t>
      </w:r>
    </w:p>
    <w:p w14:paraId="2237C1E9" w14:textId="77777777" w:rsidR="00350C0C" w:rsidRPr="00350C0C" w:rsidRDefault="00350C0C" w:rsidP="00350C0C">
      <w:pPr>
        <w:numPr>
          <w:ilvl w:val="0"/>
          <w:numId w:val="24"/>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血管内支架植入术的术后反应、并发症及其处理。</w:t>
      </w:r>
    </w:p>
    <w:p w14:paraId="5016C875" w14:textId="77777777" w:rsidR="00350C0C" w:rsidRPr="00350C0C" w:rsidRDefault="00350C0C" w:rsidP="00350C0C">
      <w:pPr>
        <w:numPr>
          <w:ilvl w:val="0"/>
          <w:numId w:val="24"/>
        </w:numPr>
        <w:spacing w:line="360" w:lineRule="auto"/>
        <w:rPr>
          <w:rFonts w:ascii="宋体" w:eastAsia="宋体" w:hAnsi="宋体" w:cs="Times New Roman"/>
          <w:bCs/>
          <w:szCs w:val="21"/>
        </w:rPr>
      </w:pPr>
      <w:r w:rsidRPr="00350C0C">
        <w:rPr>
          <w:rFonts w:ascii="宋体" w:eastAsia="宋体" w:hAnsi="宋体" w:cs="Times New Roman" w:hint="eastAsia"/>
          <w:szCs w:val="21"/>
        </w:rPr>
        <w:t>支架再狭窄及预防策略。</w:t>
      </w:r>
    </w:p>
    <w:p w14:paraId="15150EEB" w14:textId="77777777" w:rsidR="00350C0C" w:rsidRPr="00350C0C" w:rsidRDefault="00350C0C" w:rsidP="00350C0C">
      <w:pPr>
        <w:spacing w:line="360" w:lineRule="auto"/>
        <w:rPr>
          <w:rFonts w:ascii="宋体" w:eastAsia="宋体" w:hAnsi="宋体" w:cs="Times New Roman"/>
          <w:bCs/>
          <w:szCs w:val="21"/>
        </w:rPr>
      </w:pPr>
    </w:p>
    <w:p w14:paraId="63E9FBC0" w14:textId="77777777" w:rsidR="00350C0C" w:rsidRPr="00350C0C" w:rsidRDefault="00350C0C" w:rsidP="00350C0C">
      <w:pPr>
        <w:numPr>
          <w:ilvl w:val="0"/>
          <w:numId w:val="25"/>
        </w:numPr>
        <w:spacing w:line="360" w:lineRule="auto"/>
        <w:rPr>
          <w:rFonts w:ascii="宋体" w:eastAsia="宋体" w:hAnsi="宋体" w:cs="Times New Roman"/>
          <w:bCs/>
          <w:szCs w:val="21"/>
        </w:rPr>
      </w:pPr>
      <w:r w:rsidRPr="00350C0C">
        <w:rPr>
          <w:rFonts w:ascii="宋体" w:eastAsia="宋体" w:hAnsi="宋体" w:cs="Times New Roman" w:hint="eastAsia"/>
          <w:bCs/>
          <w:szCs w:val="21"/>
        </w:rPr>
        <w:t>下腔静脉滤器植入术</w:t>
      </w:r>
    </w:p>
    <w:p w14:paraId="226BDF4D"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szCs w:val="21"/>
        </w:rPr>
        <w:t xml:space="preserve">1. </w:t>
      </w:r>
      <w:r w:rsidRPr="00350C0C">
        <w:rPr>
          <w:rFonts w:ascii="宋体" w:eastAsia="宋体" w:hAnsi="宋体" w:cs="Times New Roman" w:hint="eastAsia"/>
          <w:szCs w:val="21"/>
        </w:rPr>
        <w:t>下腔静脉滤器（</w:t>
      </w:r>
      <w:r w:rsidRPr="00350C0C">
        <w:rPr>
          <w:rFonts w:ascii="宋体" w:eastAsia="宋体" w:hAnsi="宋体" w:cs="Times New Roman"/>
          <w:szCs w:val="21"/>
        </w:rPr>
        <w:t>IVCF</w:t>
      </w:r>
      <w:r w:rsidRPr="00350C0C">
        <w:rPr>
          <w:rFonts w:ascii="宋体" w:eastAsia="宋体" w:hAnsi="宋体" w:cs="Times New Roman" w:hint="eastAsia"/>
          <w:szCs w:val="21"/>
        </w:rPr>
        <w:t>）发展史及滤器分类及常用型号。</w:t>
      </w:r>
    </w:p>
    <w:p w14:paraId="1F624BB1"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bCs/>
          <w:szCs w:val="21"/>
        </w:rPr>
        <w:t xml:space="preserve">2. </w:t>
      </w:r>
      <w:r w:rsidRPr="00350C0C">
        <w:rPr>
          <w:rFonts w:ascii="宋体" w:eastAsia="宋体" w:hAnsi="宋体" w:cs="Times New Roman"/>
          <w:szCs w:val="21"/>
        </w:rPr>
        <w:t>IVCF</w:t>
      </w:r>
      <w:r w:rsidRPr="00350C0C">
        <w:rPr>
          <w:rFonts w:ascii="宋体" w:eastAsia="宋体" w:hAnsi="宋体" w:cs="Times New Roman" w:hint="eastAsia"/>
          <w:szCs w:val="21"/>
        </w:rPr>
        <w:t>植入术和取出术的</w:t>
      </w:r>
      <w:r w:rsidRPr="00350C0C">
        <w:rPr>
          <w:rFonts w:ascii="宋体" w:eastAsia="宋体" w:hAnsi="宋体" w:cs="Times New Roman" w:hint="eastAsia"/>
          <w:bCs/>
          <w:szCs w:val="21"/>
        </w:rPr>
        <w:t>适应证与禁忌证。</w:t>
      </w:r>
    </w:p>
    <w:p w14:paraId="18FE7A0E"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bCs/>
          <w:szCs w:val="21"/>
        </w:rPr>
        <w:t xml:space="preserve">3. </w:t>
      </w:r>
      <w:r w:rsidRPr="00350C0C">
        <w:rPr>
          <w:rFonts w:ascii="宋体" w:eastAsia="宋体" w:hAnsi="宋体" w:cs="Times New Roman"/>
          <w:szCs w:val="21"/>
        </w:rPr>
        <w:t>IVCF</w:t>
      </w:r>
      <w:r w:rsidRPr="00350C0C">
        <w:rPr>
          <w:rFonts w:ascii="宋体" w:eastAsia="宋体" w:hAnsi="宋体" w:cs="Times New Roman" w:hint="eastAsia"/>
          <w:szCs w:val="21"/>
        </w:rPr>
        <w:t>植入术和取出术的技术与方法及其注意事项。</w:t>
      </w:r>
    </w:p>
    <w:p w14:paraId="759D19C3"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szCs w:val="21"/>
        </w:rPr>
        <w:t xml:space="preserve">4. </w:t>
      </w:r>
      <w:r w:rsidRPr="00350C0C">
        <w:rPr>
          <w:rFonts w:ascii="宋体" w:eastAsia="宋体" w:hAnsi="宋体" w:cs="Times New Roman" w:hint="eastAsia"/>
          <w:bCs/>
          <w:szCs w:val="21"/>
        </w:rPr>
        <w:t>掌握</w:t>
      </w:r>
      <w:r w:rsidRPr="00350C0C">
        <w:rPr>
          <w:rFonts w:ascii="宋体" w:eastAsia="宋体" w:hAnsi="宋体" w:cs="Times New Roman"/>
          <w:szCs w:val="21"/>
        </w:rPr>
        <w:t>IVCF</w:t>
      </w:r>
      <w:r w:rsidRPr="00350C0C">
        <w:rPr>
          <w:rFonts w:ascii="宋体" w:eastAsia="宋体" w:hAnsi="宋体" w:cs="Times New Roman" w:hint="eastAsia"/>
          <w:szCs w:val="21"/>
        </w:rPr>
        <w:t>植入术</w:t>
      </w:r>
      <w:r w:rsidRPr="00350C0C">
        <w:rPr>
          <w:rFonts w:ascii="宋体" w:eastAsia="宋体" w:hAnsi="宋体" w:cs="Times New Roman" w:hint="eastAsia"/>
          <w:bCs/>
          <w:szCs w:val="21"/>
        </w:rPr>
        <w:t>并发症及其预防。</w:t>
      </w:r>
    </w:p>
    <w:p w14:paraId="26F25443"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hint="eastAsia"/>
          <w:bCs/>
          <w:szCs w:val="21"/>
        </w:rPr>
        <w:t>第三节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血栓清除术</w:t>
      </w:r>
    </w:p>
    <w:p w14:paraId="39976316"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bCs/>
          <w:szCs w:val="21"/>
        </w:rPr>
        <w:t xml:space="preserve">1. </w:t>
      </w:r>
      <w:r w:rsidRPr="00350C0C">
        <w:rPr>
          <w:rFonts w:ascii="宋体" w:eastAsia="宋体" w:hAnsi="宋体" w:cs="Times New Roman" w:hint="eastAsia"/>
          <w:szCs w:val="21"/>
        </w:rPr>
        <w:t>血栓清除术的基本概念和器材。</w:t>
      </w:r>
    </w:p>
    <w:p w14:paraId="7FC1072C"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bCs/>
          <w:szCs w:val="21"/>
        </w:rPr>
        <w:t xml:space="preserve">2. </w:t>
      </w:r>
      <w:r w:rsidRPr="00350C0C">
        <w:rPr>
          <w:rFonts w:ascii="宋体" w:eastAsia="宋体" w:hAnsi="宋体" w:cs="Times New Roman" w:hint="eastAsia"/>
          <w:szCs w:val="21"/>
        </w:rPr>
        <w:t>血栓清除术的技术与方法。</w:t>
      </w:r>
    </w:p>
    <w:p w14:paraId="2B3D2E6D"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szCs w:val="21"/>
        </w:rPr>
        <w:t xml:space="preserve">3. </w:t>
      </w:r>
      <w:r w:rsidRPr="00350C0C">
        <w:rPr>
          <w:rFonts w:ascii="宋体" w:eastAsia="宋体" w:hAnsi="宋体" w:cs="Times New Roman" w:hint="eastAsia"/>
          <w:szCs w:val="21"/>
        </w:rPr>
        <w:t>血栓清除术的</w:t>
      </w:r>
      <w:r w:rsidRPr="00350C0C">
        <w:rPr>
          <w:rFonts w:ascii="宋体" w:eastAsia="宋体" w:hAnsi="宋体" w:cs="Times New Roman" w:hint="eastAsia"/>
          <w:bCs/>
          <w:szCs w:val="21"/>
        </w:rPr>
        <w:t>适应证与禁忌证。</w:t>
      </w:r>
    </w:p>
    <w:p w14:paraId="652AE6C9"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bCs/>
          <w:szCs w:val="21"/>
        </w:rPr>
        <w:t xml:space="preserve">4. </w:t>
      </w:r>
      <w:r w:rsidRPr="00350C0C">
        <w:rPr>
          <w:rFonts w:ascii="宋体" w:eastAsia="宋体" w:hAnsi="宋体" w:cs="Times New Roman" w:hint="eastAsia"/>
          <w:szCs w:val="21"/>
        </w:rPr>
        <w:t>血栓清除术的</w:t>
      </w:r>
      <w:r w:rsidRPr="00350C0C">
        <w:rPr>
          <w:rFonts w:ascii="宋体" w:eastAsia="宋体" w:hAnsi="宋体" w:cs="Times New Roman" w:hint="eastAsia"/>
          <w:bCs/>
          <w:szCs w:val="21"/>
        </w:rPr>
        <w:t>并发症及其预防。</w:t>
      </w:r>
    </w:p>
    <w:p w14:paraId="39E48908" w14:textId="77777777" w:rsidR="00350C0C" w:rsidRPr="00350C0C" w:rsidRDefault="00350C0C" w:rsidP="00350C0C">
      <w:pPr>
        <w:spacing w:line="360" w:lineRule="auto"/>
        <w:rPr>
          <w:rFonts w:ascii="宋体" w:eastAsia="宋体" w:hAnsi="宋体" w:cs="Times New Roman"/>
          <w:bCs/>
          <w:szCs w:val="21"/>
        </w:rPr>
      </w:pPr>
      <w:r w:rsidRPr="00350C0C">
        <w:rPr>
          <w:rFonts w:ascii="宋体" w:eastAsia="宋体" w:hAnsi="宋体" w:cs="Times New Roman" w:hint="eastAsia"/>
          <w:bCs/>
          <w:szCs w:val="21"/>
        </w:rPr>
        <w:t>第七节</w:t>
      </w:r>
      <w:r w:rsidRPr="00350C0C">
        <w:rPr>
          <w:rFonts w:ascii="宋体" w:eastAsia="宋体" w:hAnsi="宋体" w:cs="Times New Roman"/>
          <w:bCs/>
          <w:szCs w:val="21"/>
        </w:rPr>
        <w:t xml:space="preserve"> </w:t>
      </w:r>
      <w:r w:rsidRPr="00350C0C">
        <w:rPr>
          <w:rFonts w:ascii="宋体" w:eastAsia="宋体" w:hAnsi="宋体" w:cs="Times New Roman" w:hint="eastAsia"/>
          <w:bCs/>
          <w:szCs w:val="21"/>
        </w:rPr>
        <w:t>腹腔神经丛阻滞术</w:t>
      </w:r>
    </w:p>
    <w:p w14:paraId="0F69D3D9"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bCs/>
          <w:szCs w:val="21"/>
        </w:rPr>
        <w:t xml:space="preserve">1. </w:t>
      </w:r>
      <w:r w:rsidRPr="00350C0C">
        <w:rPr>
          <w:rFonts w:ascii="宋体" w:eastAsia="宋体" w:hAnsi="宋体" w:cs="Times New Roman" w:hint="eastAsia"/>
          <w:szCs w:val="21"/>
        </w:rPr>
        <w:t>腹腔神经丛阻滞术的基本原理及</w:t>
      </w:r>
      <w:r w:rsidRPr="00350C0C">
        <w:rPr>
          <w:rFonts w:ascii="宋体" w:eastAsia="宋体" w:hAnsi="宋体" w:cs="Times New Roman" w:hint="eastAsia"/>
          <w:bCs/>
          <w:szCs w:val="21"/>
        </w:rPr>
        <w:t>适应证与禁忌证</w:t>
      </w:r>
      <w:r w:rsidRPr="00350C0C">
        <w:rPr>
          <w:rFonts w:ascii="宋体" w:eastAsia="宋体" w:hAnsi="宋体" w:cs="Times New Roman" w:hint="eastAsia"/>
          <w:szCs w:val="21"/>
        </w:rPr>
        <w:t>。</w:t>
      </w:r>
    </w:p>
    <w:p w14:paraId="69F0DA6F" w14:textId="77777777" w:rsidR="00350C0C" w:rsidRPr="00350C0C" w:rsidRDefault="00350C0C" w:rsidP="00350C0C">
      <w:pPr>
        <w:spacing w:line="360" w:lineRule="auto"/>
        <w:rPr>
          <w:rFonts w:ascii="宋体" w:eastAsia="宋体" w:hAnsi="宋体" w:cs="Times New Roman"/>
          <w:szCs w:val="21"/>
        </w:rPr>
      </w:pPr>
      <w:r w:rsidRPr="00350C0C">
        <w:rPr>
          <w:rFonts w:ascii="宋体" w:eastAsia="宋体" w:hAnsi="宋体" w:cs="Times New Roman"/>
          <w:bCs/>
          <w:szCs w:val="21"/>
        </w:rPr>
        <w:t xml:space="preserve">2. </w:t>
      </w:r>
      <w:r w:rsidRPr="00350C0C">
        <w:rPr>
          <w:rFonts w:ascii="宋体" w:eastAsia="宋体" w:hAnsi="宋体" w:cs="Times New Roman" w:hint="eastAsia"/>
          <w:szCs w:val="21"/>
        </w:rPr>
        <w:t>腹腔神经丛阻滞术的技术与方法。</w:t>
      </w:r>
    </w:p>
    <w:p w14:paraId="57F8D3C7" w14:textId="77777777" w:rsidR="00350C0C" w:rsidRDefault="00350C0C" w:rsidP="00350C0C">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FE15201" w14:textId="77777777" w:rsidR="00350C0C" w:rsidRPr="00350C0C" w:rsidRDefault="00350C0C" w:rsidP="00350C0C">
      <w:pPr>
        <w:spacing w:line="360" w:lineRule="auto"/>
        <w:ind w:firstLineChars="200" w:firstLine="420"/>
        <w:rPr>
          <w:rFonts w:ascii="宋体" w:eastAsia="宋体" w:hAnsi="宋体" w:cs="Times New Roman"/>
          <w:bCs/>
          <w:szCs w:val="21"/>
        </w:rPr>
      </w:pPr>
      <w:r w:rsidRPr="00350C0C">
        <w:rPr>
          <w:rFonts w:ascii="宋体" w:eastAsia="宋体" w:hAnsi="宋体" w:cs="Times New Roman" w:hint="eastAsia"/>
          <w:szCs w:val="21"/>
        </w:rPr>
        <w:t>采用</w:t>
      </w:r>
      <w:r w:rsidRPr="00350C0C">
        <w:rPr>
          <w:rFonts w:ascii="宋体" w:eastAsia="宋体" w:hAnsi="宋体" w:cs="Times New Roman"/>
          <w:szCs w:val="21"/>
        </w:rPr>
        <w:t>POWERPOINT</w:t>
      </w:r>
      <w:r w:rsidRPr="00350C0C">
        <w:rPr>
          <w:rFonts w:ascii="宋体" w:eastAsia="宋体" w:hAnsi="宋体" w:cs="Times New Roman" w:hint="eastAsia"/>
          <w:szCs w:val="21"/>
        </w:rPr>
        <w:t>文字结合图片，临床实例介绍，以及提问等综合教学方法，穿插医学伦理学、循证医学等教学。</w:t>
      </w:r>
    </w:p>
    <w:p w14:paraId="0213F2F8" w14:textId="77777777" w:rsidR="00350C0C" w:rsidRPr="001C14F9" w:rsidRDefault="00350C0C" w:rsidP="00350C0C">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教学评价：</w:t>
      </w:r>
    </w:p>
    <w:p w14:paraId="525CB849" w14:textId="77777777" w:rsidR="00350C0C" w:rsidRPr="00350C0C" w:rsidRDefault="00350C0C" w:rsidP="00350C0C">
      <w:pPr>
        <w:spacing w:line="360" w:lineRule="auto"/>
        <w:rPr>
          <w:rFonts w:ascii="宋体" w:eastAsia="宋体" w:hAnsi="宋体" w:cs="Times New Roman"/>
          <w:bCs/>
        </w:rPr>
      </w:pPr>
      <w:r w:rsidRPr="00350C0C">
        <w:rPr>
          <w:rFonts w:ascii="宋体" w:eastAsia="宋体" w:hAnsi="宋体" w:cs="Times New Roman"/>
          <w:bCs/>
        </w:rPr>
        <w:t>1. TAI</w:t>
      </w:r>
      <w:r w:rsidRPr="00350C0C">
        <w:rPr>
          <w:rFonts w:ascii="宋体" w:eastAsia="宋体" w:hAnsi="宋体" w:cs="Times New Roman" w:hint="eastAsia"/>
          <w:bCs/>
        </w:rPr>
        <w:t>的基本原理有何特点？</w:t>
      </w:r>
    </w:p>
    <w:p w14:paraId="4A169818" w14:textId="77777777" w:rsidR="00350C0C" w:rsidRPr="00350C0C" w:rsidRDefault="00350C0C" w:rsidP="00350C0C">
      <w:pPr>
        <w:spacing w:line="360" w:lineRule="auto"/>
        <w:rPr>
          <w:rFonts w:ascii="宋体" w:eastAsia="宋体" w:hAnsi="宋体" w:cs="Times New Roman"/>
          <w:bCs/>
        </w:rPr>
      </w:pPr>
      <w:r w:rsidRPr="00350C0C">
        <w:rPr>
          <w:rFonts w:ascii="宋体" w:eastAsia="宋体" w:hAnsi="宋体" w:cs="Times New Roman"/>
          <w:bCs/>
        </w:rPr>
        <w:t>2. TAI</w:t>
      </w:r>
      <w:r w:rsidRPr="00350C0C">
        <w:rPr>
          <w:rFonts w:ascii="宋体" w:eastAsia="宋体" w:hAnsi="宋体" w:cs="Times New Roman" w:hint="eastAsia"/>
          <w:bCs/>
        </w:rPr>
        <w:t>的主要方式有哪些？举例说明其临床应用。</w:t>
      </w:r>
    </w:p>
    <w:p w14:paraId="5FD5BDD0" w14:textId="77777777" w:rsidR="00350C0C" w:rsidRPr="00350C0C" w:rsidRDefault="00350C0C" w:rsidP="00350C0C">
      <w:pPr>
        <w:spacing w:line="360" w:lineRule="auto"/>
        <w:rPr>
          <w:rFonts w:ascii="宋体" w:eastAsia="宋体" w:hAnsi="宋体" w:cs="Times New Roman"/>
        </w:rPr>
      </w:pPr>
      <w:r w:rsidRPr="00350C0C">
        <w:rPr>
          <w:rFonts w:ascii="宋体" w:eastAsia="宋体" w:hAnsi="宋体" w:cs="Times New Roman"/>
          <w:bCs/>
        </w:rPr>
        <w:t xml:space="preserve">3. </w:t>
      </w:r>
      <w:r w:rsidRPr="00350C0C">
        <w:rPr>
          <w:rFonts w:ascii="宋体" w:eastAsia="宋体" w:hAnsi="宋体" w:cs="Times New Roman"/>
        </w:rPr>
        <w:t>PTA</w:t>
      </w:r>
      <w:r w:rsidRPr="00350C0C">
        <w:rPr>
          <w:rFonts w:ascii="宋体" w:eastAsia="宋体" w:hAnsi="宋体" w:cs="Times New Roman" w:hint="eastAsia"/>
        </w:rPr>
        <w:t>操作过程中的注意事项有哪些？</w:t>
      </w:r>
    </w:p>
    <w:p w14:paraId="25DFC063" w14:textId="77777777" w:rsidR="00350C0C" w:rsidRPr="00350C0C" w:rsidRDefault="00350C0C" w:rsidP="00350C0C">
      <w:pPr>
        <w:spacing w:line="360" w:lineRule="auto"/>
        <w:rPr>
          <w:rFonts w:ascii="宋体" w:eastAsia="宋体" w:hAnsi="宋体" w:cs="Times New Roman"/>
        </w:rPr>
      </w:pPr>
      <w:r w:rsidRPr="00350C0C">
        <w:rPr>
          <w:rFonts w:ascii="宋体" w:eastAsia="宋体" w:hAnsi="宋体" w:cs="Times New Roman"/>
        </w:rPr>
        <w:t>4. PTA</w:t>
      </w:r>
      <w:r w:rsidRPr="00350C0C">
        <w:rPr>
          <w:rFonts w:ascii="宋体" w:eastAsia="宋体" w:hAnsi="宋体" w:cs="Times New Roman" w:hint="eastAsia"/>
        </w:rPr>
        <w:t>术后并发症有哪些？如何预防？</w:t>
      </w:r>
    </w:p>
    <w:p w14:paraId="13E4580E" w14:textId="77777777" w:rsidR="00350C0C" w:rsidRPr="00350C0C" w:rsidRDefault="00350C0C" w:rsidP="00350C0C">
      <w:pPr>
        <w:spacing w:line="360" w:lineRule="auto"/>
        <w:rPr>
          <w:rFonts w:ascii="宋体" w:eastAsia="宋体" w:hAnsi="宋体" w:cs="Times New Roman"/>
        </w:rPr>
      </w:pPr>
      <w:r w:rsidRPr="00350C0C">
        <w:rPr>
          <w:rFonts w:ascii="宋体" w:eastAsia="宋体" w:hAnsi="宋体" w:cs="Times New Roman"/>
        </w:rPr>
        <w:t xml:space="preserve">5. </w:t>
      </w:r>
      <w:r w:rsidRPr="00350C0C">
        <w:rPr>
          <w:rFonts w:ascii="宋体" w:eastAsia="宋体" w:hAnsi="宋体" w:cs="Times New Roman" w:hint="eastAsia"/>
        </w:rPr>
        <w:t>血管内支架植入术的的术后反应、并发症有哪些？如何预防？</w:t>
      </w:r>
    </w:p>
    <w:p w14:paraId="3A12CC81" w14:textId="77777777" w:rsidR="00350C0C" w:rsidRPr="00350C0C" w:rsidRDefault="00350C0C" w:rsidP="00350C0C">
      <w:pPr>
        <w:spacing w:line="360" w:lineRule="auto"/>
        <w:rPr>
          <w:rFonts w:ascii="宋体" w:eastAsia="宋体" w:hAnsi="宋体" w:cs="Times New Roman"/>
        </w:rPr>
      </w:pPr>
      <w:r w:rsidRPr="00350C0C">
        <w:rPr>
          <w:rFonts w:ascii="宋体" w:eastAsia="宋体" w:hAnsi="宋体" w:cs="Times New Roman"/>
        </w:rPr>
        <w:t xml:space="preserve">6. </w:t>
      </w:r>
      <w:r w:rsidRPr="00350C0C">
        <w:rPr>
          <w:rFonts w:ascii="宋体" w:eastAsia="宋体" w:hAnsi="宋体" w:cs="Times New Roman" w:hint="eastAsia"/>
        </w:rPr>
        <w:t>如何理解支架再狭窄，其机制及预防措施有哪些？</w:t>
      </w:r>
    </w:p>
    <w:p w14:paraId="7E3C4C46" w14:textId="77777777" w:rsidR="00350C0C" w:rsidRPr="00350C0C" w:rsidRDefault="00B1275E" w:rsidP="00350C0C">
      <w:pPr>
        <w:spacing w:line="360" w:lineRule="auto"/>
        <w:rPr>
          <w:rFonts w:ascii="宋体" w:eastAsia="宋体" w:hAnsi="宋体" w:cs="Times New Roman"/>
          <w:bCs/>
        </w:rPr>
      </w:pPr>
      <w:r>
        <w:rPr>
          <w:rFonts w:ascii="宋体" w:eastAsia="宋体" w:hAnsi="宋体" w:cs="Times New Roman" w:hint="eastAsia"/>
          <w:bCs/>
        </w:rPr>
        <w:t>7</w:t>
      </w:r>
      <w:r w:rsidR="00350C0C" w:rsidRPr="00350C0C">
        <w:rPr>
          <w:rFonts w:ascii="宋体" w:eastAsia="宋体" w:hAnsi="宋体" w:cs="Times New Roman"/>
          <w:bCs/>
        </w:rPr>
        <w:t xml:space="preserve">. </w:t>
      </w:r>
      <w:r w:rsidR="00350C0C" w:rsidRPr="00350C0C">
        <w:rPr>
          <w:rFonts w:ascii="宋体" w:eastAsia="宋体" w:hAnsi="宋体" w:cs="Times New Roman" w:hint="eastAsia"/>
        </w:rPr>
        <w:t>下腔静脉滤器（</w:t>
      </w:r>
      <w:r w:rsidR="00350C0C" w:rsidRPr="00350C0C">
        <w:rPr>
          <w:rFonts w:ascii="宋体" w:eastAsia="宋体" w:hAnsi="宋体" w:cs="Times New Roman"/>
        </w:rPr>
        <w:t>IVCF</w:t>
      </w:r>
      <w:r w:rsidR="00350C0C" w:rsidRPr="00350C0C">
        <w:rPr>
          <w:rFonts w:ascii="宋体" w:eastAsia="宋体" w:hAnsi="宋体" w:cs="Times New Roman" w:hint="eastAsia"/>
        </w:rPr>
        <w:t>）滤器如何分类？</w:t>
      </w:r>
    </w:p>
    <w:p w14:paraId="6A470A58" w14:textId="77777777" w:rsidR="00350C0C" w:rsidRPr="00350C0C" w:rsidRDefault="00B1275E" w:rsidP="00350C0C">
      <w:pPr>
        <w:spacing w:line="360" w:lineRule="auto"/>
        <w:rPr>
          <w:rFonts w:ascii="宋体" w:eastAsia="宋体" w:hAnsi="宋体" w:cs="Times New Roman"/>
          <w:bCs/>
        </w:rPr>
      </w:pPr>
      <w:r>
        <w:rPr>
          <w:rFonts w:ascii="宋体" w:eastAsia="宋体" w:hAnsi="宋体" w:cs="Times New Roman" w:hint="eastAsia"/>
          <w:bCs/>
        </w:rPr>
        <w:t>8</w:t>
      </w:r>
      <w:r w:rsidR="00350C0C" w:rsidRPr="00350C0C">
        <w:rPr>
          <w:rFonts w:ascii="宋体" w:eastAsia="宋体" w:hAnsi="宋体" w:cs="Times New Roman"/>
          <w:bCs/>
        </w:rPr>
        <w:t xml:space="preserve">. </w:t>
      </w:r>
      <w:r w:rsidR="00350C0C" w:rsidRPr="00350C0C">
        <w:rPr>
          <w:rFonts w:ascii="宋体" w:eastAsia="宋体" w:hAnsi="宋体" w:cs="Times New Roman"/>
        </w:rPr>
        <w:t>IVCF</w:t>
      </w:r>
      <w:r w:rsidR="00350C0C" w:rsidRPr="00350C0C">
        <w:rPr>
          <w:rFonts w:ascii="宋体" w:eastAsia="宋体" w:hAnsi="宋体" w:cs="Times New Roman" w:hint="eastAsia"/>
        </w:rPr>
        <w:t>植入术和取出术的</w:t>
      </w:r>
      <w:r w:rsidR="00350C0C" w:rsidRPr="00350C0C">
        <w:rPr>
          <w:rFonts w:ascii="宋体" w:eastAsia="宋体" w:hAnsi="宋体" w:cs="Times New Roman" w:hint="eastAsia"/>
          <w:bCs/>
        </w:rPr>
        <w:t>适应证与禁忌证有哪些？</w:t>
      </w:r>
    </w:p>
    <w:p w14:paraId="4264C7FB" w14:textId="77777777" w:rsidR="00350C0C" w:rsidRPr="00350C0C" w:rsidRDefault="00B1275E" w:rsidP="00350C0C">
      <w:pPr>
        <w:spacing w:line="360" w:lineRule="auto"/>
        <w:rPr>
          <w:rFonts w:ascii="宋体" w:eastAsia="宋体" w:hAnsi="宋体" w:cs="Times New Roman"/>
        </w:rPr>
      </w:pPr>
      <w:r>
        <w:rPr>
          <w:rFonts w:ascii="宋体" w:eastAsia="宋体" w:hAnsi="宋体" w:cs="Times New Roman" w:hint="eastAsia"/>
          <w:bCs/>
        </w:rPr>
        <w:t>9</w:t>
      </w:r>
      <w:r w:rsidR="00350C0C" w:rsidRPr="00350C0C">
        <w:rPr>
          <w:rFonts w:ascii="宋体" w:eastAsia="宋体" w:hAnsi="宋体" w:cs="Times New Roman"/>
          <w:bCs/>
        </w:rPr>
        <w:t>.</w:t>
      </w:r>
      <w:r w:rsidR="00350C0C" w:rsidRPr="00350C0C">
        <w:rPr>
          <w:rFonts w:ascii="宋体" w:eastAsia="宋体" w:hAnsi="宋体" w:cs="Times New Roman"/>
        </w:rPr>
        <w:t xml:space="preserve"> IVCF</w:t>
      </w:r>
      <w:r w:rsidR="00350C0C" w:rsidRPr="00350C0C">
        <w:rPr>
          <w:rFonts w:ascii="宋体" w:eastAsia="宋体" w:hAnsi="宋体" w:cs="Times New Roman" w:hint="eastAsia"/>
        </w:rPr>
        <w:t>植入术和取出术操作过程中的注意事项有哪些？</w:t>
      </w:r>
    </w:p>
    <w:p w14:paraId="2F58C53F" w14:textId="77777777" w:rsidR="00350C0C" w:rsidRPr="00350C0C" w:rsidRDefault="00B1275E" w:rsidP="00350C0C">
      <w:pPr>
        <w:spacing w:line="360" w:lineRule="auto"/>
        <w:rPr>
          <w:rFonts w:ascii="宋体" w:eastAsia="宋体" w:hAnsi="宋体" w:cs="Times New Roman"/>
        </w:rPr>
      </w:pPr>
      <w:r>
        <w:rPr>
          <w:rFonts w:ascii="宋体" w:eastAsia="宋体" w:hAnsi="宋体" w:cs="Times New Roman" w:hint="eastAsia"/>
        </w:rPr>
        <w:t>10</w:t>
      </w:r>
      <w:r w:rsidR="00350C0C" w:rsidRPr="00350C0C">
        <w:rPr>
          <w:rFonts w:ascii="宋体" w:eastAsia="宋体" w:hAnsi="宋体" w:cs="Times New Roman"/>
        </w:rPr>
        <w:t>. IVCF</w:t>
      </w:r>
      <w:r w:rsidR="00350C0C" w:rsidRPr="00350C0C">
        <w:rPr>
          <w:rFonts w:ascii="宋体" w:eastAsia="宋体" w:hAnsi="宋体" w:cs="Times New Roman" w:hint="eastAsia"/>
        </w:rPr>
        <w:t>植入术并发症有哪些？如何预防？</w:t>
      </w:r>
    </w:p>
    <w:p w14:paraId="7B93CC4A" w14:textId="77777777" w:rsidR="00350C0C" w:rsidRPr="00350C0C" w:rsidRDefault="00B1275E" w:rsidP="00350C0C">
      <w:pPr>
        <w:spacing w:line="360" w:lineRule="auto"/>
        <w:rPr>
          <w:rFonts w:ascii="宋体" w:eastAsia="宋体" w:hAnsi="宋体" w:cs="Times New Roman"/>
        </w:rPr>
      </w:pPr>
      <w:r>
        <w:rPr>
          <w:rFonts w:ascii="宋体" w:eastAsia="宋体" w:hAnsi="宋体" w:cs="Times New Roman" w:hint="eastAsia"/>
        </w:rPr>
        <w:t>11</w:t>
      </w:r>
      <w:r w:rsidR="00350C0C" w:rsidRPr="00350C0C">
        <w:rPr>
          <w:rFonts w:ascii="宋体" w:eastAsia="宋体" w:hAnsi="宋体" w:cs="Times New Roman"/>
        </w:rPr>
        <w:t xml:space="preserve">. </w:t>
      </w:r>
      <w:r w:rsidR="00350C0C" w:rsidRPr="00350C0C">
        <w:rPr>
          <w:rFonts w:ascii="宋体" w:eastAsia="宋体" w:hAnsi="宋体" w:cs="Times New Roman" w:hint="eastAsia"/>
        </w:rPr>
        <w:t>哪些是血栓清除术手术停止指证？</w:t>
      </w:r>
    </w:p>
    <w:p w14:paraId="70111AE1" w14:textId="77777777" w:rsidR="00350C0C" w:rsidRPr="00350C0C" w:rsidRDefault="00B1275E" w:rsidP="00350C0C">
      <w:pPr>
        <w:spacing w:line="360" w:lineRule="auto"/>
        <w:rPr>
          <w:rFonts w:ascii="宋体" w:eastAsia="宋体" w:hAnsi="宋体" w:cs="Times New Roman"/>
        </w:rPr>
      </w:pPr>
      <w:r>
        <w:rPr>
          <w:rFonts w:ascii="宋体" w:eastAsia="宋体" w:hAnsi="宋体" w:cs="Times New Roman" w:hint="eastAsia"/>
        </w:rPr>
        <w:t>12</w:t>
      </w:r>
      <w:r w:rsidR="00350C0C" w:rsidRPr="00350C0C">
        <w:rPr>
          <w:rFonts w:ascii="宋体" w:eastAsia="宋体" w:hAnsi="宋体" w:cs="Times New Roman"/>
        </w:rPr>
        <w:t xml:space="preserve">. </w:t>
      </w:r>
      <w:r w:rsidR="00350C0C" w:rsidRPr="00350C0C">
        <w:rPr>
          <w:rFonts w:ascii="宋体" w:eastAsia="宋体" w:hAnsi="宋体" w:cs="Times New Roman" w:hint="eastAsia"/>
        </w:rPr>
        <w:t>血栓清除术的</w:t>
      </w:r>
      <w:r w:rsidR="00350C0C" w:rsidRPr="00350C0C">
        <w:rPr>
          <w:rFonts w:ascii="宋体" w:eastAsia="宋体" w:hAnsi="宋体" w:cs="Times New Roman" w:hint="eastAsia"/>
          <w:bCs/>
        </w:rPr>
        <w:t>适应证与禁忌证有哪些？</w:t>
      </w:r>
    </w:p>
    <w:p w14:paraId="5B412E6F" w14:textId="77777777" w:rsidR="00350C0C" w:rsidRPr="00350C0C" w:rsidRDefault="00B1275E" w:rsidP="00350C0C">
      <w:pPr>
        <w:spacing w:line="360" w:lineRule="auto"/>
        <w:rPr>
          <w:rFonts w:ascii="宋体" w:eastAsia="宋体" w:hAnsi="宋体" w:cs="Times New Roman"/>
        </w:rPr>
      </w:pPr>
      <w:r>
        <w:rPr>
          <w:rFonts w:ascii="宋体" w:eastAsia="宋体" w:hAnsi="宋体" w:cs="Times New Roman" w:hint="eastAsia"/>
        </w:rPr>
        <w:t>13</w:t>
      </w:r>
      <w:r w:rsidR="00350C0C" w:rsidRPr="00350C0C">
        <w:rPr>
          <w:rFonts w:ascii="宋体" w:eastAsia="宋体" w:hAnsi="宋体" w:cs="Times New Roman"/>
        </w:rPr>
        <w:t xml:space="preserve">. </w:t>
      </w:r>
      <w:r w:rsidR="00350C0C" w:rsidRPr="00350C0C">
        <w:rPr>
          <w:rFonts w:ascii="宋体" w:eastAsia="宋体" w:hAnsi="宋体" w:cs="Times New Roman" w:hint="eastAsia"/>
        </w:rPr>
        <w:t>血栓清除术的并发症有哪些？如何预防？</w:t>
      </w:r>
    </w:p>
    <w:p w14:paraId="6E9F4C89" w14:textId="77777777" w:rsidR="00350C0C" w:rsidRPr="00350C0C" w:rsidRDefault="00B1275E" w:rsidP="00350C0C">
      <w:pPr>
        <w:spacing w:line="360" w:lineRule="auto"/>
        <w:rPr>
          <w:rFonts w:ascii="宋体" w:eastAsia="宋体" w:hAnsi="宋体" w:cs="Times New Roman"/>
        </w:rPr>
      </w:pPr>
      <w:r>
        <w:rPr>
          <w:rFonts w:ascii="宋体" w:eastAsia="宋体" w:hAnsi="宋体" w:cs="Times New Roman" w:hint="eastAsia"/>
        </w:rPr>
        <w:t>14</w:t>
      </w:r>
      <w:r w:rsidR="00350C0C" w:rsidRPr="00350C0C">
        <w:rPr>
          <w:rFonts w:ascii="宋体" w:eastAsia="宋体" w:hAnsi="宋体" w:cs="Times New Roman"/>
        </w:rPr>
        <w:t xml:space="preserve">. </w:t>
      </w:r>
      <w:r w:rsidR="00350C0C" w:rsidRPr="00350C0C">
        <w:rPr>
          <w:rFonts w:ascii="宋体" w:eastAsia="宋体" w:hAnsi="宋体" w:cs="Times New Roman" w:hint="eastAsia"/>
        </w:rPr>
        <w:t>腹腔神经丛阻滞术的技术与方法中有哪些注意事项？</w:t>
      </w:r>
    </w:p>
    <w:p w14:paraId="70481968" w14:textId="77777777" w:rsidR="00B1275E" w:rsidRDefault="00B1275E" w:rsidP="001A6A12">
      <w:pPr>
        <w:spacing w:line="360" w:lineRule="auto"/>
        <w:jc w:val="center"/>
        <w:rPr>
          <w:rFonts w:ascii="Times New Roman" w:eastAsia="黑体" w:hAnsi="Times New Roman" w:cs="Times New Roman"/>
          <w:b/>
          <w:sz w:val="24"/>
        </w:rPr>
      </w:pPr>
    </w:p>
    <w:p w14:paraId="19038B84" w14:textId="77777777" w:rsidR="00B1275E" w:rsidRDefault="00B1275E" w:rsidP="001A6A12">
      <w:pPr>
        <w:spacing w:line="360" w:lineRule="auto"/>
        <w:jc w:val="center"/>
        <w:rPr>
          <w:rFonts w:ascii="Times New Roman" w:eastAsia="黑体" w:hAnsi="Times New Roman" w:cs="Times New Roman"/>
          <w:b/>
          <w:sz w:val="24"/>
        </w:rPr>
      </w:pPr>
    </w:p>
    <w:p w14:paraId="380C0D9C" w14:textId="77777777" w:rsidR="001A6A12" w:rsidRDefault="003D1626" w:rsidP="001A6A12">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t>第七章</w:t>
      </w:r>
      <w:r w:rsidR="001A6A12" w:rsidRPr="00B41445">
        <w:rPr>
          <w:rFonts w:ascii="Times New Roman" w:eastAsia="黑体" w:hAnsi="Times New Roman" w:cs="Times New Roman"/>
          <w:b/>
          <w:sz w:val="24"/>
        </w:rPr>
        <w:t xml:space="preserve"> </w:t>
      </w:r>
      <w:r w:rsidR="001A6A12">
        <w:rPr>
          <w:rFonts w:ascii="Times New Roman" w:eastAsia="黑体" w:hAnsi="Times New Roman" w:cs="Times New Roman" w:hint="eastAsia"/>
          <w:b/>
          <w:sz w:val="24"/>
        </w:rPr>
        <w:t xml:space="preserve"> </w:t>
      </w:r>
      <w:r w:rsidR="001A6A12" w:rsidRPr="00784AC7">
        <w:rPr>
          <w:rFonts w:ascii="Times New Roman" w:eastAsia="黑体" w:hAnsi="Times New Roman" w:cs="Times New Roman" w:hint="eastAsia"/>
          <w:b/>
          <w:sz w:val="24"/>
        </w:rPr>
        <w:t>特殊介入治疗技术</w:t>
      </w:r>
    </w:p>
    <w:p w14:paraId="4172FE87" w14:textId="77777777" w:rsidR="001A6A12" w:rsidRPr="00784AC7" w:rsidRDefault="001A6A12" w:rsidP="002567F3">
      <w:pPr>
        <w:widowControl/>
        <w:spacing w:beforeLines="50" w:before="156" w:afterLines="50" w:after="156"/>
        <w:ind w:firstLineChars="200" w:firstLine="422"/>
        <w:jc w:val="center"/>
        <w:rPr>
          <w:rFonts w:ascii="黑体" w:eastAsia="黑体" w:hAnsi="黑体" w:cs="宋体"/>
          <w:color w:val="000000"/>
          <w:kern w:val="0"/>
          <w:szCs w:val="21"/>
        </w:rPr>
      </w:pPr>
      <w:r w:rsidRPr="00784AC7">
        <w:rPr>
          <w:rFonts w:ascii="黑体" w:eastAsia="黑体" w:hAnsi="黑体" w:cs="宋体" w:hint="eastAsia"/>
          <w:b/>
          <w:bCs/>
          <w:color w:val="000000"/>
          <w:kern w:val="0"/>
          <w:szCs w:val="21"/>
        </w:rPr>
        <w:t>第二节  经颈静脉肝内门-体分流术</w:t>
      </w:r>
    </w:p>
    <w:p w14:paraId="739B473F" w14:textId="77777777" w:rsidR="001A6A12" w:rsidRPr="00784AC7" w:rsidRDefault="001A6A12" w:rsidP="001A6A12">
      <w:pPr>
        <w:spacing w:line="360" w:lineRule="auto"/>
        <w:rPr>
          <w:rFonts w:ascii="Times New Roman" w:eastAsia="黑体" w:hAnsi="Times New Roman" w:cs="Times New Roman"/>
          <w:b/>
          <w:sz w:val="24"/>
        </w:rPr>
      </w:pPr>
    </w:p>
    <w:p w14:paraId="270943A9" w14:textId="77777777" w:rsidR="001A6A12" w:rsidRDefault="001A6A12" w:rsidP="001A6A12">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297562F8"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1）了解经颈静脉肝内门-体分流术的技术原理</w:t>
      </w:r>
    </w:p>
    <w:p w14:paraId="17627CE4"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2）了解经颈静脉肝内门-体分流术的所用器械</w:t>
      </w:r>
    </w:p>
    <w:p w14:paraId="385E0488"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3）掌握经颈静脉肝内门-体分流术的基本概念</w:t>
      </w:r>
    </w:p>
    <w:p w14:paraId="09E096BF"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4）掌握经颈静脉肝内门-体分流术的临床应用</w:t>
      </w:r>
    </w:p>
    <w:p w14:paraId="0803DFD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5）掌握经颈静脉肝内门-体分流术的并发症及处理</w:t>
      </w:r>
    </w:p>
    <w:p w14:paraId="17AF6618" w14:textId="77777777" w:rsidR="001A6A12" w:rsidRDefault="001A6A12" w:rsidP="001A6A12">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3EEC6D87"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0F32A079"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1）经颈静脉肝内门-体分流术的技术细节</w:t>
      </w:r>
    </w:p>
    <w:p w14:paraId="2442FFED"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lastRenderedPageBreak/>
        <w:t>（</w:t>
      </w:r>
      <w:r w:rsidRPr="00784AC7">
        <w:rPr>
          <w:rFonts w:ascii="宋体" w:eastAsia="宋体" w:hAnsi="宋体" w:cs="Times New Roman"/>
          <w:szCs w:val="21"/>
        </w:rPr>
        <w:t>2）经颈静脉肝内门-体分流术适应证和禁忌证</w:t>
      </w:r>
    </w:p>
    <w:p w14:paraId="3960E2E4"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3）经颈静脉肝内门-体分流术并发症的处理及预防</w:t>
      </w:r>
    </w:p>
    <w:p w14:paraId="54ED1CB8"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4）颈静脉肝内门-体分流术</w:t>
      </w:r>
    </w:p>
    <w:p w14:paraId="27739B28"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19141EFB" w14:textId="77777777" w:rsidR="001A6A12" w:rsidRPr="00784AC7" w:rsidRDefault="001A6A12" w:rsidP="003A28DC">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如何让学生理解门静脉高压的产生，以及经颈静脉肝内门</w:t>
      </w:r>
      <w:r w:rsidRPr="00784AC7">
        <w:rPr>
          <w:rFonts w:ascii="宋体" w:eastAsia="宋体" w:hAnsi="宋体" w:cs="Times New Roman"/>
          <w:szCs w:val="21"/>
        </w:rPr>
        <w:t>-体分流术的术前评估，包括影像解剖结构，肝功能评分分级，手术的具体实施，术中及术后潜在风险的发生及处理。</w:t>
      </w:r>
    </w:p>
    <w:p w14:paraId="33F547AB" w14:textId="77777777" w:rsidR="001A6A12" w:rsidRDefault="001A6A12" w:rsidP="001A6A12">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63CB45B5"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一、经颈静脉肝内门</w:t>
      </w:r>
      <w:r w:rsidRPr="00784AC7">
        <w:rPr>
          <w:rFonts w:ascii="宋体" w:eastAsia="宋体" w:hAnsi="宋体" w:cs="Times New Roman"/>
          <w:szCs w:val="21"/>
        </w:rPr>
        <w:t>-体分流术（TIPS）的基本概念</w:t>
      </w:r>
    </w:p>
    <w:p w14:paraId="083E21C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二、</w:t>
      </w:r>
      <w:r w:rsidRPr="00784AC7">
        <w:rPr>
          <w:rFonts w:ascii="宋体" w:eastAsia="宋体" w:hAnsi="宋体" w:cs="Times New Roman"/>
          <w:szCs w:val="21"/>
        </w:rPr>
        <w:t>TIPS的基本操作步骤</w:t>
      </w:r>
    </w:p>
    <w:p w14:paraId="52A172E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三、</w:t>
      </w:r>
      <w:r w:rsidRPr="00784AC7">
        <w:rPr>
          <w:rFonts w:ascii="宋体" w:eastAsia="宋体" w:hAnsi="宋体" w:cs="Times New Roman"/>
          <w:szCs w:val="21"/>
        </w:rPr>
        <w:t>TIPS的适应证和禁忌证</w:t>
      </w:r>
    </w:p>
    <w:p w14:paraId="16C2E66F"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四、</w:t>
      </w:r>
      <w:r w:rsidRPr="00784AC7">
        <w:rPr>
          <w:rFonts w:ascii="宋体" w:eastAsia="宋体" w:hAnsi="宋体" w:cs="Times New Roman"/>
          <w:szCs w:val="21"/>
        </w:rPr>
        <w:t>TIPS的主要并发症及处理对策</w:t>
      </w:r>
    </w:p>
    <w:p w14:paraId="4E0EFF39" w14:textId="77777777" w:rsidR="001A6A12" w:rsidRDefault="001A6A12" w:rsidP="001A6A12">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06211D0"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由门脉高压消化道大出血患者接受经颈静脉肝内门</w:t>
      </w:r>
      <w:r w:rsidRPr="00784AC7">
        <w:rPr>
          <w:rFonts w:ascii="宋体" w:eastAsia="宋体" w:hAnsi="宋体" w:cs="Times New Roman"/>
          <w:szCs w:val="21"/>
        </w:rPr>
        <w:t>-体分流术，术后快速止血成功的临床实例，来引出本课的重点讲授内容—经颈静脉肝内门-体分流术，手术原理，手术步骤，手术应用范围以及手术相关并发症。同时采用POWERPOINT文字结合图片，临床实例介绍，以及提问等综合教学方法，穿插医学伦理学、循证医学等教学。</w:t>
      </w:r>
    </w:p>
    <w:p w14:paraId="3D5225D0" w14:textId="77777777" w:rsidR="001A6A12" w:rsidRPr="001C14F9" w:rsidRDefault="001A6A12" w:rsidP="001A6A12">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38180D2" w14:textId="77777777" w:rsidR="001A6A12" w:rsidRPr="00784AC7" w:rsidRDefault="001A6A12" w:rsidP="001A6A12">
      <w:pPr>
        <w:spacing w:line="360" w:lineRule="auto"/>
        <w:rPr>
          <w:rFonts w:ascii="宋体" w:eastAsia="宋体" w:hAnsi="宋体" w:cs="Times New Roman"/>
        </w:rPr>
      </w:pPr>
      <w:r w:rsidRPr="00784AC7">
        <w:rPr>
          <w:rFonts w:ascii="宋体" w:eastAsia="宋体" w:hAnsi="宋体" w:cs="Times New Roman" w:hint="eastAsia"/>
        </w:rPr>
        <w:t>回答下列问题：</w:t>
      </w:r>
    </w:p>
    <w:p w14:paraId="6A37AD1C" w14:textId="77777777" w:rsidR="001A6A12" w:rsidRPr="00784AC7" w:rsidRDefault="001A6A12" w:rsidP="001A6A12">
      <w:pPr>
        <w:spacing w:line="360" w:lineRule="auto"/>
        <w:rPr>
          <w:rFonts w:ascii="宋体" w:eastAsia="宋体" w:hAnsi="宋体" w:cs="Times New Roman"/>
        </w:rPr>
      </w:pPr>
      <w:r w:rsidRPr="00784AC7">
        <w:rPr>
          <w:rFonts w:ascii="宋体" w:eastAsia="宋体" w:hAnsi="宋体" w:cs="Times New Roman" w:hint="eastAsia"/>
        </w:rPr>
        <w:t>（</w:t>
      </w:r>
      <w:r w:rsidRPr="00784AC7">
        <w:rPr>
          <w:rFonts w:ascii="宋体" w:eastAsia="宋体" w:hAnsi="宋体" w:cs="Times New Roman"/>
        </w:rPr>
        <w:t>1）什么是经颈静脉肝内门-体分流术？</w:t>
      </w:r>
    </w:p>
    <w:p w14:paraId="74F90D8B" w14:textId="77777777" w:rsidR="001A6A12" w:rsidRPr="00784AC7" w:rsidRDefault="001A6A12" w:rsidP="001A6A12">
      <w:pPr>
        <w:spacing w:line="360" w:lineRule="auto"/>
        <w:rPr>
          <w:rFonts w:ascii="宋体" w:eastAsia="宋体" w:hAnsi="宋体" w:cs="Times New Roman"/>
        </w:rPr>
      </w:pPr>
      <w:r w:rsidRPr="00784AC7">
        <w:rPr>
          <w:rFonts w:ascii="宋体" w:eastAsia="宋体" w:hAnsi="宋体" w:cs="Times New Roman" w:hint="eastAsia"/>
        </w:rPr>
        <w:t>（</w:t>
      </w:r>
      <w:r w:rsidRPr="00784AC7">
        <w:rPr>
          <w:rFonts w:ascii="宋体" w:eastAsia="宋体" w:hAnsi="宋体" w:cs="Times New Roman"/>
        </w:rPr>
        <w:t>2）经颈静脉肝内门-体分流术的基本步骤？</w:t>
      </w:r>
    </w:p>
    <w:p w14:paraId="11898FCD" w14:textId="77777777" w:rsidR="001A6A12" w:rsidRDefault="001A6A12" w:rsidP="001A6A12">
      <w:pPr>
        <w:spacing w:line="360" w:lineRule="auto"/>
        <w:rPr>
          <w:rFonts w:ascii="宋体" w:eastAsia="宋体" w:hAnsi="宋体" w:cs="Times New Roman"/>
        </w:rPr>
      </w:pPr>
      <w:r w:rsidRPr="00784AC7">
        <w:rPr>
          <w:rFonts w:ascii="宋体" w:eastAsia="宋体" w:hAnsi="宋体" w:cs="Times New Roman" w:hint="eastAsia"/>
        </w:rPr>
        <w:t>（</w:t>
      </w:r>
      <w:r w:rsidRPr="00784AC7">
        <w:rPr>
          <w:rFonts w:ascii="宋体" w:eastAsia="宋体" w:hAnsi="宋体" w:cs="Times New Roman"/>
        </w:rPr>
        <w:t>3）消化道大出血的诊治流程？</w:t>
      </w:r>
    </w:p>
    <w:p w14:paraId="655E5A27" w14:textId="77777777" w:rsidR="001A6A12" w:rsidRDefault="001A6A12" w:rsidP="001A6A12">
      <w:pPr>
        <w:spacing w:line="360" w:lineRule="auto"/>
        <w:rPr>
          <w:rFonts w:ascii="宋体" w:eastAsia="宋体" w:hAnsi="宋体" w:cs="Times New Roman"/>
        </w:rPr>
      </w:pPr>
    </w:p>
    <w:p w14:paraId="6FB56A39" w14:textId="77777777" w:rsidR="001A6A12" w:rsidRPr="00784AC7" w:rsidRDefault="001A6A12" w:rsidP="002567F3">
      <w:pPr>
        <w:widowControl/>
        <w:spacing w:beforeLines="50" w:before="156" w:afterLines="50" w:after="156"/>
        <w:ind w:firstLineChars="200" w:firstLine="422"/>
        <w:jc w:val="center"/>
        <w:rPr>
          <w:rFonts w:ascii="黑体" w:eastAsia="黑体" w:hAnsi="黑体" w:cs="宋体"/>
          <w:color w:val="000000"/>
          <w:kern w:val="0"/>
          <w:szCs w:val="21"/>
        </w:rPr>
      </w:pPr>
      <w:r w:rsidRPr="00784AC7">
        <w:rPr>
          <w:rFonts w:ascii="黑体" w:eastAsia="黑体" w:hAnsi="黑体" w:cs="宋体" w:hint="eastAsia"/>
          <w:b/>
          <w:bCs/>
          <w:color w:val="000000"/>
          <w:kern w:val="0"/>
          <w:szCs w:val="21"/>
        </w:rPr>
        <w:t>第</w:t>
      </w:r>
      <w:r>
        <w:rPr>
          <w:rFonts w:ascii="黑体" w:eastAsia="黑体" w:hAnsi="黑体" w:cs="宋体" w:hint="eastAsia"/>
          <w:b/>
          <w:bCs/>
          <w:color w:val="000000"/>
          <w:kern w:val="0"/>
          <w:szCs w:val="21"/>
        </w:rPr>
        <w:t>四</w:t>
      </w:r>
      <w:r w:rsidRPr="00784AC7">
        <w:rPr>
          <w:rFonts w:ascii="黑体" w:eastAsia="黑体" w:hAnsi="黑体" w:cs="宋体" w:hint="eastAsia"/>
          <w:b/>
          <w:bCs/>
          <w:color w:val="000000"/>
          <w:kern w:val="0"/>
          <w:szCs w:val="21"/>
        </w:rPr>
        <w:t>节  心脏大血管异物取出术</w:t>
      </w:r>
    </w:p>
    <w:p w14:paraId="1DB907AB"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5E67E171"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1）了解心脏大血管异物形成的原因</w:t>
      </w:r>
    </w:p>
    <w:p w14:paraId="5240A057"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2）了解取异物的大概器械和方法</w:t>
      </w:r>
    </w:p>
    <w:p w14:paraId="1453FFD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3）了解取异物的过程</w:t>
      </w:r>
    </w:p>
    <w:p w14:paraId="758B044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4）掌握心脏大血管取出术的概念</w:t>
      </w:r>
    </w:p>
    <w:p w14:paraId="713090A1"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5）掌握脏大血管取出术的并发症</w:t>
      </w:r>
    </w:p>
    <w:p w14:paraId="6F29532B"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lastRenderedPageBreak/>
        <w:t>教学重难点：</w:t>
      </w:r>
    </w:p>
    <w:p w14:paraId="1F687B01"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06439BE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1）心脏大血管异物取出术的概念及方法</w:t>
      </w:r>
    </w:p>
    <w:p w14:paraId="6ABF90ED"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2）心脏大血管异物取出术的并发症</w:t>
      </w:r>
    </w:p>
    <w:p w14:paraId="5227C8E9"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3）不同部位异物的取出策略</w:t>
      </w:r>
    </w:p>
    <w:p w14:paraId="5B53734D"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2B7B36F4"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如何让学生对心脏大血管异物取出的手法和过程有理性认识，如何理解医源性血管内的异物的形成和可能潜在的风险。</w:t>
      </w:r>
    </w:p>
    <w:p w14:paraId="30F7EA49"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31E3BC7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一、心脏大血管异物形成的原因</w:t>
      </w:r>
    </w:p>
    <w:p w14:paraId="08C25284"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二、心脏大血管异物取出术的概念</w:t>
      </w:r>
    </w:p>
    <w:p w14:paraId="21E43C4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三、心脏大血管异物取出术的并发症及预防</w:t>
      </w:r>
    </w:p>
    <w:p w14:paraId="4BE9AE69"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5ED4CF94"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由临床实例鹅颈圈套器抓取异物来引出本课的重点讲授内容—心脏大血管异物取出术。同时采用</w:t>
      </w:r>
      <w:r w:rsidRPr="00784AC7">
        <w:rPr>
          <w:rFonts w:ascii="宋体" w:eastAsia="宋体" w:hAnsi="宋体" w:cs="Times New Roman"/>
          <w:szCs w:val="21"/>
        </w:rPr>
        <w:t>POWERPOINT文字结合图片，临床实例介绍，以及提问等综合教学方法，穿插医学伦理学、循证医学等教学。</w:t>
      </w:r>
    </w:p>
    <w:p w14:paraId="252C4E03"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2FB99C7D"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回答下列问题：</w:t>
      </w:r>
    </w:p>
    <w:p w14:paraId="7EB5214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1）为什么会形成心脏大血管异物？</w:t>
      </w:r>
    </w:p>
    <w:p w14:paraId="05C99D26"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2）你觉得心脏大血管内异物的危害是什么？</w:t>
      </w:r>
    </w:p>
    <w:p w14:paraId="229E68E3"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3）你觉得取心脏大血管异物的时候需要注意哪些？</w:t>
      </w:r>
    </w:p>
    <w:p w14:paraId="322A9B24" w14:textId="77777777" w:rsidR="001A6A12" w:rsidRDefault="001A6A12" w:rsidP="001A6A12">
      <w:pPr>
        <w:spacing w:line="360" w:lineRule="auto"/>
        <w:rPr>
          <w:rFonts w:ascii="宋体" w:eastAsia="宋体" w:hAnsi="宋体" w:cs="Times New Roman"/>
          <w:b/>
          <w:szCs w:val="21"/>
        </w:rPr>
      </w:pPr>
    </w:p>
    <w:p w14:paraId="278E8347" w14:textId="77777777" w:rsidR="001A6A12" w:rsidRPr="00784AC7" w:rsidRDefault="001A6A12" w:rsidP="002567F3">
      <w:pPr>
        <w:widowControl/>
        <w:spacing w:beforeLines="50" w:before="156" w:afterLines="50" w:after="156"/>
        <w:ind w:firstLineChars="200" w:firstLine="422"/>
        <w:jc w:val="center"/>
        <w:rPr>
          <w:rFonts w:ascii="黑体" w:eastAsia="黑体" w:hAnsi="黑体" w:cs="宋体"/>
          <w:color w:val="000000"/>
          <w:kern w:val="0"/>
          <w:szCs w:val="21"/>
        </w:rPr>
      </w:pPr>
      <w:r w:rsidRPr="00784AC7">
        <w:rPr>
          <w:rFonts w:ascii="黑体" w:eastAsia="黑体" w:hAnsi="黑体" w:cs="宋体" w:hint="eastAsia"/>
          <w:b/>
          <w:bCs/>
          <w:color w:val="000000"/>
          <w:kern w:val="0"/>
          <w:szCs w:val="21"/>
        </w:rPr>
        <w:t>第</w:t>
      </w:r>
      <w:r>
        <w:rPr>
          <w:rFonts w:ascii="黑体" w:eastAsia="黑体" w:hAnsi="黑体" w:cs="宋体" w:hint="eastAsia"/>
          <w:b/>
          <w:bCs/>
          <w:color w:val="000000"/>
          <w:kern w:val="0"/>
          <w:szCs w:val="21"/>
        </w:rPr>
        <w:t>五</w:t>
      </w:r>
      <w:r w:rsidRPr="00784AC7">
        <w:rPr>
          <w:rFonts w:ascii="黑体" w:eastAsia="黑体" w:hAnsi="黑体" w:cs="宋体" w:hint="eastAsia"/>
          <w:b/>
          <w:bCs/>
          <w:color w:val="000000"/>
          <w:kern w:val="0"/>
          <w:szCs w:val="21"/>
        </w:rPr>
        <w:t>节  经皮穿刺放射性粒子植入术</w:t>
      </w:r>
    </w:p>
    <w:p w14:paraId="214F1469"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71CEBCE9"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1）了解外放疗和内放疗的概念</w:t>
      </w:r>
    </w:p>
    <w:p w14:paraId="23321C66"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2）了解内放疗的优势</w:t>
      </w:r>
    </w:p>
    <w:p w14:paraId="5478424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3）了解外放疗的优缺点</w:t>
      </w:r>
    </w:p>
    <w:p w14:paraId="24948E98"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4）了解I125放射性粒子的基本特性</w:t>
      </w:r>
    </w:p>
    <w:p w14:paraId="722F120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5）掌握内放疗放射源的基本要求</w:t>
      </w:r>
    </w:p>
    <w:p w14:paraId="12D40C03"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lastRenderedPageBreak/>
        <w:t>（</w:t>
      </w:r>
      <w:r w:rsidRPr="00784AC7">
        <w:rPr>
          <w:rFonts w:ascii="宋体" w:eastAsia="宋体" w:hAnsi="宋体" w:cs="Times New Roman"/>
          <w:szCs w:val="21"/>
        </w:rPr>
        <w:t>6）掌握放射性粒子植入的并发症</w:t>
      </w:r>
    </w:p>
    <w:p w14:paraId="6BDD84A9"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教学重难点：</w:t>
      </w:r>
    </w:p>
    <w:p w14:paraId="2C3742B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5F07B2CF"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1）内放疗和外放疗的区别</w:t>
      </w:r>
    </w:p>
    <w:p w14:paraId="456395D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2）放射性粒子植入术的适应证和禁忌证</w:t>
      </w:r>
    </w:p>
    <w:p w14:paraId="1878A031"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3）放射性粒子植入术的并发症及处理</w:t>
      </w:r>
    </w:p>
    <w:p w14:paraId="66A64307"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4）I125放射性粒子的基本特性</w:t>
      </w:r>
    </w:p>
    <w:p w14:paraId="13664B79"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566A11F6"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通过临床实例使学生正确对待医疗辐射，既不能对辐射“谈线色变”，又不能无视射线的危害，做到医疗辐射的合理防护，避免一切不必要的医疗辐射，保护周围人群。</w:t>
      </w:r>
    </w:p>
    <w:p w14:paraId="3E3FDC44"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32F1E4A3"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一、传统外放疗的优缺点</w:t>
      </w:r>
    </w:p>
    <w:p w14:paraId="04DD0315"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二、内放疗的概念</w:t>
      </w:r>
    </w:p>
    <w:p w14:paraId="2DCBE325"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三、内放疗放射源的要求</w:t>
      </w:r>
    </w:p>
    <w:p w14:paraId="01D5C3DC"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四、放射性粒子植入术禁忌证</w:t>
      </w:r>
    </w:p>
    <w:p w14:paraId="00C771F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五、放射性粒子植入术的并发症</w:t>
      </w:r>
    </w:p>
    <w:p w14:paraId="7E6CD10C"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2F9CBDE7"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由临床实例椎体转移癌的放射性粒子植入来引出本节课的教学内容，让学生了解放疗的概念及杀伤肿瘤的原理，进一步收悉放射性粒子植入术的特点及临床应用。同时采用</w:t>
      </w:r>
      <w:r w:rsidRPr="00784AC7">
        <w:rPr>
          <w:rFonts w:ascii="宋体" w:eastAsia="宋体" w:hAnsi="宋体" w:cs="Times New Roman"/>
          <w:szCs w:val="21"/>
        </w:rPr>
        <w:t>POWERPOINT文字结合图片，临床实例介绍，以及提问等综合教学方法，穿插医学伦理学、循证医学等教学。</w:t>
      </w:r>
    </w:p>
    <w:p w14:paraId="2B2E1A04"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22A8CFC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回答下列问题：</w:t>
      </w:r>
    </w:p>
    <w:p w14:paraId="41384509"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1）内放疗和外放疗各自的优缺点是什么？</w:t>
      </w:r>
    </w:p>
    <w:p w14:paraId="26BD3D24"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2）放射性粒子植入术的临床应用？</w:t>
      </w:r>
    </w:p>
    <w:p w14:paraId="44DF63DF" w14:textId="77777777" w:rsidR="001A6A12"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3）放射性粒子植入术的并发症？</w:t>
      </w:r>
    </w:p>
    <w:p w14:paraId="49073B07" w14:textId="77777777" w:rsidR="001A6A12" w:rsidRDefault="001A6A12" w:rsidP="001A6A12">
      <w:pPr>
        <w:spacing w:line="360" w:lineRule="auto"/>
        <w:rPr>
          <w:rFonts w:ascii="宋体" w:eastAsia="宋体" w:hAnsi="宋体" w:cs="Times New Roman"/>
          <w:szCs w:val="21"/>
        </w:rPr>
      </w:pPr>
    </w:p>
    <w:p w14:paraId="35704D4A" w14:textId="77777777" w:rsidR="001A6A12" w:rsidRPr="00784AC7" w:rsidRDefault="001A6A12" w:rsidP="002567F3">
      <w:pPr>
        <w:widowControl/>
        <w:spacing w:beforeLines="50" w:before="156" w:afterLines="50" w:after="156"/>
        <w:ind w:firstLineChars="200" w:firstLine="422"/>
        <w:jc w:val="center"/>
        <w:rPr>
          <w:rFonts w:ascii="黑体" w:eastAsia="黑体" w:hAnsi="黑体" w:cs="宋体"/>
          <w:b/>
          <w:bCs/>
          <w:color w:val="000000"/>
          <w:kern w:val="0"/>
          <w:szCs w:val="21"/>
        </w:rPr>
      </w:pPr>
      <w:r w:rsidRPr="00784AC7">
        <w:rPr>
          <w:rFonts w:ascii="黑体" w:eastAsia="黑体" w:hAnsi="黑体" w:cs="宋体" w:hint="eastAsia"/>
          <w:b/>
          <w:bCs/>
          <w:color w:val="000000"/>
          <w:kern w:val="0"/>
          <w:szCs w:val="21"/>
        </w:rPr>
        <w:t>第六节  血管内导管药盒系统植入术</w:t>
      </w:r>
    </w:p>
    <w:p w14:paraId="3051F03E"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527A44A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lastRenderedPageBreak/>
        <w:t>（</w:t>
      </w:r>
      <w:r w:rsidRPr="00784AC7">
        <w:rPr>
          <w:rFonts w:ascii="宋体" w:eastAsia="宋体" w:hAnsi="宋体" w:cs="Times New Roman"/>
          <w:szCs w:val="21"/>
        </w:rPr>
        <w:t>1）了解血管内药盒系统植入术所需的器械</w:t>
      </w:r>
    </w:p>
    <w:p w14:paraId="37A7A09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2）了解血管内药盒系统植入术的大概操作步骤</w:t>
      </w:r>
    </w:p>
    <w:p w14:paraId="34C995DB"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3）掌握动脉系统药盒、腔静脉药盒、门静脉药盒的临床应用范围</w:t>
      </w:r>
    </w:p>
    <w:p w14:paraId="3486BED6"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4）掌握血管内药盒系统植入术的相关并发症</w:t>
      </w:r>
    </w:p>
    <w:p w14:paraId="3053EE23"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教学重难点：</w:t>
      </w:r>
    </w:p>
    <w:p w14:paraId="1EE378C1"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179C34E5"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1）血管内药盒系统植入术的分类</w:t>
      </w:r>
    </w:p>
    <w:p w14:paraId="5EA5F22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2）血管内药盒系统植入术的临床应用</w:t>
      </w:r>
    </w:p>
    <w:p w14:paraId="1F48C95F"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3）血管内药盒系统植入术并发症的处理和预防</w:t>
      </w:r>
    </w:p>
    <w:p w14:paraId="4662024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38FD28B1"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如何让学生理解血管内药盒系统植入的过程，不同的临床应用范围，以及相关并发症发生的理论解剖基础，如何去预防降低并发症的发生。</w:t>
      </w:r>
    </w:p>
    <w:p w14:paraId="630EE72A"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4DC7206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一、血管内导管药盒系统植入术的基本概念</w:t>
      </w:r>
    </w:p>
    <w:p w14:paraId="6B34048F"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二、血管内导管药盒系统植入基本步骤</w:t>
      </w:r>
    </w:p>
    <w:p w14:paraId="459FD1AB"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三、血管内导管药盒系统植入术并发症处理</w:t>
      </w:r>
    </w:p>
    <w:p w14:paraId="1F3B605E"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43ECC86B" w14:textId="77777777" w:rsidR="001A6A12" w:rsidRPr="00784AC7" w:rsidRDefault="001A6A12" w:rsidP="001A6A1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通过血管内药盒系统植入术的手术视频让学生有直观的感受，再引出本课的重点讲授内容—血管内药盒系统植入术。同时采用</w:t>
      </w:r>
      <w:r w:rsidRPr="00784AC7">
        <w:rPr>
          <w:rFonts w:ascii="宋体" w:eastAsia="宋体" w:hAnsi="宋体" w:cs="Times New Roman"/>
          <w:szCs w:val="21"/>
        </w:rPr>
        <w:t>POWERPOINT文字结合图片，临床实例介绍，以及提问等综合教学方法，穿插医学伦理学、循证医学等教学。</w:t>
      </w:r>
    </w:p>
    <w:p w14:paraId="6DD19BA4" w14:textId="77777777" w:rsidR="001A6A12" w:rsidRDefault="001A6A12" w:rsidP="001A6A12">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1D4CDC9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回答下列问题：</w:t>
      </w:r>
    </w:p>
    <w:p w14:paraId="28B64F10"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1）血管内药盒系统植入术的概念？</w:t>
      </w:r>
    </w:p>
    <w:p w14:paraId="7503EEFA"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2）血管内药盒系统植入术的适应证？</w:t>
      </w:r>
    </w:p>
    <w:p w14:paraId="32F3E8AE" w14:textId="77777777" w:rsidR="001A6A12" w:rsidRPr="00784AC7" w:rsidRDefault="001A6A12" w:rsidP="001A6A12">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3）血管内药盒系统植入术并发症是什么？如何处理？</w:t>
      </w:r>
    </w:p>
    <w:p w14:paraId="5232186D" w14:textId="77777777" w:rsidR="003D1626" w:rsidRPr="001A6A12" w:rsidRDefault="003D1626" w:rsidP="003D1626">
      <w:pPr>
        <w:spacing w:line="360" w:lineRule="auto"/>
        <w:jc w:val="center"/>
        <w:rPr>
          <w:rFonts w:ascii="Times New Roman" w:eastAsia="黑体" w:hAnsi="Times New Roman" w:cs="Times New Roman"/>
          <w:b/>
          <w:sz w:val="24"/>
        </w:rPr>
      </w:pPr>
    </w:p>
    <w:p w14:paraId="66DFF6CC" w14:textId="77777777" w:rsidR="003D1626" w:rsidRPr="00B83B4A" w:rsidRDefault="003D1626" w:rsidP="003D1626">
      <w:pPr>
        <w:spacing w:line="360" w:lineRule="auto"/>
        <w:rPr>
          <w:rFonts w:ascii="Times New Roman" w:hAnsi="Times New Roman" w:cs="Times New Roman"/>
        </w:rPr>
      </w:pPr>
    </w:p>
    <w:p w14:paraId="390BCAD9" w14:textId="77777777" w:rsidR="003D1626" w:rsidRDefault="003D1626" w:rsidP="003D1626">
      <w:pPr>
        <w:spacing w:line="360" w:lineRule="auto"/>
        <w:jc w:val="center"/>
        <w:rPr>
          <w:rFonts w:ascii="Times New Roman" w:eastAsia="黑体" w:hAnsi="Times New Roman" w:cs="Times New Roman"/>
          <w:b/>
          <w:bCs/>
          <w:sz w:val="24"/>
        </w:rPr>
      </w:pPr>
      <w:r w:rsidRPr="00B83B4A">
        <w:rPr>
          <w:rFonts w:ascii="Times New Roman" w:eastAsia="黑体" w:hAnsi="Times New Roman" w:cs="Times New Roman"/>
          <w:b/>
          <w:sz w:val="24"/>
        </w:rPr>
        <w:t>第八章</w:t>
      </w:r>
      <w:r w:rsidRPr="00B83B4A">
        <w:rPr>
          <w:rFonts w:ascii="Times New Roman" w:eastAsia="黑体" w:hAnsi="Times New Roman" w:cs="Times New Roman"/>
          <w:b/>
          <w:sz w:val="24"/>
        </w:rPr>
        <w:t xml:space="preserve"> </w:t>
      </w:r>
      <w:r w:rsidR="0025088D">
        <w:rPr>
          <w:rFonts w:ascii="Times New Roman" w:eastAsia="黑体" w:hAnsi="Times New Roman" w:cs="Times New Roman" w:hint="eastAsia"/>
          <w:b/>
          <w:sz w:val="24"/>
        </w:rPr>
        <w:t xml:space="preserve"> </w:t>
      </w:r>
      <w:r w:rsidR="0025088D" w:rsidRPr="0025088D">
        <w:rPr>
          <w:rFonts w:ascii="Times New Roman" w:eastAsia="黑体" w:hAnsi="Times New Roman" w:cs="Times New Roman" w:hint="eastAsia"/>
          <w:b/>
          <w:bCs/>
          <w:sz w:val="24"/>
        </w:rPr>
        <w:t>头颈部疾病</w:t>
      </w:r>
    </w:p>
    <w:p w14:paraId="1471BF66" w14:textId="77777777" w:rsidR="0025088D" w:rsidRPr="00B83B4A" w:rsidRDefault="0025088D" w:rsidP="0025088D">
      <w:pPr>
        <w:jc w:val="center"/>
        <w:rPr>
          <w:rFonts w:ascii="Times New Roman" w:eastAsia="黑体" w:hAnsi="Times New Roman" w:cs="Times New Roman"/>
          <w:b/>
          <w:sz w:val="24"/>
        </w:rPr>
      </w:pPr>
      <w:r w:rsidRPr="0025088D">
        <w:rPr>
          <w:rFonts w:ascii="黑体" w:eastAsia="黑体" w:hAnsi="黑体" w:hint="eastAsia"/>
          <w:b/>
          <w:bCs/>
          <w:szCs w:val="21"/>
        </w:rPr>
        <w:t>第一节  颅内动脉瘤</w:t>
      </w:r>
    </w:p>
    <w:p w14:paraId="6AC87A5A"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280AC7C8"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lastRenderedPageBreak/>
        <w:t>（</w:t>
      </w:r>
      <w:r w:rsidRPr="0025088D">
        <w:rPr>
          <w:rFonts w:ascii="Times New Roman" w:eastAsia="宋体" w:hAnsi="Times New Roman" w:cs="Times New Roman"/>
          <w:szCs w:val="21"/>
        </w:rPr>
        <w:t>1</w:t>
      </w:r>
      <w:r w:rsidRPr="0025088D">
        <w:rPr>
          <w:rFonts w:ascii="Times New Roman" w:eastAsia="宋体" w:hAnsi="Times New Roman" w:cs="Times New Roman"/>
          <w:szCs w:val="21"/>
        </w:rPr>
        <w:t>）掌握颅内动脉瘤的概念及临床症状表现</w:t>
      </w:r>
    </w:p>
    <w:p w14:paraId="409F0B83"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2</w:t>
      </w:r>
      <w:r w:rsidRPr="0025088D">
        <w:rPr>
          <w:rFonts w:ascii="Times New Roman" w:eastAsia="宋体" w:hAnsi="Times New Roman" w:cs="Times New Roman"/>
          <w:szCs w:val="21"/>
        </w:rPr>
        <w:t>）掌握颅内动脉瘤介入手术适应证和禁忌证</w:t>
      </w:r>
    </w:p>
    <w:p w14:paraId="308981D9"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3</w:t>
      </w:r>
      <w:r w:rsidRPr="0025088D">
        <w:rPr>
          <w:rFonts w:ascii="Times New Roman" w:eastAsia="宋体" w:hAnsi="Times New Roman" w:cs="Times New Roman"/>
          <w:szCs w:val="21"/>
        </w:rPr>
        <w:t>）了解颅内动脉瘤介入治疗方法与技术进展</w:t>
      </w:r>
    </w:p>
    <w:p w14:paraId="264732D5"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4</w:t>
      </w:r>
      <w:r w:rsidRPr="0025088D">
        <w:rPr>
          <w:rFonts w:ascii="Times New Roman" w:eastAsia="宋体" w:hAnsi="Times New Roman" w:cs="Times New Roman"/>
          <w:szCs w:val="21"/>
        </w:rPr>
        <w:t>）了解颅内动脉瘤介入治疗的并发症及其防止</w:t>
      </w:r>
    </w:p>
    <w:p w14:paraId="1475D66B"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07AF93D4"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1</w:t>
      </w:r>
      <w:r w:rsidRPr="0025088D">
        <w:rPr>
          <w:rFonts w:ascii="Times New Roman" w:eastAsia="宋体" w:hAnsi="Times New Roman" w:cs="Times New Roman"/>
          <w:szCs w:val="21"/>
        </w:rPr>
        <w:t>）颅内动脉瘤的分型。</w:t>
      </w:r>
    </w:p>
    <w:p w14:paraId="75C6CE08"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2</w:t>
      </w:r>
      <w:r w:rsidRPr="0025088D">
        <w:rPr>
          <w:rFonts w:ascii="Times New Roman" w:eastAsia="宋体" w:hAnsi="Times New Roman" w:cs="Times New Roman"/>
          <w:szCs w:val="21"/>
        </w:rPr>
        <w:t>）颅内动脉瘤的介入治疗适应证和禁忌证。</w:t>
      </w:r>
    </w:p>
    <w:p w14:paraId="66DAF493"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3</w:t>
      </w:r>
      <w:r w:rsidRPr="0025088D">
        <w:rPr>
          <w:rFonts w:ascii="Times New Roman" w:eastAsia="宋体" w:hAnsi="Times New Roman" w:cs="Times New Roman"/>
          <w:szCs w:val="21"/>
        </w:rPr>
        <w:t>）了解颅内动脉瘤的介入治疗进展。</w:t>
      </w:r>
    </w:p>
    <w:p w14:paraId="78E5AC5A"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1E11E9B1" w14:textId="77777777" w:rsidR="0025088D" w:rsidRPr="0025088D" w:rsidRDefault="0025088D" w:rsidP="0025088D">
      <w:pPr>
        <w:spacing w:line="360" w:lineRule="auto"/>
        <w:rPr>
          <w:rFonts w:ascii="Times New Roman" w:eastAsia="宋体" w:hAnsi="Times New Roman" w:cs="Times New Roman"/>
          <w:bCs/>
          <w:szCs w:val="21"/>
        </w:rPr>
      </w:pPr>
      <w:r w:rsidRPr="0025088D">
        <w:rPr>
          <w:rFonts w:ascii="Times New Roman" w:eastAsia="宋体" w:hAnsi="Times New Roman" w:cs="Times New Roman" w:hint="eastAsia"/>
          <w:bCs/>
          <w:szCs w:val="21"/>
        </w:rPr>
        <w:t>一、颅内动脉瘤的概念及临床症状表现</w:t>
      </w:r>
    </w:p>
    <w:p w14:paraId="303EDB7B" w14:textId="77777777" w:rsidR="0025088D" w:rsidRPr="0025088D" w:rsidRDefault="0025088D" w:rsidP="0025088D">
      <w:pPr>
        <w:spacing w:line="360" w:lineRule="auto"/>
        <w:rPr>
          <w:rFonts w:ascii="Times New Roman" w:eastAsia="宋体" w:hAnsi="Times New Roman" w:cs="Times New Roman"/>
          <w:bCs/>
          <w:szCs w:val="21"/>
        </w:rPr>
      </w:pPr>
      <w:r w:rsidRPr="0025088D">
        <w:rPr>
          <w:rFonts w:ascii="Times New Roman" w:eastAsia="宋体" w:hAnsi="Times New Roman" w:cs="Times New Roman" w:hint="eastAsia"/>
          <w:bCs/>
          <w:szCs w:val="21"/>
        </w:rPr>
        <w:t>二、颅内动脉瘤的病因和分型</w:t>
      </w:r>
    </w:p>
    <w:p w14:paraId="7676CFA7" w14:textId="77777777" w:rsidR="0025088D" w:rsidRPr="0025088D" w:rsidRDefault="0025088D" w:rsidP="0025088D">
      <w:pPr>
        <w:spacing w:line="360" w:lineRule="auto"/>
        <w:rPr>
          <w:rFonts w:ascii="Times New Roman" w:eastAsia="宋体" w:hAnsi="Times New Roman" w:cs="Times New Roman"/>
          <w:bCs/>
          <w:szCs w:val="21"/>
        </w:rPr>
      </w:pPr>
      <w:r w:rsidRPr="0025088D">
        <w:rPr>
          <w:rFonts w:ascii="Times New Roman" w:eastAsia="宋体" w:hAnsi="Times New Roman" w:cs="Times New Roman" w:hint="eastAsia"/>
          <w:bCs/>
          <w:szCs w:val="21"/>
        </w:rPr>
        <w:t>三、颅内动脉瘤介入治疗的适应证和禁忌证</w:t>
      </w:r>
    </w:p>
    <w:p w14:paraId="47092EEE" w14:textId="77777777" w:rsidR="0025088D" w:rsidRPr="0025088D" w:rsidRDefault="0025088D" w:rsidP="0025088D">
      <w:pPr>
        <w:spacing w:line="360" w:lineRule="auto"/>
        <w:rPr>
          <w:rFonts w:ascii="Times New Roman" w:eastAsia="宋体" w:hAnsi="Times New Roman" w:cs="Times New Roman"/>
          <w:bCs/>
          <w:szCs w:val="21"/>
        </w:rPr>
      </w:pPr>
      <w:r w:rsidRPr="0025088D">
        <w:rPr>
          <w:rFonts w:ascii="Times New Roman" w:eastAsia="宋体" w:hAnsi="Times New Roman" w:cs="Times New Roman" w:hint="eastAsia"/>
          <w:bCs/>
          <w:szCs w:val="21"/>
        </w:rPr>
        <w:t>四、诊断性血管造影的临床意义</w:t>
      </w:r>
    </w:p>
    <w:p w14:paraId="465A44A4" w14:textId="77777777" w:rsidR="0025088D" w:rsidRPr="0025088D" w:rsidRDefault="0025088D" w:rsidP="0025088D">
      <w:pPr>
        <w:spacing w:line="360" w:lineRule="auto"/>
        <w:rPr>
          <w:rFonts w:ascii="Times New Roman" w:eastAsia="宋体" w:hAnsi="Times New Roman" w:cs="Times New Roman"/>
          <w:bCs/>
          <w:szCs w:val="21"/>
        </w:rPr>
      </w:pPr>
      <w:r w:rsidRPr="0025088D">
        <w:rPr>
          <w:rFonts w:ascii="Times New Roman" w:eastAsia="宋体" w:hAnsi="Times New Roman" w:cs="Times New Roman" w:hint="eastAsia"/>
          <w:bCs/>
          <w:szCs w:val="21"/>
        </w:rPr>
        <w:t>五、支架辅助在颅内动脉瘤介入治疗中的应用</w:t>
      </w:r>
    </w:p>
    <w:p w14:paraId="10081BCD" w14:textId="77777777" w:rsidR="0025088D" w:rsidRPr="0025088D" w:rsidRDefault="0025088D" w:rsidP="0025088D">
      <w:pPr>
        <w:spacing w:line="360" w:lineRule="auto"/>
        <w:rPr>
          <w:rFonts w:ascii="Times New Roman" w:eastAsia="宋体" w:hAnsi="Times New Roman" w:cs="Times New Roman"/>
          <w:bCs/>
          <w:szCs w:val="21"/>
        </w:rPr>
      </w:pPr>
      <w:r w:rsidRPr="0025088D">
        <w:rPr>
          <w:rFonts w:ascii="Times New Roman" w:eastAsia="宋体" w:hAnsi="Times New Roman" w:cs="Times New Roman" w:hint="eastAsia"/>
          <w:bCs/>
          <w:szCs w:val="21"/>
        </w:rPr>
        <w:t>六、颅内动脉瘤介入治疗的并发症及其防治</w:t>
      </w:r>
    </w:p>
    <w:p w14:paraId="221F413F"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2416C316" w14:textId="77777777" w:rsidR="0025088D" w:rsidRPr="0025088D" w:rsidRDefault="0025088D" w:rsidP="0025088D">
      <w:pPr>
        <w:spacing w:line="360" w:lineRule="auto"/>
        <w:ind w:firstLineChars="200" w:firstLine="420"/>
        <w:rPr>
          <w:rFonts w:ascii="Times New Roman" w:eastAsia="宋体" w:hAnsi="Times New Roman" w:cs="Times New Roman"/>
          <w:szCs w:val="21"/>
        </w:rPr>
      </w:pPr>
      <w:r w:rsidRPr="0025088D">
        <w:rPr>
          <w:rFonts w:ascii="Times New Roman" w:eastAsia="宋体" w:hAnsi="Times New Roman" w:cs="Times New Roman" w:hint="eastAsia"/>
          <w:szCs w:val="21"/>
        </w:rPr>
        <w:t>由临床实例颅内动脉瘤的影像表现引出本课的重点讲授内容：</w:t>
      </w:r>
      <w:r w:rsidRPr="0025088D">
        <w:rPr>
          <w:rFonts w:ascii="Times New Roman" w:eastAsia="宋体" w:hAnsi="Times New Roman" w:cs="Times New Roman" w:hint="eastAsia"/>
          <w:bCs/>
          <w:szCs w:val="21"/>
        </w:rPr>
        <w:t>颅内动脉瘤的概念、临床表现、颅内动脉瘤介入治疗的适应证和禁忌证、诊断性血管造影的临床意义、支架辅助在动脉瘤栓塞术中的应用、动脉瘤介入治疗的并发症及其防治等</w:t>
      </w:r>
      <w:r w:rsidRPr="0025088D">
        <w:rPr>
          <w:rFonts w:ascii="Times New Roman" w:eastAsia="宋体" w:hAnsi="Times New Roman" w:cs="Times New Roman" w:hint="eastAsia"/>
          <w:szCs w:val="21"/>
        </w:rPr>
        <w:t>。同时采用</w:t>
      </w:r>
      <w:r w:rsidRPr="0025088D">
        <w:rPr>
          <w:rFonts w:ascii="Times New Roman" w:eastAsia="宋体" w:hAnsi="Times New Roman" w:cs="Times New Roman" w:hint="eastAsia"/>
          <w:szCs w:val="21"/>
        </w:rPr>
        <w:t>POWERPOINT</w:t>
      </w:r>
      <w:r w:rsidRPr="0025088D">
        <w:rPr>
          <w:rFonts w:ascii="Times New Roman" w:eastAsia="宋体" w:hAnsi="Times New Roman" w:cs="Times New Roman" w:hint="eastAsia"/>
          <w:szCs w:val="21"/>
        </w:rPr>
        <w:t>文字结合图片，临床实例介绍，以及提问等综合教学方法，穿插动脉瘤治疗最新进展等教学。</w:t>
      </w:r>
    </w:p>
    <w:p w14:paraId="1846FB7C"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762A8B60"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回答下列问题</w:t>
      </w:r>
    </w:p>
    <w:p w14:paraId="5931DF14"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1</w:t>
      </w:r>
      <w:r w:rsidRPr="0025088D">
        <w:rPr>
          <w:rFonts w:ascii="Times New Roman" w:eastAsia="宋体" w:hAnsi="Times New Roman" w:cs="Times New Roman"/>
          <w:szCs w:val="21"/>
        </w:rPr>
        <w:t>）不同影像检查在动脉瘤诊断中的优缺点？</w:t>
      </w:r>
      <w:r w:rsidRPr="0025088D">
        <w:rPr>
          <w:rFonts w:ascii="Times New Roman" w:eastAsia="宋体" w:hAnsi="Times New Roman" w:cs="Times New Roman"/>
          <w:szCs w:val="21"/>
        </w:rPr>
        <w:t xml:space="preserve"> </w:t>
      </w:r>
    </w:p>
    <w:p w14:paraId="6947F02F" w14:textId="77777777" w:rsidR="0025088D" w:rsidRPr="0025088D" w:rsidRDefault="0025088D" w:rsidP="0025088D">
      <w:pPr>
        <w:spacing w:line="360" w:lineRule="auto"/>
        <w:rPr>
          <w:rFonts w:ascii="Times New Roman" w:eastAsia="宋体" w:hAnsi="Times New Roman" w:cs="Times New Roman"/>
          <w:szCs w:val="21"/>
        </w:rPr>
      </w:pPr>
      <w:r w:rsidRPr="0025088D">
        <w:rPr>
          <w:rFonts w:ascii="Times New Roman" w:eastAsia="宋体" w:hAnsi="Times New Roman" w:cs="Times New Roman" w:hint="eastAsia"/>
          <w:szCs w:val="21"/>
        </w:rPr>
        <w:t>（</w:t>
      </w:r>
      <w:r w:rsidRPr="0025088D">
        <w:rPr>
          <w:rFonts w:ascii="Times New Roman" w:eastAsia="宋体" w:hAnsi="Times New Roman" w:cs="Times New Roman"/>
          <w:szCs w:val="21"/>
        </w:rPr>
        <w:t>2</w:t>
      </w:r>
      <w:r w:rsidRPr="0025088D">
        <w:rPr>
          <w:rFonts w:ascii="Times New Roman" w:eastAsia="宋体" w:hAnsi="Times New Roman" w:cs="Times New Roman"/>
          <w:szCs w:val="21"/>
        </w:rPr>
        <w:t>）支架在动脉瘤栓塞治疗中的作用有哪些？</w:t>
      </w:r>
    </w:p>
    <w:p w14:paraId="07D626D3" w14:textId="77777777" w:rsidR="0025088D" w:rsidRDefault="0025088D" w:rsidP="0025088D">
      <w:pPr>
        <w:spacing w:line="360" w:lineRule="auto"/>
        <w:rPr>
          <w:rFonts w:ascii="Times New Roman" w:eastAsia="宋体" w:hAnsi="Times New Roman" w:cs="Times New Roman"/>
          <w:b/>
          <w:szCs w:val="21"/>
        </w:rPr>
      </w:pPr>
    </w:p>
    <w:p w14:paraId="3D9C27C5" w14:textId="77777777" w:rsidR="0025088D" w:rsidRDefault="0025088D" w:rsidP="0025088D">
      <w:pPr>
        <w:jc w:val="center"/>
        <w:rPr>
          <w:rFonts w:ascii="Times New Roman" w:eastAsia="宋体" w:hAnsi="Times New Roman" w:cs="Times New Roman"/>
          <w:b/>
          <w:szCs w:val="21"/>
        </w:rPr>
      </w:pPr>
      <w:r w:rsidRPr="0025088D">
        <w:rPr>
          <w:rFonts w:ascii="黑体" w:eastAsia="黑体" w:hAnsi="黑体" w:hint="eastAsia"/>
          <w:b/>
          <w:bCs/>
          <w:szCs w:val="21"/>
        </w:rPr>
        <w:t>第二节  脑动静脉畸形</w:t>
      </w:r>
    </w:p>
    <w:p w14:paraId="2AAE9678"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06CF54A3"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）掌握脑动静脉畸形的概念及临床症状表现</w:t>
      </w:r>
    </w:p>
    <w:p w14:paraId="5AEE98E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）掌握脑动静脉畸形介入手术适应证和禁忌证</w:t>
      </w:r>
    </w:p>
    <w:p w14:paraId="0E6DA04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）了解脑动静脉畸形的其它治疗方法</w:t>
      </w:r>
    </w:p>
    <w:p w14:paraId="1EAA9804" w14:textId="77777777" w:rsidR="0025088D"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lastRenderedPageBreak/>
        <w:t>（</w:t>
      </w:r>
      <w:r w:rsidRPr="002271D3">
        <w:rPr>
          <w:rFonts w:ascii="Times New Roman" w:eastAsia="宋体" w:hAnsi="Times New Roman" w:cs="Times New Roman" w:hint="eastAsia"/>
          <w:szCs w:val="21"/>
        </w:rPr>
        <w:t>4</w:t>
      </w:r>
      <w:r w:rsidRPr="002271D3">
        <w:rPr>
          <w:rFonts w:ascii="Times New Roman" w:eastAsia="宋体" w:hAnsi="Times New Roman" w:cs="Times New Roman"/>
          <w:szCs w:val="21"/>
        </w:rPr>
        <w:t>）了解脑动静脉畸形介入治疗的并发症</w:t>
      </w:r>
    </w:p>
    <w:p w14:paraId="11968B3A"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5767E545"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）脑动静脉畸形的分型及病理生理。</w:t>
      </w:r>
    </w:p>
    <w:p w14:paraId="47D3608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）脑动静脉畸形介入治疗适应证和禁忌证。</w:t>
      </w:r>
    </w:p>
    <w:p w14:paraId="132C1549"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）了解脑动静脉畸形介入治疗并发症。</w:t>
      </w:r>
    </w:p>
    <w:p w14:paraId="1D394200"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38A5C17B"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一、脑动静脉形概念及临床症状表现</w:t>
      </w:r>
    </w:p>
    <w:p w14:paraId="49FC7076"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二、脑动静脉畸形的病理生理和分型</w:t>
      </w:r>
      <w:r w:rsidRPr="002271D3">
        <w:rPr>
          <w:rFonts w:ascii="Times New Roman" w:eastAsia="宋体" w:hAnsi="Times New Roman" w:cs="Times New Roman" w:hint="eastAsia"/>
          <w:bCs/>
          <w:szCs w:val="21"/>
        </w:rPr>
        <w:t xml:space="preserve"> </w:t>
      </w:r>
    </w:p>
    <w:p w14:paraId="74734478"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三、脑动静脉畸形介入治疗的适应证和禁忌证</w:t>
      </w:r>
    </w:p>
    <w:p w14:paraId="05169520"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四、诊断性血管造影的临床意义</w:t>
      </w:r>
    </w:p>
    <w:p w14:paraId="4E63A4E5"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五、栓塞技术在脑动静脉畸形介入治疗中的应用</w:t>
      </w:r>
    </w:p>
    <w:p w14:paraId="5FB9CED7"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六、颅内动静脉畸形介入栓塞术并发症的处理及预防</w:t>
      </w:r>
    </w:p>
    <w:p w14:paraId="7640EC4A"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33B5B916"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由脑动静脉畸形的病理生理表现引出本课的重点讲授内容：</w:t>
      </w:r>
      <w:r w:rsidRPr="002271D3">
        <w:rPr>
          <w:rFonts w:ascii="Times New Roman" w:eastAsia="宋体" w:hAnsi="Times New Roman" w:cs="Times New Roman" w:hint="eastAsia"/>
          <w:bCs/>
          <w:szCs w:val="21"/>
        </w:rPr>
        <w:t>脑动静脉畸形的概念、临床表现、脑动静脉畸形介入治疗的适应证和禁忌证、诊断性血管造影的临床意义、栓塞技术在脑动静脉畸形介入治疗中的应用、脑动静脉畸形介入治疗的并发症及其防治等</w:t>
      </w:r>
      <w:r w:rsidRPr="002271D3">
        <w:rPr>
          <w:rFonts w:ascii="Times New Roman" w:eastAsia="宋体" w:hAnsi="Times New Roman" w:cs="Times New Roman" w:hint="eastAsia"/>
          <w:szCs w:val="21"/>
        </w:rPr>
        <w:t>。同时采用</w:t>
      </w:r>
      <w:r w:rsidRPr="002271D3">
        <w:rPr>
          <w:rFonts w:ascii="Times New Roman" w:eastAsia="宋体" w:hAnsi="Times New Roman" w:cs="Times New Roman" w:hint="eastAsia"/>
          <w:szCs w:val="21"/>
        </w:rPr>
        <w:t>POWERPOINT</w:t>
      </w:r>
      <w:r w:rsidRPr="002271D3">
        <w:rPr>
          <w:rFonts w:ascii="Times New Roman" w:eastAsia="宋体" w:hAnsi="Times New Roman" w:cs="Times New Roman" w:hint="eastAsia"/>
          <w:szCs w:val="21"/>
        </w:rPr>
        <w:t>文字结合图片，临床实例介绍，以及提问等综合教学方法。</w:t>
      </w:r>
    </w:p>
    <w:p w14:paraId="5D8A518A"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1E66FF17"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回答下列问题</w:t>
      </w:r>
    </w:p>
    <w:p w14:paraId="7054D4AB"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w:t>
      </w:r>
      <w:r w:rsidRPr="002271D3">
        <w:rPr>
          <w:rFonts w:ascii="Times New Roman" w:eastAsia="宋体" w:hAnsi="Times New Roman" w:cs="Times New Roman" w:hint="eastAsia"/>
          <w:bCs/>
          <w:szCs w:val="21"/>
        </w:rPr>
        <w:t>1</w:t>
      </w:r>
      <w:r w:rsidRPr="002271D3">
        <w:rPr>
          <w:rFonts w:ascii="Times New Roman" w:eastAsia="宋体" w:hAnsi="Times New Roman" w:cs="Times New Roman" w:hint="eastAsia"/>
          <w:bCs/>
          <w:szCs w:val="21"/>
        </w:rPr>
        <w:t>）脑动静脉畸形出血原因？</w:t>
      </w:r>
      <w:r w:rsidRPr="002271D3">
        <w:rPr>
          <w:rFonts w:ascii="Times New Roman" w:eastAsia="宋体" w:hAnsi="Times New Roman" w:cs="Times New Roman"/>
          <w:bCs/>
          <w:szCs w:val="21"/>
        </w:rPr>
        <w:t xml:space="preserve"> </w:t>
      </w:r>
    </w:p>
    <w:p w14:paraId="016F909F" w14:textId="77777777" w:rsid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w:t>
      </w:r>
      <w:r w:rsidRPr="002271D3">
        <w:rPr>
          <w:rFonts w:ascii="Times New Roman" w:eastAsia="宋体" w:hAnsi="Times New Roman" w:cs="Times New Roman" w:hint="eastAsia"/>
          <w:bCs/>
          <w:szCs w:val="21"/>
        </w:rPr>
        <w:t>2</w:t>
      </w:r>
      <w:r w:rsidRPr="002271D3">
        <w:rPr>
          <w:rFonts w:ascii="Times New Roman" w:eastAsia="宋体" w:hAnsi="Times New Roman" w:cs="Times New Roman" w:hint="eastAsia"/>
          <w:bCs/>
          <w:szCs w:val="21"/>
        </w:rPr>
        <w:t>）脑动静脉畸形治疗方法有哪些？</w:t>
      </w:r>
    </w:p>
    <w:p w14:paraId="300BD7D7" w14:textId="77777777" w:rsidR="002271D3" w:rsidRPr="002271D3" w:rsidRDefault="002271D3" w:rsidP="002271D3">
      <w:pPr>
        <w:spacing w:line="360" w:lineRule="auto"/>
        <w:rPr>
          <w:rFonts w:ascii="Times New Roman" w:eastAsia="宋体" w:hAnsi="Times New Roman" w:cs="Times New Roman"/>
          <w:bCs/>
          <w:szCs w:val="21"/>
        </w:rPr>
      </w:pPr>
    </w:p>
    <w:p w14:paraId="51640FCC" w14:textId="77777777" w:rsidR="002271D3" w:rsidRPr="002271D3" w:rsidRDefault="002271D3" w:rsidP="002271D3">
      <w:pPr>
        <w:jc w:val="center"/>
        <w:rPr>
          <w:rFonts w:ascii="黑体" w:eastAsia="黑体" w:hAnsi="黑体"/>
          <w:b/>
          <w:bCs/>
          <w:szCs w:val="21"/>
        </w:rPr>
      </w:pPr>
      <w:r w:rsidRPr="002271D3">
        <w:rPr>
          <w:rFonts w:ascii="黑体" w:eastAsia="黑体" w:hAnsi="黑体" w:hint="eastAsia"/>
          <w:b/>
          <w:bCs/>
          <w:szCs w:val="21"/>
        </w:rPr>
        <w:t>第三节  颈内动脉海绵窦瘘</w:t>
      </w:r>
    </w:p>
    <w:p w14:paraId="06BEEF66"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65F2D599"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w:t>
      </w:r>
      <w:r w:rsidRPr="002271D3">
        <w:rPr>
          <w:rFonts w:ascii="Times New Roman" w:eastAsia="宋体" w:hAnsi="Times New Roman" w:cs="Times New Roman" w:hint="eastAsia"/>
          <w:bCs/>
          <w:szCs w:val="21"/>
        </w:rPr>
        <w:t>1</w:t>
      </w:r>
      <w:r w:rsidRPr="002271D3">
        <w:rPr>
          <w:rFonts w:ascii="Times New Roman" w:eastAsia="宋体" w:hAnsi="Times New Roman" w:cs="Times New Roman" w:hint="eastAsia"/>
          <w:bCs/>
          <w:szCs w:val="21"/>
        </w:rPr>
        <w:t>）掌握颈内动脉海绵窦瘘（</w:t>
      </w:r>
      <w:r w:rsidRPr="002271D3">
        <w:rPr>
          <w:rFonts w:ascii="Times New Roman" w:eastAsia="宋体" w:hAnsi="Times New Roman" w:cs="Times New Roman" w:hint="eastAsia"/>
          <w:bCs/>
          <w:szCs w:val="21"/>
        </w:rPr>
        <w:t>CCF</w:t>
      </w:r>
      <w:r w:rsidRPr="002271D3">
        <w:rPr>
          <w:rFonts w:ascii="Times New Roman" w:eastAsia="宋体" w:hAnsi="Times New Roman" w:cs="Times New Roman" w:hint="eastAsia"/>
          <w:bCs/>
          <w:szCs w:val="21"/>
        </w:rPr>
        <w:t>）的概念、病因及临床症状表现</w:t>
      </w:r>
    </w:p>
    <w:p w14:paraId="2FF93B9B"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w:t>
      </w:r>
      <w:r w:rsidRPr="002271D3">
        <w:rPr>
          <w:rFonts w:ascii="Times New Roman" w:eastAsia="宋体" w:hAnsi="Times New Roman" w:cs="Times New Roman" w:hint="eastAsia"/>
          <w:bCs/>
          <w:szCs w:val="21"/>
        </w:rPr>
        <w:t>2</w:t>
      </w:r>
      <w:r w:rsidRPr="002271D3">
        <w:rPr>
          <w:rFonts w:ascii="Times New Roman" w:eastAsia="宋体" w:hAnsi="Times New Roman" w:cs="Times New Roman" w:hint="eastAsia"/>
          <w:bCs/>
          <w:szCs w:val="21"/>
        </w:rPr>
        <w:t>）掌握颈内动脉海绵窦瘘介入手术适应证和禁忌证</w:t>
      </w:r>
    </w:p>
    <w:p w14:paraId="077067CD"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w:t>
      </w:r>
      <w:r w:rsidRPr="002271D3">
        <w:rPr>
          <w:rFonts w:ascii="Times New Roman" w:eastAsia="宋体" w:hAnsi="Times New Roman" w:cs="Times New Roman" w:hint="eastAsia"/>
          <w:bCs/>
          <w:szCs w:val="21"/>
        </w:rPr>
        <w:t>3</w:t>
      </w:r>
      <w:r w:rsidRPr="002271D3">
        <w:rPr>
          <w:rFonts w:ascii="Times New Roman" w:eastAsia="宋体" w:hAnsi="Times New Roman" w:cs="Times New Roman" w:hint="eastAsia"/>
          <w:bCs/>
          <w:szCs w:val="21"/>
        </w:rPr>
        <w:t>）了解颈内动脉海绵窦瘘介入治疗方法与技术进展</w:t>
      </w:r>
    </w:p>
    <w:p w14:paraId="7E4AE9AD" w14:textId="77777777" w:rsidR="002271D3" w:rsidRPr="002271D3" w:rsidRDefault="002271D3" w:rsidP="002271D3">
      <w:pPr>
        <w:spacing w:line="360" w:lineRule="auto"/>
        <w:rPr>
          <w:rFonts w:ascii="Times New Roman" w:eastAsia="宋体" w:hAnsi="Times New Roman" w:cs="Times New Roman"/>
          <w:bCs/>
          <w:szCs w:val="21"/>
        </w:rPr>
      </w:pPr>
      <w:r w:rsidRPr="002271D3">
        <w:rPr>
          <w:rFonts w:ascii="Times New Roman" w:eastAsia="宋体" w:hAnsi="Times New Roman" w:cs="Times New Roman" w:hint="eastAsia"/>
          <w:bCs/>
          <w:szCs w:val="21"/>
        </w:rPr>
        <w:t>（</w:t>
      </w:r>
      <w:r w:rsidRPr="002271D3">
        <w:rPr>
          <w:rFonts w:ascii="Times New Roman" w:eastAsia="宋体" w:hAnsi="Times New Roman" w:cs="Times New Roman" w:hint="eastAsia"/>
          <w:bCs/>
          <w:szCs w:val="21"/>
        </w:rPr>
        <w:t>4</w:t>
      </w:r>
      <w:r w:rsidRPr="002271D3">
        <w:rPr>
          <w:rFonts w:ascii="Times New Roman" w:eastAsia="宋体" w:hAnsi="Times New Roman" w:cs="Times New Roman" w:hint="eastAsia"/>
          <w:bCs/>
          <w:szCs w:val="21"/>
        </w:rPr>
        <w:t>）了解颈内动脉海绵窦瘘介入治疗的并发症</w:t>
      </w:r>
    </w:p>
    <w:p w14:paraId="1AF3999F"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0E592156"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）颈内动脉海绵窦瘘的病因及临床表现。</w:t>
      </w:r>
    </w:p>
    <w:p w14:paraId="0C60990B"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lastRenderedPageBreak/>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）颈内动脉海绵窦瘘介入治疗适应证和禁忌证。</w:t>
      </w:r>
    </w:p>
    <w:p w14:paraId="70DBE255"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hint="eastAsia"/>
          <w:szCs w:val="21"/>
        </w:rPr>
        <w:t>3</w:t>
      </w:r>
      <w:r w:rsidRPr="002271D3">
        <w:rPr>
          <w:rFonts w:ascii="Times New Roman" w:eastAsia="宋体" w:hAnsi="Times New Roman" w:cs="Times New Roman"/>
          <w:szCs w:val="21"/>
        </w:rPr>
        <w:t>）了</w:t>
      </w:r>
      <w:r w:rsidRPr="002271D3">
        <w:rPr>
          <w:rFonts w:ascii="Times New Roman" w:eastAsia="宋体" w:hAnsi="Times New Roman" w:cs="Times New Roman" w:hint="eastAsia"/>
          <w:szCs w:val="21"/>
        </w:rPr>
        <w:t>解</w:t>
      </w:r>
      <w:r w:rsidRPr="002271D3">
        <w:rPr>
          <w:rFonts w:ascii="Times New Roman" w:eastAsia="宋体" w:hAnsi="Times New Roman" w:cs="Times New Roman"/>
          <w:szCs w:val="21"/>
        </w:rPr>
        <w:t>颈内动脉海绵窦瘘的介入治疗新进展。</w:t>
      </w:r>
    </w:p>
    <w:p w14:paraId="3E86BE94"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524A1C97"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一、颈内动脉海绵窦瘘的概念、病因及临床症状表现</w:t>
      </w:r>
      <w:r w:rsidRPr="002271D3">
        <w:rPr>
          <w:rFonts w:ascii="Times New Roman" w:eastAsia="宋体" w:hAnsi="Times New Roman" w:cs="Times New Roman"/>
          <w:szCs w:val="21"/>
        </w:rPr>
        <w:t xml:space="preserve"> </w:t>
      </w:r>
    </w:p>
    <w:p w14:paraId="0037AB1F"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二、颈内动脉海绵窦瘘介入治疗的适应证和禁忌证</w:t>
      </w:r>
    </w:p>
    <w:p w14:paraId="72AC64B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三、诊断性血管造影的临床意义</w:t>
      </w:r>
    </w:p>
    <w:p w14:paraId="5AA0402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四、不同介入治疗方法在颈内动脉海绵窦瘘治疗中的应用</w:t>
      </w:r>
    </w:p>
    <w:p w14:paraId="50CB176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五、颈内动脉海绵窦瘘介入治疗的并发症及其防治</w:t>
      </w:r>
    </w:p>
    <w:p w14:paraId="1A4E8DF6"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52A8D648"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临床实例颈内动脉海绵窦瘘的临床典型病例表现引出本课的重点讲授内容：颈内动脉海绵窦瘘的概念、病因及临床症状表现、颈内动脉海绵窦瘘介入治疗的适应证和禁忌证、诊断性血管造影的临床意义、不同栓塞方法在</w:t>
      </w:r>
      <w:r w:rsidRPr="002271D3">
        <w:rPr>
          <w:rFonts w:ascii="Times New Roman" w:eastAsia="宋体" w:hAnsi="Times New Roman" w:cs="Times New Roman"/>
          <w:szCs w:val="21"/>
        </w:rPr>
        <w:t>CCF</w:t>
      </w:r>
      <w:r w:rsidRPr="002271D3">
        <w:rPr>
          <w:rFonts w:ascii="Times New Roman" w:eastAsia="宋体" w:hAnsi="Times New Roman" w:cs="Times New Roman"/>
          <w:szCs w:val="21"/>
        </w:rPr>
        <w:t>术中的应用、颈内动脉海绵窦瘘治疗的并发症及其防治等。同时采用</w:t>
      </w:r>
      <w:r w:rsidRPr="002271D3">
        <w:rPr>
          <w:rFonts w:ascii="Times New Roman" w:eastAsia="宋体" w:hAnsi="Times New Roman" w:cs="Times New Roman"/>
          <w:szCs w:val="21"/>
        </w:rPr>
        <w:t>POWERPOINT</w:t>
      </w:r>
      <w:r w:rsidRPr="002271D3">
        <w:rPr>
          <w:rFonts w:ascii="Times New Roman" w:eastAsia="宋体" w:hAnsi="Times New Roman" w:cs="Times New Roman"/>
          <w:szCs w:val="21"/>
        </w:rPr>
        <w:t>文字结合图片，临床实例介绍，以及提问等综合教学方法，穿插动脉瘤治疗最新进展等教学。</w:t>
      </w:r>
    </w:p>
    <w:p w14:paraId="32315FAC"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2B30295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回答下列问题</w:t>
      </w:r>
    </w:p>
    <w:p w14:paraId="71ADEE7A"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szCs w:val="21"/>
        </w:rPr>
        <w:t>(1)</w:t>
      </w:r>
      <w:r w:rsidRPr="002271D3">
        <w:rPr>
          <w:rFonts w:ascii="Times New Roman" w:eastAsia="宋体" w:hAnsi="Times New Roman" w:cs="Times New Roman"/>
          <w:szCs w:val="21"/>
        </w:rPr>
        <w:t>压颈试验在颈内动脉海绵窦瘘治疗中的意义？</w:t>
      </w:r>
    </w:p>
    <w:p w14:paraId="38A2A74C" w14:textId="77777777" w:rsidR="002271D3" w:rsidRDefault="002271D3" w:rsidP="0025088D">
      <w:pPr>
        <w:spacing w:line="360" w:lineRule="auto"/>
        <w:rPr>
          <w:rFonts w:ascii="Times New Roman" w:eastAsia="宋体" w:hAnsi="Times New Roman" w:cs="Times New Roman"/>
          <w:b/>
          <w:szCs w:val="21"/>
        </w:rPr>
      </w:pPr>
    </w:p>
    <w:p w14:paraId="52F8D484" w14:textId="77777777" w:rsidR="002271D3" w:rsidRPr="002271D3" w:rsidRDefault="002271D3" w:rsidP="002271D3">
      <w:pPr>
        <w:jc w:val="center"/>
        <w:rPr>
          <w:rFonts w:ascii="黑体" w:eastAsia="黑体" w:hAnsi="黑体"/>
          <w:b/>
          <w:bCs/>
          <w:szCs w:val="21"/>
        </w:rPr>
      </w:pPr>
      <w:r w:rsidRPr="002271D3">
        <w:rPr>
          <w:rFonts w:ascii="黑体" w:eastAsia="黑体" w:hAnsi="黑体" w:hint="eastAsia"/>
          <w:b/>
          <w:bCs/>
          <w:szCs w:val="21"/>
        </w:rPr>
        <w:t>第三节  硬脑膜动静瘘畸形</w:t>
      </w:r>
    </w:p>
    <w:p w14:paraId="2EFDB7DA"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5682EF40"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）掌握硬脑膜动静脉瘘的概念</w:t>
      </w:r>
    </w:p>
    <w:p w14:paraId="782147E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）掌握硬脑膜动静脉瘘的分型及临床表现</w:t>
      </w:r>
    </w:p>
    <w:p w14:paraId="2FD0916F"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）掌握介入栓塞术治疗介入栓塞治疗硬脑膜动静脉瘘的适应证和禁忌证</w:t>
      </w:r>
    </w:p>
    <w:p w14:paraId="6F68166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4</w:t>
      </w:r>
      <w:r w:rsidRPr="002271D3">
        <w:rPr>
          <w:rFonts w:ascii="Times New Roman" w:eastAsia="宋体" w:hAnsi="Times New Roman" w:cs="Times New Roman"/>
          <w:szCs w:val="21"/>
        </w:rPr>
        <w:t>）了解介入栓塞术的入路选择</w:t>
      </w:r>
    </w:p>
    <w:p w14:paraId="0731624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5</w:t>
      </w:r>
      <w:r w:rsidRPr="002271D3">
        <w:rPr>
          <w:rFonts w:ascii="Times New Roman" w:eastAsia="宋体" w:hAnsi="Times New Roman" w:cs="Times New Roman"/>
          <w:szCs w:val="21"/>
        </w:rPr>
        <w:t>）掌握介入栓塞术治疗硬脑膜动静脉瘘的常见并发症及其防治</w:t>
      </w:r>
    </w:p>
    <w:p w14:paraId="0C937830"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107686BB"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）硬脑膜动静脉瘘的分型</w:t>
      </w:r>
    </w:p>
    <w:p w14:paraId="2E1B7DB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）不同类型硬脑膜动静脉瘘的介入治疗方法。</w:t>
      </w:r>
    </w:p>
    <w:p w14:paraId="6FB39246"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）硬脑膜动静脉瘘介入栓塞治疗并发症及其防止。</w:t>
      </w:r>
    </w:p>
    <w:p w14:paraId="56FF86BB"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23E0A527"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lastRenderedPageBreak/>
        <w:t>一、掌握硬脑膜动静脉瘘的概念</w:t>
      </w:r>
    </w:p>
    <w:p w14:paraId="7C2C8E40"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二、硬脑膜动静脉瘘的分型及临床表现</w:t>
      </w:r>
    </w:p>
    <w:p w14:paraId="545A1939"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三、介入栓塞术治疗介入栓塞治疗硬脑膜动静脉瘘的适应证和禁忌证</w:t>
      </w:r>
    </w:p>
    <w:p w14:paraId="1F866FCF"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四、硬脑膜动静脉瘘介入治疗方法的选择</w:t>
      </w:r>
    </w:p>
    <w:p w14:paraId="037C1259"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五、覆膜支架的应用</w:t>
      </w:r>
    </w:p>
    <w:p w14:paraId="49D8920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六、介入栓塞治疗硬脑膜动静脉瘘的并发症及其防治</w:t>
      </w:r>
    </w:p>
    <w:p w14:paraId="146640FA"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31D78007"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临床实例耳鸣患者被诊断为硬脑膜动静脉瘘的临床案例引出本课的重点讲授内容：硬脑膜动静脉瘘的临床表现及分型、不同类型硬脑膜动静脉瘘的介入栓塞术的适应证和禁忌证、不同类型硬脑膜动静脉瘘介入栓塞术的入路选择、诊断性血管造影的临床意义和介入栓塞术的并发症及其防治等。同时采用</w:t>
      </w:r>
      <w:r w:rsidRPr="002271D3">
        <w:rPr>
          <w:rFonts w:ascii="Times New Roman" w:eastAsia="宋体" w:hAnsi="Times New Roman" w:cs="Times New Roman"/>
          <w:szCs w:val="21"/>
        </w:rPr>
        <w:t>POWERPOINT</w:t>
      </w:r>
      <w:r w:rsidRPr="002271D3">
        <w:rPr>
          <w:rFonts w:ascii="Times New Roman" w:eastAsia="宋体" w:hAnsi="Times New Roman" w:cs="Times New Roman"/>
          <w:szCs w:val="21"/>
        </w:rPr>
        <w:t>文字结合图片，临床实例介绍，以及提问等综合教学方法，穿插医学伦理学、循证医学等教学。</w:t>
      </w:r>
    </w:p>
    <w:p w14:paraId="335751C7"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37E912D7"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回答下列问题：</w:t>
      </w:r>
    </w:p>
    <w:p w14:paraId="038489E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）为什么硬脑膜动静脉瘘栓塞术后需控制血压？</w:t>
      </w:r>
    </w:p>
    <w:p w14:paraId="0EAAA3C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）全脑血管造影在硬脑膜动静脉瘘诊治中的意义？</w:t>
      </w:r>
    </w:p>
    <w:p w14:paraId="4358F83B" w14:textId="77777777" w:rsidR="002271D3" w:rsidRDefault="002271D3" w:rsidP="0025088D">
      <w:pPr>
        <w:spacing w:line="360" w:lineRule="auto"/>
        <w:rPr>
          <w:rFonts w:ascii="Times New Roman" w:eastAsia="宋体" w:hAnsi="Times New Roman" w:cs="Times New Roman"/>
          <w:b/>
          <w:szCs w:val="21"/>
        </w:rPr>
      </w:pPr>
    </w:p>
    <w:p w14:paraId="4737D676" w14:textId="77777777" w:rsidR="002271D3" w:rsidRPr="002271D3" w:rsidRDefault="002271D3" w:rsidP="002271D3">
      <w:pPr>
        <w:jc w:val="center"/>
        <w:rPr>
          <w:rFonts w:ascii="黑体" w:eastAsia="黑体" w:hAnsi="黑体"/>
          <w:b/>
          <w:bCs/>
          <w:szCs w:val="21"/>
        </w:rPr>
      </w:pPr>
      <w:r w:rsidRPr="002271D3">
        <w:rPr>
          <w:rFonts w:ascii="黑体" w:eastAsia="黑体" w:hAnsi="黑体" w:hint="eastAsia"/>
          <w:b/>
          <w:bCs/>
          <w:szCs w:val="21"/>
        </w:rPr>
        <w:t>第五节  脊髓血管畸形</w:t>
      </w:r>
    </w:p>
    <w:p w14:paraId="442B3D57"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49DD0F97"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）掌握脊髓血管畸形的分类及临床表现</w:t>
      </w:r>
    </w:p>
    <w:p w14:paraId="40ABFDA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）了解</w:t>
      </w:r>
      <w:r w:rsidRPr="002271D3">
        <w:rPr>
          <w:rFonts w:ascii="Times New Roman" w:eastAsia="宋体" w:hAnsi="Times New Roman" w:cs="Times New Roman"/>
          <w:szCs w:val="21"/>
        </w:rPr>
        <w:t>DSA</w:t>
      </w:r>
      <w:r w:rsidRPr="002271D3">
        <w:rPr>
          <w:rFonts w:ascii="Times New Roman" w:eastAsia="宋体" w:hAnsi="Times New Roman" w:cs="Times New Roman"/>
          <w:szCs w:val="21"/>
        </w:rPr>
        <w:t>在脊髓血管畸形诊断中的意义及相关影像分型</w:t>
      </w:r>
    </w:p>
    <w:p w14:paraId="212EDBCB"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）了解不同脊髓血管畸形类型治疗方法的选择</w:t>
      </w:r>
    </w:p>
    <w:p w14:paraId="1DB2B25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4</w:t>
      </w:r>
      <w:r w:rsidRPr="002271D3">
        <w:rPr>
          <w:rFonts w:ascii="Times New Roman" w:eastAsia="宋体" w:hAnsi="Times New Roman" w:cs="Times New Roman"/>
          <w:szCs w:val="21"/>
        </w:rPr>
        <w:t>）掌握不同脊髓血管畸形介入治疗的原则及治疗方法</w:t>
      </w:r>
    </w:p>
    <w:p w14:paraId="6B70AB43"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5C672C9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）脊髓血管畸形入栓塞术的适应证和禁忌证。</w:t>
      </w:r>
    </w:p>
    <w:p w14:paraId="7D2765D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）脊髓血管畸形的分类方法。</w:t>
      </w:r>
    </w:p>
    <w:p w14:paraId="6B7BBF87"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）脊髓血管畸形介入栓塞术后并发症的处理及预防</w:t>
      </w:r>
    </w:p>
    <w:p w14:paraId="056F7BC8"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20EC6420"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一、脊髓血管畸形的分类及临床表现</w:t>
      </w:r>
    </w:p>
    <w:p w14:paraId="27C9E98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二、</w:t>
      </w:r>
      <w:r w:rsidRPr="002271D3">
        <w:rPr>
          <w:rFonts w:ascii="Times New Roman" w:eastAsia="宋体" w:hAnsi="Times New Roman" w:cs="Times New Roman"/>
          <w:szCs w:val="21"/>
        </w:rPr>
        <w:t>DSA</w:t>
      </w:r>
      <w:r w:rsidRPr="002271D3">
        <w:rPr>
          <w:rFonts w:ascii="Times New Roman" w:eastAsia="宋体" w:hAnsi="Times New Roman" w:cs="Times New Roman"/>
          <w:szCs w:val="21"/>
        </w:rPr>
        <w:t>在脊髓血管畸形诊断中的意义及相关影像分型</w:t>
      </w:r>
    </w:p>
    <w:p w14:paraId="080FD77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lastRenderedPageBreak/>
        <w:t>三、不同脊髓血管畸形介入治疗的原则及治疗方法</w:t>
      </w:r>
    </w:p>
    <w:p w14:paraId="62C92B9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四、脊髓血管畸形介入栓塞术后并发症的处理及预防</w:t>
      </w:r>
    </w:p>
    <w:p w14:paraId="5A9A57BC"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6E24A840"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由临床实例经微导管栓塞脊髓血管畸形引出本课的重点讲授内容：掌握脊髓血管畸形的分类及临床表现、脊髓血管畸形介入栓塞术的适应证和禁忌证、脊髓血管畸形介入栓塞术并发症的处理及预防。同时采用</w:t>
      </w:r>
      <w:r w:rsidRPr="002271D3">
        <w:rPr>
          <w:rFonts w:ascii="Times New Roman" w:eastAsia="宋体" w:hAnsi="Times New Roman" w:cs="Times New Roman"/>
          <w:szCs w:val="21"/>
        </w:rPr>
        <w:t>POWERPOINT</w:t>
      </w:r>
      <w:r w:rsidRPr="002271D3">
        <w:rPr>
          <w:rFonts w:ascii="Times New Roman" w:eastAsia="宋体" w:hAnsi="Times New Roman" w:cs="Times New Roman"/>
          <w:szCs w:val="21"/>
        </w:rPr>
        <w:t>文字结合图片，临床实例介绍，以及提问等综合教学方法，穿插医学伦理学、循证医学等教学。</w:t>
      </w:r>
    </w:p>
    <w:p w14:paraId="0F57A11B"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2FCC340B"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回答下列问题</w:t>
      </w:r>
    </w:p>
    <w:p w14:paraId="47F55C6B"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）脊髓血管畸形和颅内血管畸形有什么异同？</w:t>
      </w:r>
    </w:p>
    <w:p w14:paraId="2AE74738" w14:textId="77777777" w:rsid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）脊髓血管畸形介入治理的优缺点？</w:t>
      </w:r>
    </w:p>
    <w:p w14:paraId="05A3FABA" w14:textId="77777777" w:rsidR="002271D3" w:rsidRDefault="002271D3" w:rsidP="002271D3">
      <w:pPr>
        <w:spacing w:line="360" w:lineRule="auto"/>
        <w:rPr>
          <w:rFonts w:ascii="Times New Roman" w:eastAsia="宋体" w:hAnsi="Times New Roman" w:cs="Times New Roman"/>
          <w:szCs w:val="21"/>
        </w:rPr>
      </w:pPr>
    </w:p>
    <w:p w14:paraId="7ED65AB4" w14:textId="77777777" w:rsidR="002271D3" w:rsidRPr="002271D3" w:rsidRDefault="002271D3" w:rsidP="002271D3">
      <w:pPr>
        <w:jc w:val="center"/>
        <w:rPr>
          <w:rFonts w:ascii="黑体" w:eastAsia="黑体" w:hAnsi="黑体"/>
          <w:b/>
          <w:bCs/>
          <w:szCs w:val="21"/>
        </w:rPr>
      </w:pPr>
      <w:r w:rsidRPr="002271D3">
        <w:rPr>
          <w:rFonts w:ascii="黑体" w:eastAsia="黑体" w:hAnsi="黑体" w:hint="eastAsia"/>
          <w:b/>
          <w:bCs/>
          <w:szCs w:val="21"/>
        </w:rPr>
        <w:t>第六节  脑血栓形成</w:t>
      </w:r>
    </w:p>
    <w:p w14:paraId="0062A0E2"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62C2AA6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）掌握脑血栓形成的分类及临床表现</w:t>
      </w:r>
    </w:p>
    <w:p w14:paraId="610F58DA"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）掌握急性缺血性脑卒中介入取栓术的理论基础和临床意义</w:t>
      </w:r>
    </w:p>
    <w:p w14:paraId="24D096F6"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）静脉窦血栓形成的介入治疗适应症及禁忌症</w:t>
      </w:r>
    </w:p>
    <w:p w14:paraId="713C2731"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2BB87C1C"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）急性缺血性脑卒中介入取栓时间窗的把握。</w:t>
      </w:r>
    </w:p>
    <w:p w14:paraId="5F7E1B0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）急性缺血性脑卒中介入取栓术后并发症的处理及预防</w:t>
      </w:r>
    </w:p>
    <w:p w14:paraId="03DEF798"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1BCD29DC"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一、脑血栓形成的分类</w:t>
      </w:r>
    </w:p>
    <w:p w14:paraId="28CB93C5"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二、动脉血栓形成的临床应用</w:t>
      </w:r>
    </w:p>
    <w:p w14:paraId="24F0C4E9"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三、静脉窦血栓形成的临床表现</w:t>
      </w:r>
    </w:p>
    <w:p w14:paraId="43BED80A"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四、急性缺血性脑卒中介入取栓术的适应证和禁忌证</w:t>
      </w:r>
    </w:p>
    <w:p w14:paraId="0B72D6B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五、急性缺血性脑卒中介入取栓术的临床应用</w:t>
      </w:r>
    </w:p>
    <w:p w14:paraId="4FA41793"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六、静脉窦血栓形成介入治疗方法、并发症的处理及预防</w:t>
      </w:r>
    </w:p>
    <w:p w14:paraId="65294E39"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7CAAC927"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由临床实例经导管急诊取栓抢救急性缺血性脑卒中引出本课的重点讲授内容：</w:t>
      </w:r>
      <w:r w:rsidRPr="002271D3">
        <w:rPr>
          <w:rFonts w:ascii="Times New Roman" w:eastAsia="宋体" w:hAnsi="Times New Roman" w:cs="Times New Roman" w:hint="eastAsia"/>
          <w:bCs/>
          <w:szCs w:val="21"/>
        </w:rPr>
        <w:t>急性缺血性脑卒中介入取栓时间窗的把握、静脉窦血栓形成介入治疗方法、并发症的处理及预防</w:t>
      </w:r>
      <w:r w:rsidRPr="002271D3">
        <w:rPr>
          <w:rFonts w:ascii="Times New Roman" w:eastAsia="宋体" w:hAnsi="Times New Roman" w:cs="Times New Roman" w:hint="eastAsia"/>
          <w:szCs w:val="21"/>
        </w:rPr>
        <w:t>。同</w:t>
      </w:r>
      <w:r w:rsidRPr="002271D3">
        <w:rPr>
          <w:rFonts w:ascii="Times New Roman" w:eastAsia="宋体" w:hAnsi="Times New Roman" w:cs="Times New Roman" w:hint="eastAsia"/>
          <w:szCs w:val="21"/>
        </w:rPr>
        <w:lastRenderedPageBreak/>
        <w:t>时采用</w:t>
      </w:r>
      <w:r w:rsidRPr="002271D3">
        <w:rPr>
          <w:rFonts w:ascii="Times New Roman" w:eastAsia="宋体" w:hAnsi="Times New Roman" w:cs="Times New Roman" w:hint="eastAsia"/>
          <w:szCs w:val="21"/>
        </w:rPr>
        <w:t>POWERPOINT</w:t>
      </w:r>
      <w:r w:rsidRPr="002271D3">
        <w:rPr>
          <w:rFonts w:ascii="Times New Roman" w:eastAsia="宋体" w:hAnsi="Times New Roman" w:cs="Times New Roman" w:hint="eastAsia"/>
          <w:szCs w:val="21"/>
        </w:rPr>
        <w:t>文字结合图片，临床实例介绍，以及提问等综合教学方法，穿插医学伦理学、循证医学等教学。</w:t>
      </w:r>
    </w:p>
    <w:p w14:paraId="3EF3E550" w14:textId="77777777" w:rsidR="002271D3" w:rsidRDefault="0025088D" w:rsidP="002271D3">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2DB1098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回答下列问题</w:t>
      </w:r>
    </w:p>
    <w:p w14:paraId="7BC837B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）你觉得脑动脉和静脉血栓临床表现有什么不同？</w:t>
      </w:r>
    </w:p>
    <w:p w14:paraId="4B0F65D7" w14:textId="77777777" w:rsidR="0025088D"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）急性缺血性脑卒中的急诊取栓时间窗还会延长吗？依据是什么？</w:t>
      </w:r>
    </w:p>
    <w:p w14:paraId="28C2BFA6" w14:textId="77777777" w:rsidR="002271D3" w:rsidRDefault="002271D3" w:rsidP="0025088D">
      <w:pPr>
        <w:spacing w:line="360" w:lineRule="auto"/>
        <w:rPr>
          <w:rFonts w:ascii="Times New Roman" w:eastAsia="宋体" w:hAnsi="Times New Roman" w:cs="Times New Roman"/>
          <w:b/>
          <w:szCs w:val="21"/>
        </w:rPr>
      </w:pPr>
    </w:p>
    <w:p w14:paraId="523F1547" w14:textId="77777777" w:rsidR="002271D3" w:rsidRPr="002271D3" w:rsidRDefault="002271D3" w:rsidP="002271D3">
      <w:pPr>
        <w:jc w:val="center"/>
        <w:rPr>
          <w:rFonts w:ascii="黑体" w:eastAsia="黑体" w:hAnsi="黑体"/>
          <w:b/>
          <w:bCs/>
          <w:szCs w:val="21"/>
        </w:rPr>
      </w:pPr>
      <w:r w:rsidRPr="002271D3">
        <w:rPr>
          <w:rFonts w:ascii="黑体" w:eastAsia="黑体" w:hAnsi="黑体" w:hint="eastAsia"/>
          <w:b/>
          <w:bCs/>
          <w:szCs w:val="21"/>
        </w:rPr>
        <w:t>第七节  颈动脉狭窄</w:t>
      </w:r>
    </w:p>
    <w:p w14:paraId="592013B1"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3EA0516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）掌握颈动脉狭窄介入手术适应证和禁忌证</w:t>
      </w:r>
    </w:p>
    <w:p w14:paraId="275FD009"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）了解颈动脉狭窄介入手术与操作方法</w:t>
      </w:r>
    </w:p>
    <w:p w14:paraId="21BCA72A"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）了解颈动脉支架置入术的并发症及其防止</w:t>
      </w:r>
    </w:p>
    <w:p w14:paraId="5D65AB15"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4</w:t>
      </w:r>
      <w:r w:rsidRPr="002271D3">
        <w:rPr>
          <w:rFonts w:ascii="Times New Roman" w:eastAsia="宋体" w:hAnsi="Times New Roman" w:cs="Times New Roman"/>
          <w:szCs w:val="21"/>
        </w:rPr>
        <w:t>）了解颈动脉支架置入术的疗效评价</w:t>
      </w:r>
    </w:p>
    <w:p w14:paraId="206120A5"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492E0F8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）颈动脉狭窄介入手术适应证和禁忌证。</w:t>
      </w:r>
    </w:p>
    <w:p w14:paraId="07160FED"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）了解颈动脉支架置入术的并发症及其防止。</w:t>
      </w:r>
    </w:p>
    <w:p w14:paraId="746DA9D2"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2E18DC5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一、颈动脉狭窄的病理生理和病理解剖</w:t>
      </w:r>
    </w:p>
    <w:p w14:paraId="0ACADE6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二、颈动脉支架置入术的适应证和禁忌证</w:t>
      </w:r>
    </w:p>
    <w:p w14:paraId="23C2467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三、诊断性血管造影的临床意义</w:t>
      </w:r>
    </w:p>
    <w:p w14:paraId="6F154C04"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四、颈动脉支架置入术中远端保护装置的应用</w:t>
      </w:r>
    </w:p>
    <w:p w14:paraId="1F12360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五、颈动脉支架置入术的并发症及其防治</w:t>
      </w:r>
    </w:p>
    <w:p w14:paraId="18AF9F0F"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2475C73C"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临床实例颈动脉支架置入术治疗颈内动脉起始部重度狭窄引出本课的重点讲授内容：颈动脉狭窄的病理生理和病理解剖、颈动脉支架置入术的适应证和禁忌证、诊断性血管造影的临床意义、颈动脉支架置入术中远端保护装置的应用、颈动脉支架置入术的并发症及其防治等。同时采用</w:t>
      </w:r>
      <w:r w:rsidRPr="002271D3">
        <w:rPr>
          <w:rFonts w:ascii="Times New Roman" w:eastAsia="宋体" w:hAnsi="Times New Roman" w:cs="Times New Roman"/>
          <w:szCs w:val="21"/>
        </w:rPr>
        <w:t>POWERPOINT</w:t>
      </w:r>
      <w:r w:rsidRPr="002271D3">
        <w:rPr>
          <w:rFonts w:ascii="Times New Roman" w:eastAsia="宋体" w:hAnsi="Times New Roman" w:cs="Times New Roman"/>
          <w:szCs w:val="21"/>
        </w:rPr>
        <w:t>文字结合图片，临床实例介绍，以及提问等综合教学方法，穿插医学伦理学、循证医学等教学。</w:t>
      </w:r>
    </w:p>
    <w:p w14:paraId="556918E5"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3BECE9B3"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回答下列问题</w:t>
      </w:r>
    </w:p>
    <w:p w14:paraId="0ACE5012"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lastRenderedPageBreak/>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）颈动脉支架置入术治疗颈内动脉起始部狭窄的优缺点是什么？你有什么想法吗？</w:t>
      </w:r>
    </w:p>
    <w:p w14:paraId="27E2866D" w14:textId="77777777" w:rsid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）如果不适用远端保护装置，还有其他保护手段吗？</w:t>
      </w:r>
    </w:p>
    <w:p w14:paraId="384BCCCE" w14:textId="77777777" w:rsidR="002271D3" w:rsidRDefault="002271D3" w:rsidP="002271D3">
      <w:pPr>
        <w:spacing w:line="360" w:lineRule="auto"/>
        <w:rPr>
          <w:rFonts w:ascii="Times New Roman" w:eastAsia="宋体" w:hAnsi="Times New Roman" w:cs="Times New Roman"/>
          <w:szCs w:val="21"/>
        </w:rPr>
      </w:pPr>
    </w:p>
    <w:p w14:paraId="4EFCC012" w14:textId="77777777" w:rsidR="002271D3" w:rsidRPr="002271D3" w:rsidRDefault="002271D3" w:rsidP="002271D3">
      <w:pPr>
        <w:jc w:val="center"/>
        <w:rPr>
          <w:rFonts w:ascii="黑体" w:eastAsia="黑体" w:hAnsi="黑体"/>
          <w:b/>
        </w:rPr>
      </w:pPr>
      <w:r w:rsidRPr="002271D3">
        <w:rPr>
          <w:rFonts w:ascii="黑体" w:eastAsia="黑体" w:hAnsi="黑体" w:hint="eastAsia"/>
          <w:b/>
        </w:rPr>
        <w:t>第八节  头颈部动静脉畸形</w:t>
      </w:r>
    </w:p>
    <w:p w14:paraId="51614615"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1BCA81C7"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）掌握头颈部动静脉畸形的概念及临床症状表现</w:t>
      </w:r>
    </w:p>
    <w:p w14:paraId="42E16338"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）掌握头颈部动静脉畸形介入方法</w:t>
      </w:r>
    </w:p>
    <w:p w14:paraId="5BA83076"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）了解头颈部动静脉畸形介入治疗的并发症及预防处理</w:t>
      </w:r>
    </w:p>
    <w:p w14:paraId="5E5805E4"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71E6F2A9"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）头颈部动静脉畸形的概念及临床症状表现。</w:t>
      </w:r>
    </w:p>
    <w:p w14:paraId="43F840B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2</w:t>
      </w:r>
      <w:r w:rsidRPr="002271D3">
        <w:rPr>
          <w:rFonts w:ascii="Times New Roman" w:eastAsia="宋体" w:hAnsi="Times New Roman" w:cs="Times New Roman"/>
          <w:szCs w:val="21"/>
        </w:rPr>
        <w:t>）脑动静脉畸形介入治疗方法。</w:t>
      </w:r>
    </w:p>
    <w:p w14:paraId="25D8A2E6"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3</w:t>
      </w:r>
      <w:r w:rsidRPr="002271D3">
        <w:rPr>
          <w:rFonts w:ascii="Times New Roman" w:eastAsia="宋体" w:hAnsi="Times New Roman" w:cs="Times New Roman"/>
          <w:szCs w:val="21"/>
        </w:rPr>
        <w:t>）了解头颈部动静脉畸形介入治疗并发症。</w:t>
      </w:r>
    </w:p>
    <w:p w14:paraId="02EE1E49"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040C8A00"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一、头颈部动静脉畸形的概念及临床症状表现</w:t>
      </w:r>
    </w:p>
    <w:p w14:paraId="7016CD4F"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二、头颈部动静脉畸形的影像学表现</w:t>
      </w:r>
      <w:r w:rsidRPr="002271D3">
        <w:rPr>
          <w:rFonts w:ascii="Times New Roman" w:eastAsia="宋体" w:hAnsi="Times New Roman" w:cs="Times New Roman"/>
          <w:szCs w:val="21"/>
        </w:rPr>
        <w:t xml:space="preserve"> </w:t>
      </w:r>
    </w:p>
    <w:p w14:paraId="35CF4015"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三、头颈部动静脉畸形介入治疗方法</w:t>
      </w:r>
    </w:p>
    <w:p w14:paraId="6ADA4203"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四、诊断性血管造影的临床意义</w:t>
      </w:r>
    </w:p>
    <w:p w14:paraId="52236BDE"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五、头颈部动静脉畸形介入治疗并发症的处理及预防</w:t>
      </w:r>
    </w:p>
    <w:p w14:paraId="33EE0A60"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4E10DFD6" w14:textId="77777777" w:rsidR="002271D3" w:rsidRPr="002271D3" w:rsidRDefault="002271D3" w:rsidP="002271D3">
      <w:pPr>
        <w:spacing w:line="360" w:lineRule="auto"/>
        <w:ind w:firstLineChars="200" w:firstLine="420"/>
        <w:rPr>
          <w:rFonts w:ascii="Times New Roman" w:eastAsia="宋体" w:hAnsi="Times New Roman" w:cs="Times New Roman"/>
          <w:szCs w:val="21"/>
        </w:rPr>
      </w:pPr>
      <w:r w:rsidRPr="002271D3">
        <w:rPr>
          <w:rFonts w:ascii="Times New Roman" w:eastAsia="宋体" w:hAnsi="Times New Roman" w:cs="Times New Roman" w:hint="eastAsia"/>
          <w:szCs w:val="21"/>
        </w:rPr>
        <w:t>由头颈部动静脉畸形典型临床病例引出本课的重点讲授内容：头颈部动静脉畸形的概念及临床症状表现、头颈部动静脉畸形介入方法、诊断性血管造影的临床意义、栓塞技术在头颈部动静脉畸形介入治疗中的应用。同时采用</w:t>
      </w:r>
      <w:r w:rsidRPr="002271D3">
        <w:rPr>
          <w:rFonts w:ascii="Times New Roman" w:eastAsia="宋体" w:hAnsi="Times New Roman" w:cs="Times New Roman"/>
          <w:szCs w:val="21"/>
        </w:rPr>
        <w:t>POWERPOINT</w:t>
      </w:r>
      <w:r w:rsidRPr="002271D3">
        <w:rPr>
          <w:rFonts w:ascii="Times New Roman" w:eastAsia="宋体" w:hAnsi="Times New Roman" w:cs="Times New Roman"/>
          <w:szCs w:val="21"/>
        </w:rPr>
        <w:t>文字结合图片，临床实例介绍，以及提问等综合教学方法。</w:t>
      </w:r>
    </w:p>
    <w:p w14:paraId="78680236" w14:textId="77777777" w:rsidR="0025088D" w:rsidRDefault="0025088D" w:rsidP="0025088D">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4929B9EB" w14:textId="77777777" w:rsidR="002271D3" w:rsidRP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回答下列问题</w:t>
      </w:r>
    </w:p>
    <w:p w14:paraId="60CE4037" w14:textId="77777777" w:rsidR="002271D3" w:rsidRDefault="002271D3" w:rsidP="002271D3">
      <w:pPr>
        <w:spacing w:line="360" w:lineRule="auto"/>
        <w:rPr>
          <w:rFonts w:ascii="Times New Roman" w:eastAsia="宋体" w:hAnsi="Times New Roman" w:cs="Times New Roman"/>
          <w:szCs w:val="21"/>
        </w:rPr>
      </w:pPr>
      <w:r w:rsidRPr="002271D3">
        <w:rPr>
          <w:rFonts w:ascii="Times New Roman" w:eastAsia="宋体" w:hAnsi="Times New Roman" w:cs="Times New Roman" w:hint="eastAsia"/>
          <w:szCs w:val="21"/>
        </w:rPr>
        <w:t>（</w:t>
      </w:r>
      <w:r w:rsidRPr="002271D3">
        <w:rPr>
          <w:rFonts w:ascii="Times New Roman" w:eastAsia="宋体" w:hAnsi="Times New Roman" w:cs="Times New Roman"/>
          <w:szCs w:val="21"/>
        </w:rPr>
        <w:t>1</w:t>
      </w:r>
      <w:r w:rsidRPr="002271D3">
        <w:rPr>
          <w:rFonts w:ascii="Times New Roman" w:eastAsia="宋体" w:hAnsi="Times New Roman" w:cs="Times New Roman"/>
          <w:szCs w:val="21"/>
        </w:rPr>
        <w:t>）头颈部动静脉畸形治疗方法有哪些？</w:t>
      </w:r>
    </w:p>
    <w:p w14:paraId="638261A2" w14:textId="77777777" w:rsidR="002271D3" w:rsidRDefault="002271D3" w:rsidP="002271D3">
      <w:pPr>
        <w:spacing w:line="360" w:lineRule="auto"/>
        <w:rPr>
          <w:rFonts w:ascii="Times New Roman" w:eastAsia="宋体" w:hAnsi="Times New Roman" w:cs="Times New Roman"/>
          <w:szCs w:val="21"/>
        </w:rPr>
      </w:pPr>
    </w:p>
    <w:p w14:paraId="1BE87406" w14:textId="77777777" w:rsidR="003D1626" w:rsidRPr="00B83B4A" w:rsidRDefault="003D1626" w:rsidP="003D1626">
      <w:pPr>
        <w:spacing w:line="360" w:lineRule="auto"/>
        <w:rPr>
          <w:rFonts w:ascii="Times New Roman" w:hAnsi="Times New Roman" w:cs="Times New Roman"/>
        </w:rPr>
      </w:pPr>
    </w:p>
    <w:p w14:paraId="3FB7BA6F" w14:textId="77777777" w:rsidR="003D1626" w:rsidRPr="00B83B4A" w:rsidRDefault="003D1626" w:rsidP="003D1626">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t>第九章</w:t>
      </w:r>
      <w:r w:rsidRPr="00B83B4A">
        <w:rPr>
          <w:rFonts w:ascii="Times New Roman" w:eastAsia="黑体" w:hAnsi="Times New Roman" w:cs="Times New Roman"/>
          <w:b/>
          <w:sz w:val="24"/>
        </w:rPr>
        <w:t xml:space="preserve"> </w:t>
      </w:r>
      <w:r w:rsidR="003104AA">
        <w:rPr>
          <w:rFonts w:ascii="Times New Roman" w:eastAsia="黑体" w:hAnsi="Times New Roman" w:cs="Times New Roman" w:hint="eastAsia"/>
          <w:b/>
          <w:sz w:val="24"/>
        </w:rPr>
        <w:t xml:space="preserve"> </w:t>
      </w:r>
      <w:r w:rsidR="003104AA" w:rsidRPr="00032A8F">
        <w:rPr>
          <w:rFonts w:ascii="Times" w:eastAsia="黑体" w:hAnsi="Times" w:hint="eastAsia"/>
          <w:b/>
          <w:bCs/>
          <w:sz w:val="24"/>
        </w:rPr>
        <w:t>胸部疾患</w:t>
      </w:r>
    </w:p>
    <w:p w14:paraId="06780D45" w14:textId="77777777" w:rsidR="008263A1" w:rsidRPr="006002E6" w:rsidRDefault="008263A1" w:rsidP="008263A1">
      <w:pPr>
        <w:spacing w:line="360" w:lineRule="auto"/>
        <w:rPr>
          <w:rFonts w:ascii="宋体" w:eastAsia="宋体" w:hAnsi="宋体" w:cs="Times New Roman"/>
          <w:b/>
          <w:szCs w:val="21"/>
        </w:rPr>
      </w:pPr>
      <w:r w:rsidRPr="006002E6">
        <w:rPr>
          <w:rFonts w:ascii="宋体" w:eastAsia="宋体" w:hAnsi="宋体" w:cs="Times New Roman"/>
          <w:b/>
          <w:szCs w:val="21"/>
        </w:rPr>
        <w:t>教学目标：</w:t>
      </w:r>
    </w:p>
    <w:p w14:paraId="46A1B47B" w14:textId="77777777" w:rsidR="008263A1" w:rsidRPr="006002E6" w:rsidRDefault="008263A1" w:rsidP="008263A1">
      <w:pPr>
        <w:spacing w:line="360" w:lineRule="auto"/>
        <w:rPr>
          <w:rFonts w:ascii="宋体" w:eastAsia="宋体" w:hAnsi="宋体" w:cs="Times New Roman"/>
          <w:szCs w:val="21"/>
        </w:rPr>
      </w:pPr>
      <w:r w:rsidRPr="006002E6">
        <w:rPr>
          <w:rFonts w:ascii="宋体" w:eastAsia="宋体" w:hAnsi="宋体" w:cs="Times New Roman" w:hint="eastAsia"/>
          <w:szCs w:val="21"/>
        </w:rPr>
        <w:lastRenderedPageBreak/>
        <w:t>（1）了解原发性肝癌的介入治疗方法及其适应证、禁忌证</w:t>
      </w:r>
    </w:p>
    <w:p w14:paraId="4495B72A" w14:textId="77777777" w:rsidR="008263A1" w:rsidRPr="006002E6" w:rsidRDefault="008263A1" w:rsidP="008263A1">
      <w:pPr>
        <w:spacing w:line="360" w:lineRule="auto"/>
        <w:rPr>
          <w:rFonts w:ascii="宋体" w:eastAsia="宋体" w:hAnsi="宋体"/>
        </w:rPr>
      </w:pPr>
      <w:r w:rsidRPr="006002E6">
        <w:rPr>
          <w:rFonts w:ascii="宋体" w:eastAsia="宋体" w:hAnsi="宋体" w:hint="eastAsia"/>
        </w:rPr>
        <w:t>（2）了解咯血的介入治疗方法及其适应证、禁忌证、并发症及疗效评价</w:t>
      </w:r>
    </w:p>
    <w:p w14:paraId="3EA08FFD" w14:textId="77777777" w:rsidR="008263A1" w:rsidRPr="006002E6" w:rsidRDefault="008263A1" w:rsidP="008263A1">
      <w:pPr>
        <w:spacing w:line="360" w:lineRule="auto"/>
        <w:rPr>
          <w:rFonts w:ascii="宋体" w:eastAsia="宋体" w:hAnsi="宋体"/>
        </w:rPr>
      </w:pPr>
      <w:r w:rsidRPr="006002E6">
        <w:rPr>
          <w:rFonts w:ascii="宋体" w:eastAsia="宋体" w:hAnsi="宋体" w:hint="eastAsia"/>
        </w:rPr>
        <w:t>（3）了解气道狭窄及气道瘘的病因及介入治疗方法</w:t>
      </w:r>
    </w:p>
    <w:p w14:paraId="30C0AC8F" w14:textId="77777777" w:rsidR="008263A1" w:rsidRPr="006002E6" w:rsidRDefault="008263A1" w:rsidP="008263A1">
      <w:pPr>
        <w:spacing w:line="360" w:lineRule="auto"/>
        <w:rPr>
          <w:rFonts w:ascii="宋体" w:eastAsia="宋体" w:hAnsi="宋体"/>
        </w:rPr>
      </w:pPr>
      <w:r w:rsidRPr="006002E6">
        <w:rPr>
          <w:rFonts w:ascii="宋体" w:eastAsia="宋体" w:hAnsi="宋体" w:hint="eastAsia"/>
        </w:rPr>
        <w:t>（4）了解食管狭窄及食管瘘的介入治疗方法及其适应证、禁忌证、并发症</w:t>
      </w:r>
    </w:p>
    <w:p w14:paraId="6AA8C702" w14:textId="77777777" w:rsidR="008263A1" w:rsidRPr="006002E6" w:rsidRDefault="008263A1" w:rsidP="008263A1">
      <w:pPr>
        <w:spacing w:line="360" w:lineRule="auto"/>
        <w:rPr>
          <w:rFonts w:ascii="宋体" w:eastAsia="宋体" w:hAnsi="宋体"/>
        </w:rPr>
      </w:pPr>
      <w:r w:rsidRPr="006002E6">
        <w:rPr>
          <w:rFonts w:ascii="宋体" w:eastAsia="宋体" w:hAnsi="宋体" w:hint="eastAsia"/>
        </w:rPr>
        <w:t>（5）了解肺动静脉畸形的临床表现、介入治疗方法及其适应证、禁忌证、并发症及疗效评价</w:t>
      </w:r>
    </w:p>
    <w:p w14:paraId="67E7887E" w14:textId="77777777" w:rsidR="008263A1" w:rsidRPr="006002E6" w:rsidRDefault="008263A1" w:rsidP="008263A1">
      <w:pPr>
        <w:spacing w:line="360" w:lineRule="auto"/>
        <w:rPr>
          <w:rFonts w:ascii="宋体" w:eastAsia="宋体" w:hAnsi="宋体"/>
        </w:rPr>
      </w:pPr>
      <w:r w:rsidRPr="006002E6">
        <w:rPr>
          <w:rFonts w:ascii="宋体" w:eastAsia="宋体" w:hAnsi="宋体" w:hint="eastAsia"/>
        </w:rPr>
        <w:t>（6）了解急性肺动脉栓塞的诊断及治疗方法，熟悉其介入治疗方法及其适应证、禁忌证、并发症及疗效评价</w:t>
      </w:r>
    </w:p>
    <w:p w14:paraId="386C31C6" w14:textId="77777777" w:rsidR="008263A1" w:rsidRPr="006002E6" w:rsidRDefault="008263A1" w:rsidP="008263A1">
      <w:pPr>
        <w:spacing w:line="360" w:lineRule="auto"/>
        <w:rPr>
          <w:rFonts w:ascii="宋体" w:eastAsia="宋体" w:hAnsi="宋体"/>
        </w:rPr>
      </w:pPr>
      <w:r w:rsidRPr="006002E6">
        <w:rPr>
          <w:rFonts w:ascii="宋体" w:eastAsia="宋体" w:hAnsi="宋体" w:hint="eastAsia"/>
        </w:rPr>
        <w:t>（7）了解胸腔积液、肺脓肿与脓胸的临床表现及其介入治疗方法</w:t>
      </w:r>
    </w:p>
    <w:p w14:paraId="29BE5744" w14:textId="77777777" w:rsidR="008263A1" w:rsidRPr="006002E6" w:rsidRDefault="008263A1" w:rsidP="008263A1">
      <w:pPr>
        <w:spacing w:line="360" w:lineRule="auto"/>
        <w:rPr>
          <w:rFonts w:ascii="宋体" w:eastAsia="宋体" w:hAnsi="宋体" w:cs="Times New Roman"/>
          <w:b/>
          <w:szCs w:val="21"/>
        </w:rPr>
      </w:pPr>
      <w:r w:rsidRPr="006002E6">
        <w:rPr>
          <w:rFonts w:ascii="宋体" w:eastAsia="宋体" w:hAnsi="宋体" w:cs="Times New Roman"/>
          <w:b/>
          <w:szCs w:val="21"/>
        </w:rPr>
        <w:t>教学重难点：</w:t>
      </w:r>
    </w:p>
    <w:p w14:paraId="0626997C" w14:textId="77777777" w:rsidR="008263A1" w:rsidRPr="00780583" w:rsidRDefault="008263A1" w:rsidP="008263A1">
      <w:pPr>
        <w:spacing w:line="360" w:lineRule="auto"/>
        <w:ind w:firstLineChars="200" w:firstLine="420"/>
        <w:rPr>
          <w:rFonts w:ascii="宋体" w:eastAsia="宋体" w:hAnsi="宋体" w:cs="Times New Roman"/>
          <w:b/>
          <w:color w:val="FF0000"/>
          <w:szCs w:val="21"/>
        </w:rPr>
      </w:pPr>
      <w:r w:rsidRPr="006002E6">
        <w:rPr>
          <w:rFonts w:ascii="宋体" w:eastAsia="宋体" w:hAnsi="宋体" w:cs="Times New Roman" w:hint="eastAsia"/>
          <w:szCs w:val="21"/>
        </w:rPr>
        <w:t>原发性肝癌</w:t>
      </w:r>
      <w:r>
        <w:rPr>
          <w:rFonts w:ascii="宋体" w:eastAsia="宋体" w:hAnsi="宋体" w:cs="Times New Roman" w:hint="eastAsia"/>
          <w:szCs w:val="21"/>
        </w:rPr>
        <w:t>、</w:t>
      </w:r>
      <w:r w:rsidRPr="006002E6">
        <w:rPr>
          <w:rFonts w:ascii="宋体" w:eastAsia="宋体" w:hAnsi="宋体" w:hint="eastAsia"/>
        </w:rPr>
        <w:t>咯血</w:t>
      </w:r>
      <w:r>
        <w:rPr>
          <w:rFonts w:ascii="宋体" w:eastAsia="宋体" w:hAnsi="宋体" w:hint="eastAsia"/>
        </w:rPr>
        <w:t>、</w:t>
      </w:r>
      <w:r w:rsidRPr="006002E6">
        <w:rPr>
          <w:rFonts w:ascii="宋体" w:eastAsia="宋体" w:hAnsi="宋体" w:hint="eastAsia"/>
        </w:rPr>
        <w:t>气道狭窄及气道瘘</w:t>
      </w:r>
      <w:r>
        <w:rPr>
          <w:rFonts w:ascii="宋体" w:eastAsia="宋体" w:hAnsi="宋体" w:hint="eastAsia"/>
        </w:rPr>
        <w:t>、</w:t>
      </w:r>
      <w:r w:rsidRPr="006002E6">
        <w:rPr>
          <w:rFonts w:ascii="宋体" w:eastAsia="宋体" w:hAnsi="宋体" w:hint="eastAsia"/>
        </w:rPr>
        <w:t>食管狭窄及食管瘘</w:t>
      </w:r>
      <w:r>
        <w:rPr>
          <w:rFonts w:ascii="宋体" w:eastAsia="宋体" w:hAnsi="宋体" w:hint="eastAsia"/>
        </w:rPr>
        <w:t>、</w:t>
      </w:r>
      <w:r w:rsidRPr="006002E6">
        <w:rPr>
          <w:rFonts w:ascii="宋体" w:eastAsia="宋体" w:hAnsi="宋体" w:hint="eastAsia"/>
        </w:rPr>
        <w:t>肺动静脉畸形</w:t>
      </w:r>
      <w:r>
        <w:rPr>
          <w:rFonts w:ascii="宋体" w:eastAsia="宋体" w:hAnsi="宋体" w:hint="eastAsia"/>
        </w:rPr>
        <w:t>、</w:t>
      </w:r>
      <w:r w:rsidRPr="006002E6">
        <w:rPr>
          <w:rFonts w:ascii="宋体" w:eastAsia="宋体" w:hAnsi="宋体" w:hint="eastAsia"/>
        </w:rPr>
        <w:t>急性肺动脉栓塞</w:t>
      </w:r>
      <w:r>
        <w:rPr>
          <w:rFonts w:ascii="宋体" w:eastAsia="宋体" w:hAnsi="宋体" w:hint="eastAsia"/>
        </w:rPr>
        <w:t>、</w:t>
      </w:r>
      <w:r w:rsidRPr="006002E6">
        <w:rPr>
          <w:rFonts w:ascii="宋体" w:eastAsia="宋体" w:hAnsi="宋体" w:hint="eastAsia"/>
        </w:rPr>
        <w:t>胸腔积液、肺脓肿与脓胸</w:t>
      </w:r>
      <w:r w:rsidRPr="00226FFC">
        <w:rPr>
          <w:rFonts w:ascii="宋体" w:eastAsia="宋体" w:hAnsi="宋体" w:cs="Times New Roman"/>
          <w:szCs w:val="21"/>
        </w:rPr>
        <w:t>介入治疗的适应证、禁忌证及并发症</w:t>
      </w:r>
    </w:p>
    <w:p w14:paraId="11DACBFE"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11D08D9E"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第一节 原发性肺癌</w:t>
      </w:r>
    </w:p>
    <w:p w14:paraId="08D59EAC"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一、原发性肺癌流行病学、分类、临床表现、辅助检查、常规治疗</w:t>
      </w:r>
    </w:p>
    <w:p w14:paraId="0634EFC6"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二、原发性肺癌介入治疗方法、适应证、禁忌证、并发症</w:t>
      </w:r>
    </w:p>
    <w:p w14:paraId="37DF36C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第二节 咯血</w:t>
      </w:r>
    </w:p>
    <w:p w14:paraId="094449F5"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一、咯血的基本概念、病因、临床表现、辅助检查、常规治疗</w:t>
      </w:r>
    </w:p>
    <w:p w14:paraId="1BD5E63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二、咯血介入治疗方法、适应证、禁忌证、并发症</w:t>
      </w:r>
    </w:p>
    <w:p w14:paraId="77ECA364"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第三节 气道狭窄及气道瘘</w:t>
      </w:r>
    </w:p>
    <w:p w14:paraId="4C45190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一、气道狭窄的基本概念、病因、临床表现、诊断、常规治疗</w:t>
      </w:r>
    </w:p>
    <w:p w14:paraId="11DD27F0"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二、气道狭窄介入治疗方法、适应证、禁忌证、并发症</w:t>
      </w:r>
    </w:p>
    <w:p w14:paraId="6C51DD3B"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三、气道瘘病因、临床表现、常规治疗及介入治疗方法</w:t>
      </w:r>
    </w:p>
    <w:p w14:paraId="1BA0FF5F"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第四节 食管狭窄与食管瘘</w:t>
      </w:r>
    </w:p>
    <w:p w14:paraId="0A719863"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一、食管狭窄的基本概念、病因、临床表现、诊断、常规治疗</w:t>
      </w:r>
    </w:p>
    <w:p w14:paraId="42EFBC45"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二、食管狭窄介入治疗方法、适应证、禁忌证、并发症</w:t>
      </w:r>
    </w:p>
    <w:p w14:paraId="021686A6"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三、食管瘘的基本概念、病因、临床表现、诊断、常规治疗及介入治疗方法</w:t>
      </w:r>
    </w:p>
    <w:p w14:paraId="35385124"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第五节 肺动静脉畸形</w:t>
      </w:r>
    </w:p>
    <w:p w14:paraId="4C8DACD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w:t>
      </w:r>
      <w:r w:rsidRPr="003104AA">
        <w:rPr>
          <w:rFonts w:ascii="宋体" w:eastAsia="宋体" w:hAnsi="宋体" w:hint="eastAsia"/>
          <w:szCs w:val="21"/>
        </w:rPr>
        <w:tab/>
        <w:t>肺动静脉畸形基本概念、临床表现、辅助检查、常规治疗</w:t>
      </w:r>
    </w:p>
    <w:p w14:paraId="722BBD7E"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w:t>
      </w:r>
      <w:r w:rsidRPr="003104AA">
        <w:rPr>
          <w:rFonts w:ascii="宋体" w:eastAsia="宋体" w:hAnsi="宋体" w:hint="eastAsia"/>
          <w:szCs w:val="21"/>
        </w:rPr>
        <w:tab/>
        <w:t>肺动静脉畸形介入治疗方法、适应证、禁忌证、并发症</w:t>
      </w:r>
    </w:p>
    <w:p w14:paraId="13117660"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lastRenderedPageBreak/>
        <w:t>第六节 急性肺栓塞</w:t>
      </w:r>
    </w:p>
    <w:p w14:paraId="1FF6EE0F"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w:t>
      </w:r>
      <w:r w:rsidRPr="003104AA">
        <w:rPr>
          <w:rFonts w:ascii="宋体" w:eastAsia="宋体" w:hAnsi="宋体" w:hint="eastAsia"/>
          <w:szCs w:val="21"/>
        </w:rPr>
        <w:tab/>
        <w:t>急性肺栓塞基本概念、临床表现、辅助检查、常规治疗及预防</w:t>
      </w:r>
    </w:p>
    <w:p w14:paraId="5F177D3B"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w:t>
      </w:r>
      <w:r w:rsidRPr="003104AA">
        <w:rPr>
          <w:rFonts w:ascii="宋体" w:eastAsia="宋体" w:hAnsi="宋体" w:hint="eastAsia"/>
          <w:szCs w:val="21"/>
        </w:rPr>
        <w:tab/>
        <w:t>急性肺栓塞介入治疗方法、适应证、禁忌证、并发症</w:t>
      </w:r>
    </w:p>
    <w:p w14:paraId="232C1AB9"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第七节 气胸、胸腔积液、肺脓肿与脓胸</w:t>
      </w:r>
    </w:p>
    <w:p w14:paraId="6E0A0053"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一、</w:t>
      </w:r>
      <w:r w:rsidRPr="003104AA">
        <w:rPr>
          <w:rFonts w:ascii="宋体" w:eastAsia="宋体" w:hAnsi="宋体" w:hint="eastAsia"/>
          <w:szCs w:val="21"/>
        </w:rPr>
        <w:tab/>
        <w:t>气胸的基本概念、病因、临床表现、辅助检查、常规治疗</w:t>
      </w:r>
    </w:p>
    <w:p w14:paraId="10BB572F"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二、</w:t>
      </w:r>
      <w:r w:rsidRPr="003104AA">
        <w:rPr>
          <w:rFonts w:ascii="宋体" w:eastAsia="宋体" w:hAnsi="宋体" w:hint="eastAsia"/>
          <w:szCs w:val="21"/>
        </w:rPr>
        <w:tab/>
        <w:t>气胸介入治疗方法、适应证、禁忌证、并发症</w:t>
      </w:r>
    </w:p>
    <w:p w14:paraId="7E0C5041"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三、</w:t>
      </w:r>
      <w:r w:rsidRPr="003104AA">
        <w:rPr>
          <w:rFonts w:ascii="宋体" w:eastAsia="宋体" w:hAnsi="宋体" w:hint="eastAsia"/>
          <w:szCs w:val="21"/>
        </w:rPr>
        <w:tab/>
        <w:t>胸腔积液基本概念、临床表现、辅助检查、常规治疗</w:t>
      </w:r>
    </w:p>
    <w:p w14:paraId="396FD7EF"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四、</w:t>
      </w:r>
      <w:r w:rsidRPr="003104AA">
        <w:rPr>
          <w:rFonts w:ascii="宋体" w:eastAsia="宋体" w:hAnsi="宋体" w:hint="eastAsia"/>
          <w:szCs w:val="21"/>
        </w:rPr>
        <w:tab/>
        <w:t>胸腔积液介入治疗方法、适应证、禁忌证、并发症</w:t>
      </w:r>
    </w:p>
    <w:p w14:paraId="12BBAB4B"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五、</w:t>
      </w:r>
      <w:r w:rsidRPr="003104AA">
        <w:rPr>
          <w:rFonts w:ascii="宋体" w:eastAsia="宋体" w:hAnsi="宋体" w:hint="eastAsia"/>
          <w:szCs w:val="21"/>
        </w:rPr>
        <w:tab/>
        <w:t>肺脓肿与脓胸基本概念、临床表现、辅助检查、常规治疗</w:t>
      </w:r>
    </w:p>
    <w:p w14:paraId="44A709F4" w14:textId="77777777" w:rsidR="003104AA" w:rsidRPr="003104AA" w:rsidRDefault="003104AA" w:rsidP="003104AA">
      <w:pPr>
        <w:spacing w:line="360" w:lineRule="auto"/>
        <w:jc w:val="left"/>
        <w:rPr>
          <w:rFonts w:ascii="宋体" w:eastAsia="宋体" w:hAnsi="宋体"/>
          <w:szCs w:val="21"/>
        </w:rPr>
      </w:pPr>
      <w:r w:rsidRPr="003104AA">
        <w:rPr>
          <w:rFonts w:ascii="宋体" w:eastAsia="宋体" w:hAnsi="宋体" w:hint="eastAsia"/>
          <w:szCs w:val="21"/>
        </w:rPr>
        <w:t>六、</w:t>
      </w:r>
      <w:r w:rsidRPr="003104AA">
        <w:rPr>
          <w:rFonts w:ascii="宋体" w:eastAsia="宋体" w:hAnsi="宋体" w:hint="eastAsia"/>
          <w:szCs w:val="21"/>
        </w:rPr>
        <w:tab/>
        <w:t>肺脓肿与脓胸介入治疗方法、适应证、禁忌证、并发症</w:t>
      </w:r>
    </w:p>
    <w:p w14:paraId="5735A7D6"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4074A08C" w14:textId="77777777" w:rsidR="003104AA" w:rsidRPr="00817B46" w:rsidRDefault="003104AA" w:rsidP="00817B46">
      <w:pPr>
        <w:spacing w:line="360" w:lineRule="auto"/>
        <w:ind w:firstLineChars="200" w:firstLine="420"/>
        <w:rPr>
          <w:rFonts w:ascii="宋体" w:eastAsia="宋体" w:hAnsi="宋体" w:cs="Times New Roman"/>
          <w:b/>
          <w:szCs w:val="21"/>
        </w:rPr>
      </w:pPr>
      <w:r w:rsidRPr="00817B46">
        <w:rPr>
          <w:rFonts w:ascii="宋体" w:eastAsia="宋体" w:hAnsi="宋体" w:hint="eastAsia"/>
          <w:szCs w:val="21"/>
        </w:rPr>
        <w:t>临床实例引出本节课的讲授内容，同时采用PPT文字结合图片，临床实例介绍，以及提问等综合教学方法，穿插医学伦理学、循证医学等教学。</w:t>
      </w:r>
    </w:p>
    <w:p w14:paraId="553FF299" w14:textId="77777777" w:rsidR="003D1626" w:rsidRPr="008263A1" w:rsidRDefault="003D1626" w:rsidP="003D1626">
      <w:pPr>
        <w:spacing w:line="360" w:lineRule="auto"/>
        <w:rPr>
          <w:rFonts w:ascii="Times New Roman" w:eastAsia="宋体" w:hAnsi="Times New Roman" w:cs="Times New Roman"/>
          <w:b/>
          <w:szCs w:val="21"/>
        </w:rPr>
      </w:pPr>
      <w:r w:rsidRPr="008263A1">
        <w:rPr>
          <w:rFonts w:ascii="Times New Roman" w:eastAsia="宋体" w:hAnsi="Times New Roman" w:cs="Times New Roman"/>
          <w:b/>
          <w:szCs w:val="21"/>
        </w:rPr>
        <w:t>教学评价：</w:t>
      </w:r>
    </w:p>
    <w:p w14:paraId="114ACC53" w14:textId="77777777" w:rsidR="008263A1" w:rsidRPr="00E30E4F" w:rsidRDefault="008263A1" w:rsidP="008263A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Pr="00E30E4F">
        <w:rPr>
          <w:rFonts w:ascii="Times New Roman" w:eastAsia="宋体" w:hAnsi="Times New Roman" w:cs="Times New Roman"/>
          <w:szCs w:val="21"/>
        </w:rPr>
        <w:t>胸部疾患的基本介入治疗技术的临床应用适应证、禁忌证和并发症</w:t>
      </w:r>
      <w:r>
        <w:rPr>
          <w:rFonts w:ascii="Times New Roman" w:eastAsia="宋体" w:hAnsi="Times New Roman" w:cs="Times New Roman" w:hint="eastAsia"/>
          <w:szCs w:val="21"/>
        </w:rPr>
        <w:t>？</w:t>
      </w:r>
    </w:p>
    <w:p w14:paraId="7D8D3F7A" w14:textId="77777777" w:rsidR="008263A1" w:rsidRPr="00E30E4F" w:rsidRDefault="008263A1" w:rsidP="008263A1">
      <w:pPr>
        <w:spacing w:line="360" w:lineRule="auto"/>
        <w:rPr>
          <w:rFonts w:ascii="宋体" w:eastAsia="宋体" w:hAnsi="宋体" w:cs="Times New Roman"/>
          <w:b/>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Pr="00E30E4F">
        <w:rPr>
          <w:rFonts w:ascii="Times New Roman" w:eastAsia="宋体" w:hAnsi="Times New Roman" w:cs="Times New Roman"/>
          <w:szCs w:val="21"/>
        </w:rPr>
        <w:t>胸部疾患的介入治疗技术的操作方法及注意事项</w:t>
      </w:r>
      <w:r>
        <w:rPr>
          <w:rFonts w:ascii="Times New Roman" w:eastAsia="宋体" w:hAnsi="Times New Roman" w:cs="Times New Roman" w:hint="eastAsia"/>
          <w:szCs w:val="21"/>
        </w:rPr>
        <w:t>？</w:t>
      </w:r>
    </w:p>
    <w:p w14:paraId="2EC9156C" w14:textId="77777777" w:rsidR="003104AA" w:rsidRPr="008263A1" w:rsidRDefault="003104AA" w:rsidP="003D1626">
      <w:pPr>
        <w:spacing w:line="360" w:lineRule="auto"/>
        <w:rPr>
          <w:rFonts w:ascii="Times New Roman" w:eastAsia="宋体" w:hAnsi="Times New Roman" w:cs="Times New Roman"/>
          <w:b/>
          <w:szCs w:val="21"/>
        </w:rPr>
      </w:pPr>
    </w:p>
    <w:p w14:paraId="73478B80" w14:textId="77777777" w:rsidR="003D1626" w:rsidRPr="00B83B4A" w:rsidRDefault="003D1626" w:rsidP="003D1626">
      <w:pPr>
        <w:spacing w:line="360" w:lineRule="auto"/>
        <w:rPr>
          <w:rFonts w:ascii="Times New Roman" w:hAnsi="Times New Roman" w:cs="Times New Roman"/>
        </w:rPr>
      </w:pPr>
    </w:p>
    <w:p w14:paraId="1ABFA157" w14:textId="77777777" w:rsidR="00A90E48" w:rsidRDefault="00A90E48" w:rsidP="00A90E48">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第十章</w:t>
      </w:r>
      <w:r w:rsidRPr="00B41445">
        <w:rPr>
          <w:rFonts w:ascii="Times New Roman" w:eastAsia="黑体" w:hAnsi="Times New Roman" w:cs="Times New Roman"/>
          <w:b/>
          <w:sz w:val="24"/>
        </w:rPr>
        <w:t xml:space="preserve"> </w:t>
      </w:r>
      <w:r>
        <w:rPr>
          <w:rFonts w:ascii="Times New Roman" w:eastAsia="黑体" w:hAnsi="Times New Roman" w:cs="Times New Roman" w:hint="eastAsia"/>
          <w:b/>
          <w:sz w:val="24"/>
        </w:rPr>
        <w:t xml:space="preserve"> </w:t>
      </w:r>
      <w:r>
        <w:rPr>
          <w:rFonts w:ascii="Times New Roman" w:eastAsia="黑体" w:hAnsi="Times New Roman" w:cs="Times New Roman" w:hint="eastAsia"/>
          <w:b/>
          <w:sz w:val="24"/>
        </w:rPr>
        <w:t>血管疾病</w:t>
      </w:r>
    </w:p>
    <w:p w14:paraId="449D598D"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第一节  主动脉夹层</w:t>
      </w:r>
    </w:p>
    <w:p w14:paraId="638152FB"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73596270"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1）掌握主动脉夹层的概念</w:t>
      </w:r>
    </w:p>
    <w:p w14:paraId="47225B2C"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2）掌握主动脉夹层的病理分型</w:t>
      </w:r>
    </w:p>
    <w:p w14:paraId="0C1083D3"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3）掌握主动脉夹层的临床表现</w:t>
      </w:r>
    </w:p>
    <w:p w14:paraId="709DEB26"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4）了解主动脉夹层介入手术与操作方法</w:t>
      </w:r>
    </w:p>
    <w:p w14:paraId="7553052A"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5）了解主动脉夹层腔内修复术的并发症及其防止</w:t>
      </w:r>
    </w:p>
    <w:p w14:paraId="0CFA1FE9"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6）了解主动脉夹层腔内修复术的疗效评价</w:t>
      </w:r>
    </w:p>
    <w:p w14:paraId="72A6E6AA"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07EBEA5E"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1）主动脉夹层的病理分型。</w:t>
      </w:r>
    </w:p>
    <w:p w14:paraId="008ACD20"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2）主动脉夹层介入手术适应证和禁忌证。</w:t>
      </w:r>
    </w:p>
    <w:p w14:paraId="67EC0835"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lastRenderedPageBreak/>
        <w:t>（</w:t>
      </w:r>
      <w:r w:rsidRPr="002C4193">
        <w:rPr>
          <w:rFonts w:ascii="宋体" w:eastAsia="宋体" w:hAnsi="宋体" w:cs="Times New Roman"/>
          <w:szCs w:val="21"/>
        </w:rPr>
        <w:t>3）主动脉夹层腔内修复术的并发症及其防止。</w:t>
      </w:r>
    </w:p>
    <w:p w14:paraId="6503D350"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ECE853E"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一、主动脉的解剖</w:t>
      </w:r>
    </w:p>
    <w:p w14:paraId="33DA8BEB"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二、主动脉夹层的病理生理和病理解剖</w:t>
      </w:r>
    </w:p>
    <w:p w14:paraId="62367B87" w14:textId="77777777" w:rsidR="00A90E48"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三、主动脉夹层腔内修复术的适应证和禁忌证</w:t>
      </w:r>
    </w:p>
    <w:p w14:paraId="5F2DDCFB"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四、影像学检查的临床意义</w:t>
      </w:r>
    </w:p>
    <w:p w14:paraId="7D837B72"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五、主动脉夹层腔内修复术的并发症及其防治</w:t>
      </w:r>
    </w:p>
    <w:p w14:paraId="3823C4B1"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F3D92F1" w14:textId="77777777" w:rsidR="00A90E48" w:rsidRPr="002C4193" w:rsidRDefault="00A90E48" w:rsidP="00A90E48">
      <w:pPr>
        <w:spacing w:line="360" w:lineRule="auto"/>
        <w:ind w:firstLineChars="200" w:firstLine="420"/>
        <w:rPr>
          <w:rFonts w:ascii="宋体" w:eastAsia="宋体" w:hAnsi="宋体" w:cs="Times New Roman"/>
          <w:szCs w:val="21"/>
        </w:rPr>
      </w:pPr>
      <w:r w:rsidRPr="002C4193">
        <w:rPr>
          <w:rFonts w:ascii="宋体" w:eastAsia="宋体" w:hAnsi="宋体" w:cs="Times New Roman" w:hint="eastAsia"/>
          <w:szCs w:val="21"/>
        </w:rPr>
        <w:t>由临床实例引出本课的重点讲授内容：主动脉夹层的病理生理和病理解剖、主动脉腔内修复术的适应证和禁忌证、影像学检查的临床意义、主动脉腔内修复术的并发症及其防治等。同时采用</w:t>
      </w:r>
      <w:r w:rsidRPr="002C4193">
        <w:rPr>
          <w:rFonts w:ascii="宋体" w:eastAsia="宋体" w:hAnsi="宋体" w:cs="Times New Roman"/>
          <w:szCs w:val="21"/>
        </w:rPr>
        <w:t>POWERPOINT文字结合图片，临床实例介绍，以及提问等综合教学方法，穿插医学伦理学、循证医学等教学。</w:t>
      </w:r>
    </w:p>
    <w:p w14:paraId="083AFCD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5A01D2E3"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回答下列问题</w:t>
      </w:r>
      <w:r>
        <w:rPr>
          <w:rFonts w:ascii="宋体" w:eastAsia="宋体" w:hAnsi="宋体" w:cs="Times New Roman" w:hint="eastAsia"/>
          <w:szCs w:val="21"/>
        </w:rPr>
        <w:t>：</w:t>
      </w:r>
    </w:p>
    <w:p w14:paraId="13043D10" w14:textId="77777777" w:rsidR="00A90E48" w:rsidRPr="002C4193"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2C4193">
        <w:rPr>
          <w:rFonts w:ascii="宋体" w:eastAsia="宋体" w:hAnsi="宋体" w:cs="Times New Roman" w:hint="eastAsia"/>
          <w:szCs w:val="21"/>
        </w:rPr>
        <w:t>主动脉夹层与主动脉瘤有何区别</w:t>
      </w:r>
      <w:r w:rsidRPr="002C4193">
        <w:rPr>
          <w:rFonts w:ascii="宋体" w:eastAsia="宋体" w:hAnsi="宋体" w:cs="Times New Roman"/>
          <w:szCs w:val="21"/>
        </w:rPr>
        <w:t>?</w:t>
      </w:r>
    </w:p>
    <w:p w14:paraId="24A74630" w14:textId="77777777" w:rsidR="00A90E48" w:rsidRPr="002C4193"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（2）</w:t>
      </w:r>
      <w:r w:rsidRPr="002C4193">
        <w:rPr>
          <w:rFonts w:ascii="宋体" w:eastAsia="宋体" w:hAnsi="宋体" w:cs="Times New Roman" w:hint="eastAsia"/>
          <w:szCs w:val="21"/>
        </w:rPr>
        <w:t>主动脉夹层的影像学诊断有何要点</w:t>
      </w:r>
      <w:r w:rsidRPr="002C4193">
        <w:rPr>
          <w:rFonts w:ascii="宋体" w:eastAsia="宋体" w:hAnsi="宋体" w:cs="Times New Roman"/>
          <w:szCs w:val="21"/>
        </w:rPr>
        <w:t>?</w:t>
      </w:r>
    </w:p>
    <w:p w14:paraId="403C5BD4" w14:textId="77777777" w:rsidR="00A90E48" w:rsidRPr="002C4193" w:rsidRDefault="00A90E48" w:rsidP="00A90E48">
      <w:pPr>
        <w:spacing w:line="360" w:lineRule="auto"/>
        <w:rPr>
          <w:rFonts w:ascii="宋体" w:eastAsia="宋体" w:hAnsi="宋体" w:cs="Times New Roman"/>
          <w:b/>
          <w:szCs w:val="21"/>
        </w:rPr>
      </w:pPr>
    </w:p>
    <w:p w14:paraId="669BBD4A"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二</w:t>
      </w:r>
      <w:r w:rsidRPr="002C4193">
        <w:rPr>
          <w:rFonts w:ascii="黑体" w:eastAsia="黑体" w:hAnsi="黑体" w:hint="eastAsia"/>
          <w:b/>
          <w:szCs w:val="21"/>
        </w:rPr>
        <w:t>节  主动脉瘤</w:t>
      </w:r>
    </w:p>
    <w:p w14:paraId="7FB9A196"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F78F24E" w14:textId="77777777" w:rsidR="00A90E48" w:rsidRPr="002C4193" w:rsidRDefault="00A90E48" w:rsidP="00A90E48">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1）掌握主动脉瘤的定义和分型</w:t>
      </w:r>
    </w:p>
    <w:p w14:paraId="2DF442B9" w14:textId="77777777" w:rsidR="00A90E48" w:rsidRPr="002C4193" w:rsidRDefault="00A90E48" w:rsidP="00A90E48">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2）掌握主动脉瘤临床表现和影像学诊断方法</w:t>
      </w:r>
    </w:p>
    <w:p w14:paraId="0EB08961" w14:textId="77777777" w:rsidR="00A90E48" w:rsidRPr="002C4193" w:rsidRDefault="00A90E48" w:rsidP="00A90E48">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3）了解主动脉瘤腔内修复术的适应证和禁忌证</w:t>
      </w:r>
    </w:p>
    <w:p w14:paraId="2592FD5F" w14:textId="77777777" w:rsidR="00A90E48" w:rsidRPr="002C4193" w:rsidRDefault="00A90E48" w:rsidP="00A90E48">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4）了解主动脉瘤腔内修复术的术前准备和器械选择</w:t>
      </w:r>
    </w:p>
    <w:p w14:paraId="130EE2A8" w14:textId="77777777" w:rsidR="00A90E48" w:rsidRPr="002C4193" w:rsidRDefault="00A90E48" w:rsidP="00A90E48">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5）了解主动脉瘤腔内修复术的手术方法</w:t>
      </w:r>
    </w:p>
    <w:p w14:paraId="3D1A02E6" w14:textId="77777777" w:rsidR="00A90E48" w:rsidRPr="002C4193" w:rsidRDefault="00A90E48" w:rsidP="00A90E48">
      <w:pPr>
        <w:spacing w:line="360" w:lineRule="auto"/>
        <w:rPr>
          <w:rFonts w:ascii="宋体" w:eastAsia="宋体" w:hAnsi="宋体" w:cs="Times New Roman"/>
          <w:b/>
          <w:szCs w:val="21"/>
        </w:rPr>
      </w:pPr>
      <w:r w:rsidRPr="002C4193">
        <w:rPr>
          <w:rFonts w:ascii="宋体" w:eastAsia="宋体" w:hAnsi="宋体" w:hint="eastAsia"/>
          <w:sz w:val="24"/>
        </w:rPr>
        <w:t>（</w:t>
      </w:r>
      <w:r w:rsidRPr="002C4193">
        <w:rPr>
          <w:rFonts w:ascii="宋体" w:eastAsia="宋体" w:hAnsi="宋体"/>
          <w:sz w:val="24"/>
        </w:rPr>
        <w:t>6）了解主动脉瘤腔内修复术的常见并发症及其防治</w:t>
      </w:r>
    </w:p>
    <w:p w14:paraId="29EE106A"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2CF88AB3"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1）主动脉瘤的病理分型。</w:t>
      </w:r>
    </w:p>
    <w:p w14:paraId="55EDC6D9"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2）腹主动脉瘤需行腔内修复手术的适应证和禁忌证。</w:t>
      </w:r>
    </w:p>
    <w:p w14:paraId="1DF25A29"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3）腹主动脉瘤行腔内修复术后的并发症及其防治。</w:t>
      </w:r>
    </w:p>
    <w:p w14:paraId="75799CE0"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584303D"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lastRenderedPageBreak/>
        <w:t>一、腹主动脉瘤的分型</w:t>
      </w:r>
    </w:p>
    <w:p w14:paraId="4B3B7F88"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二、腹主动脉瘤的影像诊断方法</w:t>
      </w:r>
    </w:p>
    <w:p w14:paraId="44986969"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三、腹主动脉瘤行腔内修复术的适应证和禁忌证</w:t>
      </w:r>
    </w:p>
    <w:p w14:paraId="2610B54A" w14:textId="77777777" w:rsidR="00A90E48" w:rsidRPr="002C4193" w:rsidRDefault="00A90E48" w:rsidP="00A90E48">
      <w:pPr>
        <w:spacing w:line="360" w:lineRule="auto"/>
        <w:rPr>
          <w:rFonts w:ascii="宋体" w:eastAsia="宋体" w:hAnsi="宋体" w:cs="Times New Roman"/>
          <w:szCs w:val="21"/>
        </w:rPr>
      </w:pPr>
      <w:r w:rsidRPr="002C4193">
        <w:rPr>
          <w:rFonts w:ascii="宋体" w:eastAsia="宋体" w:hAnsi="宋体" w:cs="Times New Roman" w:hint="eastAsia"/>
          <w:szCs w:val="21"/>
        </w:rPr>
        <w:t>四、腹主动脉瘤行腔内修复术后的并发症及其防治</w:t>
      </w:r>
    </w:p>
    <w:p w14:paraId="6A07B10C"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41FF90B" w14:textId="77777777" w:rsidR="00A90E48" w:rsidRPr="002C4193" w:rsidRDefault="00A90E48" w:rsidP="00A90E48">
      <w:pPr>
        <w:spacing w:line="360" w:lineRule="auto"/>
        <w:ind w:firstLineChars="200" w:firstLine="420"/>
        <w:rPr>
          <w:rFonts w:ascii="宋体" w:eastAsia="宋体" w:hAnsi="宋体" w:cs="Times New Roman"/>
          <w:szCs w:val="21"/>
        </w:rPr>
      </w:pPr>
      <w:r w:rsidRPr="002C4193">
        <w:rPr>
          <w:rFonts w:ascii="宋体" w:eastAsia="宋体" w:hAnsi="宋体" w:cs="Times New Roman" w:hint="eastAsia"/>
          <w:szCs w:val="21"/>
        </w:rPr>
        <w:t>由腹主动脉的正常解剖和影像表现引出本课的重点讲授内容：腹主动脉瘤的定义，影像诊断方法，主动脉瘤的病理分型和临床表现。行腹主动脉瘤腔内修复手术的基本方法，手术相关并发症及其防治等。同时采用</w:t>
      </w:r>
      <w:r w:rsidRPr="002C4193">
        <w:rPr>
          <w:rFonts w:ascii="宋体" w:eastAsia="宋体" w:hAnsi="宋体" w:cs="Times New Roman"/>
          <w:szCs w:val="21"/>
        </w:rPr>
        <w:t>POWERPOINT文字结合图片，临床实例介绍，以及提问等综合教学方法，穿插医学伦理学、循证医学等教学。</w:t>
      </w:r>
    </w:p>
    <w:p w14:paraId="19A1F31D" w14:textId="77777777" w:rsidR="00A90E48" w:rsidRPr="001C14F9"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74F86A63"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79164369" w14:textId="77777777" w:rsidR="00A90E48" w:rsidRPr="00435CDE"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435CDE">
        <w:rPr>
          <w:rFonts w:ascii="宋体" w:eastAsia="宋体" w:hAnsi="宋体" w:cs="Times New Roman" w:hint="eastAsia"/>
          <w:szCs w:val="21"/>
        </w:rPr>
        <w:t>腹主动脉瘤的手术适应证有哪些？</w:t>
      </w:r>
    </w:p>
    <w:p w14:paraId="6624FF44" w14:textId="77777777" w:rsidR="00A90E48" w:rsidRPr="00435CDE"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（2）</w:t>
      </w:r>
      <w:r w:rsidRPr="00435CDE">
        <w:rPr>
          <w:rFonts w:ascii="宋体" w:eastAsia="宋体" w:hAnsi="宋体" w:cs="Times New Roman" w:hint="eastAsia"/>
          <w:szCs w:val="21"/>
        </w:rPr>
        <w:t>腹主动脉瘤行腔内修复术后最严重的并发症是什么？</w:t>
      </w:r>
    </w:p>
    <w:p w14:paraId="3461B1BD" w14:textId="77777777" w:rsidR="00A90E48" w:rsidRDefault="00A90E48" w:rsidP="00A90E48">
      <w:pPr>
        <w:spacing w:line="360" w:lineRule="auto"/>
        <w:jc w:val="center"/>
        <w:rPr>
          <w:rFonts w:ascii="黑体" w:eastAsia="黑体" w:hAnsi="黑体"/>
          <w:b/>
          <w:szCs w:val="21"/>
        </w:rPr>
      </w:pPr>
    </w:p>
    <w:p w14:paraId="22EC77EE"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三</w:t>
      </w:r>
      <w:r w:rsidRPr="002C4193">
        <w:rPr>
          <w:rFonts w:ascii="黑体" w:eastAsia="黑体" w:hAnsi="黑体" w:hint="eastAsia"/>
          <w:b/>
          <w:szCs w:val="21"/>
        </w:rPr>
        <w:t xml:space="preserve">节  </w:t>
      </w:r>
      <w:r w:rsidRPr="00435CDE">
        <w:rPr>
          <w:rFonts w:ascii="黑体" w:eastAsia="黑体" w:hAnsi="黑体" w:hint="eastAsia"/>
          <w:b/>
          <w:szCs w:val="21"/>
        </w:rPr>
        <w:t>周围动脉闭塞性疾病</w:t>
      </w:r>
    </w:p>
    <w:p w14:paraId="64C197E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71ECC2A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1）掌握周围动脉闭塞性疾病的发病机理和危险因素</w:t>
      </w:r>
    </w:p>
    <w:p w14:paraId="22F506D8"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2）掌握周围动脉闭塞性疾病的临床表现</w:t>
      </w:r>
    </w:p>
    <w:p w14:paraId="2D145586"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3）掌握周围动脉闭塞性疾病的辅助检查手段和临床意义</w:t>
      </w:r>
    </w:p>
    <w:p w14:paraId="0021D358"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4）了解周围动脉闭塞性疾病的腔内治疗方法</w:t>
      </w:r>
    </w:p>
    <w:p w14:paraId="2CB58C65"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4BD7C5B9"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1）周围动脉闭塞性疾病的临床分期。</w:t>
      </w:r>
    </w:p>
    <w:p w14:paraId="2FC939ED"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2）周围动脉闭塞性疾病的手术方式选择和相对应的适应证。</w:t>
      </w:r>
    </w:p>
    <w:p w14:paraId="55C00C44"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3）周围动脉闭塞性疾病介入治疗的并发症和防治。</w:t>
      </w:r>
    </w:p>
    <w:p w14:paraId="43A37E5F"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7233CB0A"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一、周围动脉闭塞性疾病的常见诱因</w:t>
      </w:r>
    </w:p>
    <w:p w14:paraId="4801383E"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二、周围动脉闭塞性疾病的临床分期和对应的临床表现</w:t>
      </w:r>
    </w:p>
    <w:p w14:paraId="71D774DE"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三、周围动脉闭塞性疾病的手术治疗方法，包括外科开放手术和介入手术</w:t>
      </w:r>
    </w:p>
    <w:p w14:paraId="71AB5A63"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四、介入治疗周围动脉闭塞性疾病的手术适应证和禁忌证</w:t>
      </w:r>
    </w:p>
    <w:p w14:paraId="55B77DFA"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五、介入治疗周围动脉闭塞性疾病的并发症</w:t>
      </w:r>
    </w:p>
    <w:p w14:paraId="7B68BCF4"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教学方法：</w:t>
      </w:r>
    </w:p>
    <w:p w14:paraId="7C25D45F" w14:textId="77777777" w:rsidR="00A90E48" w:rsidRPr="00435CDE" w:rsidRDefault="00A90E48" w:rsidP="00A90E48">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临床实例下肢动脉闭塞导致的足部慢性溃疡，疼痛，引出本课的重点讲授内容：下肢动脉闭塞性疾病的常见诱因，临床分期，对应的临床表现；目前下肢动脉闭塞性疾病采用的治疗方法选择，介入治疗下肢动脉闭塞性疾病的适应证、禁忌症和常见并发症等。同时采用</w:t>
      </w:r>
      <w:r w:rsidRPr="00435CDE">
        <w:rPr>
          <w:rFonts w:ascii="宋体" w:eastAsia="宋体" w:hAnsi="宋体" w:cs="Times New Roman"/>
          <w:szCs w:val="21"/>
        </w:rPr>
        <w:t>POWERPOINT文字结合图片，临床实例介绍，以及提问等综合教学方法，穿插医学伦理学、循证医学等教学。</w:t>
      </w:r>
    </w:p>
    <w:p w14:paraId="52514AE7" w14:textId="77777777" w:rsidR="00A90E48" w:rsidRPr="001C14F9"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3B36CA4"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655B988E"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1）你觉得下肢动脉闭塞性疾病的治疗方式各有什么优缺点？</w:t>
      </w:r>
    </w:p>
    <w:p w14:paraId="05F87CA5"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2）如何评价下肢动脉闭塞性疾病的治疗效果？</w:t>
      </w:r>
    </w:p>
    <w:p w14:paraId="28D27F7D" w14:textId="77777777" w:rsidR="00A90E48" w:rsidRDefault="00A90E48" w:rsidP="00A90E48">
      <w:pPr>
        <w:spacing w:line="360" w:lineRule="auto"/>
        <w:jc w:val="center"/>
        <w:rPr>
          <w:rFonts w:ascii="黑体" w:eastAsia="黑体" w:hAnsi="黑体"/>
          <w:b/>
          <w:szCs w:val="21"/>
        </w:rPr>
      </w:pPr>
    </w:p>
    <w:p w14:paraId="2E71A512"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四</w:t>
      </w:r>
      <w:r w:rsidRPr="002C4193">
        <w:rPr>
          <w:rFonts w:ascii="黑体" w:eastAsia="黑体" w:hAnsi="黑体" w:hint="eastAsia"/>
          <w:b/>
          <w:szCs w:val="21"/>
        </w:rPr>
        <w:t xml:space="preserve">节  </w:t>
      </w:r>
      <w:r w:rsidRPr="00435CDE">
        <w:rPr>
          <w:rFonts w:ascii="黑体" w:eastAsia="黑体" w:hAnsi="黑体" w:hint="eastAsia"/>
          <w:b/>
          <w:szCs w:val="21"/>
        </w:rPr>
        <w:t>深静脉血栓形成</w:t>
      </w:r>
    </w:p>
    <w:p w14:paraId="58D66207"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337B931D"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1）掌握深静脉血栓形成的常见发病原因-virchow血栓三要素</w:t>
      </w:r>
    </w:p>
    <w:p w14:paraId="26C7A0F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2）掌握深静脉血栓形成的分型，包括解剖分型和临床分期</w:t>
      </w:r>
    </w:p>
    <w:p w14:paraId="53761C7C"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3）掌握深静脉血栓形成的临床表现</w:t>
      </w:r>
    </w:p>
    <w:p w14:paraId="752FA034"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4）了解深静脉血栓形成的腔内治疗方法</w:t>
      </w:r>
    </w:p>
    <w:p w14:paraId="3F21DEF4"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1731E6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1）深静脉血栓形成的实验室检查和影像检查</w:t>
      </w:r>
    </w:p>
    <w:p w14:paraId="0862B84E"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2）深静脉血栓形成的特殊临床类型-股青肿和股白肿</w:t>
      </w:r>
    </w:p>
    <w:p w14:paraId="4E453C1C"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3）深静脉血栓形成的介入治疗方式。</w:t>
      </w:r>
    </w:p>
    <w:p w14:paraId="511FEBB7"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0A2BAC0"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一、深静脉血栓形成的常见诱因</w:t>
      </w:r>
    </w:p>
    <w:p w14:paraId="0DE3277A"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二、深静脉血栓形成的临床分期和对应的临床表现</w:t>
      </w:r>
    </w:p>
    <w:p w14:paraId="5E6E30FC"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三、深静脉血栓形成的辅助检查</w:t>
      </w:r>
    </w:p>
    <w:p w14:paraId="445A2031"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四、深静脉血栓形成的介入手术适应证和禁忌证</w:t>
      </w:r>
    </w:p>
    <w:p w14:paraId="5091E02D"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五、深静脉血栓形成相关并发症</w:t>
      </w:r>
    </w:p>
    <w:p w14:paraId="0751F92A"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ED0796D" w14:textId="77777777" w:rsidR="00A90E48" w:rsidRPr="00435CDE" w:rsidRDefault="00A90E48" w:rsidP="00A90E48">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由临床实例下肢深静脉血栓形成诱发骨科术后致命性肺动脉栓塞，引出本课的重点讲授内容：下肢深静脉血栓形成的常见诱因，临床分期，对应的临床表现；目前下肢深静脉血栓</w:t>
      </w:r>
      <w:r w:rsidRPr="00435CDE">
        <w:rPr>
          <w:rFonts w:ascii="宋体" w:eastAsia="宋体" w:hAnsi="宋体" w:cs="Times New Roman" w:hint="eastAsia"/>
          <w:szCs w:val="21"/>
        </w:rPr>
        <w:lastRenderedPageBreak/>
        <w:t>采用的治疗方法选择，介入治疗下肢深静脉血栓的适应证、禁忌症和常见并发症等。同时采用</w:t>
      </w:r>
      <w:r w:rsidRPr="00435CDE">
        <w:rPr>
          <w:rFonts w:ascii="宋体" w:eastAsia="宋体" w:hAnsi="宋体" w:cs="Times New Roman"/>
          <w:szCs w:val="21"/>
        </w:rPr>
        <w:t>POWERPOINT文字结合图片，临床实例介绍，以及提问等综合教学方法，穿插医学伦理学、循证医学等教学。</w:t>
      </w:r>
    </w:p>
    <w:p w14:paraId="4ECF3B24" w14:textId="77777777" w:rsidR="00A90E48" w:rsidRPr="001C14F9"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7F1CA75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094BED6D"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1）临床常见的下肢深静脉血栓和肺栓塞有什么联系？</w:t>
      </w:r>
    </w:p>
    <w:p w14:paraId="40E03328"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2）下肢深静脉血栓治疗方式的改进方向是什么？</w:t>
      </w:r>
    </w:p>
    <w:p w14:paraId="74176716" w14:textId="77777777" w:rsidR="00A90E48" w:rsidRDefault="00A90E48" w:rsidP="00A90E48">
      <w:pPr>
        <w:spacing w:line="360" w:lineRule="auto"/>
        <w:jc w:val="center"/>
        <w:rPr>
          <w:rFonts w:ascii="黑体" w:eastAsia="黑体" w:hAnsi="黑体"/>
          <w:b/>
          <w:szCs w:val="21"/>
        </w:rPr>
      </w:pPr>
    </w:p>
    <w:p w14:paraId="40DAA3DD"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五</w:t>
      </w:r>
      <w:r w:rsidRPr="002C4193">
        <w:rPr>
          <w:rFonts w:ascii="黑体" w:eastAsia="黑体" w:hAnsi="黑体" w:hint="eastAsia"/>
          <w:b/>
          <w:szCs w:val="21"/>
        </w:rPr>
        <w:t xml:space="preserve">节  </w:t>
      </w:r>
      <w:r w:rsidRPr="00435CDE">
        <w:rPr>
          <w:rFonts w:ascii="黑体" w:eastAsia="黑体" w:hAnsi="黑体" w:hint="eastAsia"/>
          <w:b/>
          <w:szCs w:val="21"/>
        </w:rPr>
        <w:t>急性肺栓塞</w:t>
      </w:r>
    </w:p>
    <w:p w14:paraId="1ECD2C47"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40287536"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1）掌握急性肺栓塞的发病机理和危险因素</w:t>
      </w:r>
    </w:p>
    <w:p w14:paraId="6B257527"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2）掌握急性肺栓塞的临床表现</w:t>
      </w:r>
    </w:p>
    <w:p w14:paraId="170C3F86"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3）掌握急性肺栓塞的危险分层</w:t>
      </w:r>
    </w:p>
    <w:p w14:paraId="4BEDAFF3"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4）了解急性肺栓塞的介入治疗方法</w:t>
      </w:r>
    </w:p>
    <w:p w14:paraId="7883E6EC"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773EF048"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1）急性肺栓塞的临床危险分层。</w:t>
      </w:r>
    </w:p>
    <w:p w14:paraId="4494E06F"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2）急性肺栓塞的诊治路径。</w:t>
      </w:r>
    </w:p>
    <w:p w14:paraId="1E72D9E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3）急性肺栓塞的治疗方法选择和急诊手术适应证。</w:t>
      </w:r>
    </w:p>
    <w:p w14:paraId="371ECCCF"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33A4032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一、肺栓塞的临床表现</w:t>
      </w:r>
    </w:p>
    <w:p w14:paraId="3618F257"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二、肺栓塞的临床辅助检查</w:t>
      </w:r>
    </w:p>
    <w:p w14:paraId="7615B5EA" w14:textId="77777777" w:rsidR="00A90E48"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三、肺栓塞的常规治疗</w:t>
      </w:r>
    </w:p>
    <w:p w14:paraId="39F0C8B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四、肺栓塞的介入治疗</w:t>
      </w:r>
    </w:p>
    <w:p w14:paraId="655023B6"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E76EF28" w14:textId="77777777" w:rsidR="00A90E48" w:rsidRPr="00435CDE" w:rsidRDefault="00A90E48" w:rsidP="00A90E48">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临床实例，骨科术后，因下肢深静脉血栓脱落导致致死性肺动脉栓塞发生，引出本课的重点讲授内容：肺动脉栓塞的临床表现，危险分层，对应的临床表现；目前肺动脉栓塞的治疗方法选择，介入治疗肺动脉栓塞的适应证、禁忌症和常见并发症等。同时采用</w:t>
      </w:r>
      <w:r w:rsidRPr="00435CDE">
        <w:rPr>
          <w:rFonts w:ascii="宋体" w:eastAsia="宋体" w:hAnsi="宋体" w:cs="Times New Roman"/>
          <w:szCs w:val="21"/>
        </w:rPr>
        <w:t>POWERPOINT文字结合图片，临床实例介绍，以及提问等综合教学方法，穿插医学伦理学、循证医学等教学。</w:t>
      </w:r>
    </w:p>
    <w:p w14:paraId="43C1BCE7"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7A78CEE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lastRenderedPageBreak/>
        <w:t>回答下列问题</w:t>
      </w:r>
    </w:p>
    <w:p w14:paraId="07A707E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1）为什么肺动脉栓塞在我们身边似乎并不多见？</w:t>
      </w:r>
    </w:p>
    <w:p w14:paraId="2DE61BF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2）什么情况下需要急诊手术干预肺动脉栓塞？</w:t>
      </w:r>
    </w:p>
    <w:p w14:paraId="6FCC2C78" w14:textId="77777777" w:rsidR="00A90E48" w:rsidRDefault="00A90E48" w:rsidP="00A90E48">
      <w:pPr>
        <w:spacing w:line="360" w:lineRule="auto"/>
        <w:rPr>
          <w:rFonts w:ascii="Times New Roman" w:eastAsia="黑体" w:hAnsi="Times New Roman" w:cs="Times New Roman"/>
          <w:b/>
          <w:szCs w:val="21"/>
        </w:rPr>
      </w:pPr>
    </w:p>
    <w:p w14:paraId="06D2F1F5"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六</w:t>
      </w:r>
      <w:r w:rsidRPr="002C4193">
        <w:rPr>
          <w:rFonts w:ascii="黑体" w:eastAsia="黑体" w:hAnsi="黑体" w:hint="eastAsia"/>
          <w:b/>
          <w:szCs w:val="21"/>
        </w:rPr>
        <w:t xml:space="preserve">节  </w:t>
      </w:r>
      <w:r w:rsidRPr="00435CDE">
        <w:rPr>
          <w:rFonts w:ascii="黑体" w:eastAsia="黑体" w:hAnsi="黑体" w:hint="eastAsia"/>
          <w:b/>
          <w:szCs w:val="21"/>
        </w:rPr>
        <w:t>下肢静脉曲张</w:t>
      </w:r>
    </w:p>
    <w:p w14:paraId="6598E8F1"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362D547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1）掌握下肢静脉曲张的临床表现</w:t>
      </w:r>
    </w:p>
    <w:p w14:paraId="040D6CAA"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2）掌握下肢静脉曲张的辅助检查和诊断方法</w:t>
      </w:r>
    </w:p>
    <w:p w14:paraId="120E61A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3）了解下肢静脉曲张的传统手术方式和以腔内激光为代表的微创手术方式</w:t>
      </w:r>
    </w:p>
    <w:p w14:paraId="4CC5A188"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4）了解激光腔内治疗手术的术前准备和器材选择</w:t>
      </w:r>
    </w:p>
    <w:p w14:paraId="54D2B206"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5）了解激光腔内治疗的手术适应证和禁忌证</w:t>
      </w:r>
    </w:p>
    <w:p w14:paraId="3204854B"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727A6469"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1）下肢静脉曲张的临床分期。</w:t>
      </w:r>
    </w:p>
    <w:p w14:paraId="5C6B0C00"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2）下肢静脉曲张的手术方式选择。</w:t>
      </w:r>
    </w:p>
    <w:p w14:paraId="11B83F95"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3）手术术后的并发症及其防治。</w:t>
      </w:r>
    </w:p>
    <w:p w14:paraId="646BF9F7"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1D615379"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一、下肢静脉曲张的常见原因</w:t>
      </w:r>
    </w:p>
    <w:p w14:paraId="39CBFB29"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二、下肢静脉曲张的临床表现和临床分期</w:t>
      </w:r>
    </w:p>
    <w:p w14:paraId="616F2231"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三、大隐静脉腔内激光闭合术的手术适应证和禁忌证</w:t>
      </w:r>
    </w:p>
    <w:p w14:paraId="7F7FAAE2"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5FCB8E52" w14:textId="77777777" w:rsidR="00A90E48" w:rsidRPr="00435CDE" w:rsidRDefault="00A90E48" w:rsidP="00A90E48">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由静脉曲张常见诱因引出本课的重点讲授内容：静脉曲张的好发部位，流行病学，影像诊断方法和临床表现。行下肢静脉曲张手术的方法，手术相关并发症及其防治等。同时采用</w:t>
      </w:r>
      <w:r w:rsidRPr="00435CDE">
        <w:rPr>
          <w:rFonts w:ascii="宋体" w:eastAsia="宋体" w:hAnsi="宋体" w:cs="Times New Roman"/>
          <w:szCs w:val="21"/>
        </w:rPr>
        <w:t>POWERPOINT文字结合图片，临床实例介绍，以及提问等综合教学方法，穿插医学伦理学、循证医学等教学。</w:t>
      </w:r>
    </w:p>
    <w:p w14:paraId="1F1FC120"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20409A3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69698659" w14:textId="77777777" w:rsidR="00A90E48" w:rsidRPr="00435CDE"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435CDE">
        <w:rPr>
          <w:rFonts w:ascii="宋体" w:eastAsia="宋体" w:hAnsi="宋体" w:cs="Times New Roman"/>
          <w:szCs w:val="21"/>
        </w:rPr>
        <w:t xml:space="preserve">下肢静脉曲张可能导致的肢体临床症状有哪些？ </w:t>
      </w:r>
    </w:p>
    <w:p w14:paraId="1053F806" w14:textId="77777777" w:rsidR="00A90E48" w:rsidRPr="00435CDE"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（2）</w:t>
      </w:r>
      <w:r w:rsidRPr="00435CDE">
        <w:rPr>
          <w:rFonts w:ascii="宋体" w:eastAsia="宋体" w:hAnsi="宋体" w:cs="Times New Roman"/>
          <w:szCs w:val="21"/>
        </w:rPr>
        <w:t>下肢静脉曲张手术治疗的目的是什么？</w:t>
      </w:r>
    </w:p>
    <w:p w14:paraId="005EC30B" w14:textId="77777777" w:rsidR="00A90E48" w:rsidRDefault="00A90E48" w:rsidP="00A90E48">
      <w:pPr>
        <w:spacing w:line="360" w:lineRule="auto"/>
        <w:rPr>
          <w:rFonts w:ascii="Times New Roman" w:eastAsia="黑体" w:hAnsi="Times New Roman" w:cs="Times New Roman"/>
          <w:b/>
          <w:szCs w:val="21"/>
        </w:rPr>
      </w:pPr>
    </w:p>
    <w:p w14:paraId="4E6D2DB3"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七</w:t>
      </w:r>
      <w:r w:rsidRPr="002C4193">
        <w:rPr>
          <w:rFonts w:ascii="黑体" w:eastAsia="黑体" w:hAnsi="黑体" w:hint="eastAsia"/>
          <w:b/>
          <w:szCs w:val="21"/>
        </w:rPr>
        <w:t xml:space="preserve">节  </w:t>
      </w:r>
      <w:r w:rsidRPr="00435CDE">
        <w:rPr>
          <w:rFonts w:ascii="黑体" w:eastAsia="黑体" w:hAnsi="黑体" w:hint="eastAsia"/>
          <w:b/>
          <w:szCs w:val="21"/>
        </w:rPr>
        <w:t>上腔静脉综合征</w:t>
      </w:r>
    </w:p>
    <w:p w14:paraId="4D7F086A"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教学目标：</w:t>
      </w:r>
    </w:p>
    <w:p w14:paraId="1D72B150"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1）掌握上腔静脉综合征的常见诱因和病理生理</w:t>
      </w:r>
    </w:p>
    <w:p w14:paraId="540905A1"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2）掌握上腔静脉综合征的临床表现</w:t>
      </w:r>
    </w:p>
    <w:p w14:paraId="7929DAD6"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3）掌握上腔静脉综合征的治疗原则</w:t>
      </w:r>
    </w:p>
    <w:p w14:paraId="55BD2C6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4）了解上腔静脉综合征手术的术前准备和器材选择</w:t>
      </w:r>
    </w:p>
    <w:p w14:paraId="555DD545"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5）了解上腔静脉综合征的手术适应证和禁忌证</w:t>
      </w:r>
    </w:p>
    <w:p w14:paraId="0BCB8E16"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B16A98D"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1）上腔静脉综合征的病理生理。</w:t>
      </w:r>
    </w:p>
    <w:p w14:paraId="4F734B9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2）上腔静脉综合征的治疗方式选择。</w:t>
      </w:r>
    </w:p>
    <w:p w14:paraId="15285ACB"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3）上腔静脉综合征的介入手术相关并发症及其防治。</w:t>
      </w:r>
    </w:p>
    <w:p w14:paraId="482FDD49"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6F49148E"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一、上腔静脉综合征的病理生理</w:t>
      </w:r>
    </w:p>
    <w:p w14:paraId="61A68006"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二、上腔静脉综合征的临床表现</w:t>
      </w:r>
    </w:p>
    <w:p w14:paraId="4B8A4A82"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三、上腔静脉综合征行介入手术的手术适应证和禁忌证</w:t>
      </w:r>
    </w:p>
    <w:p w14:paraId="13593F6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1E16A7E" w14:textId="77777777" w:rsidR="00A90E48" w:rsidRPr="00435CDE" w:rsidRDefault="00A90E48" w:rsidP="00A90E48">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肺癌患者出现进行加重的头面部和上肢肿胀症状引出本课的重点讲授内容：上腔静脉综合征的发生原因，病理生理，影像诊断方法和临床表现。行上腔静脉综合征介入手术的方法，介入手术相关并发症及其防治等。同时采用</w:t>
      </w:r>
      <w:r w:rsidRPr="00435CDE">
        <w:rPr>
          <w:rFonts w:ascii="宋体" w:eastAsia="宋体" w:hAnsi="宋体" w:cs="Times New Roman"/>
          <w:szCs w:val="21"/>
        </w:rPr>
        <w:t>POWERPOINT文字结合图片，临床实例介绍，以及提问等综合教学方法，穿插医学伦理学、循证医学等教学。</w:t>
      </w:r>
    </w:p>
    <w:p w14:paraId="1FBF4016"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070A5D71" w14:textId="77777777" w:rsidR="00A90E48" w:rsidRPr="00435CDE" w:rsidRDefault="00A90E48" w:rsidP="00A90E48">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33AF7C89" w14:textId="77777777" w:rsidR="00A90E48" w:rsidRPr="00435CDE"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435CDE">
        <w:rPr>
          <w:rFonts w:ascii="宋体" w:eastAsia="宋体" w:hAnsi="宋体" w:cs="Times New Roman"/>
          <w:szCs w:val="21"/>
        </w:rPr>
        <w:t xml:space="preserve">上腔静脉综合征包括哪些临床表现？ </w:t>
      </w:r>
    </w:p>
    <w:p w14:paraId="6E496E5B" w14:textId="77777777" w:rsidR="00A90E48" w:rsidRPr="00435CDE"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（2）</w:t>
      </w:r>
      <w:r w:rsidRPr="00435CDE">
        <w:rPr>
          <w:rFonts w:ascii="宋体" w:eastAsia="宋体" w:hAnsi="宋体" w:cs="Times New Roman"/>
          <w:szCs w:val="21"/>
        </w:rPr>
        <w:t>上腔静脉综合征行介入手术后需关注哪些并发症的发生？</w:t>
      </w:r>
    </w:p>
    <w:p w14:paraId="121B8A0E" w14:textId="77777777" w:rsidR="00A90E48" w:rsidRDefault="00A90E48" w:rsidP="00A90E48">
      <w:pPr>
        <w:spacing w:line="360" w:lineRule="auto"/>
        <w:rPr>
          <w:rFonts w:ascii="Times New Roman" w:eastAsia="黑体" w:hAnsi="Times New Roman" w:cs="Times New Roman"/>
          <w:b/>
          <w:szCs w:val="21"/>
        </w:rPr>
      </w:pPr>
    </w:p>
    <w:p w14:paraId="458BEB44"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八</w:t>
      </w:r>
      <w:r w:rsidRPr="002C4193">
        <w:rPr>
          <w:rFonts w:ascii="黑体" w:eastAsia="黑体" w:hAnsi="黑体" w:hint="eastAsia"/>
          <w:b/>
          <w:szCs w:val="21"/>
        </w:rPr>
        <w:t xml:space="preserve">节  </w:t>
      </w:r>
      <w:r w:rsidRPr="0052766F">
        <w:rPr>
          <w:rFonts w:ascii="黑体" w:eastAsia="黑体" w:hAnsi="黑体" w:hint="eastAsia"/>
          <w:b/>
          <w:szCs w:val="21"/>
        </w:rPr>
        <w:t>肢体血管畸形和血管瘤</w:t>
      </w:r>
    </w:p>
    <w:p w14:paraId="23CD61AD"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928F8C0"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1）掌握各种血管畸形的临床表现</w:t>
      </w:r>
    </w:p>
    <w:p w14:paraId="53DB9B7D"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2）掌握各种血管畸形的影像学表现</w:t>
      </w:r>
    </w:p>
    <w:p w14:paraId="2AE8FE07"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3）了解不同类型血管畸形的介入治疗方法</w:t>
      </w:r>
    </w:p>
    <w:p w14:paraId="4766106F"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4）了解血管畸形行介入治疗的并发症</w:t>
      </w:r>
    </w:p>
    <w:p w14:paraId="31914D8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教学重难点：</w:t>
      </w:r>
    </w:p>
    <w:p w14:paraId="2E57769A"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1）血管畸形的各种常见类型。</w:t>
      </w:r>
    </w:p>
    <w:p w14:paraId="6C6DCDE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2）不同类型血管畸形的介入治疗方法。</w:t>
      </w:r>
    </w:p>
    <w:p w14:paraId="4B802C12"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3）血管畸形行介入术后的并发症及其防治。</w:t>
      </w:r>
    </w:p>
    <w:p w14:paraId="0F2787C8"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7A90C3F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一、血管畸形的概述</w:t>
      </w:r>
    </w:p>
    <w:p w14:paraId="1EB9EEE9"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二、不同类型血管畸形的临床表现</w:t>
      </w:r>
    </w:p>
    <w:p w14:paraId="5E0F2BF2"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三、不同类型血管畸形的影像学表现</w:t>
      </w:r>
    </w:p>
    <w:p w14:paraId="0715D1D0"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四、血管畸形的治疗方式</w:t>
      </w:r>
    </w:p>
    <w:p w14:paraId="6B1EC57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五、血管畸形的介入治疗方法和手术相关并发症</w:t>
      </w:r>
    </w:p>
    <w:p w14:paraId="168978B0"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2E7BC7F" w14:textId="77777777" w:rsidR="00A90E48" w:rsidRPr="0052766F" w:rsidRDefault="00A90E48" w:rsidP="00A90E48">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一例年轻女性因足部动静脉瘘导致创面经久不愈，糜烂出血，行介入栓塞术后出现足趾坏死并最终截肢的临床诊疗经过，引出本课的重点讲授内容：血管畸形的种类，影像诊断方法和临床表现。行血管畸形介入治疗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7F3735B1"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0413B42D"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回答下列问题：</w:t>
      </w:r>
    </w:p>
    <w:p w14:paraId="02F3D2FB" w14:textId="77777777" w:rsidR="00A90E48" w:rsidRPr="0052766F"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 xml:space="preserve">血管畸形常见类型有哪些？ </w:t>
      </w:r>
    </w:p>
    <w:p w14:paraId="5EF1963D" w14:textId="77777777" w:rsidR="00A90E48" w:rsidRPr="0052766F"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（2）</w:t>
      </w:r>
      <w:r w:rsidRPr="0052766F">
        <w:rPr>
          <w:rFonts w:ascii="宋体" w:eastAsia="宋体" w:hAnsi="宋体" w:cs="Times New Roman"/>
          <w:szCs w:val="21"/>
        </w:rPr>
        <w:t>血管畸形的治疗原则是什么？</w:t>
      </w:r>
    </w:p>
    <w:p w14:paraId="751D7EB2" w14:textId="77777777" w:rsidR="00A90E48" w:rsidRPr="0052766F" w:rsidRDefault="00A90E48" w:rsidP="00A90E48">
      <w:pPr>
        <w:spacing w:line="360" w:lineRule="auto"/>
        <w:rPr>
          <w:rFonts w:ascii="Times New Roman" w:eastAsia="黑体" w:hAnsi="Times New Roman" w:cs="Times New Roman"/>
          <w:b/>
          <w:szCs w:val="21"/>
        </w:rPr>
      </w:pPr>
    </w:p>
    <w:p w14:paraId="07927006"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九</w:t>
      </w:r>
      <w:r w:rsidRPr="002C4193">
        <w:rPr>
          <w:rFonts w:ascii="黑体" w:eastAsia="黑体" w:hAnsi="黑体" w:hint="eastAsia"/>
          <w:b/>
          <w:szCs w:val="21"/>
        </w:rPr>
        <w:t xml:space="preserve">节  </w:t>
      </w:r>
      <w:r w:rsidRPr="0052766F">
        <w:rPr>
          <w:rFonts w:ascii="黑体" w:eastAsia="黑体" w:hAnsi="黑体" w:hint="eastAsia"/>
          <w:b/>
          <w:szCs w:val="21"/>
        </w:rPr>
        <w:t>四肢血管损伤</w:t>
      </w:r>
    </w:p>
    <w:p w14:paraId="17E04550"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1CFCB35"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1）掌握四肢血管损伤的临床表现</w:t>
      </w:r>
    </w:p>
    <w:p w14:paraId="6BB36C1F"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2）掌握四肢血管损伤介入手术的适应证和禁忌证</w:t>
      </w:r>
    </w:p>
    <w:p w14:paraId="5D47C01F"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3）了解四肢血管损伤介入手术术前准备和器械选择</w:t>
      </w:r>
    </w:p>
    <w:p w14:paraId="24A23D9B"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4）了解四肢血管损伤的介入手术方法</w:t>
      </w:r>
    </w:p>
    <w:p w14:paraId="7F221CB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5AB40479"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1）四肢血管损伤的介入手术适应证和禁忌证。</w:t>
      </w:r>
    </w:p>
    <w:p w14:paraId="471C832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2）四肢血管损伤的术前准备和器械选择。</w:t>
      </w:r>
    </w:p>
    <w:p w14:paraId="2BDF556B"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教学内容：</w:t>
      </w:r>
    </w:p>
    <w:p w14:paraId="31DCA7D7"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一、四肢血管损伤原因</w:t>
      </w:r>
    </w:p>
    <w:p w14:paraId="791F9EE5"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二、四肢血管损伤的临床表现</w:t>
      </w:r>
    </w:p>
    <w:p w14:paraId="4D1FB572"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三、四肢血管损伤的介入手术适应证和禁忌证</w:t>
      </w:r>
    </w:p>
    <w:p w14:paraId="5480B2CD"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四、四肢血管损伤介入手术并发症和处理</w:t>
      </w:r>
    </w:p>
    <w:p w14:paraId="68583AE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1BD7FD32" w14:textId="77777777" w:rsidR="00A90E48" w:rsidRPr="0052766F" w:rsidRDefault="00A90E48" w:rsidP="00A90E48">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由一例建筑工人高空坠落时引发的肱动脉急性挫伤闭塞致上肢缺血引出本课的重点讲授内容：四肢血管损伤的临床表现，急诊行介入手术的方法，手术相关并发症及其防治等。同时采用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48191BC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064AF550"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回答下列问题：</w:t>
      </w:r>
    </w:p>
    <w:p w14:paraId="04B1C001" w14:textId="77777777" w:rsidR="00A90E48" w:rsidRPr="0052766F"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 xml:space="preserve">如何尽早发现四肢外伤中合并的血管损伤？ </w:t>
      </w:r>
    </w:p>
    <w:p w14:paraId="321F93D9" w14:textId="77777777" w:rsidR="00A90E48" w:rsidRPr="0052766F"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（2）</w:t>
      </w:r>
      <w:r w:rsidRPr="0052766F">
        <w:rPr>
          <w:rFonts w:ascii="宋体" w:eastAsia="宋体" w:hAnsi="宋体" w:cs="Times New Roman"/>
          <w:szCs w:val="21"/>
        </w:rPr>
        <w:t>发现四肢血管损伤后的急诊处理有哪些？</w:t>
      </w:r>
    </w:p>
    <w:p w14:paraId="0077A921" w14:textId="77777777" w:rsidR="00A90E48" w:rsidRDefault="00A90E48" w:rsidP="00A90E48">
      <w:pPr>
        <w:spacing w:line="360" w:lineRule="auto"/>
        <w:rPr>
          <w:rFonts w:ascii="Times New Roman" w:eastAsia="黑体" w:hAnsi="Times New Roman" w:cs="Times New Roman"/>
          <w:b/>
          <w:szCs w:val="21"/>
        </w:rPr>
      </w:pPr>
    </w:p>
    <w:p w14:paraId="099FFA6F" w14:textId="77777777" w:rsidR="00A90E48" w:rsidRPr="002C4193"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十</w:t>
      </w:r>
      <w:r w:rsidRPr="002C4193">
        <w:rPr>
          <w:rFonts w:ascii="黑体" w:eastAsia="黑体" w:hAnsi="黑体" w:hint="eastAsia"/>
          <w:b/>
          <w:szCs w:val="21"/>
        </w:rPr>
        <w:t xml:space="preserve">节  </w:t>
      </w:r>
      <w:r w:rsidRPr="0052766F">
        <w:rPr>
          <w:rFonts w:ascii="黑体" w:eastAsia="黑体" w:hAnsi="黑体" w:hint="eastAsia"/>
          <w:b/>
          <w:szCs w:val="21"/>
        </w:rPr>
        <w:t>内脏动脉瘤</w:t>
      </w:r>
    </w:p>
    <w:p w14:paraId="59572494"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7F232634"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1）掌握常见内脏动脉瘤的流行病学</w:t>
      </w:r>
    </w:p>
    <w:p w14:paraId="027D98B9"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2）掌握常见内脏动脉瘤的临床表现和影像学诊断方法</w:t>
      </w:r>
    </w:p>
    <w:p w14:paraId="2758A030"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3）了解内脏动脉瘤介入手术的适应证和禁忌证</w:t>
      </w:r>
    </w:p>
    <w:p w14:paraId="0E062703"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4）了解内脏动脉瘤介入手术的术前准备和器材选择</w:t>
      </w:r>
    </w:p>
    <w:p w14:paraId="1D1352D8"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5）了解内脏动脉瘤介入术的常见术式</w:t>
      </w:r>
    </w:p>
    <w:p w14:paraId="095DD727" w14:textId="77777777" w:rsidR="00A90E48"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6）了解内脏动脉瘤介入手术的常见并发症及其防治</w:t>
      </w:r>
    </w:p>
    <w:p w14:paraId="7013ACDC"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3DDB6EE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1）常见内脏动脉瘤的诊断。</w:t>
      </w:r>
    </w:p>
    <w:p w14:paraId="26398A6D"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2）常见内脏动脉瘤需行介入手术的适应证和禁忌证。</w:t>
      </w:r>
    </w:p>
    <w:p w14:paraId="08804587" w14:textId="77777777" w:rsidR="00A90E48"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3）常见内脏瘤行介入手术术后的并发症及其防治。</w:t>
      </w:r>
    </w:p>
    <w:p w14:paraId="3BF7FBEC"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33886932"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一、常见内脏动脉瘤的发生部位和流行病学</w:t>
      </w:r>
    </w:p>
    <w:p w14:paraId="1338828D"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二、常见内脏动脉瘤的影像诊断方法</w:t>
      </w:r>
    </w:p>
    <w:p w14:paraId="79F51776"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lastRenderedPageBreak/>
        <w:t>三、常见内脏动脉瘤行介入术的适应证和禁忌证</w:t>
      </w:r>
    </w:p>
    <w:p w14:paraId="4A920B91" w14:textId="77777777" w:rsidR="00A90E48"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四、常见内脏动脉瘤行介入术后的并发症及其防治</w:t>
      </w:r>
    </w:p>
    <w:p w14:paraId="5FD2A3B3"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2EDEE4B1" w14:textId="77777777" w:rsidR="00A90E48" w:rsidRDefault="00A90E48" w:rsidP="00A90E48">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由常见内脏动脉瘤的影像表现引出本课的重点讲授内容：内脏动脉瘤的好发部位，流行病学，影像诊断方法和临床表现。行内脏动脉瘤介入手术的方法，手术相关并发症及其防治等。同时采用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37F82BE6"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6B8E8FA"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回答下列问题：</w:t>
      </w:r>
    </w:p>
    <w:p w14:paraId="3ECE912B" w14:textId="77777777" w:rsidR="00A90E48" w:rsidRPr="0052766F" w:rsidRDefault="00A90E48" w:rsidP="00A90E48">
      <w:pPr>
        <w:spacing w:line="360" w:lineRule="auto"/>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思考为什么内脏动脉瘤最常发生在脾动脉？</w:t>
      </w:r>
    </w:p>
    <w:p w14:paraId="15A3EA00" w14:textId="77777777" w:rsidR="00A90E48" w:rsidRPr="0052766F" w:rsidRDefault="00A90E48" w:rsidP="00A90E48">
      <w:pPr>
        <w:spacing w:line="360" w:lineRule="auto"/>
        <w:rPr>
          <w:rFonts w:ascii="Times New Roman" w:eastAsia="黑体" w:hAnsi="Times New Roman" w:cs="Times New Roman"/>
          <w:b/>
          <w:szCs w:val="21"/>
        </w:rPr>
      </w:pPr>
      <w:r>
        <w:rPr>
          <w:rFonts w:ascii="宋体" w:eastAsia="宋体" w:hAnsi="宋体" w:cs="Times New Roman" w:hint="eastAsia"/>
          <w:szCs w:val="21"/>
        </w:rPr>
        <w:t>（2）</w:t>
      </w:r>
      <w:r w:rsidRPr="0052766F">
        <w:rPr>
          <w:rFonts w:ascii="宋体" w:eastAsia="宋体" w:hAnsi="宋体" w:cs="Times New Roman"/>
          <w:szCs w:val="21"/>
        </w:rPr>
        <w:t>不同部位内脏动脉瘤行手术治疗时选择手术方式的主要依据是什么？</w:t>
      </w:r>
    </w:p>
    <w:p w14:paraId="4C54D180" w14:textId="77777777" w:rsidR="00A90E48" w:rsidRDefault="00A90E48" w:rsidP="00A90E48">
      <w:pPr>
        <w:spacing w:line="360" w:lineRule="auto"/>
        <w:jc w:val="center"/>
        <w:rPr>
          <w:rFonts w:ascii="Times New Roman" w:eastAsia="黑体" w:hAnsi="Times New Roman" w:cs="Times New Roman"/>
          <w:b/>
          <w:sz w:val="24"/>
        </w:rPr>
      </w:pPr>
    </w:p>
    <w:p w14:paraId="6CF5EA9F" w14:textId="77777777" w:rsidR="00A90E48" w:rsidRPr="0052766F" w:rsidRDefault="00A90E48" w:rsidP="00A90E48">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十一</w:t>
      </w:r>
      <w:r w:rsidRPr="002C4193">
        <w:rPr>
          <w:rFonts w:ascii="黑体" w:eastAsia="黑体" w:hAnsi="黑体" w:hint="eastAsia"/>
          <w:b/>
          <w:szCs w:val="21"/>
        </w:rPr>
        <w:t>节</w:t>
      </w:r>
      <w:r>
        <w:rPr>
          <w:rFonts w:ascii="黑体" w:eastAsia="黑体" w:hAnsi="黑体" w:hint="eastAsia"/>
          <w:b/>
          <w:szCs w:val="21"/>
        </w:rPr>
        <w:t xml:space="preserve"> </w:t>
      </w:r>
      <w:r w:rsidRPr="0052766F">
        <w:rPr>
          <w:rFonts w:ascii="黑体" w:eastAsia="黑体" w:hAnsi="黑体"/>
          <w:b/>
          <w:szCs w:val="21"/>
        </w:rPr>
        <w:t xml:space="preserve"> 血透通路的建立和修复</w:t>
      </w:r>
    </w:p>
    <w:p w14:paraId="3136CEC6"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EA742E5"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1）掌握常用血透通路的种类</w:t>
      </w:r>
    </w:p>
    <w:p w14:paraId="11BE112D"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2）掌握常用血透通路的建立方法</w:t>
      </w:r>
    </w:p>
    <w:p w14:paraId="43A5B7D9"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3）掌握血透通路失功能的临床表现</w:t>
      </w:r>
    </w:p>
    <w:p w14:paraId="478AEB2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4）掌握血透通路失功能的辅助检查手段</w:t>
      </w:r>
    </w:p>
    <w:p w14:paraId="376B2F06"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5）了解血透通路失功能的不同类型</w:t>
      </w:r>
    </w:p>
    <w:p w14:paraId="25F7D172" w14:textId="77777777" w:rsidR="00A90E48"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6）了解血透通路失功能的介入治疗适应证和禁忌证</w:t>
      </w:r>
    </w:p>
    <w:p w14:paraId="2F2ADB35"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A283D19"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1）血透通路失功能的定义。</w:t>
      </w:r>
    </w:p>
    <w:p w14:paraId="14BCAE71"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2）不同类型血透通路失功能需行介入手术的适应证和禁忌证。</w:t>
      </w:r>
    </w:p>
    <w:p w14:paraId="257CEE08" w14:textId="77777777" w:rsidR="00A90E48"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3）血透通路失功能修复后的疗效评价。</w:t>
      </w:r>
    </w:p>
    <w:p w14:paraId="44C47F99"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415FF07E"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一、血透通路的建立：动静脉内瘘和血液透析用中心静脉置管</w:t>
      </w:r>
    </w:p>
    <w:p w14:paraId="1899D86F"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二、血透通路失功能的修复的临床表现</w:t>
      </w:r>
    </w:p>
    <w:p w14:paraId="6110D8D0" w14:textId="77777777" w:rsidR="00A90E48" w:rsidRPr="0052766F"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三、血透通路失功能的辅助检查</w:t>
      </w:r>
    </w:p>
    <w:p w14:paraId="5E5A9022" w14:textId="77777777" w:rsidR="00A90E48" w:rsidRDefault="00A90E48" w:rsidP="00A90E48">
      <w:pPr>
        <w:spacing w:line="360" w:lineRule="auto"/>
        <w:rPr>
          <w:rFonts w:ascii="宋体" w:eastAsia="宋体" w:hAnsi="宋体" w:cs="Times New Roman"/>
          <w:szCs w:val="21"/>
        </w:rPr>
      </w:pPr>
      <w:r w:rsidRPr="0052766F">
        <w:rPr>
          <w:rFonts w:ascii="宋体" w:eastAsia="宋体" w:hAnsi="宋体" w:cs="Times New Roman" w:hint="eastAsia"/>
          <w:szCs w:val="21"/>
        </w:rPr>
        <w:t>四、血透通路失功能的介入治疗方法</w:t>
      </w:r>
    </w:p>
    <w:p w14:paraId="535849C2"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D127668" w14:textId="77777777" w:rsidR="00A90E48" w:rsidRDefault="00A90E48" w:rsidP="00A90E48">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lastRenderedPageBreak/>
        <w:t>由血透通路的血流模式图引出本课的重点讲授内容：血透通路的建立方式，失功能的辅助检查方法和临床表现。行血透通路失功能修复介入手术的方法，手术相关并发症及其防治等。同时采用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4855794E" w14:textId="77777777" w:rsidR="00A90E48" w:rsidRDefault="00A90E48" w:rsidP="00A90E48">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21B7331" w14:textId="77777777" w:rsidR="00A90E48" w:rsidRPr="0052766F" w:rsidRDefault="00A90E48" w:rsidP="00A90E48">
      <w:pPr>
        <w:spacing w:line="360" w:lineRule="auto"/>
        <w:jc w:val="left"/>
        <w:rPr>
          <w:rFonts w:ascii="宋体" w:eastAsia="宋体" w:hAnsi="宋体" w:cs="Times New Roman"/>
          <w:szCs w:val="21"/>
        </w:rPr>
      </w:pPr>
      <w:r w:rsidRPr="0052766F">
        <w:rPr>
          <w:rFonts w:ascii="宋体" w:eastAsia="宋体" w:hAnsi="宋体" w:cs="Times New Roman" w:hint="eastAsia"/>
          <w:szCs w:val="21"/>
        </w:rPr>
        <w:t>回答下列问题：</w:t>
      </w:r>
    </w:p>
    <w:p w14:paraId="421EC7B6" w14:textId="77777777" w:rsidR="00A90E48" w:rsidRPr="0052766F" w:rsidRDefault="00A90E48" w:rsidP="00A90E48">
      <w:pPr>
        <w:spacing w:line="360" w:lineRule="auto"/>
        <w:jc w:val="left"/>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你认为血透通路失功能的原因有哪些？举例说明医源性原因和病人自身原因。</w:t>
      </w:r>
    </w:p>
    <w:p w14:paraId="31E071B3" w14:textId="77777777" w:rsidR="00A90E48" w:rsidRPr="0052766F" w:rsidRDefault="00A90E48" w:rsidP="00A90E48">
      <w:pPr>
        <w:spacing w:line="360" w:lineRule="auto"/>
        <w:jc w:val="left"/>
        <w:rPr>
          <w:rFonts w:ascii="Times New Roman" w:eastAsia="黑体" w:hAnsi="Times New Roman" w:cs="Times New Roman"/>
          <w:b/>
          <w:sz w:val="24"/>
        </w:rPr>
      </w:pPr>
      <w:r>
        <w:rPr>
          <w:rFonts w:ascii="宋体" w:eastAsia="宋体" w:hAnsi="宋体" w:cs="Times New Roman" w:hint="eastAsia"/>
          <w:szCs w:val="21"/>
        </w:rPr>
        <w:t>（2）</w:t>
      </w:r>
      <w:r w:rsidRPr="0052766F">
        <w:rPr>
          <w:rFonts w:ascii="宋体" w:eastAsia="宋体" w:hAnsi="宋体" w:cs="Times New Roman"/>
          <w:szCs w:val="21"/>
        </w:rPr>
        <w:t>你觉得影响血透通路失功能修复术后长期疗效的原因有哪些？</w:t>
      </w:r>
    </w:p>
    <w:p w14:paraId="0A76BF0A" w14:textId="77777777" w:rsidR="003D1626" w:rsidRPr="00A90E48" w:rsidRDefault="003D1626" w:rsidP="003D1626">
      <w:pPr>
        <w:spacing w:line="360" w:lineRule="auto"/>
        <w:rPr>
          <w:rFonts w:ascii="Times New Roman" w:eastAsia="黑体" w:hAnsi="Times New Roman" w:cs="Times New Roman"/>
          <w:b/>
          <w:szCs w:val="21"/>
        </w:rPr>
      </w:pPr>
    </w:p>
    <w:p w14:paraId="088BA267" w14:textId="77777777" w:rsidR="003D1626" w:rsidRPr="00B83B4A" w:rsidRDefault="003D1626" w:rsidP="003D1626">
      <w:pPr>
        <w:spacing w:line="360" w:lineRule="auto"/>
        <w:rPr>
          <w:rFonts w:ascii="Times New Roman" w:eastAsia="黑体" w:hAnsi="Times New Roman" w:cs="Times New Roman"/>
          <w:b/>
          <w:szCs w:val="21"/>
        </w:rPr>
      </w:pPr>
    </w:p>
    <w:p w14:paraId="6FE1ECA2" w14:textId="77777777" w:rsidR="003D1626" w:rsidRPr="00B83B4A" w:rsidRDefault="003D1626" w:rsidP="003D1626">
      <w:pPr>
        <w:spacing w:line="360" w:lineRule="auto"/>
        <w:jc w:val="center"/>
        <w:rPr>
          <w:rFonts w:ascii="Times New Roman" w:eastAsia="黑体" w:hAnsi="Times New Roman" w:cs="Times New Roman"/>
          <w:b/>
          <w:sz w:val="24"/>
        </w:rPr>
      </w:pPr>
      <w:r w:rsidRPr="00B83B4A">
        <w:rPr>
          <w:rFonts w:ascii="Times New Roman" w:eastAsia="黑体" w:hAnsi="Times New Roman" w:cs="Times New Roman"/>
          <w:b/>
          <w:sz w:val="24"/>
        </w:rPr>
        <w:t>第十一章</w:t>
      </w:r>
      <w:r w:rsidRPr="00B83B4A">
        <w:rPr>
          <w:rFonts w:ascii="Times New Roman" w:eastAsia="黑体" w:hAnsi="Times New Roman" w:cs="Times New Roman"/>
          <w:b/>
          <w:sz w:val="24"/>
        </w:rPr>
        <w:t xml:space="preserve"> </w:t>
      </w:r>
      <w:r w:rsidR="00B83B4A">
        <w:rPr>
          <w:rFonts w:ascii="Times New Roman" w:eastAsia="黑体" w:hAnsi="Times New Roman" w:cs="Times New Roman" w:hint="eastAsia"/>
          <w:b/>
          <w:sz w:val="24"/>
        </w:rPr>
        <w:t xml:space="preserve"> </w:t>
      </w:r>
      <w:r w:rsidR="00B83B4A" w:rsidRPr="008624FA">
        <w:rPr>
          <w:rFonts w:ascii="Times New Roman" w:eastAsia="黑体" w:hAnsi="Times New Roman" w:cs="Times New Roman" w:hint="eastAsia"/>
          <w:b/>
          <w:sz w:val="24"/>
        </w:rPr>
        <w:t>腹部疾病</w:t>
      </w:r>
    </w:p>
    <w:p w14:paraId="493FEAED" w14:textId="77777777" w:rsidR="00EA24FD" w:rsidRPr="001A6A12" w:rsidRDefault="00EA24FD" w:rsidP="00EA24FD">
      <w:pPr>
        <w:spacing w:line="360" w:lineRule="auto"/>
        <w:jc w:val="center"/>
        <w:rPr>
          <w:rFonts w:ascii="黑体" w:eastAsia="黑体" w:hAnsi="黑体" w:cs="黑体"/>
          <w:b/>
          <w:szCs w:val="21"/>
        </w:rPr>
      </w:pPr>
      <w:r w:rsidRPr="001A6A12">
        <w:rPr>
          <w:rFonts w:ascii="黑体" w:eastAsia="黑体" w:hAnsi="黑体" w:cs="黑体" w:hint="eastAsia"/>
          <w:b/>
          <w:szCs w:val="21"/>
        </w:rPr>
        <w:t>第一节 原发性肝癌</w:t>
      </w:r>
    </w:p>
    <w:p w14:paraId="34246B7A"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743BF7F1"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了解原发性肝癌的病因、病理、临床表现、</w:t>
      </w:r>
      <w:r w:rsidRPr="00EA24FD">
        <w:rPr>
          <w:rFonts w:ascii="宋体" w:eastAsia="宋体" w:hAnsi="宋体" w:cs="Times New Roman" w:hint="eastAsia"/>
          <w:bCs/>
          <w:szCs w:val="21"/>
        </w:rPr>
        <w:t>临床</w:t>
      </w:r>
      <w:r w:rsidRPr="00EA24FD">
        <w:rPr>
          <w:rFonts w:ascii="宋体" w:eastAsia="宋体" w:hAnsi="宋体" w:cs="Times New Roman"/>
          <w:bCs/>
          <w:szCs w:val="21"/>
        </w:rPr>
        <w:t>诊断</w:t>
      </w:r>
      <w:r w:rsidRPr="00EA24FD">
        <w:rPr>
          <w:rFonts w:ascii="宋体" w:eastAsia="宋体" w:hAnsi="宋体" w:cs="Times New Roman" w:hint="eastAsia"/>
          <w:bCs/>
          <w:szCs w:val="21"/>
        </w:rPr>
        <w:t>、分期分级、内外科治疗；</w:t>
      </w:r>
    </w:p>
    <w:p w14:paraId="3BA3C379"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（2）掌握经导管肝动脉化疗栓塞术治疗肝癌的原理、适应证、禁忌证、操作技术、合并症及其治疗、并发症及其处理；</w:t>
      </w:r>
    </w:p>
    <w:p w14:paraId="148EDA97"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（3）掌握消融术治疗肝癌的适应证、禁忌证、操作技术、并发症；</w:t>
      </w:r>
    </w:p>
    <w:p w14:paraId="4764A055"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（4）了解化学药物瘤内注射术及肝癌个体化治疗。</w:t>
      </w:r>
    </w:p>
    <w:p w14:paraId="7A67AFAC"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76CB4EAB"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hint="eastAsia"/>
          <w:bCs/>
          <w:szCs w:val="21"/>
        </w:rPr>
        <w:t>经导管肝动脉化疗栓塞术治疗肝癌的原理、适应证、禁忌证、合并症、并发症；</w:t>
      </w:r>
    </w:p>
    <w:p w14:paraId="7095F99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（2）消融术治疗肝癌的适应证、禁忌证、并发症。</w:t>
      </w:r>
    </w:p>
    <w:p w14:paraId="44961A35"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4D784E2D"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一、原发性肝癌病因、病理及临床表现</w:t>
      </w:r>
      <w:r>
        <w:rPr>
          <w:rFonts w:ascii="宋体" w:eastAsia="宋体" w:hAnsi="宋体" w:hint="eastAsia"/>
          <w:bCs/>
          <w:szCs w:val="21"/>
        </w:rPr>
        <w:t>；</w:t>
      </w:r>
    </w:p>
    <w:p w14:paraId="1B5BF5E8"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二、原发性肝癌影像学诊断、肿瘤标志物检测、临床诊断、分期与分级</w:t>
      </w:r>
      <w:r>
        <w:rPr>
          <w:rFonts w:ascii="宋体" w:eastAsia="宋体" w:hAnsi="宋体" w:hint="eastAsia"/>
          <w:bCs/>
          <w:szCs w:val="21"/>
        </w:rPr>
        <w:t>；</w:t>
      </w:r>
    </w:p>
    <w:p w14:paraId="31F58BCA"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三、原发性肝癌外科治疗及内科治疗</w:t>
      </w:r>
      <w:r>
        <w:rPr>
          <w:rFonts w:ascii="宋体" w:eastAsia="宋体" w:hAnsi="宋体" w:hint="eastAsia"/>
          <w:bCs/>
          <w:szCs w:val="21"/>
        </w:rPr>
        <w:t>；</w:t>
      </w:r>
    </w:p>
    <w:p w14:paraId="34009B4D"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四、原发性肝癌介入治疗：经导管肝动脉化疗栓塞术、消融术、化学药物注射、个体化治疗</w:t>
      </w:r>
      <w:r>
        <w:rPr>
          <w:rFonts w:ascii="宋体" w:eastAsia="宋体" w:hAnsi="宋体" w:hint="eastAsia"/>
          <w:bCs/>
          <w:szCs w:val="21"/>
        </w:rPr>
        <w:t>。</w:t>
      </w:r>
    </w:p>
    <w:p w14:paraId="1652A76D"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7BEDBAE3"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经导管肝动脉化疗栓塞术及消融术治疗原发性肝癌</w:t>
      </w:r>
      <w:r w:rsidRPr="00EA24FD">
        <w:rPr>
          <w:rFonts w:ascii="宋体" w:eastAsia="宋体" w:hAnsi="宋体" w:hint="eastAsia"/>
          <w:szCs w:val="21"/>
        </w:rPr>
        <w:t>引出本课的重点讲授内容：</w:t>
      </w:r>
      <w:r w:rsidRPr="00EA24FD">
        <w:rPr>
          <w:rFonts w:ascii="宋体" w:eastAsia="宋体" w:hAnsi="宋体" w:hint="eastAsia"/>
          <w:bCs/>
          <w:szCs w:val="21"/>
        </w:rPr>
        <w:t>经导管肝动脉化疗栓塞术治疗肝癌的原理、适应证、禁忌证、合并症、并发症；消融术治疗肝癌的适应证、禁忌证、并发症等。</w:t>
      </w:r>
      <w:r w:rsidRPr="00EA24FD">
        <w:rPr>
          <w:rFonts w:ascii="宋体" w:eastAsia="宋体" w:hAnsi="宋体" w:hint="eastAsia"/>
          <w:szCs w:val="21"/>
        </w:rPr>
        <w:t>同时采用POWERPOINT文字结合图片、临床实例介</w:t>
      </w:r>
      <w:r w:rsidRPr="00EA24FD">
        <w:rPr>
          <w:rFonts w:ascii="宋体" w:eastAsia="宋体" w:hAnsi="宋体" w:hint="eastAsia"/>
          <w:szCs w:val="21"/>
        </w:rPr>
        <w:lastRenderedPageBreak/>
        <w:t>绍及提问等综合教学方法，穿插医学伦理学及循证医学等教学。</w:t>
      </w:r>
    </w:p>
    <w:p w14:paraId="6A27A2CE"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0D9D9AE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724CFA4A"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（1）经导管肝动脉化疗栓塞术治疗肝癌的原理是什么？</w:t>
      </w:r>
    </w:p>
    <w:p w14:paraId="0E2AEFAF" w14:textId="77777777" w:rsid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（2）消融术治疗肝癌的适应证是什么？</w:t>
      </w:r>
    </w:p>
    <w:p w14:paraId="2039B75C" w14:textId="77777777" w:rsidR="00EA24FD" w:rsidRPr="00EA24FD" w:rsidRDefault="00EA24FD" w:rsidP="00EA24FD">
      <w:pPr>
        <w:spacing w:line="360" w:lineRule="auto"/>
        <w:jc w:val="left"/>
        <w:rPr>
          <w:rFonts w:ascii="宋体" w:eastAsia="宋体" w:hAnsi="宋体"/>
          <w:bCs/>
          <w:szCs w:val="21"/>
        </w:rPr>
      </w:pPr>
    </w:p>
    <w:p w14:paraId="613C1365" w14:textId="77777777" w:rsidR="00EA24FD" w:rsidRPr="001A6A12" w:rsidRDefault="00EA24FD" w:rsidP="00EA24FD">
      <w:pPr>
        <w:spacing w:line="360" w:lineRule="auto"/>
        <w:jc w:val="center"/>
        <w:rPr>
          <w:rFonts w:ascii="黑体" w:eastAsia="黑体" w:hAnsi="黑体" w:cs="黑体"/>
          <w:b/>
          <w:szCs w:val="21"/>
        </w:rPr>
      </w:pPr>
      <w:r w:rsidRPr="001A6A12">
        <w:rPr>
          <w:rFonts w:ascii="黑体" w:eastAsia="黑体" w:hAnsi="黑体" w:cs="黑体" w:hint="eastAsia"/>
          <w:b/>
          <w:szCs w:val="21"/>
        </w:rPr>
        <w:t>第二节  转移性肝癌</w:t>
      </w:r>
    </w:p>
    <w:p w14:paraId="58C0F4C3"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7D7ACC54" w14:textId="77777777" w:rsidR="00EA24FD" w:rsidRPr="00EA24FD" w:rsidRDefault="00EA24FD" w:rsidP="00EA24FD">
      <w:pPr>
        <w:spacing w:line="360" w:lineRule="auto"/>
        <w:rPr>
          <w:rFonts w:ascii="宋体" w:eastAsia="宋体" w:hAnsi="宋体" w:cs="Times New Roman"/>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转移</w:t>
      </w:r>
      <w:r w:rsidRPr="00EA24FD">
        <w:rPr>
          <w:rFonts w:ascii="宋体" w:eastAsia="宋体" w:hAnsi="宋体" w:cs="Times New Roman"/>
          <w:bCs/>
          <w:szCs w:val="21"/>
        </w:rPr>
        <w:t>性肝癌的</w:t>
      </w:r>
      <w:r w:rsidRPr="00EA24FD">
        <w:rPr>
          <w:rFonts w:ascii="宋体" w:eastAsia="宋体" w:hAnsi="宋体" w:cs="Times New Roman" w:hint="eastAsia"/>
          <w:bCs/>
          <w:szCs w:val="21"/>
        </w:rPr>
        <w:t>转移途径、病理改变、临床表现、影像学检查、内外科治疗</w:t>
      </w:r>
      <w:r>
        <w:rPr>
          <w:rFonts w:ascii="宋体" w:eastAsia="宋体" w:hAnsi="宋体" w:cs="Times New Roman" w:hint="eastAsia"/>
          <w:bCs/>
          <w:szCs w:val="21"/>
        </w:rPr>
        <w:t>；</w:t>
      </w:r>
    </w:p>
    <w:p w14:paraId="6AFDBD81" w14:textId="77777777" w:rsidR="00EA24FD" w:rsidRPr="00EA24FD" w:rsidRDefault="00EA24FD" w:rsidP="00EA24FD">
      <w:pPr>
        <w:tabs>
          <w:tab w:val="left" w:pos="780"/>
        </w:tabs>
        <w:spacing w:line="360" w:lineRule="auto"/>
        <w:rPr>
          <w:rFonts w:ascii="宋体" w:eastAsia="宋体" w:hAnsi="宋体"/>
          <w:bCs/>
          <w:szCs w:val="21"/>
        </w:rPr>
      </w:pPr>
      <w:r w:rsidRPr="00EA24FD">
        <w:rPr>
          <w:rFonts w:ascii="宋体" w:eastAsia="宋体" w:hAnsi="宋体" w:hint="eastAsia"/>
          <w:bCs/>
          <w:szCs w:val="21"/>
        </w:rPr>
        <w:t>（2）</w:t>
      </w:r>
      <w:r w:rsidRPr="00EA24FD">
        <w:rPr>
          <w:rFonts w:ascii="宋体" w:eastAsia="宋体" w:hAnsi="宋体" w:cs="Times New Roman"/>
          <w:bCs/>
          <w:szCs w:val="21"/>
        </w:rPr>
        <w:t>熟悉</w:t>
      </w:r>
      <w:r w:rsidRPr="00EA24FD">
        <w:rPr>
          <w:rFonts w:ascii="宋体" w:eastAsia="宋体" w:hAnsi="宋体" w:cs="Times New Roman" w:hint="eastAsia"/>
          <w:bCs/>
          <w:szCs w:val="21"/>
        </w:rPr>
        <w:t>转移性</w:t>
      </w:r>
      <w:r w:rsidRPr="00EA24FD">
        <w:rPr>
          <w:rFonts w:ascii="宋体" w:eastAsia="宋体" w:hAnsi="宋体" w:cs="Times New Roman"/>
          <w:bCs/>
          <w:szCs w:val="21"/>
        </w:rPr>
        <w:t>肝癌</w:t>
      </w:r>
      <w:r w:rsidRPr="00EA24FD">
        <w:rPr>
          <w:rFonts w:ascii="宋体" w:eastAsia="宋体" w:hAnsi="宋体" w:cs="Times New Roman" w:hint="eastAsia"/>
          <w:bCs/>
          <w:szCs w:val="21"/>
        </w:rPr>
        <w:t>介入治疗</w:t>
      </w:r>
      <w:r w:rsidRPr="00EA24FD">
        <w:rPr>
          <w:rFonts w:ascii="宋体" w:eastAsia="宋体" w:hAnsi="宋体" w:cs="Times New Roman"/>
          <w:bCs/>
          <w:szCs w:val="21"/>
        </w:rPr>
        <w:t>的适应症和禁忌症</w:t>
      </w:r>
      <w:r>
        <w:rPr>
          <w:rFonts w:ascii="宋体" w:eastAsia="宋体" w:hAnsi="宋体" w:cs="Times New Roman" w:hint="eastAsia"/>
          <w:bCs/>
          <w:szCs w:val="21"/>
        </w:rPr>
        <w:t>。</w:t>
      </w:r>
    </w:p>
    <w:p w14:paraId="235BFBF8"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1ADE278C"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hint="eastAsia"/>
          <w:bCs/>
          <w:szCs w:val="21"/>
        </w:rPr>
        <w:t>转移性</w:t>
      </w:r>
      <w:r w:rsidRPr="00EA24FD">
        <w:rPr>
          <w:rFonts w:ascii="宋体" w:eastAsia="宋体" w:hAnsi="宋体" w:cs="Times New Roman"/>
          <w:bCs/>
          <w:szCs w:val="21"/>
        </w:rPr>
        <w:t>肝癌</w:t>
      </w:r>
      <w:r w:rsidRPr="00EA24FD">
        <w:rPr>
          <w:rFonts w:ascii="宋体" w:eastAsia="宋体" w:hAnsi="宋体" w:cs="Times New Roman" w:hint="eastAsia"/>
          <w:bCs/>
          <w:szCs w:val="21"/>
        </w:rPr>
        <w:t>介入治疗</w:t>
      </w:r>
      <w:r w:rsidRPr="00EA24FD">
        <w:rPr>
          <w:rFonts w:ascii="宋体" w:eastAsia="宋体" w:hAnsi="宋体" w:cs="Times New Roman"/>
          <w:bCs/>
          <w:szCs w:val="21"/>
        </w:rPr>
        <w:t>的适应症和禁忌症</w:t>
      </w:r>
      <w:r>
        <w:rPr>
          <w:rFonts w:ascii="宋体" w:eastAsia="宋体" w:hAnsi="宋体" w:cs="Times New Roman" w:hint="eastAsia"/>
          <w:bCs/>
          <w:szCs w:val="21"/>
        </w:rPr>
        <w:t>。</w:t>
      </w:r>
    </w:p>
    <w:p w14:paraId="579FE027"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2B671E2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一、转移性肝癌</w:t>
      </w:r>
      <w:r w:rsidRPr="00EA24FD">
        <w:rPr>
          <w:rFonts w:ascii="宋体" w:eastAsia="宋体" w:hAnsi="宋体" w:cs="Times New Roman"/>
          <w:bCs/>
          <w:szCs w:val="21"/>
        </w:rPr>
        <w:t>的</w:t>
      </w:r>
      <w:r w:rsidRPr="00EA24FD">
        <w:rPr>
          <w:rFonts w:ascii="宋体" w:eastAsia="宋体" w:hAnsi="宋体" w:cs="Times New Roman" w:hint="eastAsia"/>
          <w:bCs/>
          <w:szCs w:val="21"/>
        </w:rPr>
        <w:t>转移途径、病理改变、临床表现</w:t>
      </w:r>
      <w:r>
        <w:rPr>
          <w:rFonts w:ascii="宋体" w:eastAsia="宋体" w:hAnsi="宋体" w:cs="Times New Roman" w:hint="eastAsia"/>
          <w:bCs/>
          <w:szCs w:val="21"/>
        </w:rPr>
        <w:t>；</w:t>
      </w:r>
    </w:p>
    <w:p w14:paraId="2DFC5373"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二、转移性肝癌实验室检查、影像学诊断、</w:t>
      </w:r>
      <w:r w:rsidRPr="00EA24FD">
        <w:rPr>
          <w:rFonts w:ascii="宋体" w:eastAsia="宋体" w:hAnsi="宋体" w:cs="Times New Roman" w:hint="eastAsia"/>
          <w:bCs/>
          <w:szCs w:val="21"/>
        </w:rPr>
        <w:t>内外科治疗</w:t>
      </w:r>
      <w:r>
        <w:rPr>
          <w:rFonts w:ascii="宋体" w:eastAsia="宋体" w:hAnsi="宋体" w:cs="Times New Roman" w:hint="eastAsia"/>
          <w:bCs/>
          <w:szCs w:val="21"/>
        </w:rPr>
        <w:t>；</w:t>
      </w:r>
    </w:p>
    <w:p w14:paraId="441A2CBB"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三、转移性肝癌介入治疗适应证、禁忌证、介入治疗技术、疗效评价、存在的问题及展望</w:t>
      </w:r>
      <w:r>
        <w:rPr>
          <w:rFonts w:ascii="宋体" w:eastAsia="宋体" w:hAnsi="宋体" w:hint="eastAsia"/>
          <w:bCs/>
          <w:szCs w:val="21"/>
        </w:rPr>
        <w:t>。</w:t>
      </w:r>
    </w:p>
    <w:p w14:paraId="3B32E67D"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2AC11A1C"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经导管肝动脉化疗栓塞术及消融术治疗转移性肝癌</w:t>
      </w:r>
      <w:r w:rsidRPr="00EA24FD">
        <w:rPr>
          <w:rFonts w:ascii="宋体" w:eastAsia="宋体" w:hAnsi="宋体" w:hint="eastAsia"/>
          <w:szCs w:val="21"/>
        </w:rPr>
        <w:t>引出本课的重点讲授内容：</w:t>
      </w:r>
      <w:r w:rsidRPr="00EA24FD">
        <w:rPr>
          <w:rFonts w:ascii="宋体" w:eastAsia="宋体" w:hAnsi="宋体" w:cs="Times New Roman" w:hint="eastAsia"/>
          <w:bCs/>
          <w:szCs w:val="21"/>
        </w:rPr>
        <w:t>介入治疗转移性</w:t>
      </w:r>
      <w:r w:rsidRPr="00EA24FD">
        <w:rPr>
          <w:rFonts w:ascii="宋体" w:eastAsia="宋体" w:hAnsi="宋体" w:cs="Times New Roman"/>
          <w:bCs/>
          <w:szCs w:val="21"/>
        </w:rPr>
        <w:t>肝癌的适应症和禁忌症</w:t>
      </w:r>
      <w:r w:rsidRPr="00EA24FD">
        <w:rPr>
          <w:rFonts w:ascii="宋体" w:eastAsia="宋体" w:hAnsi="宋体" w:hint="eastAsia"/>
          <w:bCs/>
          <w:szCs w:val="21"/>
        </w:rPr>
        <w:t>等。</w:t>
      </w:r>
      <w:r w:rsidRPr="00EA24FD">
        <w:rPr>
          <w:rFonts w:ascii="宋体" w:eastAsia="宋体" w:hAnsi="宋体" w:hint="eastAsia"/>
          <w:szCs w:val="21"/>
        </w:rPr>
        <w:t>同时采用POWERPOINT文字结合图片、临床实例介绍及提问等综合教学方法，穿插医学伦理学及循证医学等教学。</w:t>
      </w:r>
    </w:p>
    <w:p w14:paraId="4D136FB3"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7DB1037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0ADEB31E"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hint="eastAsia"/>
          <w:bCs/>
          <w:szCs w:val="21"/>
        </w:rPr>
        <w:t>介入治疗转移性</w:t>
      </w:r>
      <w:r w:rsidRPr="00EA24FD">
        <w:rPr>
          <w:rFonts w:ascii="宋体" w:eastAsia="宋体" w:hAnsi="宋体" w:cs="Times New Roman"/>
          <w:bCs/>
          <w:szCs w:val="21"/>
        </w:rPr>
        <w:t>肝癌的适应症和禁忌症</w:t>
      </w:r>
      <w:r w:rsidRPr="00EA24FD">
        <w:rPr>
          <w:rFonts w:ascii="宋体" w:eastAsia="宋体" w:hAnsi="宋体" w:hint="eastAsia"/>
          <w:bCs/>
          <w:szCs w:val="21"/>
        </w:rPr>
        <w:t>是什么？</w:t>
      </w:r>
    </w:p>
    <w:p w14:paraId="1C8A3315" w14:textId="77777777" w:rsidR="00EA24FD" w:rsidRDefault="00EA24FD" w:rsidP="00EA24FD">
      <w:pPr>
        <w:spacing w:line="360" w:lineRule="auto"/>
        <w:jc w:val="center"/>
        <w:rPr>
          <w:rFonts w:ascii="黑体" w:eastAsia="黑体" w:hAnsi="黑体" w:cs="黑体"/>
          <w:szCs w:val="21"/>
        </w:rPr>
      </w:pPr>
    </w:p>
    <w:p w14:paraId="7CD67468" w14:textId="77777777" w:rsidR="00EA24FD" w:rsidRPr="001A6A12" w:rsidRDefault="00EA24FD" w:rsidP="00EA24FD">
      <w:pPr>
        <w:spacing w:line="360" w:lineRule="auto"/>
        <w:jc w:val="center"/>
        <w:rPr>
          <w:rFonts w:ascii="黑体" w:eastAsia="黑体" w:hAnsi="黑体" w:cs="黑体"/>
          <w:b/>
          <w:szCs w:val="21"/>
        </w:rPr>
      </w:pPr>
      <w:r w:rsidRPr="001A6A12">
        <w:rPr>
          <w:rFonts w:ascii="黑体" w:eastAsia="黑体" w:hAnsi="黑体" w:cs="黑体" w:hint="eastAsia"/>
          <w:b/>
          <w:szCs w:val="21"/>
        </w:rPr>
        <w:t>第三节  肝血管瘤</w:t>
      </w:r>
    </w:p>
    <w:p w14:paraId="4A3CBA6F"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16C90985" w14:textId="77777777" w:rsidR="00EA24FD" w:rsidRPr="00EA24FD" w:rsidRDefault="00EA24FD" w:rsidP="00EA24FD">
      <w:pPr>
        <w:tabs>
          <w:tab w:val="left" w:pos="780"/>
        </w:tabs>
        <w:spacing w:line="360" w:lineRule="auto"/>
        <w:rPr>
          <w:rFonts w:ascii="宋体" w:eastAsia="宋体" w:hAnsi="宋体"/>
          <w:bCs/>
          <w:szCs w:val="21"/>
        </w:rPr>
      </w:pPr>
      <w:r w:rsidRPr="00EA24FD">
        <w:rPr>
          <w:rFonts w:ascii="宋体" w:eastAsia="宋体" w:hAnsi="宋体" w:cs="Times New Roman" w:hint="eastAsia"/>
          <w:bCs/>
          <w:szCs w:val="21"/>
        </w:rPr>
        <w:t>（1）了解</w:t>
      </w:r>
      <w:r w:rsidRPr="00EA24FD">
        <w:rPr>
          <w:rFonts w:ascii="宋体" w:eastAsia="宋体" w:hAnsi="宋体" w:cs="Times New Roman"/>
          <w:bCs/>
          <w:szCs w:val="21"/>
        </w:rPr>
        <w:t>肝血管瘤的病因、病理、临床表现、</w:t>
      </w:r>
      <w:r w:rsidRPr="00EA24FD">
        <w:rPr>
          <w:rFonts w:ascii="宋体" w:eastAsia="宋体" w:hAnsi="宋体" w:cs="Times New Roman" w:hint="eastAsia"/>
          <w:bCs/>
          <w:szCs w:val="21"/>
        </w:rPr>
        <w:t>影像</w:t>
      </w:r>
      <w:r w:rsidRPr="00EA24FD">
        <w:rPr>
          <w:rFonts w:ascii="宋体" w:eastAsia="宋体" w:hAnsi="宋体" w:cs="Times New Roman"/>
          <w:bCs/>
          <w:szCs w:val="21"/>
        </w:rPr>
        <w:t>诊断及</w:t>
      </w:r>
      <w:r w:rsidRPr="00EA24FD">
        <w:rPr>
          <w:rFonts w:ascii="宋体" w:eastAsia="宋体" w:hAnsi="宋体" w:cs="Times New Roman" w:hint="eastAsia"/>
          <w:bCs/>
          <w:szCs w:val="21"/>
        </w:rPr>
        <w:t>外科</w:t>
      </w:r>
      <w:r w:rsidRPr="00EA24FD">
        <w:rPr>
          <w:rFonts w:ascii="宋体" w:eastAsia="宋体" w:hAnsi="宋体" w:cs="Times New Roman"/>
          <w:bCs/>
          <w:szCs w:val="21"/>
        </w:rPr>
        <w:t>治疗</w:t>
      </w:r>
      <w:r>
        <w:rPr>
          <w:rFonts w:ascii="宋体" w:eastAsia="宋体" w:hAnsi="宋体" w:cs="Times New Roman" w:hint="eastAsia"/>
          <w:bCs/>
          <w:szCs w:val="21"/>
        </w:rPr>
        <w:t>；</w:t>
      </w:r>
    </w:p>
    <w:p w14:paraId="397EFAF3" w14:textId="77777777" w:rsidR="00EA24FD" w:rsidRPr="00EA24FD" w:rsidRDefault="00EA24FD" w:rsidP="00EA24FD">
      <w:pPr>
        <w:tabs>
          <w:tab w:val="left" w:pos="780"/>
        </w:tabs>
        <w:spacing w:line="360" w:lineRule="auto"/>
        <w:rPr>
          <w:rFonts w:ascii="宋体" w:eastAsia="宋体" w:hAnsi="宋体"/>
          <w:bCs/>
          <w:szCs w:val="21"/>
        </w:rPr>
      </w:pPr>
      <w:r w:rsidRPr="00EA24FD">
        <w:rPr>
          <w:rFonts w:ascii="宋体" w:eastAsia="宋体" w:hAnsi="宋体" w:cs="Times New Roman" w:hint="eastAsia"/>
          <w:bCs/>
          <w:szCs w:val="21"/>
        </w:rPr>
        <w:t>（2）熟悉</w:t>
      </w:r>
      <w:r w:rsidRPr="00EA24FD">
        <w:rPr>
          <w:rFonts w:ascii="宋体" w:eastAsia="宋体" w:hAnsi="宋体" w:cs="Times New Roman"/>
          <w:bCs/>
          <w:szCs w:val="21"/>
        </w:rPr>
        <w:t>肝血管瘤</w:t>
      </w:r>
      <w:r w:rsidRPr="00EA24FD">
        <w:rPr>
          <w:rFonts w:ascii="宋体" w:eastAsia="宋体" w:hAnsi="宋体" w:cs="Times New Roman" w:hint="eastAsia"/>
          <w:bCs/>
          <w:szCs w:val="21"/>
        </w:rPr>
        <w:t>肝动脉造影表现及</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w:t>
      </w:r>
      <w:r>
        <w:rPr>
          <w:rFonts w:ascii="宋体" w:eastAsia="宋体" w:hAnsi="宋体" w:cs="Times New Roman" w:hint="eastAsia"/>
          <w:bCs/>
          <w:szCs w:val="21"/>
        </w:rPr>
        <w:t>。</w:t>
      </w:r>
    </w:p>
    <w:p w14:paraId="576E08A1"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334DE5DA"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bCs/>
          <w:szCs w:val="21"/>
        </w:rPr>
        <w:t>肝血管瘤</w:t>
      </w:r>
      <w:r w:rsidRPr="00EA24FD">
        <w:rPr>
          <w:rFonts w:ascii="宋体" w:eastAsia="宋体" w:hAnsi="宋体" w:cs="Times New Roman" w:hint="eastAsia"/>
          <w:bCs/>
          <w:szCs w:val="21"/>
        </w:rPr>
        <w:t>肝动脉造影表现及</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w:t>
      </w:r>
      <w:r>
        <w:rPr>
          <w:rFonts w:ascii="宋体" w:eastAsia="宋体" w:hAnsi="宋体" w:cs="Times New Roman" w:hint="eastAsia"/>
          <w:bCs/>
          <w:szCs w:val="21"/>
        </w:rPr>
        <w:t>。</w:t>
      </w:r>
    </w:p>
    <w:p w14:paraId="4E779C1C"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lastRenderedPageBreak/>
        <w:t>教学内容：</w:t>
      </w:r>
    </w:p>
    <w:p w14:paraId="5DACB5B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一、肝血管瘤的病因、病理及临床表现</w:t>
      </w:r>
      <w:r>
        <w:rPr>
          <w:rFonts w:ascii="宋体" w:eastAsia="宋体" w:hAnsi="宋体" w:hint="eastAsia"/>
          <w:bCs/>
          <w:szCs w:val="21"/>
        </w:rPr>
        <w:t>；</w:t>
      </w:r>
    </w:p>
    <w:p w14:paraId="45C300C5"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二、肝血管瘤的影像学诊断及外科治疗</w:t>
      </w:r>
      <w:r>
        <w:rPr>
          <w:rFonts w:ascii="宋体" w:eastAsia="宋体" w:hAnsi="宋体" w:hint="eastAsia"/>
          <w:bCs/>
          <w:szCs w:val="21"/>
        </w:rPr>
        <w:t>；</w:t>
      </w:r>
    </w:p>
    <w:p w14:paraId="65016B9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三、肝血管瘤介入治疗的适应证、禁忌证、介入治疗技术、术后处理、疗效评价</w:t>
      </w:r>
      <w:r>
        <w:rPr>
          <w:rFonts w:ascii="宋体" w:eastAsia="宋体" w:hAnsi="宋体" w:hint="eastAsia"/>
          <w:bCs/>
          <w:szCs w:val="21"/>
        </w:rPr>
        <w:t>。</w:t>
      </w:r>
    </w:p>
    <w:p w14:paraId="028A7561"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14C5A9B6"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经导管肝动脉化疗栓塞术治疗肝血管瘤</w:t>
      </w:r>
      <w:r w:rsidRPr="00EA24FD">
        <w:rPr>
          <w:rFonts w:ascii="宋体" w:eastAsia="宋体" w:hAnsi="宋体" w:hint="eastAsia"/>
          <w:szCs w:val="21"/>
        </w:rPr>
        <w:t>引出本课的重点讲授内容：</w:t>
      </w:r>
      <w:r w:rsidRPr="00EA24FD">
        <w:rPr>
          <w:rFonts w:ascii="宋体" w:eastAsia="宋体" w:hAnsi="宋体" w:cs="Times New Roman"/>
          <w:bCs/>
          <w:szCs w:val="21"/>
        </w:rPr>
        <w:t>肝血管瘤</w:t>
      </w:r>
      <w:r w:rsidRPr="00EA24FD">
        <w:rPr>
          <w:rFonts w:ascii="宋体" w:eastAsia="宋体" w:hAnsi="宋体" w:cs="Times New Roman" w:hint="eastAsia"/>
          <w:bCs/>
          <w:szCs w:val="21"/>
        </w:rPr>
        <w:t>肝动脉造影表现及</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w:t>
      </w:r>
      <w:r w:rsidRPr="00EA24FD">
        <w:rPr>
          <w:rFonts w:ascii="宋体" w:eastAsia="宋体" w:hAnsi="宋体" w:hint="eastAsia"/>
          <w:bCs/>
          <w:szCs w:val="21"/>
        </w:rPr>
        <w:t>。</w:t>
      </w:r>
      <w:r w:rsidRPr="00EA24FD">
        <w:rPr>
          <w:rFonts w:ascii="宋体" w:eastAsia="宋体" w:hAnsi="宋体" w:hint="eastAsia"/>
          <w:szCs w:val="21"/>
        </w:rPr>
        <w:t>同时采用POWERPOINT文字结合图片、临床实例介绍及提问等综合教学方法，穿插医学伦理学及循证医学等教学。</w:t>
      </w:r>
    </w:p>
    <w:p w14:paraId="7E0C69AE"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3D3F42C1"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3EF0BA68"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肝血管瘤</w:t>
      </w:r>
      <w:r w:rsidRPr="00EA24FD">
        <w:rPr>
          <w:rFonts w:ascii="宋体" w:eastAsia="宋体" w:hAnsi="宋体" w:cs="Times New Roman" w:hint="eastAsia"/>
          <w:bCs/>
          <w:szCs w:val="21"/>
        </w:rPr>
        <w:t>肝动脉造影表现</w:t>
      </w:r>
      <w:r w:rsidRPr="00EA24FD">
        <w:rPr>
          <w:rFonts w:ascii="宋体" w:eastAsia="宋体" w:hAnsi="宋体" w:hint="eastAsia"/>
          <w:bCs/>
          <w:szCs w:val="21"/>
        </w:rPr>
        <w:t>是什么？</w:t>
      </w:r>
    </w:p>
    <w:p w14:paraId="342C0EE2" w14:textId="77777777" w:rsid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（2）</w:t>
      </w:r>
      <w:r w:rsidRPr="00EA24FD">
        <w:rPr>
          <w:rFonts w:ascii="宋体" w:eastAsia="宋体" w:hAnsi="宋体" w:cs="Times New Roman"/>
          <w:bCs/>
          <w:szCs w:val="21"/>
        </w:rPr>
        <w:t>肝血管瘤介入治疗</w:t>
      </w:r>
      <w:r w:rsidRPr="00EA24FD">
        <w:rPr>
          <w:rFonts w:ascii="宋体" w:eastAsia="宋体" w:hAnsi="宋体" w:cs="Times New Roman" w:hint="eastAsia"/>
          <w:bCs/>
          <w:szCs w:val="21"/>
        </w:rPr>
        <w:t>的适应证、禁忌证</w:t>
      </w:r>
      <w:r w:rsidRPr="00EA24FD">
        <w:rPr>
          <w:rFonts w:ascii="宋体" w:eastAsia="宋体" w:hAnsi="宋体" w:hint="eastAsia"/>
          <w:bCs/>
          <w:szCs w:val="21"/>
        </w:rPr>
        <w:t>是什么？</w:t>
      </w:r>
    </w:p>
    <w:p w14:paraId="1943CB8C" w14:textId="77777777" w:rsidR="00EA24FD" w:rsidRPr="00EA24FD" w:rsidRDefault="00EA24FD" w:rsidP="00EA24FD">
      <w:pPr>
        <w:spacing w:line="360" w:lineRule="auto"/>
        <w:jc w:val="left"/>
        <w:rPr>
          <w:rFonts w:ascii="宋体" w:eastAsia="宋体" w:hAnsi="宋体"/>
          <w:bCs/>
          <w:szCs w:val="21"/>
        </w:rPr>
      </w:pPr>
    </w:p>
    <w:p w14:paraId="58E46C5C" w14:textId="77777777" w:rsidR="00EA24FD" w:rsidRPr="001A6A12" w:rsidRDefault="00EA24FD" w:rsidP="00EA24FD">
      <w:pPr>
        <w:spacing w:line="360" w:lineRule="auto"/>
        <w:jc w:val="center"/>
        <w:rPr>
          <w:rFonts w:ascii="黑体" w:eastAsia="黑体" w:hAnsi="黑体" w:cs="黑体"/>
          <w:b/>
          <w:szCs w:val="21"/>
        </w:rPr>
      </w:pPr>
      <w:r w:rsidRPr="001A6A12">
        <w:rPr>
          <w:rFonts w:ascii="黑体" w:eastAsia="黑体" w:hAnsi="黑体" w:cs="黑体" w:hint="eastAsia"/>
          <w:b/>
          <w:szCs w:val="21"/>
        </w:rPr>
        <w:t>第四节  肝脓肿</w:t>
      </w:r>
    </w:p>
    <w:p w14:paraId="4E1DEF98"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6D7D82D1" w14:textId="77777777" w:rsidR="00EA24FD" w:rsidRPr="00EA24FD" w:rsidRDefault="00EA24FD" w:rsidP="00EA24FD">
      <w:pPr>
        <w:tabs>
          <w:tab w:val="left" w:pos="780"/>
        </w:tabs>
        <w:spacing w:line="360" w:lineRule="auto"/>
        <w:rPr>
          <w:rFonts w:ascii="宋体" w:eastAsia="宋体" w:hAnsi="宋体"/>
          <w:bCs/>
          <w:szCs w:val="21"/>
        </w:rPr>
      </w:pPr>
      <w:r w:rsidRPr="00EA24FD">
        <w:rPr>
          <w:rFonts w:ascii="宋体" w:eastAsia="宋体" w:hAnsi="宋体" w:cs="Times New Roman" w:hint="eastAsia"/>
          <w:bCs/>
          <w:szCs w:val="21"/>
        </w:rPr>
        <w:t>（1）了解</w:t>
      </w:r>
      <w:r w:rsidRPr="00EA24FD">
        <w:rPr>
          <w:rFonts w:ascii="宋体" w:eastAsia="宋体" w:hAnsi="宋体" w:cs="Times New Roman"/>
          <w:bCs/>
          <w:szCs w:val="21"/>
        </w:rPr>
        <w:t>肝</w:t>
      </w:r>
      <w:r w:rsidRPr="00EA24FD">
        <w:rPr>
          <w:rFonts w:ascii="宋体" w:eastAsia="宋体" w:hAnsi="宋体" w:cs="Times New Roman" w:hint="eastAsia"/>
          <w:bCs/>
          <w:szCs w:val="21"/>
        </w:rPr>
        <w:t>脓肿</w:t>
      </w:r>
      <w:r w:rsidRPr="00EA24FD">
        <w:rPr>
          <w:rFonts w:ascii="宋体" w:eastAsia="宋体" w:hAnsi="宋体" w:cs="Times New Roman"/>
          <w:bCs/>
          <w:szCs w:val="21"/>
        </w:rPr>
        <w:t>的病因、病理、临床表现、</w:t>
      </w:r>
      <w:r w:rsidRPr="00EA24FD">
        <w:rPr>
          <w:rFonts w:ascii="宋体" w:eastAsia="宋体" w:hAnsi="宋体" w:cs="Times New Roman" w:hint="eastAsia"/>
          <w:bCs/>
          <w:szCs w:val="21"/>
        </w:rPr>
        <w:t>影像</w:t>
      </w:r>
      <w:r w:rsidRPr="00EA24FD">
        <w:rPr>
          <w:rFonts w:ascii="宋体" w:eastAsia="宋体" w:hAnsi="宋体" w:cs="Times New Roman"/>
          <w:bCs/>
          <w:szCs w:val="21"/>
        </w:rPr>
        <w:t>诊断</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03107BA6" w14:textId="77777777" w:rsidR="00EA24FD" w:rsidRPr="00EA24FD" w:rsidRDefault="00EA24FD" w:rsidP="00EA24FD">
      <w:pPr>
        <w:tabs>
          <w:tab w:val="left" w:pos="780"/>
        </w:tabs>
        <w:spacing w:line="360" w:lineRule="auto"/>
        <w:rPr>
          <w:rFonts w:ascii="宋体" w:eastAsia="宋体" w:hAnsi="宋体"/>
          <w:bCs/>
          <w:szCs w:val="21"/>
        </w:rPr>
      </w:pPr>
      <w:r w:rsidRPr="00EA24FD">
        <w:rPr>
          <w:rFonts w:ascii="宋体" w:eastAsia="宋体" w:hAnsi="宋体" w:cs="Times New Roman" w:hint="eastAsia"/>
          <w:bCs/>
          <w:szCs w:val="21"/>
        </w:rPr>
        <w:t>（2）熟悉</w:t>
      </w:r>
      <w:r w:rsidRPr="00EA24FD">
        <w:rPr>
          <w:rFonts w:ascii="宋体" w:eastAsia="宋体" w:hAnsi="宋体" w:cs="Times New Roman"/>
          <w:bCs/>
          <w:szCs w:val="21"/>
        </w:rPr>
        <w:t>肝</w:t>
      </w:r>
      <w:r w:rsidRPr="00EA24FD">
        <w:rPr>
          <w:rFonts w:ascii="宋体" w:eastAsia="宋体" w:hAnsi="宋体" w:cs="Times New Roman" w:hint="eastAsia"/>
          <w:bCs/>
          <w:szCs w:val="21"/>
        </w:rPr>
        <w:t>脓肿</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的适应证、禁忌证、介入技术、术后管理</w:t>
      </w:r>
      <w:r>
        <w:rPr>
          <w:rFonts w:ascii="宋体" w:eastAsia="宋体" w:hAnsi="宋体" w:cs="Times New Roman" w:hint="eastAsia"/>
          <w:bCs/>
          <w:szCs w:val="21"/>
        </w:rPr>
        <w:t>。</w:t>
      </w:r>
    </w:p>
    <w:p w14:paraId="2A643C30"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6265CFB6"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bCs/>
          <w:szCs w:val="21"/>
        </w:rPr>
        <w:t>肝</w:t>
      </w:r>
      <w:r w:rsidRPr="00EA24FD">
        <w:rPr>
          <w:rFonts w:ascii="宋体" w:eastAsia="宋体" w:hAnsi="宋体" w:cs="Times New Roman" w:hint="eastAsia"/>
          <w:bCs/>
          <w:szCs w:val="21"/>
        </w:rPr>
        <w:t>脓肿</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w:t>
      </w:r>
      <w:r>
        <w:rPr>
          <w:rFonts w:ascii="宋体" w:eastAsia="宋体" w:hAnsi="宋体" w:cs="Times New Roman" w:hint="eastAsia"/>
          <w:bCs/>
          <w:szCs w:val="21"/>
        </w:rPr>
        <w:t>。</w:t>
      </w:r>
    </w:p>
    <w:p w14:paraId="76DE5487"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4A5DAFF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一、肝脓肿的病因、病理及临床表现</w:t>
      </w:r>
      <w:r>
        <w:rPr>
          <w:rFonts w:ascii="宋体" w:eastAsia="宋体" w:hAnsi="宋体" w:hint="eastAsia"/>
          <w:bCs/>
          <w:szCs w:val="21"/>
        </w:rPr>
        <w:t>；</w:t>
      </w:r>
    </w:p>
    <w:p w14:paraId="07344005"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二、肝脓肿的影像学诊断及内外科治疗</w:t>
      </w:r>
      <w:r>
        <w:rPr>
          <w:rFonts w:ascii="宋体" w:eastAsia="宋体" w:hAnsi="宋体" w:hint="eastAsia"/>
          <w:bCs/>
          <w:szCs w:val="21"/>
        </w:rPr>
        <w:t>；</w:t>
      </w:r>
    </w:p>
    <w:p w14:paraId="7A88B683"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三、肝脓肿介入治疗的适应证、禁忌证、介入治疗技术、术后处理、疗效评价</w:t>
      </w:r>
      <w:r>
        <w:rPr>
          <w:rFonts w:ascii="宋体" w:eastAsia="宋体" w:hAnsi="宋体" w:hint="eastAsia"/>
          <w:bCs/>
          <w:szCs w:val="21"/>
        </w:rPr>
        <w:t>。</w:t>
      </w:r>
    </w:p>
    <w:p w14:paraId="69CEB05B"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39507B22"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介入治疗肝脓肿</w:t>
      </w:r>
      <w:r w:rsidRPr="00EA24FD">
        <w:rPr>
          <w:rFonts w:ascii="宋体" w:eastAsia="宋体" w:hAnsi="宋体" w:hint="eastAsia"/>
          <w:szCs w:val="21"/>
        </w:rPr>
        <w:t>引出本课的重点讲授内容：</w:t>
      </w:r>
      <w:r w:rsidRPr="00EA24FD">
        <w:rPr>
          <w:rFonts w:ascii="宋体" w:eastAsia="宋体" w:hAnsi="宋体" w:cs="Times New Roman"/>
          <w:bCs/>
          <w:szCs w:val="21"/>
        </w:rPr>
        <w:t>肝</w:t>
      </w:r>
      <w:r w:rsidRPr="00EA24FD">
        <w:rPr>
          <w:rFonts w:ascii="宋体" w:eastAsia="宋体" w:hAnsi="宋体" w:cs="Times New Roman" w:hint="eastAsia"/>
          <w:bCs/>
          <w:szCs w:val="21"/>
        </w:rPr>
        <w:t>脓肿</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w:t>
      </w:r>
      <w:r w:rsidRPr="00EA24FD">
        <w:rPr>
          <w:rFonts w:ascii="宋体" w:eastAsia="宋体" w:hAnsi="宋体" w:hint="eastAsia"/>
          <w:bCs/>
          <w:szCs w:val="21"/>
        </w:rPr>
        <w:t>。</w:t>
      </w:r>
      <w:r w:rsidRPr="00EA24FD">
        <w:rPr>
          <w:rFonts w:ascii="宋体" w:eastAsia="宋体" w:hAnsi="宋体" w:hint="eastAsia"/>
          <w:szCs w:val="21"/>
        </w:rPr>
        <w:t>同时采用POWERPOINT文字结合图片、临床实例介绍及提问等综合教学方法，穿插医学伦理学及循证医学等教学。</w:t>
      </w:r>
    </w:p>
    <w:p w14:paraId="5F90ACA7"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4C3C72AF"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4608929E"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肝</w:t>
      </w:r>
      <w:r w:rsidRPr="00EA24FD">
        <w:rPr>
          <w:rFonts w:ascii="宋体" w:eastAsia="宋体" w:hAnsi="宋体" w:cs="Times New Roman" w:hint="eastAsia"/>
          <w:bCs/>
          <w:szCs w:val="21"/>
        </w:rPr>
        <w:t>脓肿</w:t>
      </w:r>
      <w:r w:rsidRPr="00EA24FD">
        <w:rPr>
          <w:rFonts w:ascii="宋体" w:eastAsia="宋体" w:hAnsi="宋体" w:cs="Times New Roman"/>
          <w:bCs/>
          <w:szCs w:val="21"/>
        </w:rPr>
        <w:t>介入治疗</w:t>
      </w:r>
      <w:r w:rsidRPr="00EA24FD">
        <w:rPr>
          <w:rFonts w:ascii="宋体" w:eastAsia="宋体" w:hAnsi="宋体" w:cs="Times New Roman" w:hint="eastAsia"/>
          <w:bCs/>
          <w:szCs w:val="21"/>
        </w:rPr>
        <w:t>的适应证、禁忌证</w:t>
      </w:r>
      <w:r w:rsidRPr="00EA24FD">
        <w:rPr>
          <w:rFonts w:ascii="宋体" w:eastAsia="宋体" w:hAnsi="宋体" w:hint="eastAsia"/>
          <w:bCs/>
          <w:szCs w:val="21"/>
        </w:rPr>
        <w:t>是什么？</w:t>
      </w:r>
    </w:p>
    <w:p w14:paraId="51ED9894" w14:textId="77777777" w:rsidR="00EA24FD" w:rsidRPr="00EA24FD" w:rsidRDefault="00EA24FD" w:rsidP="00EA24FD">
      <w:pPr>
        <w:spacing w:line="360" w:lineRule="auto"/>
        <w:rPr>
          <w:rFonts w:ascii="宋体" w:eastAsia="宋体" w:hAnsi="宋体"/>
        </w:rPr>
      </w:pPr>
      <w:r w:rsidRPr="00EA24FD">
        <w:rPr>
          <w:rFonts w:ascii="宋体" w:eastAsia="宋体" w:hAnsi="宋体" w:hint="eastAsia"/>
        </w:rPr>
        <w:lastRenderedPageBreak/>
        <w:t>（2）肝脓肿的影像学诊断是什么？</w:t>
      </w:r>
    </w:p>
    <w:p w14:paraId="23035629" w14:textId="77777777" w:rsidR="00EA24FD" w:rsidRDefault="00EA24FD" w:rsidP="00EA24FD">
      <w:pPr>
        <w:spacing w:line="360" w:lineRule="auto"/>
        <w:jc w:val="center"/>
        <w:rPr>
          <w:rFonts w:ascii="黑体" w:eastAsia="黑体" w:hAnsi="黑体" w:cs="黑体"/>
          <w:b/>
          <w:szCs w:val="21"/>
        </w:rPr>
      </w:pPr>
    </w:p>
    <w:p w14:paraId="520D280D" w14:textId="77777777" w:rsidR="00EA24FD" w:rsidRPr="00EA24FD" w:rsidRDefault="00EA24FD" w:rsidP="00EA24FD">
      <w:pPr>
        <w:spacing w:line="360" w:lineRule="auto"/>
        <w:jc w:val="center"/>
        <w:rPr>
          <w:rFonts w:ascii="黑体" w:eastAsia="黑体" w:hAnsi="黑体" w:cs="黑体"/>
          <w:b/>
          <w:szCs w:val="21"/>
        </w:rPr>
      </w:pPr>
      <w:r w:rsidRPr="00EA24FD">
        <w:rPr>
          <w:rFonts w:ascii="黑体" w:eastAsia="黑体" w:hAnsi="黑体" w:cs="黑体" w:hint="eastAsia"/>
          <w:b/>
          <w:szCs w:val="21"/>
        </w:rPr>
        <w:t>第五节  门静脉高压</w:t>
      </w:r>
    </w:p>
    <w:p w14:paraId="5DC66DA9"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2069DEAA"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门静脉高压</w:t>
      </w:r>
      <w:r w:rsidRPr="00EA24FD">
        <w:rPr>
          <w:rFonts w:ascii="宋体" w:eastAsia="宋体" w:hAnsi="宋体" w:cs="Times New Roman"/>
          <w:bCs/>
          <w:szCs w:val="21"/>
        </w:rPr>
        <w:t>的病因、病理</w:t>
      </w:r>
      <w:r w:rsidRPr="00EA24FD">
        <w:rPr>
          <w:rFonts w:ascii="宋体" w:eastAsia="宋体" w:hAnsi="宋体" w:cs="Times New Roman" w:hint="eastAsia"/>
          <w:bCs/>
          <w:szCs w:val="21"/>
        </w:rPr>
        <w:t>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、内外科治疗、疗效评价</w:t>
      </w:r>
      <w:r>
        <w:rPr>
          <w:rFonts w:ascii="宋体" w:eastAsia="宋体" w:hAnsi="宋体" w:cs="Times New Roman" w:hint="eastAsia"/>
          <w:bCs/>
          <w:szCs w:val="21"/>
        </w:rPr>
        <w:t>；</w:t>
      </w:r>
    </w:p>
    <w:p w14:paraId="188FD35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（2）熟悉门静脉高压介入技术类别及不同介入技术的原理、适应证、禁忌证、操作技术</w:t>
      </w:r>
      <w:r>
        <w:rPr>
          <w:rFonts w:ascii="宋体" w:eastAsia="宋体" w:hAnsi="宋体" w:hint="eastAsia"/>
          <w:bCs/>
          <w:szCs w:val="21"/>
        </w:rPr>
        <w:t>。</w:t>
      </w:r>
    </w:p>
    <w:p w14:paraId="60AA5656"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01BF1CE1"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hint="eastAsia"/>
          <w:bCs/>
          <w:szCs w:val="21"/>
        </w:rPr>
        <w:t>门静脉高压介入技术类别及不同介入技术的原理、适应证、禁忌证、操作技术</w:t>
      </w:r>
    </w:p>
    <w:p w14:paraId="1BC38BFA"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37DDBE0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一、门静脉高压病因、病理生理、临床表现、内外科治疗、疗效评价</w:t>
      </w:r>
      <w:r>
        <w:rPr>
          <w:rFonts w:ascii="宋体" w:eastAsia="宋体" w:hAnsi="宋体" w:hint="eastAsia"/>
          <w:bCs/>
          <w:szCs w:val="21"/>
        </w:rPr>
        <w:t>；</w:t>
      </w:r>
    </w:p>
    <w:p w14:paraId="50D0ED7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介入治疗：经颈静脉肝内门体静脉分流术、经皮肝穿门静脉选择性食管胃底曲张静脉栓塞术、部分性脾动脉栓塞术、经皮穿脾门静脉插管栓塞胃冠状静脉及门静脉狭窄阻塞开通术、经球囊导管逆行经静脉栓塞术</w:t>
      </w:r>
      <w:r>
        <w:rPr>
          <w:rFonts w:ascii="宋体" w:eastAsia="宋体" w:hAnsi="宋体" w:hint="eastAsia"/>
          <w:bCs/>
          <w:szCs w:val="21"/>
        </w:rPr>
        <w:t>。</w:t>
      </w:r>
    </w:p>
    <w:p w14:paraId="7A32A18E"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036CAEB0"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由临床实例介入治疗门静脉高压引出本课的重点讲授内容：</w:t>
      </w:r>
      <w:r w:rsidRPr="00EA24FD">
        <w:rPr>
          <w:rFonts w:ascii="宋体" w:eastAsia="宋体" w:hAnsi="宋体" w:hint="eastAsia"/>
          <w:bCs/>
          <w:szCs w:val="21"/>
        </w:rPr>
        <w:t>门静脉高压介入技术类别及不同介入技术的原理、适应证、禁忌证、操作技术等。</w:t>
      </w:r>
      <w:r w:rsidRPr="00EA24FD">
        <w:rPr>
          <w:rFonts w:ascii="宋体" w:eastAsia="宋体" w:hAnsi="宋体" w:hint="eastAsia"/>
          <w:szCs w:val="21"/>
        </w:rPr>
        <w:t>同时采用POWERPOINT文字结合图片、临床实例介绍及提问等综合教学方法，穿插医学伦理学及循证医学等教学。</w:t>
      </w:r>
    </w:p>
    <w:p w14:paraId="7B765134"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05162BB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3E9877E1"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（1）门静脉高压介入技术类别有哪些？</w:t>
      </w:r>
    </w:p>
    <w:p w14:paraId="7A3BCF7F"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（2）门静脉高压不同介入技术的原理、适应证、禁忌证是什么？</w:t>
      </w:r>
    </w:p>
    <w:p w14:paraId="63943664" w14:textId="77777777" w:rsidR="00EA24FD" w:rsidRDefault="00EA24FD" w:rsidP="00EA24FD">
      <w:pPr>
        <w:spacing w:line="360" w:lineRule="auto"/>
        <w:jc w:val="center"/>
        <w:rPr>
          <w:rFonts w:ascii="黑体" w:eastAsia="黑体" w:hAnsi="黑体" w:cs="黑体"/>
          <w:b/>
          <w:szCs w:val="21"/>
        </w:rPr>
      </w:pPr>
    </w:p>
    <w:p w14:paraId="47F792E3" w14:textId="77777777" w:rsidR="00EA24FD" w:rsidRPr="00EA24FD" w:rsidRDefault="00EA24FD" w:rsidP="00EA24FD">
      <w:pPr>
        <w:spacing w:line="360" w:lineRule="auto"/>
        <w:jc w:val="center"/>
        <w:rPr>
          <w:rFonts w:ascii="黑体" w:eastAsia="黑体" w:hAnsi="黑体" w:cs="黑体"/>
          <w:b/>
          <w:szCs w:val="21"/>
        </w:rPr>
      </w:pPr>
      <w:r w:rsidRPr="00EA24FD">
        <w:rPr>
          <w:rFonts w:ascii="黑体" w:eastAsia="黑体" w:hAnsi="黑体" w:cs="黑体" w:hint="eastAsia"/>
          <w:b/>
          <w:szCs w:val="21"/>
        </w:rPr>
        <w:t>第六节  布加综合征</w:t>
      </w:r>
    </w:p>
    <w:p w14:paraId="7FCAF244"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27BD18CF"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布加综合征</w:t>
      </w:r>
      <w:r w:rsidRPr="00EA24FD">
        <w:rPr>
          <w:rFonts w:ascii="宋体" w:eastAsia="宋体" w:hAnsi="宋体" w:cs="Times New Roman"/>
          <w:bCs/>
          <w:szCs w:val="21"/>
        </w:rPr>
        <w:t>的病因、病理、临床表现、</w:t>
      </w:r>
      <w:r w:rsidRPr="00EA24FD">
        <w:rPr>
          <w:rFonts w:ascii="宋体" w:eastAsia="宋体" w:hAnsi="宋体" w:cs="Times New Roman" w:hint="eastAsia"/>
          <w:bCs/>
          <w:szCs w:val="21"/>
        </w:rPr>
        <w:t>影像</w:t>
      </w:r>
      <w:r w:rsidRPr="00EA24FD">
        <w:rPr>
          <w:rFonts w:ascii="宋体" w:eastAsia="宋体" w:hAnsi="宋体" w:cs="Times New Roman"/>
          <w:bCs/>
          <w:szCs w:val="21"/>
        </w:rPr>
        <w:t>诊断</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1C6D8BA7"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（2）熟悉</w:t>
      </w:r>
      <w:r w:rsidRPr="00EA24FD">
        <w:rPr>
          <w:rFonts w:ascii="宋体" w:eastAsia="宋体" w:hAnsi="宋体" w:cs="Times New Roman" w:hint="eastAsia"/>
          <w:bCs/>
          <w:szCs w:val="21"/>
        </w:rPr>
        <w:t>布加综合征介入治疗的</w:t>
      </w:r>
      <w:r w:rsidRPr="00EA24FD">
        <w:rPr>
          <w:rFonts w:ascii="宋体" w:eastAsia="宋体" w:hAnsi="宋体" w:hint="eastAsia"/>
          <w:bCs/>
          <w:szCs w:val="21"/>
        </w:rPr>
        <w:t>适应证、禁忌证、操作技术、术后处理、并发症及其处理</w:t>
      </w:r>
      <w:r>
        <w:rPr>
          <w:rFonts w:ascii="宋体" w:eastAsia="宋体" w:hAnsi="宋体" w:hint="eastAsia"/>
          <w:bCs/>
          <w:szCs w:val="21"/>
        </w:rPr>
        <w:t>。</w:t>
      </w:r>
    </w:p>
    <w:p w14:paraId="31933FF7"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7909A657"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hint="eastAsia"/>
          <w:bCs/>
          <w:szCs w:val="21"/>
        </w:rPr>
        <w:t>布加综合征介入治疗的</w:t>
      </w:r>
      <w:r w:rsidRPr="00EA24FD">
        <w:rPr>
          <w:rFonts w:ascii="宋体" w:eastAsia="宋体" w:hAnsi="宋体" w:hint="eastAsia"/>
          <w:bCs/>
          <w:szCs w:val="21"/>
        </w:rPr>
        <w:t>适应证、禁忌证、操作技术、术后处理、并发症及其处理</w:t>
      </w:r>
      <w:r>
        <w:rPr>
          <w:rFonts w:ascii="宋体" w:eastAsia="宋体" w:hAnsi="宋体" w:hint="eastAsia"/>
          <w:bCs/>
          <w:szCs w:val="21"/>
        </w:rPr>
        <w:t>。</w:t>
      </w:r>
    </w:p>
    <w:p w14:paraId="023F5FFB"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5451C3C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布加综合征</w:t>
      </w:r>
      <w:r w:rsidRPr="00EA24FD">
        <w:rPr>
          <w:rFonts w:ascii="宋体" w:eastAsia="宋体" w:hAnsi="宋体" w:cs="Times New Roman"/>
          <w:bCs/>
          <w:szCs w:val="21"/>
        </w:rPr>
        <w:t>的病因、病理、临床表现、</w:t>
      </w:r>
      <w:r w:rsidRPr="00EA24FD">
        <w:rPr>
          <w:rFonts w:ascii="宋体" w:eastAsia="宋体" w:hAnsi="宋体" w:cs="Times New Roman" w:hint="eastAsia"/>
          <w:bCs/>
          <w:szCs w:val="21"/>
        </w:rPr>
        <w:t>影像</w:t>
      </w:r>
      <w:r w:rsidRPr="00EA24FD">
        <w:rPr>
          <w:rFonts w:ascii="宋体" w:eastAsia="宋体" w:hAnsi="宋体" w:cs="Times New Roman"/>
          <w:bCs/>
          <w:szCs w:val="21"/>
        </w:rPr>
        <w:t>诊断</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Pr>
          <w:rFonts w:ascii="宋体" w:eastAsia="宋体" w:hAnsi="宋体" w:cs="Times New Roman" w:hint="eastAsia"/>
          <w:bCs/>
          <w:szCs w:val="21"/>
        </w:rPr>
        <w:t>；</w:t>
      </w:r>
    </w:p>
    <w:p w14:paraId="5FD0677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lastRenderedPageBreak/>
        <w:t>二、</w:t>
      </w:r>
      <w:r w:rsidRPr="00EA24FD">
        <w:rPr>
          <w:rFonts w:ascii="宋体" w:eastAsia="宋体" w:hAnsi="宋体" w:cs="Times New Roman" w:hint="eastAsia"/>
          <w:bCs/>
          <w:szCs w:val="21"/>
        </w:rPr>
        <w:t>布加综合征介入治疗的</w:t>
      </w:r>
      <w:r w:rsidRPr="00EA24FD">
        <w:rPr>
          <w:rFonts w:ascii="宋体" w:eastAsia="宋体" w:hAnsi="宋体" w:hint="eastAsia"/>
          <w:bCs/>
          <w:szCs w:val="21"/>
        </w:rPr>
        <w:t>适应证、禁忌证、操作技术、术后处理、并发症及其处理</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591EE7BF"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11AD7337"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cs="Times New Roman" w:hint="eastAsia"/>
          <w:bCs/>
          <w:szCs w:val="21"/>
        </w:rPr>
        <w:t>介入治疗布加综合征</w:t>
      </w:r>
      <w:r w:rsidRPr="00EA24FD">
        <w:rPr>
          <w:rFonts w:ascii="宋体" w:eastAsia="宋体" w:hAnsi="宋体" w:hint="eastAsia"/>
          <w:szCs w:val="21"/>
        </w:rPr>
        <w:t>引出本课的重点讲授内容：</w:t>
      </w:r>
      <w:r w:rsidRPr="00EA24FD">
        <w:rPr>
          <w:rFonts w:ascii="宋体" w:eastAsia="宋体" w:hAnsi="宋体" w:cs="Times New Roman" w:hint="eastAsia"/>
          <w:bCs/>
          <w:szCs w:val="21"/>
        </w:rPr>
        <w:t>布加综合征介入治疗的</w:t>
      </w:r>
      <w:r w:rsidRPr="00EA24FD">
        <w:rPr>
          <w:rFonts w:ascii="宋体" w:eastAsia="宋体" w:hAnsi="宋体" w:hint="eastAsia"/>
          <w:bCs/>
          <w:szCs w:val="21"/>
        </w:rPr>
        <w:t>适应证、禁忌证、操作技术、术后处理、并发症及其处理等。</w:t>
      </w:r>
      <w:r w:rsidRPr="00EA24FD">
        <w:rPr>
          <w:rFonts w:ascii="宋体" w:eastAsia="宋体" w:hAnsi="宋体" w:hint="eastAsia"/>
          <w:szCs w:val="21"/>
        </w:rPr>
        <w:t>同时采用POWERPOINT文字结合图片、临床实例介绍及提问等综合教学方法，穿插医学伦理学及循证医学等教学。</w:t>
      </w:r>
    </w:p>
    <w:p w14:paraId="4629BCE0"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4A3FCA8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0C4A294A" w14:textId="77777777" w:rsidR="001A6A12" w:rsidRDefault="00EA24FD" w:rsidP="001A6A12">
      <w:pPr>
        <w:pStyle w:val="ac"/>
        <w:numPr>
          <w:ilvl w:val="0"/>
          <w:numId w:val="8"/>
        </w:numPr>
        <w:spacing w:line="360" w:lineRule="auto"/>
        <w:ind w:firstLineChars="0"/>
        <w:jc w:val="left"/>
        <w:rPr>
          <w:rFonts w:ascii="宋体" w:hAnsi="宋体"/>
          <w:bCs/>
          <w:szCs w:val="21"/>
        </w:rPr>
      </w:pPr>
      <w:r w:rsidRPr="001A6A12">
        <w:rPr>
          <w:rFonts w:ascii="宋体" w:hAnsi="宋体" w:hint="eastAsia"/>
          <w:bCs/>
          <w:szCs w:val="21"/>
        </w:rPr>
        <w:t>布加综合征介入治疗的适应证、禁忌证、操作技术、术后处理、并发症及其处理是什么？</w:t>
      </w:r>
    </w:p>
    <w:p w14:paraId="141EB9DA" w14:textId="77777777" w:rsidR="001A6A12" w:rsidRPr="001A6A12" w:rsidRDefault="001A6A12" w:rsidP="001A6A12">
      <w:pPr>
        <w:pStyle w:val="ac"/>
        <w:spacing w:line="360" w:lineRule="auto"/>
        <w:ind w:left="720" w:firstLineChars="0" w:firstLine="0"/>
        <w:jc w:val="left"/>
        <w:rPr>
          <w:rFonts w:ascii="宋体" w:hAnsi="宋体"/>
          <w:bCs/>
          <w:szCs w:val="21"/>
        </w:rPr>
      </w:pPr>
    </w:p>
    <w:p w14:paraId="79CC9BFC" w14:textId="77777777" w:rsidR="00EA24FD" w:rsidRPr="001A6A12" w:rsidRDefault="00EA24FD" w:rsidP="00EA24FD">
      <w:pPr>
        <w:spacing w:line="360" w:lineRule="auto"/>
        <w:jc w:val="center"/>
        <w:rPr>
          <w:rFonts w:ascii="黑体" w:eastAsia="黑体" w:hAnsi="黑体" w:cs="黑体"/>
          <w:b/>
          <w:szCs w:val="21"/>
        </w:rPr>
      </w:pPr>
      <w:r w:rsidRPr="001A6A12">
        <w:rPr>
          <w:rFonts w:ascii="黑体" w:eastAsia="黑体" w:hAnsi="黑体" w:cs="黑体" w:hint="eastAsia"/>
          <w:b/>
          <w:szCs w:val="21"/>
        </w:rPr>
        <w:t>第七节  阻塞性黄疸</w:t>
      </w:r>
    </w:p>
    <w:p w14:paraId="398910CD"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t>教学目标：</w:t>
      </w:r>
    </w:p>
    <w:p w14:paraId="5A5664D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阻塞性黄疸</w:t>
      </w:r>
      <w:r w:rsidRPr="00EA24FD">
        <w:rPr>
          <w:rFonts w:ascii="宋体" w:eastAsia="宋体" w:hAnsi="宋体" w:cs="Times New Roman"/>
          <w:bCs/>
          <w:szCs w:val="21"/>
        </w:rPr>
        <w:t>的病因、病理</w:t>
      </w:r>
      <w:r w:rsidRPr="00EA24FD">
        <w:rPr>
          <w:rFonts w:ascii="宋体" w:eastAsia="宋体" w:hAnsi="宋体" w:cs="Times New Roman" w:hint="eastAsia"/>
          <w:bCs/>
          <w:szCs w:val="21"/>
        </w:rPr>
        <w:t>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影像</w:t>
      </w:r>
      <w:r w:rsidRPr="00EA24FD">
        <w:rPr>
          <w:rFonts w:ascii="宋体" w:eastAsia="宋体" w:hAnsi="宋体" w:cs="Times New Roman"/>
          <w:bCs/>
          <w:szCs w:val="21"/>
        </w:rPr>
        <w:t>诊断</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3F68245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（2）掌握阻塞性黄疸</w:t>
      </w:r>
      <w:r w:rsidRPr="00EA24FD">
        <w:rPr>
          <w:rFonts w:ascii="宋体" w:eastAsia="宋体" w:hAnsi="宋体" w:cs="Times New Roman" w:hint="eastAsia"/>
          <w:bCs/>
          <w:szCs w:val="21"/>
        </w:rPr>
        <w:t>介入治疗的</w:t>
      </w:r>
      <w:r w:rsidRPr="00EA24FD">
        <w:rPr>
          <w:rFonts w:ascii="宋体" w:eastAsia="宋体" w:hAnsi="宋体" w:hint="eastAsia"/>
          <w:bCs/>
          <w:szCs w:val="21"/>
        </w:rPr>
        <w:t>适应证、禁忌证、操作技术、术后处理、并发症及其处理</w:t>
      </w:r>
      <w:r>
        <w:rPr>
          <w:rFonts w:ascii="宋体" w:eastAsia="宋体" w:hAnsi="宋体" w:hint="eastAsia"/>
          <w:bCs/>
          <w:szCs w:val="21"/>
        </w:rPr>
        <w:t>。</w:t>
      </w:r>
    </w:p>
    <w:p w14:paraId="1946DDF9"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4EBE4E0E"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hint="eastAsia"/>
          <w:bCs/>
          <w:szCs w:val="21"/>
        </w:rPr>
        <w:t>阻塞性黄疸</w:t>
      </w:r>
      <w:r w:rsidRPr="00EA24FD">
        <w:rPr>
          <w:rFonts w:ascii="宋体" w:eastAsia="宋体" w:hAnsi="宋体" w:cs="Times New Roman" w:hint="eastAsia"/>
          <w:bCs/>
          <w:szCs w:val="21"/>
        </w:rPr>
        <w:t>介入治疗的</w:t>
      </w:r>
      <w:r w:rsidRPr="00EA24FD">
        <w:rPr>
          <w:rFonts w:ascii="宋体" w:eastAsia="宋体" w:hAnsi="宋体" w:hint="eastAsia"/>
          <w:bCs/>
          <w:szCs w:val="21"/>
        </w:rPr>
        <w:t>适应证、禁忌证、操作技术、术后处理、并发症及其处理</w:t>
      </w:r>
      <w:r>
        <w:rPr>
          <w:rFonts w:ascii="宋体" w:eastAsia="宋体" w:hAnsi="宋体" w:hint="eastAsia"/>
          <w:bCs/>
          <w:szCs w:val="21"/>
        </w:rPr>
        <w:t>。</w:t>
      </w:r>
    </w:p>
    <w:p w14:paraId="75C55C8E"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2F7C9BE3"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阻塞性黄疸</w:t>
      </w:r>
      <w:r w:rsidRPr="00EA24FD">
        <w:rPr>
          <w:rFonts w:ascii="宋体" w:eastAsia="宋体" w:hAnsi="宋体" w:cs="Times New Roman"/>
          <w:bCs/>
          <w:szCs w:val="21"/>
        </w:rPr>
        <w:t>的病因、病理</w:t>
      </w:r>
      <w:r w:rsidRPr="00EA24FD">
        <w:rPr>
          <w:rFonts w:ascii="宋体" w:eastAsia="宋体" w:hAnsi="宋体" w:cs="Times New Roman" w:hint="eastAsia"/>
          <w:bCs/>
          <w:szCs w:val="21"/>
        </w:rPr>
        <w:t>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影像</w:t>
      </w:r>
      <w:r w:rsidRPr="00EA24FD">
        <w:rPr>
          <w:rFonts w:ascii="宋体" w:eastAsia="宋体" w:hAnsi="宋体" w:cs="Times New Roman"/>
          <w:bCs/>
          <w:szCs w:val="21"/>
        </w:rPr>
        <w:t>诊断</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Pr>
          <w:rFonts w:ascii="宋体" w:eastAsia="宋体" w:hAnsi="宋体" w:cs="Times New Roman" w:hint="eastAsia"/>
          <w:bCs/>
          <w:szCs w:val="21"/>
        </w:rPr>
        <w:t>；</w:t>
      </w:r>
    </w:p>
    <w:p w14:paraId="5A75274F"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二、阻塞性黄疸</w:t>
      </w:r>
      <w:r w:rsidRPr="00EA24FD">
        <w:rPr>
          <w:rFonts w:ascii="宋体" w:eastAsia="宋体" w:hAnsi="宋体" w:cs="Times New Roman" w:hint="eastAsia"/>
          <w:bCs/>
          <w:szCs w:val="21"/>
        </w:rPr>
        <w:t>介入治疗的</w:t>
      </w:r>
      <w:r w:rsidRPr="00EA24FD">
        <w:rPr>
          <w:rFonts w:ascii="宋体" w:eastAsia="宋体" w:hAnsi="宋体" w:hint="eastAsia"/>
          <w:bCs/>
          <w:szCs w:val="21"/>
        </w:rPr>
        <w:t>适应证、禁忌证、操作技术、术后处理、并发症及其处理</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5B71E55A"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3B789DDD"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cs="Times New Roman" w:hint="eastAsia"/>
          <w:bCs/>
          <w:szCs w:val="21"/>
        </w:rPr>
        <w:t>介入治疗</w:t>
      </w:r>
      <w:r w:rsidRPr="00EA24FD">
        <w:rPr>
          <w:rFonts w:ascii="宋体" w:eastAsia="宋体" w:hAnsi="宋体" w:hint="eastAsia"/>
          <w:bCs/>
          <w:szCs w:val="21"/>
        </w:rPr>
        <w:t>阻塞性黄疸</w:t>
      </w:r>
      <w:r w:rsidRPr="00EA24FD">
        <w:rPr>
          <w:rFonts w:ascii="宋体" w:eastAsia="宋体" w:hAnsi="宋体" w:hint="eastAsia"/>
          <w:szCs w:val="21"/>
        </w:rPr>
        <w:t>引出本课的重点讲授内容：</w:t>
      </w:r>
      <w:r w:rsidRPr="00EA24FD">
        <w:rPr>
          <w:rFonts w:ascii="宋体" w:eastAsia="宋体" w:hAnsi="宋体" w:hint="eastAsia"/>
          <w:bCs/>
          <w:szCs w:val="21"/>
        </w:rPr>
        <w:t>阻塞性黄疸</w:t>
      </w:r>
      <w:r w:rsidRPr="00EA24FD">
        <w:rPr>
          <w:rFonts w:ascii="宋体" w:eastAsia="宋体" w:hAnsi="宋体" w:cs="Times New Roman" w:hint="eastAsia"/>
          <w:bCs/>
          <w:szCs w:val="21"/>
        </w:rPr>
        <w:t>介入治疗的</w:t>
      </w:r>
      <w:r w:rsidRPr="00EA24FD">
        <w:rPr>
          <w:rFonts w:ascii="宋体" w:eastAsia="宋体" w:hAnsi="宋体" w:hint="eastAsia"/>
          <w:bCs/>
          <w:szCs w:val="21"/>
        </w:rPr>
        <w:t>适应证、禁忌证、操作技术、术后处理、并发症及其处理等。</w:t>
      </w:r>
      <w:r w:rsidRPr="00EA24FD">
        <w:rPr>
          <w:rFonts w:ascii="宋体" w:eastAsia="宋体" w:hAnsi="宋体" w:hint="eastAsia"/>
          <w:szCs w:val="21"/>
        </w:rPr>
        <w:t>同时采用POWERPOINT文字结合图片、临床实例介绍及提问等综合教学方法，穿插医学伦理学及循证医学等教学。</w:t>
      </w:r>
    </w:p>
    <w:p w14:paraId="1D4CFDE8"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2DB55FD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222B45B4"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（1）阻塞性黄疸</w:t>
      </w:r>
      <w:r w:rsidRPr="00EA24FD">
        <w:rPr>
          <w:rFonts w:ascii="宋体" w:eastAsia="宋体" w:hAnsi="宋体" w:cs="Times New Roman" w:hint="eastAsia"/>
          <w:bCs/>
          <w:szCs w:val="21"/>
        </w:rPr>
        <w:t>介入治疗的</w:t>
      </w:r>
      <w:r w:rsidRPr="00EA24FD">
        <w:rPr>
          <w:rFonts w:ascii="宋体" w:eastAsia="宋体" w:hAnsi="宋体" w:hint="eastAsia"/>
          <w:bCs/>
          <w:szCs w:val="21"/>
        </w:rPr>
        <w:t>适应证、禁忌证、操作技术、术后处理、并发症及其处理是什么？</w:t>
      </w:r>
    </w:p>
    <w:p w14:paraId="711DC881" w14:textId="77777777" w:rsidR="00EA24FD" w:rsidRPr="001A6A12" w:rsidRDefault="00EA24FD" w:rsidP="00EA24FD">
      <w:pPr>
        <w:spacing w:line="360" w:lineRule="auto"/>
        <w:jc w:val="center"/>
        <w:rPr>
          <w:rFonts w:ascii="黑体" w:eastAsia="黑体" w:hAnsi="黑体" w:cs="黑体"/>
          <w:b/>
          <w:szCs w:val="21"/>
        </w:rPr>
      </w:pPr>
      <w:r w:rsidRPr="001A6A12">
        <w:rPr>
          <w:rFonts w:ascii="黑体" w:eastAsia="黑体" w:hAnsi="黑体" w:cs="黑体" w:hint="eastAsia"/>
          <w:b/>
          <w:szCs w:val="21"/>
        </w:rPr>
        <w:t>第八节  脾功能亢进</w:t>
      </w:r>
    </w:p>
    <w:p w14:paraId="1EA1ECF5" w14:textId="77777777" w:rsidR="00EA24FD" w:rsidRPr="00EA24FD" w:rsidRDefault="00EA24FD" w:rsidP="00EA24FD">
      <w:pPr>
        <w:spacing w:line="360" w:lineRule="auto"/>
        <w:rPr>
          <w:rFonts w:ascii="宋体" w:eastAsia="宋体" w:hAnsi="宋体" w:cs="宋体"/>
          <w:b/>
          <w:szCs w:val="21"/>
        </w:rPr>
      </w:pPr>
      <w:r w:rsidRPr="00EA24FD">
        <w:rPr>
          <w:rFonts w:ascii="宋体" w:eastAsia="宋体" w:hAnsi="宋体" w:cs="宋体" w:hint="eastAsia"/>
          <w:b/>
          <w:szCs w:val="21"/>
        </w:rPr>
        <w:lastRenderedPageBreak/>
        <w:t>教学目标：</w:t>
      </w:r>
    </w:p>
    <w:p w14:paraId="450C42A7"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脾功能亢进</w:t>
      </w:r>
      <w:r w:rsidRPr="00EA24FD">
        <w:rPr>
          <w:rFonts w:ascii="宋体" w:eastAsia="宋体" w:hAnsi="宋体" w:cs="Times New Roman"/>
          <w:bCs/>
          <w:szCs w:val="21"/>
        </w:rPr>
        <w:t>的病因</w:t>
      </w:r>
      <w:r w:rsidRPr="00EA24FD">
        <w:rPr>
          <w:rFonts w:ascii="宋体" w:eastAsia="宋体" w:hAnsi="宋体" w:cs="Times New Roman" w:hint="eastAsia"/>
          <w:bCs/>
          <w:szCs w:val="21"/>
        </w:rPr>
        <w:t>、</w:t>
      </w:r>
      <w:r w:rsidRPr="00EA24FD">
        <w:rPr>
          <w:rFonts w:ascii="宋体" w:eastAsia="宋体" w:hAnsi="宋体" w:cs="Times New Roman"/>
          <w:bCs/>
          <w:szCs w:val="21"/>
        </w:rPr>
        <w:t>临床表现</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0265DDB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（2）熟悉</w:t>
      </w:r>
      <w:r w:rsidRPr="00EA24FD">
        <w:rPr>
          <w:rFonts w:ascii="宋体" w:eastAsia="宋体" w:hAnsi="宋体" w:cs="Times New Roman" w:hint="eastAsia"/>
          <w:bCs/>
          <w:szCs w:val="21"/>
        </w:rPr>
        <w:t>脾功能亢进介入治疗的</w:t>
      </w:r>
      <w:r w:rsidRPr="00EA24FD">
        <w:rPr>
          <w:rFonts w:ascii="宋体" w:eastAsia="宋体" w:hAnsi="宋体" w:hint="eastAsia"/>
          <w:bCs/>
          <w:szCs w:val="21"/>
        </w:rPr>
        <w:t>适应证、禁忌证、操作技术、术后处理、并发症及其处理</w:t>
      </w:r>
      <w:r>
        <w:rPr>
          <w:rFonts w:ascii="宋体" w:eastAsia="宋体" w:hAnsi="宋体" w:hint="eastAsia"/>
          <w:bCs/>
          <w:szCs w:val="21"/>
        </w:rPr>
        <w:t>。</w:t>
      </w:r>
    </w:p>
    <w:p w14:paraId="18F81957"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教学重难点：</w:t>
      </w:r>
    </w:p>
    <w:p w14:paraId="00F0E040"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hint="eastAsia"/>
          <w:bCs/>
          <w:szCs w:val="21"/>
        </w:rPr>
        <w:t>脾功能亢进介入治疗的</w:t>
      </w:r>
      <w:r w:rsidRPr="00EA24FD">
        <w:rPr>
          <w:rFonts w:ascii="宋体" w:eastAsia="宋体" w:hAnsi="宋体" w:hint="eastAsia"/>
          <w:bCs/>
          <w:szCs w:val="21"/>
        </w:rPr>
        <w:t>适应证、禁忌证、操作技术、术后处理、并发症及其处理</w:t>
      </w:r>
      <w:r>
        <w:rPr>
          <w:rFonts w:ascii="宋体" w:eastAsia="宋体" w:hAnsi="宋体" w:hint="eastAsia"/>
          <w:bCs/>
          <w:szCs w:val="21"/>
        </w:rPr>
        <w:t>。</w:t>
      </w:r>
    </w:p>
    <w:p w14:paraId="33D79FDD" w14:textId="77777777" w:rsidR="00EA24FD" w:rsidRPr="00EA24FD" w:rsidRDefault="00EA24FD" w:rsidP="00EA24FD">
      <w:pPr>
        <w:spacing w:line="360" w:lineRule="auto"/>
        <w:rPr>
          <w:rFonts w:ascii="宋体" w:eastAsia="宋体" w:hAnsi="宋体"/>
          <w:b/>
          <w:szCs w:val="21"/>
        </w:rPr>
      </w:pPr>
      <w:r w:rsidRPr="00EA24FD">
        <w:rPr>
          <w:rFonts w:ascii="宋体" w:eastAsia="宋体" w:hAnsi="宋体" w:hint="eastAsia"/>
          <w:b/>
          <w:szCs w:val="21"/>
        </w:rPr>
        <w:t>教学内容：</w:t>
      </w:r>
    </w:p>
    <w:p w14:paraId="721CA5F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脾功能亢进</w:t>
      </w:r>
      <w:r w:rsidRPr="00EA24FD">
        <w:rPr>
          <w:rFonts w:ascii="宋体" w:eastAsia="宋体" w:hAnsi="宋体" w:cs="Times New Roman"/>
          <w:bCs/>
          <w:szCs w:val="21"/>
        </w:rPr>
        <w:t>的病因</w:t>
      </w:r>
      <w:r w:rsidRPr="00EA24FD">
        <w:rPr>
          <w:rFonts w:ascii="宋体" w:eastAsia="宋体" w:hAnsi="宋体" w:cs="Times New Roman" w:hint="eastAsia"/>
          <w:bCs/>
          <w:szCs w:val="21"/>
        </w:rPr>
        <w:t>、</w:t>
      </w:r>
      <w:r w:rsidRPr="00EA24FD">
        <w:rPr>
          <w:rFonts w:ascii="宋体" w:eastAsia="宋体" w:hAnsi="宋体" w:cs="Times New Roman"/>
          <w:bCs/>
          <w:szCs w:val="21"/>
        </w:rPr>
        <w:t>临床表现</w:t>
      </w:r>
      <w:r w:rsidRPr="00EA24FD">
        <w:rPr>
          <w:rFonts w:ascii="宋体" w:eastAsia="宋体" w:hAnsi="宋体" w:cs="Times New Roman" w:hint="eastAsia"/>
          <w:bCs/>
          <w:szCs w:val="21"/>
        </w:rPr>
        <w:t>、内外科</w:t>
      </w:r>
      <w:r w:rsidRPr="00EA24FD">
        <w:rPr>
          <w:rFonts w:ascii="宋体" w:eastAsia="宋体" w:hAnsi="宋体" w:cs="Times New Roman"/>
          <w:bCs/>
          <w:szCs w:val="21"/>
        </w:rPr>
        <w:t>治疗</w:t>
      </w:r>
      <w:r>
        <w:rPr>
          <w:rFonts w:ascii="宋体" w:eastAsia="宋体" w:hAnsi="宋体" w:cs="Times New Roman" w:hint="eastAsia"/>
          <w:bCs/>
          <w:szCs w:val="21"/>
        </w:rPr>
        <w:t>；</w:t>
      </w:r>
    </w:p>
    <w:p w14:paraId="5018FC44"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w:t>
      </w:r>
      <w:r w:rsidRPr="00EA24FD">
        <w:rPr>
          <w:rFonts w:ascii="宋体" w:eastAsia="宋体" w:hAnsi="宋体" w:cs="Times New Roman" w:hint="eastAsia"/>
          <w:bCs/>
          <w:szCs w:val="21"/>
        </w:rPr>
        <w:t>脾功能亢进介入治疗的</w:t>
      </w:r>
      <w:r w:rsidRPr="00EA24FD">
        <w:rPr>
          <w:rFonts w:ascii="宋体" w:eastAsia="宋体" w:hAnsi="宋体" w:hint="eastAsia"/>
          <w:bCs/>
          <w:szCs w:val="21"/>
        </w:rPr>
        <w:t>适应证、禁忌证、操作技术、术后处理、并发症及其处理</w:t>
      </w:r>
      <w:r w:rsidRPr="00EA24FD">
        <w:rPr>
          <w:rFonts w:ascii="宋体" w:eastAsia="宋体" w:hAnsi="宋体" w:cs="Times New Roman" w:hint="eastAsia"/>
          <w:bCs/>
          <w:szCs w:val="21"/>
        </w:rPr>
        <w:t>、疗效评价</w:t>
      </w:r>
      <w:r>
        <w:rPr>
          <w:rFonts w:ascii="宋体" w:eastAsia="宋体" w:hAnsi="宋体" w:cs="Times New Roman" w:hint="eastAsia"/>
          <w:bCs/>
          <w:szCs w:val="21"/>
        </w:rPr>
        <w:t>。</w:t>
      </w:r>
    </w:p>
    <w:p w14:paraId="6992B004"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教学方法：</w:t>
      </w:r>
    </w:p>
    <w:p w14:paraId="3B777833"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cs="Times New Roman" w:hint="eastAsia"/>
          <w:bCs/>
          <w:szCs w:val="21"/>
        </w:rPr>
        <w:t>介入治疗脾功能亢进</w:t>
      </w:r>
      <w:r w:rsidRPr="00EA24FD">
        <w:rPr>
          <w:rFonts w:ascii="宋体" w:eastAsia="宋体" w:hAnsi="宋体" w:hint="eastAsia"/>
          <w:szCs w:val="21"/>
        </w:rPr>
        <w:t>引出本课的重点讲授内容：</w:t>
      </w:r>
      <w:r w:rsidRPr="00EA24FD">
        <w:rPr>
          <w:rFonts w:ascii="宋体" w:eastAsia="宋体" w:hAnsi="宋体" w:cs="Times New Roman" w:hint="eastAsia"/>
          <w:bCs/>
          <w:szCs w:val="21"/>
        </w:rPr>
        <w:t>脾功能亢进介入治疗的</w:t>
      </w:r>
      <w:r w:rsidRPr="00EA24FD">
        <w:rPr>
          <w:rFonts w:ascii="宋体" w:eastAsia="宋体" w:hAnsi="宋体" w:hint="eastAsia"/>
          <w:bCs/>
          <w:szCs w:val="21"/>
        </w:rPr>
        <w:t>适应证、禁忌证、操作技术、术后处理、并发症及其处理等。</w:t>
      </w:r>
      <w:r w:rsidRPr="00EA24FD">
        <w:rPr>
          <w:rFonts w:ascii="宋体" w:eastAsia="宋体" w:hAnsi="宋体" w:hint="eastAsia"/>
          <w:szCs w:val="21"/>
        </w:rPr>
        <w:t>同时采用POWERPOINT文字结合图片、临床实例介绍及提问等综合教学方法，穿插医学伦理学及循证医学等教学。</w:t>
      </w:r>
    </w:p>
    <w:p w14:paraId="714B01D5" w14:textId="77777777" w:rsidR="00EA24FD" w:rsidRPr="00EA24FD" w:rsidRDefault="00EA24FD" w:rsidP="00EA24FD">
      <w:pPr>
        <w:spacing w:line="360" w:lineRule="auto"/>
        <w:rPr>
          <w:rFonts w:ascii="宋体" w:eastAsia="宋体" w:hAnsi="宋体"/>
          <w:b/>
          <w:bCs/>
          <w:szCs w:val="21"/>
        </w:rPr>
      </w:pPr>
      <w:r w:rsidRPr="00EA24FD">
        <w:rPr>
          <w:rFonts w:ascii="宋体" w:eastAsia="宋体" w:hAnsi="宋体" w:hint="eastAsia"/>
          <w:b/>
          <w:bCs/>
          <w:szCs w:val="21"/>
        </w:rPr>
        <w:t>教学评价：</w:t>
      </w:r>
    </w:p>
    <w:p w14:paraId="65924941"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38112CA3" w14:textId="77777777" w:rsidR="00EA24FD" w:rsidRPr="00EA24FD" w:rsidRDefault="00EA24FD" w:rsidP="00EA24FD">
      <w:pPr>
        <w:spacing w:line="360" w:lineRule="auto"/>
        <w:rPr>
          <w:rFonts w:ascii="宋体" w:eastAsia="宋体" w:hAnsi="宋体"/>
        </w:rPr>
      </w:pPr>
      <w:r w:rsidRPr="00EA24FD">
        <w:rPr>
          <w:rFonts w:ascii="宋体" w:eastAsia="宋体" w:hAnsi="宋体" w:hint="eastAsia"/>
          <w:bCs/>
          <w:szCs w:val="21"/>
        </w:rPr>
        <w:t>（1）</w:t>
      </w:r>
      <w:r w:rsidRPr="00EA24FD">
        <w:rPr>
          <w:rFonts w:ascii="宋体" w:eastAsia="宋体" w:hAnsi="宋体" w:cs="Times New Roman" w:hint="eastAsia"/>
          <w:bCs/>
          <w:szCs w:val="21"/>
        </w:rPr>
        <w:t>脾功能亢进介入治疗的</w:t>
      </w:r>
      <w:r w:rsidRPr="00EA24FD">
        <w:rPr>
          <w:rFonts w:ascii="宋体" w:eastAsia="宋体" w:hAnsi="宋体" w:hint="eastAsia"/>
          <w:bCs/>
          <w:szCs w:val="21"/>
        </w:rPr>
        <w:t>适应证、禁忌证、操作技术、术后处理、并发症及其处理是什么？</w:t>
      </w:r>
    </w:p>
    <w:p w14:paraId="05EA43E2" w14:textId="77777777" w:rsidR="00FC4E16" w:rsidRDefault="00FC4E16" w:rsidP="00FC4E16">
      <w:pPr>
        <w:spacing w:line="360" w:lineRule="auto"/>
        <w:jc w:val="center"/>
        <w:rPr>
          <w:rFonts w:ascii="黑体" w:eastAsia="黑体" w:hAnsi="黑体" w:cs="Times New Roman"/>
          <w:szCs w:val="21"/>
        </w:rPr>
      </w:pPr>
    </w:p>
    <w:p w14:paraId="073AE057" w14:textId="77777777" w:rsidR="00EA24FD" w:rsidRPr="001A6A12" w:rsidRDefault="00EA24FD" w:rsidP="00FC4E16">
      <w:pPr>
        <w:spacing w:line="360" w:lineRule="auto"/>
        <w:jc w:val="center"/>
        <w:rPr>
          <w:rFonts w:ascii="黑体" w:eastAsia="黑体" w:hAnsi="黑体" w:cs="黑体"/>
          <w:b/>
          <w:szCs w:val="21"/>
        </w:rPr>
      </w:pPr>
      <w:r w:rsidRPr="001A6A12">
        <w:rPr>
          <w:rFonts w:ascii="黑体" w:eastAsia="黑体" w:hAnsi="黑体" w:cs="黑体"/>
          <w:b/>
          <w:szCs w:val="21"/>
        </w:rPr>
        <w:t xml:space="preserve">第九节 </w:t>
      </w:r>
      <w:r w:rsidR="00FC4E16" w:rsidRPr="001A6A12">
        <w:rPr>
          <w:rFonts w:ascii="黑体" w:eastAsia="黑体" w:hAnsi="黑体" w:cs="黑体"/>
          <w:b/>
          <w:szCs w:val="21"/>
        </w:rPr>
        <w:t xml:space="preserve"> </w:t>
      </w:r>
      <w:r w:rsidRPr="001A6A12">
        <w:rPr>
          <w:rFonts w:ascii="黑体" w:eastAsia="黑体" w:hAnsi="黑体" w:cs="黑体"/>
          <w:b/>
          <w:szCs w:val="21"/>
        </w:rPr>
        <w:t>肝、脾、肾破裂</w:t>
      </w:r>
    </w:p>
    <w:p w14:paraId="78BD15A9" w14:textId="77777777" w:rsidR="00EA24FD" w:rsidRPr="00FC4E16" w:rsidRDefault="00EA24FD" w:rsidP="00EA24FD">
      <w:pPr>
        <w:spacing w:line="360" w:lineRule="auto"/>
        <w:rPr>
          <w:rFonts w:ascii="宋体" w:eastAsia="宋体" w:hAnsi="宋体" w:cs="宋体"/>
          <w:b/>
          <w:szCs w:val="21"/>
        </w:rPr>
      </w:pPr>
      <w:r w:rsidRPr="00FC4E16">
        <w:rPr>
          <w:rFonts w:ascii="宋体" w:eastAsia="宋体" w:hAnsi="宋体" w:cs="宋体" w:hint="eastAsia"/>
          <w:b/>
          <w:szCs w:val="21"/>
        </w:rPr>
        <w:t>教学目标：</w:t>
      </w:r>
    </w:p>
    <w:p w14:paraId="08F4ED1C"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肝、脾、肾破裂</w:t>
      </w:r>
      <w:r w:rsidRPr="00EA24FD">
        <w:rPr>
          <w:rFonts w:ascii="宋体" w:eastAsia="宋体" w:hAnsi="宋体" w:cs="Times New Roman"/>
          <w:bCs/>
          <w:szCs w:val="21"/>
        </w:rPr>
        <w:t>的病因</w:t>
      </w:r>
      <w:r w:rsidRPr="00EA24FD">
        <w:rPr>
          <w:rFonts w:ascii="宋体" w:eastAsia="宋体" w:hAnsi="宋体" w:cs="Times New Roman" w:hint="eastAsia"/>
          <w:bCs/>
          <w:szCs w:val="21"/>
        </w:rPr>
        <w:t>、病理生理、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及诊断、内外科</w:t>
      </w:r>
      <w:r w:rsidRPr="00EA24FD">
        <w:rPr>
          <w:rFonts w:ascii="宋体" w:eastAsia="宋体" w:hAnsi="宋体" w:cs="Times New Roman"/>
          <w:bCs/>
          <w:szCs w:val="21"/>
        </w:rPr>
        <w:t>治疗</w:t>
      </w:r>
      <w:r w:rsidR="00FC4E16">
        <w:rPr>
          <w:rFonts w:ascii="宋体" w:eastAsia="宋体" w:hAnsi="宋体" w:cs="Times New Roman" w:hint="eastAsia"/>
          <w:bCs/>
          <w:szCs w:val="21"/>
        </w:rPr>
        <w:t>；</w:t>
      </w:r>
    </w:p>
    <w:p w14:paraId="3738F043"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（2）熟悉</w:t>
      </w:r>
      <w:r w:rsidRPr="00EA24FD">
        <w:rPr>
          <w:rFonts w:ascii="宋体" w:eastAsia="宋体" w:hAnsi="宋体" w:cs="Times New Roman" w:hint="eastAsia"/>
          <w:bCs/>
          <w:szCs w:val="21"/>
        </w:rPr>
        <w:t>肝、脾、肾破裂介入治疗的</w:t>
      </w:r>
      <w:r w:rsidRPr="00EA24FD">
        <w:rPr>
          <w:rFonts w:ascii="宋体" w:eastAsia="宋体" w:hAnsi="宋体" w:hint="eastAsia"/>
          <w:bCs/>
          <w:szCs w:val="21"/>
        </w:rPr>
        <w:t>适应证、禁忌证、操作技术、血管造影表现、术后处理、并发症及其处理</w:t>
      </w:r>
      <w:r w:rsidR="00FC4E16">
        <w:rPr>
          <w:rFonts w:ascii="宋体" w:eastAsia="宋体" w:hAnsi="宋体" w:hint="eastAsia"/>
          <w:bCs/>
          <w:szCs w:val="21"/>
        </w:rPr>
        <w:t>。</w:t>
      </w:r>
    </w:p>
    <w:p w14:paraId="1E6610CF"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教学重难点：</w:t>
      </w:r>
    </w:p>
    <w:p w14:paraId="4C9FA034"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hint="eastAsia"/>
          <w:bCs/>
          <w:szCs w:val="21"/>
        </w:rPr>
        <w:t>肝、脾、肾破裂介入治疗的</w:t>
      </w:r>
      <w:r w:rsidRPr="00EA24FD">
        <w:rPr>
          <w:rFonts w:ascii="宋体" w:eastAsia="宋体" w:hAnsi="宋体" w:hint="eastAsia"/>
          <w:bCs/>
          <w:szCs w:val="21"/>
        </w:rPr>
        <w:t>适应证、禁忌证、操作技术、血管造影表现、术后处理、并发症及其处理</w:t>
      </w:r>
      <w:r w:rsidR="00FC4E16">
        <w:rPr>
          <w:rFonts w:ascii="宋体" w:eastAsia="宋体" w:hAnsi="宋体" w:hint="eastAsia"/>
          <w:bCs/>
          <w:szCs w:val="21"/>
        </w:rPr>
        <w:t>。</w:t>
      </w:r>
    </w:p>
    <w:p w14:paraId="22D1BDEA" w14:textId="77777777" w:rsidR="00EA24FD" w:rsidRPr="00FC4E16" w:rsidRDefault="00EA24FD" w:rsidP="00EA24FD">
      <w:pPr>
        <w:spacing w:line="360" w:lineRule="auto"/>
        <w:rPr>
          <w:rFonts w:ascii="宋体" w:eastAsia="宋体" w:hAnsi="宋体"/>
          <w:b/>
          <w:szCs w:val="21"/>
        </w:rPr>
      </w:pPr>
      <w:r w:rsidRPr="00FC4E16">
        <w:rPr>
          <w:rFonts w:ascii="宋体" w:eastAsia="宋体" w:hAnsi="宋体" w:hint="eastAsia"/>
          <w:b/>
          <w:szCs w:val="21"/>
        </w:rPr>
        <w:t>教学内容：</w:t>
      </w:r>
    </w:p>
    <w:p w14:paraId="636F775F"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肝破裂</w:t>
      </w:r>
      <w:r w:rsidRPr="00EA24FD">
        <w:rPr>
          <w:rFonts w:ascii="宋体" w:eastAsia="宋体" w:hAnsi="宋体" w:cs="Times New Roman"/>
          <w:bCs/>
          <w:szCs w:val="21"/>
        </w:rPr>
        <w:t>的病因</w:t>
      </w:r>
      <w:r w:rsidRPr="00EA24FD">
        <w:rPr>
          <w:rFonts w:ascii="宋体" w:eastAsia="宋体" w:hAnsi="宋体" w:cs="Times New Roman" w:hint="eastAsia"/>
          <w:bCs/>
          <w:szCs w:val="21"/>
        </w:rPr>
        <w:t>、病理生理、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及诊断、内外科</w:t>
      </w:r>
      <w:r w:rsidRPr="00EA24FD">
        <w:rPr>
          <w:rFonts w:ascii="宋体" w:eastAsia="宋体" w:hAnsi="宋体" w:cs="Times New Roman"/>
          <w:bCs/>
          <w:szCs w:val="21"/>
        </w:rPr>
        <w:t>治疗</w:t>
      </w:r>
      <w:r w:rsidR="00FC4E16">
        <w:rPr>
          <w:rFonts w:ascii="宋体" w:eastAsia="宋体" w:hAnsi="宋体" w:cs="Times New Roman" w:hint="eastAsia"/>
          <w:bCs/>
          <w:szCs w:val="21"/>
        </w:rPr>
        <w:t>；</w:t>
      </w:r>
    </w:p>
    <w:p w14:paraId="46436EA6" w14:textId="77777777" w:rsidR="00EA24FD" w:rsidRPr="00EA24FD" w:rsidRDefault="00EA24FD" w:rsidP="00EA24FD">
      <w:pPr>
        <w:spacing w:line="360" w:lineRule="auto"/>
        <w:rPr>
          <w:rFonts w:ascii="宋体" w:eastAsia="宋体" w:hAnsi="宋体" w:cs="Times New Roman"/>
          <w:bCs/>
          <w:szCs w:val="21"/>
        </w:rPr>
      </w:pPr>
      <w:r w:rsidRPr="00EA24FD">
        <w:rPr>
          <w:rFonts w:ascii="宋体" w:eastAsia="宋体" w:hAnsi="宋体" w:hint="eastAsia"/>
          <w:bCs/>
          <w:szCs w:val="21"/>
        </w:rPr>
        <w:t>二、</w:t>
      </w:r>
      <w:r w:rsidRPr="00EA24FD">
        <w:rPr>
          <w:rFonts w:ascii="宋体" w:eastAsia="宋体" w:hAnsi="宋体" w:cs="Times New Roman" w:hint="eastAsia"/>
          <w:bCs/>
          <w:szCs w:val="21"/>
        </w:rPr>
        <w:t>肝破裂介入治疗的</w:t>
      </w:r>
      <w:r w:rsidRPr="00EA24FD">
        <w:rPr>
          <w:rFonts w:ascii="宋体" w:eastAsia="宋体" w:hAnsi="宋体" w:hint="eastAsia"/>
          <w:bCs/>
          <w:szCs w:val="21"/>
        </w:rPr>
        <w:t>适应证、禁忌证、操作技术、血管造影表现、术后处理、并发症及其处理</w:t>
      </w:r>
      <w:r w:rsidR="00FC4E16">
        <w:rPr>
          <w:rFonts w:ascii="宋体" w:eastAsia="宋体" w:hAnsi="宋体" w:hint="eastAsia"/>
          <w:bCs/>
          <w:szCs w:val="21"/>
        </w:rPr>
        <w:t>；</w:t>
      </w:r>
    </w:p>
    <w:p w14:paraId="23F8A8C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lastRenderedPageBreak/>
        <w:t>三、</w:t>
      </w:r>
      <w:r w:rsidRPr="00EA24FD">
        <w:rPr>
          <w:rFonts w:ascii="宋体" w:eastAsia="宋体" w:hAnsi="宋体" w:cs="Times New Roman" w:hint="eastAsia"/>
          <w:bCs/>
          <w:szCs w:val="21"/>
        </w:rPr>
        <w:t>脾破裂</w:t>
      </w:r>
      <w:r w:rsidRPr="00EA24FD">
        <w:rPr>
          <w:rFonts w:ascii="宋体" w:eastAsia="宋体" w:hAnsi="宋体" w:cs="Times New Roman"/>
          <w:bCs/>
          <w:szCs w:val="21"/>
        </w:rPr>
        <w:t>的病因</w:t>
      </w:r>
      <w:r w:rsidRPr="00EA24FD">
        <w:rPr>
          <w:rFonts w:ascii="宋体" w:eastAsia="宋体" w:hAnsi="宋体" w:cs="Times New Roman" w:hint="eastAsia"/>
          <w:bCs/>
          <w:szCs w:val="21"/>
        </w:rPr>
        <w:t>、病理生理、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及诊断、内外科</w:t>
      </w:r>
      <w:r w:rsidRPr="00EA24FD">
        <w:rPr>
          <w:rFonts w:ascii="宋体" w:eastAsia="宋体" w:hAnsi="宋体" w:cs="Times New Roman"/>
          <w:bCs/>
          <w:szCs w:val="21"/>
        </w:rPr>
        <w:t>治疗</w:t>
      </w:r>
      <w:r w:rsidR="00FC4E16">
        <w:rPr>
          <w:rFonts w:ascii="宋体" w:eastAsia="宋体" w:hAnsi="宋体" w:cs="Times New Roman" w:hint="eastAsia"/>
          <w:bCs/>
          <w:szCs w:val="21"/>
        </w:rPr>
        <w:t>；</w:t>
      </w:r>
    </w:p>
    <w:p w14:paraId="157099CA" w14:textId="77777777" w:rsidR="00EA24FD" w:rsidRPr="00EA24FD" w:rsidRDefault="00EA24FD" w:rsidP="00EA24FD">
      <w:pPr>
        <w:spacing w:line="360" w:lineRule="auto"/>
        <w:rPr>
          <w:rFonts w:ascii="宋体" w:eastAsia="宋体" w:hAnsi="宋体" w:cs="Times New Roman"/>
          <w:bCs/>
          <w:szCs w:val="21"/>
        </w:rPr>
      </w:pPr>
      <w:r w:rsidRPr="00EA24FD">
        <w:rPr>
          <w:rFonts w:ascii="宋体" w:eastAsia="宋体" w:hAnsi="宋体" w:hint="eastAsia"/>
          <w:bCs/>
          <w:szCs w:val="21"/>
        </w:rPr>
        <w:t>四、</w:t>
      </w:r>
      <w:r w:rsidRPr="00EA24FD">
        <w:rPr>
          <w:rFonts w:ascii="宋体" w:eastAsia="宋体" w:hAnsi="宋体" w:cs="Times New Roman" w:hint="eastAsia"/>
          <w:bCs/>
          <w:szCs w:val="21"/>
        </w:rPr>
        <w:t>脾破裂介入治疗的</w:t>
      </w:r>
      <w:r w:rsidRPr="00EA24FD">
        <w:rPr>
          <w:rFonts w:ascii="宋体" w:eastAsia="宋体" w:hAnsi="宋体" w:hint="eastAsia"/>
          <w:bCs/>
          <w:szCs w:val="21"/>
        </w:rPr>
        <w:t>适应证、禁忌证、操作技术、血管造影表现、术后处理、并发症及其处理</w:t>
      </w:r>
      <w:r w:rsidR="00FC4E16">
        <w:rPr>
          <w:rFonts w:ascii="宋体" w:eastAsia="宋体" w:hAnsi="宋体" w:hint="eastAsia"/>
          <w:bCs/>
          <w:szCs w:val="21"/>
        </w:rPr>
        <w:t>；</w:t>
      </w:r>
    </w:p>
    <w:p w14:paraId="1BC8A1A4"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五、</w:t>
      </w:r>
      <w:r w:rsidRPr="00EA24FD">
        <w:rPr>
          <w:rFonts w:ascii="宋体" w:eastAsia="宋体" w:hAnsi="宋体" w:cs="Times New Roman" w:hint="eastAsia"/>
          <w:bCs/>
          <w:szCs w:val="21"/>
        </w:rPr>
        <w:t>肾破裂</w:t>
      </w:r>
      <w:r w:rsidRPr="00EA24FD">
        <w:rPr>
          <w:rFonts w:ascii="宋体" w:eastAsia="宋体" w:hAnsi="宋体" w:cs="Times New Roman"/>
          <w:bCs/>
          <w:szCs w:val="21"/>
        </w:rPr>
        <w:t>的病因</w:t>
      </w:r>
      <w:r w:rsidRPr="00EA24FD">
        <w:rPr>
          <w:rFonts w:ascii="宋体" w:eastAsia="宋体" w:hAnsi="宋体" w:cs="Times New Roman" w:hint="eastAsia"/>
          <w:bCs/>
          <w:szCs w:val="21"/>
        </w:rPr>
        <w:t>、病理生理、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及诊断、内外科</w:t>
      </w:r>
      <w:r w:rsidRPr="00EA24FD">
        <w:rPr>
          <w:rFonts w:ascii="宋体" w:eastAsia="宋体" w:hAnsi="宋体" w:cs="Times New Roman"/>
          <w:bCs/>
          <w:szCs w:val="21"/>
        </w:rPr>
        <w:t>治疗</w:t>
      </w:r>
      <w:r w:rsidR="00FC4E16">
        <w:rPr>
          <w:rFonts w:ascii="宋体" w:eastAsia="宋体" w:hAnsi="宋体" w:cs="Times New Roman" w:hint="eastAsia"/>
          <w:bCs/>
          <w:szCs w:val="21"/>
        </w:rPr>
        <w:t>；</w:t>
      </w:r>
    </w:p>
    <w:p w14:paraId="7AEDE073" w14:textId="77777777" w:rsidR="00EA24FD" w:rsidRPr="00EA24FD" w:rsidRDefault="00EA24FD" w:rsidP="00EA24FD">
      <w:pPr>
        <w:spacing w:line="360" w:lineRule="auto"/>
        <w:rPr>
          <w:rFonts w:ascii="宋体" w:eastAsia="宋体" w:hAnsi="宋体" w:cs="Times New Roman"/>
          <w:bCs/>
          <w:szCs w:val="21"/>
        </w:rPr>
      </w:pPr>
      <w:r w:rsidRPr="00EA24FD">
        <w:rPr>
          <w:rFonts w:ascii="宋体" w:eastAsia="宋体" w:hAnsi="宋体" w:hint="eastAsia"/>
          <w:bCs/>
          <w:szCs w:val="21"/>
        </w:rPr>
        <w:t>六、</w:t>
      </w:r>
      <w:r w:rsidRPr="00EA24FD">
        <w:rPr>
          <w:rFonts w:ascii="宋体" w:eastAsia="宋体" w:hAnsi="宋体" w:cs="Times New Roman" w:hint="eastAsia"/>
          <w:bCs/>
          <w:szCs w:val="21"/>
        </w:rPr>
        <w:t>肾破裂介入治疗的</w:t>
      </w:r>
      <w:r w:rsidRPr="00EA24FD">
        <w:rPr>
          <w:rFonts w:ascii="宋体" w:eastAsia="宋体" w:hAnsi="宋体" w:hint="eastAsia"/>
          <w:bCs/>
          <w:szCs w:val="21"/>
        </w:rPr>
        <w:t>适应证、禁忌证、操作技术、血管造影表现、术后处理、并发症及其处理</w:t>
      </w:r>
      <w:r w:rsidR="00FC4E16">
        <w:rPr>
          <w:rFonts w:ascii="宋体" w:eastAsia="宋体" w:hAnsi="宋体" w:hint="eastAsia"/>
          <w:bCs/>
          <w:szCs w:val="21"/>
        </w:rPr>
        <w:t>。</w:t>
      </w:r>
    </w:p>
    <w:p w14:paraId="12C88DBF"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教学方法：</w:t>
      </w:r>
    </w:p>
    <w:p w14:paraId="32F29681"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cs="Times New Roman" w:hint="eastAsia"/>
          <w:bCs/>
          <w:szCs w:val="21"/>
        </w:rPr>
        <w:t>介入治疗肝、脾、肾破裂</w:t>
      </w:r>
      <w:r w:rsidRPr="00EA24FD">
        <w:rPr>
          <w:rFonts w:ascii="宋体" w:eastAsia="宋体" w:hAnsi="宋体" w:hint="eastAsia"/>
          <w:szCs w:val="21"/>
        </w:rPr>
        <w:t>引出本课的重点讲授内容：</w:t>
      </w:r>
      <w:r w:rsidRPr="00EA24FD">
        <w:rPr>
          <w:rFonts w:ascii="宋体" w:eastAsia="宋体" w:hAnsi="宋体" w:cs="Times New Roman" w:hint="eastAsia"/>
          <w:bCs/>
          <w:szCs w:val="21"/>
        </w:rPr>
        <w:t>肝、脾、肾破裂介入治疗的</w:t>
      </w:r>
      <w:r w:rsidRPr="00EA24FD">
        <w:rPr>
          <w:rFonts w:ascii="宋体" w:eastAsia="宋体" w:hAnsi="宋体" w:hint="eastAsia"/>
          <w:bCs/>
          <w:szCs w:val="21"/>
        </w:rPr>
        <w:t>适应证、禁忌证、操作技术、血管造影表现、术后处理、并发症及其处理等。</w:t>
      </w:r>
      <w:r w:rsidRPr="00EA24FD">
        <w:rPr>
          <w:rFonts w:ascii="宋体" w:eastAsia="宋体" w:hAnsi="宋体" w:hint="eastAsia"/>
          <w:szCs w:val="21"/>
        </w:rPr>
        <w:t>同时采用POWERPOINT文字结合图片、临床实例介绍及提问等综合教学方法，穿插医学伦理学及循证医学等教学。</w:t>
      </w:r>
    </w:p>
    <w:p w14:paraId="1F849C98"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教学评价：</w:t>
      </w:r>
    </w:p>
    <w:p w14:paraId="3D7842D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49AA1BB6" w14:textId="77777777" w:rsidR="001A6A12" w:rsidRPr="001A6A12" w:rsidRDefault="001A6A12" w:rsidP="001A6A12">
      <w:pPr>
        <w:spacing w:line="360" w:lineRule="auto"/>
        <w:rPr>
          <w:rFonts w:ascii="宋体" w:hAnsi="宋体"/>
          <w:bCs/>
          <w:szCs w:val="21"/>
        </w:rPr>
      </w:pPr>
      <w:r>
        <w:rPr>
          <w:rFonts w:ascii="宋体" w:hAnsi="宋体" w:cs="Times New Roman" w:hint="eastAsia"/>
          <w:bCs/>
          <w:szCs w:val="21"/>
        </w:rPr>
        <w:t>（</w:t>
      </w:r>
      <w:r>
        <w:rPr>
          <w:rFonts w:ascii="宋体" w:hAnsi="宋体" w:cs="Times New Roman" w:hint="eastAsia"/>
          <w:bCs/>
          <w:szCs w:val="21"/>
        </w:rPr>
        <w:t>1</w:t>
      </w:r>
      <w:r>
        <w:rPr>
          <w:rFonts w:ascii="宋体" w:hAnsi="宋体" w:cs="Times New Roman" w:hint="eastAsia"/>
          <w:bCs/>
          <w:szCs w:val="21"/>
        </w:rPr>
        <w:t>）</w:t>
      </w:r>
      <w:r w:rsidR="00EA24FD" w:rsidRPr="001A6A12">
        <w:rPr>
          <w:rFonts w:ascii="宋体" w:hAnsi="宋体" w:cs="Times New Roman" w:hint="eastAsia"/>
          <w:bCs/>
          <w:szCs w:val="21"/>
        </w:rPr>
        <w:t>肝、脾、肾破裂介入治疗的</w:t>
      </w:r>
      <w:r w:rsidR="00EA24FD" w:rsidRPr="001A6A12">
        <w:rPr>
          <w:rFonts w:ascii="宋体" w:hAnsi="宋体" w:hint="eastAsia"/>
          <w:bCs/>
          <w:szCs w:val="21"/>
        </w:rPr>
        <w:t>适应证、禁忌证、操作技术、血管造影表现、术后处理、并发症及其处理是什么？</w:t>
      </w:r>
    </w:p>
    <w:p w14:paraId="1DF5DF86" w14:textId="77777777" w:rsidR="001A6A12" w:rsidRDefault="001A6A12" w:rsidP="00FC4E16">
      <w:pPr>
        <w:spacing w:line="360" w:lineRule="auto"/>
        <w:jc w:val="center"/>
        <w:rPr>
          <w:rFonts w:ascii="黑体" w:eastAsia="黑体" w:hAnsi="黑体" w:cs="黑体"/>
          <w:b/>
          <w:szCs w:val="21"/>
        </w:rPr>
      </w:pPr>
    </w:p>
    <w:p w14:paraId="7C8CD950" w14:textId="77777777" w:rsidR="00EA24FD" w:rsidRPr="001A6A12" w:rsidRDefault="00EA24FD" w:rsidP="00FC4E16">
      <w:pPr>
        <w:spacing w:line="360" w:lineRule="auto"/>
        <w:jc w:val="center"/>
        <w:rPr>
          <w:rFonts w:ascii="黑体" w:eastAsia="黑体" w:hAnsi="黑体" w:cs="黑体"/>
          <w:b/>
          <w:szCs w:val="21"/>
        </w:rPr>
      </w:pPr>
      <w:r w:rsidRPr="001A6A12">
        <w:rPr>
          <w:rFonts w:ascii="黑体" w:eastAsia="黑体" w:hAnsi="黑体" w:cs="黑体" w:hint="eastAsia"/>
          <w:b/>
          <w:szCs w:val="21"/>
        </w:rPr>
        <w:t xml:space="preserve">第十节 </w:t>
      </w:r>
      <w:r w:rsidR="00FC4E16" w:rsidRPr="001A6A12">
        <w:rPr>
          <w:rFonts w:ascii="黑体" w:eastAsia="黑体" w:hAnsi="黑体" w:cs="黑体" w:hint="eastAsia"/>
          <w:b/>
          <w:szCs w:val="21"/>
        </w:rPr>
        <w:t xml:space="preserve"> </w:t>
      </w:r>
      <w:r w:rsidRPr="001A6A12">
        <w:rPr>
          <w:rFonts w:ascii="黑体" w:eastAsia="黑体" w:hAnsi="黑体" w:cs="黑体" w:hint="eastAsia"/>
          <w:b/>
          <w:szCs w:val="21"/>
        </w:rPr>
        <w:t>肝囊肿</w:t>
      </w:r>
    </w:p>
    <w:p w14:paraId="4279D6C3" w14:textId="77777777" w:rsidR="00EA24FD" w:rsidRPr="009540A1" w:rsidRDefault="00EA24FD" w:rsidP="00EA24FD">
      <w:pPr>
        <w:spacing w:line="360" w:lineRule="auto"/>
        <w:rPr>
          <w:rFonts w:ascii="宋体" w:eastAsia="宋体" w:hAnsi="宋体" w:cs="宋体"/>
          <w:b/>
          <w:szCs w:val="21"/>
        </w:rPr>
      </w:pPr>
      <w:r w:rsidRPr="009540A1">
        <w:rPr>
          <w:rFonts w:ascii="宋体" w:eastAsia="宋体" w:hAnsi="宋体" w:cs="宋体" w:hint="eastAsia"/>
          <w:b/>
          <w:szCs w:val="21"/>
        </w:rPr>
        <w:t>教学目标：</w:t>
      </w:r>
    </w:p>
    <w:p w14:paraId="5730C4B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肝囊肿</w:t>
      </w:r>
      <w:r w:rsidRPr="00EA24FD">
        <w:rPr>
          <w:rFonts w:ascii="宋体" w:eastAsia="宋体" w:hAnsi="宋体" w:cs="Times New Roman"/>
          <w:bCs/>
          <w:szCs w:val="21"/>
        </w:rPr>
        <w:t>的</w:t>
      </w:r>
      <w:r w:rsidRPr="00EA24FD">
        <w:rPr>
          <w:rFonts w:ascii="宋体" w:eastAsia="宋体" w:hAnsi="宋体" w:cs="Times New Roman" w:hint="eastAsia"/>
          <w:bCs/>
          <w:szCs w:val="21"/>
        </w:rPr>
        <w:t>病理、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及诊断</w:t>
      </w:r>
      <w:r w:rsidR="00FC4E16">
        <w:rPr>
          <w:rFonts w:ascii="宋体" w:eastAsia="宋体" w:hAnsi="宋体" w:cs="Times New Roman" w:hint="eastAsia"/>
          <w:bCs/>
          <w:szCs w:val="21"/>
        </w:rPr>
        <w:t>；</w:t>
      </w:r>
    </w:p>
    <w:p w14:paraId="04F68994"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（2）熟悉</w:t>
      </w:r>
      <w:r w:rsidRPr="00EA24FD">
        <w:rPr>
          <w:rFonts w:ascii="宋体" w:eastAsia="宋体" w:hAnsi="宋体" w:cs="Times New Roman" w:hint="eastAsia"/>
          <w:bCs/>
          <w:szCs w:val="21"/>
        </w:rPr>
        <w:t>肝囊肿介入治疗的</w:t>
      </w:r>
      <w:r w:rsidRPr="00EA24FD">
        <w:rPr>
          <w:rFonts w:ascii="宋体" w:eastAsia="宋体" w:hAnsi="宋体" w:hint="eastAsia"/>
          <w:bCs/>
          <w:szCs w:val="21"/>
        </w:rPr>
        <w:t>适应证、操作技术、并发症</w:t>
      </w:r>
      <w:r w:rsidR="00FC4E16">
        <w:rPr>
          <w:rFonts w:ascii="宋体" w:eastAsia="宋体" w:hAnsi="宋体" w:hint="eastAsia"/>
          <w:bCs/>
          <w:szCs w:val="21"/>
        </w:rPr>
        <w:t>。</w:t>
      </w:r>
    </w:p>
    <w:p w14:paraId="0108ACFD"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教学重难点：</w:t>
      </w:r>
    </w:p>
    <w:p w14:paraId="44E11E8E"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cs="Times New Roman" w:hint="eastAsia"/>
          <w:bCs/>
          <w:szCs w:val="21"/>
        </w:rPr>
        <w:t>肝囊肿介入治疗的</w:t>
      </w:r>
      <w:r w:rsidRPr="00EA24FD">
        <w:rPr>
          <w:rFonts w:ascii="宋体" w:eastAsia="宋体" w:hAnsi="宋体" w:hint="eastAsia"/>
          <w:bCs/>
          <w:szCs w:val="21"/>
        </w:rPr>
        <w:t>适应证、操作技术、并发症</w:t>
      </w:r>
      <w:r w:rsidR="00FC4E16">
        <w:rPr>
          <w:rFonts w:ascii="宋体" w:eastAsia="宋体" w:hAnsi="宋体" w:hint="eastAsia"/>
          <w:bCs/>
          <w:szCs w:val="21"/>
        </w:rPr>
        <w:t>。</w:t>
      </w:r>
    </w:p>
    <w:p w14:paraId="0B5E13B8" w14:textId="77777777" w:rsidR="00EA24FD" w:rsidRPr="00FC4E16" w:rsidRDefault="00EA24FD" w:rsidP="00EA24FD">
      <w:pPr>
        <w:spacing w:line="360" w:lineRule="auto"/>
        <w:rPr>
          <w:rFonts w:ascii="宋体" w:eastAsia="宋体" w:hAnsi="宋体"/>
          <w:b/>
          <w:szCs w:val="21"/>
        </w:rPr>
      </w:pPr>
      <w:r w:rsidRPr="00FC4E16">
        <w:rPr>
          <w:rFonts w:ascii="宋体" w:eastAsia="宋体" w:hAnsi="宋体" w:hint="eastAsia"/>
          <w:b/>
          <w:szCs w:val="21"/>
        </w:rPr>
        <w:t>教学内容：</w:t>
      </w:r>
    </w:p>
    <w:p w14:paraId="3327288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肝囊肿</w:t>
      </w:r>
      <w:r w:rsidRPr="00EA24FD">
        <w:rPr>
          <w:rFonts w:ascii="宋体" w:eastAsia="宋体" w:hAnsi="宋体" w:cs="Times New Roman"/>
          <w:bCs/>
          <w:szCs w:val="21"/>
        </w:rPr>
        <w:t>的</w:t>
      </w:r>
      <w:r w:rsidRPr="00EA24FD">
        <w:rPr>
          <w:rFonts w:ascii="宋体" w:eastAsia="宋体" w:hAnsi="宋体" w:cs="Times New Roman" w:hint="eastAsia"/>
          <w:bCs/>
          <w:szCs w:val="21"/>
        </w:rPr>
        <w:t>病理、</w:t>
      </w:r>
      <w:r w:rsidRPr="00EA24FD">
        <w:rPr>
          <w:rFonts w:ascii="宋体" w:eastAsia="宋体" w:hAnsi="宋体" w:cs="Times New Roman"/>
          <w:bCs/>
          <w:szCs w:val="21"/>
        </w:rPr>
        <w:t>临床表现</w:t>
      </w:r>
      <w:r w:rsidRPr="00EA24FD">
        <w:rPr>
          <w:rFonts w:ascii="宋体" w:eastAsia="宋体" w:hAnsi="宋体" w:cs="Times New Roman" w:hint="eastAsia"/>
          <w:bCs/>
          <w:szCs w:val="21"/>
        </w:rPr>
        <w:t>及诊断</w:t>
      </w:r>
      <w:r w:rsidR="00FC4E16">
        <w:rPr>
          <w:rFonts w:ascii="宋体" w:eastAsia="宋体" w:hAnsi="宋体" w:cs="Times New Roman" w:hint="eastAsia"/>
          <w:bCs/>
          <w:szCs w:val="21"/>
        </w:rPr>
        <w:t>；</w:t>
      </w:r>
    </w:p>
    <w:p w14:paraId="004A7CBE"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w:t>
      </w:r>
      <w:r w:rsidRPr="00EA24FD">
        <w:rPr>
          <w:rFonts w:ascii="宋体" w:eastAsia="宋体" w:hAnsi="宋体" w:cs="Times New Roman" w:hint="eastAsia"/>
          <w:bCs/>
          <w:szCs w:val="21"/>
        </w:rPr>
        <w:t>肝囊肿介入治疗的</w:t>
      </w:r>
      <w:r w:rsidRPr="00EA24FD">
        <w:rPr>
          <w:rFonts w:ascii="宋体" w:eastAsia="宋体" w:hAnsi="宋体" w:hint="eastAsia"/>
          <w:bCs/>
          <w:szCs w:val="21"/>
        </w:rPr>
        <w:t>适应证、操作技术、并发症</w:t>
      </w:r>
      <w:r w:rsidR="00FC4E16">
        <w:rPr>
          <w:rFonts w:ascii="宋体" w:eastAsia="宋体" w:hAnsi="宋体" w:hint="eastAsia"/>
          <w:bCs/>
          <w:szCs w:val="21"/>
        </w:rPr>
        <w:t>。</w:t>
      </w:r>
    </w:p>
    <w:p w14:paraId="44A03341"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教学方法：</w:t>
      </w:r>
    </w:p>
    <w:p w14:paraId="50DB213A"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cs="Times New Roman" w:hint="eastAsia"/>
          <w:bCs/>
          <w:szCs w:val="21"/>
        </w:rPr>
        <w:t>介入治疗肝囊肿</w:t>
      </w:r>
      <w:r w:rsidRPr="00EA24FD">
        <w:rPr>
          <w:rFonts w:ascii="宋体" w:eastAsia="宋体" w:hAnsi="宋体" w:hint="eastAsia"/>
          <w:szCs w:val="21"/>
        </w:rPr>
        <w:t>引出本课的重点讲授内容：</w:t>
      </w:r>
      <w:r w:rsidRPr="00EA24FD">
        <w:rPr>
          <w:rFonts w:ascii="宋体" w:eastAsia="宋体" w:hAnsi="宋体" w:cs="Times New Roman" w:hint="eastAsia"/>
          <w:bCs/>
          <w:szCs w:val="21"/>
        </w:rPr>
        <w:t>肝囊肿介入治疗的</w:t>
      </w:r>
      <w:r w:rsidRPr="00EA24FD">
        <w:rPr>
          <w:rFonts w:ascii="宋体" w:eastAsia="宋体" w:hAnsi="宋体" w:hint="eastAsia"/>
          <w:bCs/>
          <w:szCs w:val="21"/>
        </w:rPr>
        <w:t>适应证、操作技术、并发症等。</w:t>
      </w:r>
      <w:r w:rsidRPr="00EA24FD">
        <w:rPr>
          <w:rFonts w:ascii="宋体" w:eastAsia="宋体" w:hAnsi="宋体" w:hint="eastAsia"/>
          <w:szCs w:val="21"/>
        </w:rPr>
        <w:t>同时采用POWERPOINT文字结合图片、临床实例介绍及提问等综合教学方法，穿插医学伦理学及循证医学等教学。</w:t>
      </w:r>
    </w:p>
    <w:p w14:paraId="0196836B"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教学评价：</w:t>
      </w:r>
    </w:p>
    <w:p w14:paraId="063C4F14"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lastRenderedPageBreak/>
        <w:t>回答下列问题：</w:t>
      </w:r>
    </w:p>
    <w:p w14:paraId="52B27660" w14:textId="77777777" w:rsidR="00EA24FD" w:rsidRPr="00EA24FD" w:rsidRDefault="00EA24FD" w:rsidP="00EA24FD">
      <w:pPr>
        <w:spacing w:line="360" w:lineRule="auto"/>
        <w:rPr>
          <w:rFonts w:ascii="宋体" w:eastAsia="宋体" w:hAnsi="宋体"/>
        </w:rPr>
      </w:pPr>
      <w:r w:rsidRPr="00EA24FD">
        <w:rPr>
          <w:rFonts w:ascii="宋体" w:eastAsia="宋体" w:hAnsi="宋体" w:hint="eastAsia"/>
          <w:bCs/>
          <w:szCs w:val="21"/>
        </w:rPr>
        <w:t>（1）</w:t>
      </w:r>
      <w:r w:rsidRPr="00EA24FD">
        <w:rPr>
          <w:rFonts w:ascii="宋体" w:eastAsia="宋体" w:hAnsi="宋体" w:cs="Times New Roman" w:hint="eastAsia"/>
          <w:bCs/>
          <w:szCs w:val="21"/>
        </w:rPr>
        <w:t>肝囊肿介入治疗的</w:t>
      </w:r>
      <w:r w:rsidRPr="00EA24FD">
        <w:rPr>
          <w:rFonts w:ascii="宋体" w:eastAsia="宋体" w:hAnsi="宋体" w:hint="eastAsia"/>
          <w:bCs/>
          <w:szCs w:val="21"/>
        </w:rPr>
        <w:t>适应证、操作技术、并发症是什么？</w:t>
      </w:r>
    </w:p>
    <w:p w14:paraId="23742A7C" w14:textId="77777777" w:rsidR="00FC4E16" w:rsidRDefault="00FC4E16" w:rsidP="00FC4E16">
      <w:pPr>
        <w:spacing w:line="360" w:lineRule="auto"/>
        <w:jc w:val="center"/>
        <w:rPr>
          <w:rFonts w:ascii="黑体" w:eastAsia="黑体" w:hAnsi="黑体" w:cs="黑体"/>
          <w:szCs w:val="21"/>
        </w:rPr>
      </w:pPr>
    </w:p>
    <w:p w14:paraId="3A8E96F6" w14:textId="77777777" w:rsidR="00EA24FD" w:rsidRPr="001A6A12" w:rsidRDefault="00EA24FD" w:rsidP="00FC4E16">
      <w:pPr>
        <w:spacing w:line="360" w:lineRule="auto"/>
        <w:jc w:val="center"/>
        <w:rPr>
          <w:rFonts w:ascii="黑体" w:eastAsia="黑体" w:hAnsi="黑体" w:cs="黑体"/>
          <w:b/>
          <w:szCs w:val="21"/>
        </w:rPr>
      </w:pPr>
      <w:r w:rsidRPr="001A6A12">
        <w:rPr>
          <w:rFonts w:ascii="黑体" w:eastAsia="黑体" w:hAnsi="黑体" w:cs="黑体" w:hint="eastAsia"/>
          <w:b/>
          <w:szCs w:val="21"/>
        </w:rPr>
        <w:t xml:space="preserve">第十一节 </w:t>
      </w:r>
      <w:r w:rsidR="00FC4E16" w:rsidRPr="001A6A12">
        <w:rPr>
          <w:rFonts w:ascii="黑体" w:eastAsia="黑体" w:hAnsi="黑体" w:cs="黑体" w:hint="eastAsia"/>
          <w:b/>
          <w:szCs w:val="21"/>
        </w:rPr>
        <w:t xml:space="preserve"> </w:t>
      </w:r>
      <w:r w:rsidRPr="001A6A12">
        <w:rPr>
          <w:rFonts w:ascii="黑体" w:eastAsia="黑体" w:hAnsi="黑体" w:cs="黑体" w:hint="eastAsia"/>
          <w:b/>
          <w:szCs w:val="21"/>
        </w:rPr>
        <w:t>胰腺癌</w:t>
      </w:r>
    </w:p>
    <w:p w14:paraId="0B4232E3" w14:textId="77777777" w:rsidR="00EA24FD" w:rsidRPr="00FC4E16" w:rsidRDefault="00EA24FD" w:rsidP="00EA24FD">
      <w:pPr>
        <w:spacing w:line="360" w:lineRule="auto"/>
        <w:rPr>
          <w:rFonts w:ascii="宋体" w:eastAsia="宋体" w:hAnsi="宋体" w:cs="宋体"/>
          <w:b/>
          <w:szCs w:val="21"/>
        </w:rPr>
      </w:pPr>
      <w:r w:rsidRPr="00FC4E16">
        <w:rPr>
          <w:rFonts w:ascii="宋体" w:eastAsia="宋体" w:hAnsi="宋体" w:cs="宋体" w:hint="eastAsia"/>
          <w:b/>
          <w:szCs w:val="21"/>
        </w:rPr>
        <w:t>教学目标：</w:t>
      </w:r>
    </w:p>
    <w:p w14:paraId="05A6E7F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胰腺癌</w:t>
      </w:r>
      <w:r w:rsidRPr="00EA24FD">
        <w:rPr>
          <w:rFonts w:ascii="宋体" w:eastAsia="宋体" w:hAnsi="宋体" w:cs="Times New Roman"/>
          <w:bCs/>
          <w:szCs w:val="21"/>
        </w:rPr>
        <w:t>的病因、病理、临床表现、</w:t>
      </w:r>
      <w:r w:rsidRPr="00EA24FD">
        <w:rPr>
          <w:rFonts w:ascii="宋体" w:eastAsia="宋体" w:hAnsi="宋体" w:cs="Times New Roman" w:hint="eastAsia"/>
          <w:bCs/>
          <w:szCs w:val="21"/>
        </w:rPr>
        <w:t>影像学</w:t>
      </w:r>
      <w:r w:rsidRPr="00EA24FD">
        <w:rPr>
          <w:rFonts w:ascii="宋体" w:eastAsia="宋体" w:hAnsi="宋体" w:cs="Times New Roman"/>
          <w:bCs/>
          <w:szCs w:val="21"/>
        </w:rPr>
        <w:t>诊断</w:t>
      </w:r>
      <w:r w:rsidRPr="00EA24FD">
        <w:rPr>
          <w:rFonts w:ascii="宋体" w:eastAsia="宋体" w:hAnsi="宋体" w:cs="Times New Roman" w:hint="eastAsia"/>
          <w:bCs/>
          <w:szCs w:val="21"/>
        </w:rPr>
        <w:t>、内外科治疗</w:t>
      </w:r>
      <w:r w:rsidR="00FC4E16">
        <w:rPr>
          <w:rFonts w:ascii="宋体" w:eastAsia="宋体" w:hAnsi="宋体" w:cs="Times New Roman" w:hint="eastAsia"/>
          <w:bCs/>
          <w:szCs w:val="21"/>
        </w:rPr>
        <w:t>；</w:t>
      </w:r>
    </w:p>
    <w:p w14:paraId="6F1CA1E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（2）掌握胰腺癌相关介入技术类别及胰腺区域动脉化疗灌注术的原理、适应证、禁忌证、操作技术</w:t>
      </w:r>
      <w:r w:rsidR="00FC4E16">
        <w:rPr>
          <w:rFonts w:ascii="宋体" w:eastAsia="宋体" w:hAnsi="宋体" w:hint="eastAsia"/>
          <w:bCs/>
          <w:szCs w:val="21"/>
        </w:rPr>
        <w:t>。</w:t>
      </w:r>
    </w:p>
    <w:p w14:paraId="387AF75A"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教学重难点：</w:t>
      </w:r>
    </w:p>
    <w:p w14:paraId="606FFD9A"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t>（1）</w:t>
      </w:r>
      <w:r w:rsidRPr="00EA24FD">
        <w:rPr>
          <w:rFonts w:ascii="宋体" w:eastAsia="宋体" w:hAnsi="宋体" w:hint="eastAsia"/>
          <w:bCs/>
          <w:szCs w:val="21"/>
        </w:rPr>
        <w:t>胰腺癌相关介入技术类别及胰腺区域动脉化疗灌注术的原理、适应证、禁忌证、操作技术</w:t>
      </w:r>
      <w:r w:rsidR="00FC4E16">
        <w:rPr>
          <w:rFonts w:ascii="宋体" w:eastAsia="宋体" w:hAnsi="宋体" w:hint="eastAsia"/>
          <w:bCs/>
          <w:szCs w:val="21"/>
        </w:rPr>
        <w:t>。</w:t>
      </w:r>
    </w:p>
    <w:p w14:paraId="4360E8D8" w14:textId="77777777" w:rsidR="00EA24FD" w:rsidRPr="00FC4E16" w:rsidRDefault="00EA24FD" w:rsidP="00EA24FD">
      <w:pPr>
        <w:spacing w:line="360" w:lineRule="auto"/>
        <w:rPr>
          <w:rFonts w:ascii="宋体" w:eastAsia="宋体" w:hAnsi="宋体"/>
          <w:b/>
          <w:szCs w:val="21"/>
        </w:rPr>
      </w:pPr>
      <w:r w:rsidRPr="00FC4E16">
        <w:rPr>
          <w:rFonts w:ascii="宋体" w:eastAsia="宋体" w:hAnsi="宋体" w:hint="eastAsia"/>
          <w:b/>
          <w:szCs w:val="21"/>
        </w:rPr>
        <w:t>教学内容：</w:t>
      </w:r>
    </w:p>
    <w:p w14:paraId="77D16F85"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胰腺癌</w:t>
      </w:r>
      <w:r w:rsidRPr="00EA24FD">
        <w:rPr>
          <w:rFonts w:ascii="宋体" w:eastAsia="宋体" w:hAnsi="宋体" w:cs="Times New Roman"/>
          <w:bCs/>
          <w:szCs w:val="21"/>
        </w:rPr>
        <w:t>的病因、病理、临床表现、</w:t>
      </w:r>
      <w:r w:rsidRPr="00EA24FD">
        <w:rPr>
          <w:rFonts w:ascii="宋体" w:eastAsia="宋体" w:hAnsi="宋体" w:cs="Times New Roman" w:hint="eastAsia"/>
          <w:bCs/>
          <w:szCs w:val="21"/>
        </w:rPr>
        <w:t>影像学</w:t>
      </w:r>
      <w:r w:rsidRPr="00EA24FD">
        <w:rPr>
          <w:rFonts w:ascii="宋体" w:eastAsia="宋体" w:hAnsi="宋体" w:cs="Times New Roman"/>
          <w:bCs/>
          <w:szCs w:val="21"/>
        </w:rPr>
        <w:t>诊断</w:t>
      </w:r>
      <w:r w:rsidRPr="00EA24FD">
        <w:rPr>
          <w:rFonts w:ascii="宋体" w:eastAsia="宋体" w:hAnsi="宋体" w:cs="Times New Roman" w:hint="eastAsia"/>
          <w:bCs/>
          <w:szCs w:val="21"/>
        </w:rPr>
        <w:t>、内外科治疗</w:t>
      </w:r>
      <w:r w:rsidR="00FC4E16">
        <w:rPr>
          <w:rFonts w:ascii="宋体" w:eastAsia="宋体" w:hAnsi="宋体" w:cs="Times New Roman" w:hint="eastAsia"/>
          <w:bCs/>
          <w:szCs w:val="21"/>
        </w:rPr>
        <w:t>；</w:t>
      </w:r>
    </w:p>
    <w:p w14:paraId="38B04557"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二、介入治疗：胰腺区域动脉化疗灌注术、经皮放射性粒子植入术、阻塞性黄疸的介入治疗、十二指肠梗阻内支架置入术、腹腔神经丛阻滞等</w:t>
      </w:r>
      <w:r w:rsidR="00FC4E16">
        <w:rPr>
          <w:rFonts w:ascii="宋体" w:eastAsia="宋体" w:hAnsi="宋体" w:hint="eastAsia"/>
          <w:bCs/>
          <w:szCs w:val="21"/>
        </w:rPr>
        <w:t>。</w:t>
      </w:r>
    </w:p>
    <w:p w14:paraId="5D60F68A"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教学方法：</w:t>
      </w:r>
    </w:p>
    <w:p w14:paraId="6BDF0776"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介入治疗胰腺癌</w:t>
      </w:r>
      <w:r w:rsidRPr="00EA24FD">
        <w:rPr>
          <w:rFonts w:ascii="宋体" w:eastAsia="宋体" w:hAnsi="宋体" w:hint="eastAsia"/>
          <w:szCs w:val="21"/>
        </w:rPr>
        <w:t>引出本课的重点讲授内容：</w:t>
      </w:r>
      <w:r w:rsidRPr="00EA24FD">
        <w:rPr>
          <w:rFonts w:ascii="宋体" w:eastAsia="宋体" w:hAnsi="宋体" w:hint="eastAsia"/>
          <w:bCs/>
          <w:szCs w:val="21"/>
        </w:rPr>
        <w:t>胰腺癌相关介入技术类别及胰腺区域动脉化疗灌注术的原理、适应证、禁忌证、操作技术等。</w:t>
      </w:r>
      <w:r w:rsidRPr="00EA24FD">
        <w:rPr>
          <w:rFonts w:ascii="宋体" w:eastAsia="宋体" w:hAnsi="宋体" w:hint="eastAsia"/>
          <w:szCs w:val="21"/>
        </w:rPr>
        <w:t>同时采用POWERPOINT文字结合图片、临床实例介绍及提问等综合教学方法，穿插医学伦理学及循证医学等教学。</w:t>
      </w:r>
    </w:p>
    <w:p w14:paraId="662E3951"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教学评价：</w:t>
      </w:r>
    </w:p>
    <w:p w14:paraId="1659D795"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0FB02BF9"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（1）胰腺癌相关介入技术类别有哪些？</w:t>
      </w:r>
    </w:p>
    <w:p w14:paraId="7493B5D0"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（2）胰腺区域动脉化疗灌注术治疗胰腺癌的原理、适应证、禁忌证、操作技术是什么？</w:t>
      </w:r>
    </w:p>
    <w:p w14:paraId="61B2DBE7" w14:textId="77777777" w:rsidR="00FC4E16" w:rsidRDefault="00FC4E16" w:rsidP="00FC4E16">
      <w:pPr>
        <w:spacing w:line="360" w:lineRule="auto"/>
        <w:jc w:val="center"/>
        <w:rPr>
          <w:rFonts w:ascii="黑体" w:eastAsia="黑体" w:hAnsi="黑体" w:cs="黑体"/>
          <w:szCs w:val="21"/>
        </w:rPr>
      </w:pPr>
    </w:p>
    <w:p w14:paraId="25AB2A20" w14:textId="77777777" w:rsidR="00EA24FD" w:rsidRPr="001A6A12" w:rsidRDefault="00EA24FD" w:rsidP="00FC4E16">
      <w:pPr>
        <w:spacing w:line="360" w:lineRule="auto"/>
        <w:jc w:val="center"/>
        <w:rPr>
          <w:rFonts w:ascii="黑体" w:eastAsia="黑体" w:hAnsi="黑体" w:cs="黑体"/>
          <w:b/>
          <w:szCs w:val="21"/>
        </w:rPr>
      </w:pPr>
      <w:r w:rsidRPr="001A6A12">
        <w:rPr>
          <w:rFonts w:ascii="黑体" w:eastAsia="黑体" w:hAnsi="黑体" w:cs="黑体" w:hint="eastAsia"/>
          <w:b/>
          <w:szCs w:val="21"/>
        </w:rPr>
        <w:t xml:space="preserve">第十二节 </w:t>
      </w:r>
      <w:r w:rsidR="00FC4E16" w:rsidRPr="001A6A12">
        <w:rPr>
          <w:rFonts w:ascii="黑体" w:eastAsia="黑体" w:hAnsi="黑体" w:cs="黑体" w:hint="eastAsia"/>
          <w:b/>
          <w:szCs w:val="21"/>
        </w:rPr>
        <w:t xml:space="preserve"> </w:t>
      </w:r>
      <w:r w:rsidRPr="001A6A12">
        <w:rPr>
          <w:rFonts w:ascii="黑体" w:eastAsia="黑体" w:hAnsi="黑体" w:cs="黑体" w:hint="eastAsia"/>
          <w:b/>
          <w:szCs w:val="21"/>
        </w:rPr>
        <w:t>消化道出血</w:t>
      </w:r>
    </w:p>
    <w:p w14:paraId="327BD51C" w14:textId="77777777" w:rsidR="00EA24FD" w:rsidRPr="00FC4E16" w:rsidRDefault="00EA24FD" w:rsidP="00EA24FD">
      <w:pPr>
        <w:spacing w:line="360" w:lineRule="auto"/>
        <w:rPr>
          <w:rFonts w:ascii="宋体" w:eastAsia="宋体" w:hAnsi="宋体" w:cs="宋体"/>
          <w:b/>
          <w:szCs w:val="21"/>
        </w:rPr>
      </w:pPr>
      <w:r w:rsidRPr="00FC4E16">
        <w:rPr>
          <w:rFonts w:ascii="宋体" w:eastAsia="宋体" w:hAnsi="宋体" w:cs="宋体" w:hint="eastAsia"/>
          <w:b/>
          <w:szCs w:val="21"/>
        </w:rPr>
        <w:t>教学目标：</w:t>
      </w:r>
    </w:p>
    <w:p w14:paraId="53AB519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消化道出血</w:t>
      </w:r>
      <w:r w:rsidRPr="00EA24FD">
        <w:rPr>
          <w:rFonts w:ascii="宋体" w:eastAsia="宋体" w:hAnsi="宋体" w:cs="Times New Roman"/>
          <w:bCs/>
          <w:szCs w:val="21"/>
        </w:rPr>
        <w:t>的病因、临床表现</w:t>
      </w:r>
      <w:r w:rsidRPr="00EA24FD">
        <w:rPr>
          <w:rFonts w:ascii="宋体" w:eastAsia="宋体" w:hAnsi="宋体" w:cs="Times New Roman" w:hint="eastAsia"/>
          <w:bCs/>
          <w:szCs w:val="21"/>
        </w:rPr>
        <w:t>及诊断</w:t>
      </w:r>
      <w:r w:rsidRPr="00EA24FD">
        <w:rPr>
          <w:rFonts w:ascii="宋体" w:eastAsia="宋体" w:hAnsi="宋体" w:cs="Times New Roman"/>
          <w:bCs/>
          <w:szCs w:val="21"/>
        </w:rPr>
        <w:t>、</w:t>
      </w:r>
      <w:r w:rsidRPr="00EA24FD">
        <w:rPr>
          <w:rFonts w:ascii="宋体" w:eastAsia="宋体" w:hAnsi="宋体" w:cs="Times New Roman" w:hint="eastAsia"/>
          <w:bCs/>
          <w:szCs w:val="21"/>
        </w:rPr>
        <w:t>内外科治疗</w:t>
      </w:r>
      <w:r w:rsidR="00FC4E16">
        <w:rPr>
          <w:rFonts w:ascii="宋体" w:eastAsia="宋体" w:hAnsi="宋体" w:cs="Times New Roman" w:hint="eastAsia"/>
          <w:bCs/>
          <w:szCs w:val="21"/>
        </w:rPr>
        <w:t>；</w:t>
      </w:r>
    </w:p>
    <w:p w14:paraId="6E65CD18" w14:textId="77777777" w:rsidR="00EA24FD" w:rsidRPr="00EA24FD" w:rsidRDefault="00EA24FD" w:rsidP="00EA24FD">
      <w:pPr>
        <w:spacing w:line="360" w:lineRule="auto"/>
        <w:rPr>
          <w:rFonts w:ascii="宋体" w:eastAsia="宋体" w:hAnsi="宋体" w:cs="Times New Roman"/>
          <w:bCs/>
          <w:szCs w:val="21"/>
        </w:rPr>
      </w:pPr>
      <w:r w:rsidRPr="00EA24FD">
        <w:rPr>
          <w:rFonts w:ascii="宋体" w:eastAsia="宋体" w:hAnsi="宋体" w:hint="eastAsia"/>
          <w:bCs/>
          <w:szCs w:val="21"/>
        </w:rPr>
        <w:t>（2）熟悉消化道出血</w:t>
      </w:r>
      <w:r w:rsidRPr="00EA24FD">
        <w:rPr>
          <w:rFonts w:ascii="宋体" w:eastAsia="宋体" w:hAnsi="宋体" w:cs="Times New Roman" w:hint="eastAsia"/>
          <w:bCs/>
          <w:szCs w:val="21"/>
        </w:rPr>
        <w:t>血管造影表现</w:t>
      </w:r>
      <w:r w:rsidR="00FC4E16">
        <w:rPr>
          <w:rFonts w:ascii="宋体" w:eastAsia="宋体" w:hAnsi="宋体" w:cs="Times New Roman" w:hint="eastAsia"/>
          <w:bCs/>
          <w:szCs w:val="21"/>
        </w:rPr>
        <w:t>；</w:t>
      </w:r>
    </w:p>
    <w:p w14:paraId="5279F73F"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cs="Times New Roman" w:hint="eastAsia"/>
          <w:bCs/>
          <w:szCs w:val="21"/>
        </w:rPr>
        <w:t>（3）</w:t>
      </w:r>
      <w:r w:rsidRPr="00EA24FD">
        <w:rPr>
          <w:rFonts w:ascii="宋体" w:eastAsia="宋体" w:hAnsi="宋体" w:hint="eastAsia"/>
          <w:bCs/>
          <w:szCs w:val="21"/>
        </w:rPr>
        <w:t>掌握消化道出血介入治疗的原理、适应证、禁忌证、操作技术、并发症及其处理</w:t>
      </w:r>
      <w:r w:rsidR="00FC4E16">
        <w:rPr>
          <w:rFonts w:ascii="宋体" w:eastAsia="宋体" w:hAnsi="宋体" w:hint="eastAsia"/>
          <w:bCs/>
          <w:szCs w:val="21"/>
        </w:rPr>
        <w:t>。</w:t>
      </w:r>
    </w:p>
    <w:p w14:paraId="2C0F0A86"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教学重难点：</w:t>
      </w:r>
    </w:p>
    <w:p w14:paraId="581379F7" w14:textId="77777777" w:rsidR="00EA24FD" w:rsidRPr="00EA24FD" w:rsidRDefault="00EA24FD" w:rsidP="00EA24FD">
      <w:pPr>
        <w:spacing w:line="360" w:lineRule="auto"/>
        <w:rPr>
          <w:rFonts w:ascii="宋体" w:eastAsia="宋体" w:hAnsi="宋体"/>
          <w:szCs w:val="21"/>
        </w:rPr>
      </w:pPr>
      <w:r w:rsidRPr="00EA24FD">
        <w:rPr>
          <w:rFonts w:ascii="宋体" w:eastAsia="宋体" w:hAnsi="宋体" w:hint="eastAsia"/>
          <w:szCs w:val="21"/>
        </w:rPr>
        <w:lastRenderedPageBreak/>
        <w:t>（1）</w:t>
      </w:r>
      <w:r w:rsidRPr="00EA24FD">
        <w:rPr>
          <w:rFonts w:ascii="宋体" w:eastAsia="宋体" w:hAnsi="宋体" w:hint="eastAsia"/>
          <w:bCs/>
          <w:szCs w:val="21"/>
        </w:rPr>
        <w:t>消化道出血</w:t>
      </w:r>
      <w:r w:rsidRPr="00EA24FD">
        <w:rPr>
          <w:rFonts w:ascii="宋体" w:eastAsia="宋体" w:hAnsi="宋体" w:cs="Times New Roman" w:hint="eastAsia"/>
          <w:bCs/>
          <w:szCs w:val="21"/>
        </w:rPr>
        <w:t>血管造影表现</w:t>
      </w:r>
      <w:r w:rsidR="00FC4E16">
        <w:rPr>
          <w:rFonts w:ascii="宋体" w:eastAsia="宋体" w:hAnsi="宋体" w:cs="Times New Roman" w:hint="eastAsia"/>
          <w:bCs/>
          <w:szCs w:val="21"/>
        </w:rPr>
        <w:t>；</w:t>
      </w:r>
    </w:p>
    <w:p w14:paraId="7E3AD6E9"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（2）消化道出血介入治疗的原理、适应证、禁忌证、操作技术、并发症及其处理</w:t>
      </w:r>
      <w:r w:rsidR="00FC4E16">
        <w:rPr>
          <w:rFonts w:ascii="宋体" w:eastAsia="宋体" w:hAnsi="宋体" w:hint="eastAsia"/>
          <w:bCs/>
          <w:szCs w:val="21"/>
        </w:rPr>
        <w:t>。</w:t>
      </w:r>
    </w:p>
    <w:p w14:paraId="3253B536" w14:textId="77777777" w:rsidR="00EA24FD" w:rsidRPr="00FC4E16" w:rsidRDefault="00EA24FD" w:rsidP="00EA24FD">
      <w:pPr>
        <w:spacing w:line="360" w:lineRule="auto"/>
        <w:rPr>
          <w:rFonts w:ascii="宋体" w:eastAsia="宋体" w:hAnsi="宋体"/>
          <w:b/>
          <w:szCs w:val="21"/>
        </w:rPr>
      </w:pPr>
      <w:r w:rsidRPr="00FC4E16">
        <w:rPr>
          <w:rFonts w:ascii="宋体" w:eastAsia="宋体" w:hAnsi="宋体" w:hint="eastAsia"/>
          <w:b/>
          <w:szCs w:val="21"/>
        </w:rPr>
        <w:t>教学内容：</w:t>
      </w:r>
    </w:p>
    <w:p w14:paraId="505BA92A"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消化道出血</w:t>
      </w:r>
      <w:r w:rsidRPr="00EA24FD">
        <w:rPr>
          <w:rFonts w:ascii="宋体" w:eastAsia="宋体" w:hAnsi="宋体" w:cs="Times New Roman"/>
          <w:bCs/>
          <w:szCs w:val="21"/>
        </w:rPr>
        <w:t>的病因、临床表现</w:t>
      </w:r>
      <w:r w:rsidRPr="00EA24FD">
        <w:rPr>
          <w:rFonts w:ascii="宋体" w:eastAsia="宋体" w:hAnsi="宋体" w:cs="Times New Roman" w:hint="eastAsia"/>
          <w:bCs/>
          <w:szCs w:val="21"/>
        </w:rPr>
        <w:t>及诊断</w:t>
      </w:r>
      <w:r w:rsidRPr="00EA24FD">
        <w:rPr>
          <w:rFonts w:ascii="宋体" w:eastAsia="宋体" w:hAnsi="宋体" w:cs="Times New Roman"/>
          <w:bCs/>
          <w:szCs w:val="21"/>
        </w:rPr>
        <w:t>、</w:t>
      </w:r>
      <w:r w:rsidRPr="00EA24FD">
        <w:rPr>
          <w:rFonts w:ascii="宋体" w:eastAsia="宋体" w:hAnsi="宋体" w:cs="Times New Roman" w:hint="eastAsia"/>
          <w:bCs/>
          <w:szCs w:val="21"/>
        </w:rPr>
        <w:t>血管造影表现、内外科治疗</w:t>
      </w:r>
      <w:r w:rsidR="00FC4E16">
        <w:rPr>
          <w:rFonts w:ascii="宋体" w:eastAsia="宋体" w:hAnsi="宋体" w:cs="Times New Roman" w:hint="eastAsia"/>
          <w:bCs/>
          <w:szCs w:val="21"/>
        </w:rPr>
        <w:t>；</w:t>
      </w:r>
    </w:p>
    <w:p w14:paraId="67759436"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二、消化道出血介入治疗的原理、适应证、禁忌证、操作技术、并发症及其处理</w:t>
      </w:r>
      <w:r w:rsidR="00FC4E16">
        <w:rPr>
          <w:rFonts w:ascii="宋体" w:eastAsia="宋体" w:hAnsi="宋体" w:hint="eastAsia"/>
          <w:bCs/>
          <w:szCs w:val="21"/>
        </w:rPr>
        <w:t>。</w:t>
      </w:r>
    </w:p>
    <w:p w14:paraId="24C3C14C"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教学方法：</w:t>
      </w:r>
    </w:p>
    <w:p w14:paraId="04DB46BF"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介入治疗消化道出血</w:t>
      </w:r>
      <w:r w:rsidRPr="00EA24FD">
        <w:rPr>
          <w:rFonts w:ascii="宋体" w:eastAsia="宋体" w:hAnsi="宋体" w:hint="eastAsia"/>
          <w:szCs w:val="21"/>
        </w:rPr>
        <w:t>引出本课的重点讲授内容：</w:t>
      </w:r>
      <w:r w:rsidRPr="00EA24FD">
        <w:rPr>
          <w:rFonts w:ascii="宋体" w:eastAsia="宋体" w:hAnsi="宋体" w:hint="eastAsia"/>
          <w:bCs/>
          <w:szCs w:val="21"/>
        </w:rPr>
        <w:t>消化道出血</w:t>
      </w:r>
      <w:r w:rsidRPr="00EA24FD">
        <w:rPr>
          <w:rFonts w:ascii="宋体" w:eastAsia="宋体" w:hAnsi="宋体" w:cs="Times New Roman" w:hint="eastAsia"/>
          <w:bCs/>
          <w:szCs w:val="21"/>
        </w:rPr>
        <w:t>血管造影表现，及</w:t>
      </w:r>
      <w:r w:rsidRPr="00EA24FD">
        <w:rPr>
          <w:rFonts w:ascii="宋体" w:eastAsia="宋体" w:hAnsi="宋体" w:hint="eastAsia"/>
          <w:bCs/>
          <w:szCs w:val="21"/>
        </w:rPr>
        <w:t>消化道出血介入治疗的原理、适应证、禁忌证、操作技术、并发症及其处理等。</w:t>
      </w:r>
      <w:r w:rsidRPr="00EA24FD">
        <w:rPr>
          <w:rFonts w:ascii="宋体" w:eastAsia="宋体" w:hAnsi="宋体" w:hint="eastAsia"/>
          <w:szCs w:val="21"/>
        </w:rPr>
        <w:t>同时采用POWERPOINT文字结合图片、临床实例介绍及提问等综合教学方法，穿插医学伦理学及循证医学等教学。</w:t>
      </w:r>
    </w:p>
    <w:p w14:paraId="6B35C176"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教学评价：</w:t>
      </w:r>
    </w:p>
    <w:p w14:paraId="084BAEED"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5A8272AB"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（1）消化道出血</w:t>
      </w:r>
      <w:r w:rsidRPr="00EA24FD">
        <w:rPr>
          <w:rFonts w:ascii="宋体" w:eastAsia="宋体" w:hAnsi="宋体" w:cs="Times New Roman" w:hint="eastAsia"/>
          <w:bCs/>
          <w:szCs w:val="21"/>
        </w:rPr>
        <w:t>血管造影表现是什么</w:t>
      </w:r>
      <w:r w:rsidRPr="00EA24FD">
        <w:rPr>
          <w:rFonts w:ascii="宋体" w:eastAsia="宋体" w:hAnsi="宋体" w:hint="eastAsia"/>
          <w:bCs/>
          <w:szCs w:val="21"/>
        </w:rPr>
        <w:t>？</w:t>
      </w:r>
    </w:p>
    <w:p w14:paraId="5975E947"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（2）消化道出血介入治疗的原理、适应证、禁忌证、操作技术、并发症及其处理是什么？</w:t>
      </w:r>
    </w:p>
    <w:p w14:paraId="1B833CDC" w14:textId="77777777" w:rsidR="00FC4E16" w:rsidRDefault="00FC4E16" w:rsidP="00FC4E16">
      <w:pPr>
        <w:spacing w:line="360" w:lineRule="auto"/>
        <w:jc w:val="center"/>
        <w:rPr>
          <w:rFonts w:ascii="黑体" w:eastAsia="黑体" w:hAnsi="黑体" w:cs="黑体"/>
          <w:szCs w:val="21"/>
        </w:rPr>
      </w:pPr>
    </w:p>
    <w:p w14:paraId="14C28543" w14:textId="77777777" w:rsidR="00EA24FD" w:rsidRPr="001A6A12" w:rsidRDefault="00EA24FD" w:rsidP="00FC4E16">
      <w:pPr>
        <w:spacing w:line="360" w:lineRule="auto"/>
        <w:jc w:val="center"/>
        <w:rPr>
          <w:rFonts w:ascii="黑体" w:eastAsia="黑体" w:hAnsi="黑体" w:cs="黑体"/>
          <w:b/>
          <w:szCs w:val="21"/>
        </w:rPr>
      </w:pPr>
      <w:r w:rsidRPr="001A6A12">
        <w:rPr>
          <w:rFonts w:ascii="黑体" w:eastAsia="黑体" w:hAnsi="黑体" w:cs="黑体" w:hint="eastAsia"/>
          <w:b/>
          <w:szCs w:val="21"/>
        </w:rPr>
        <w:t xml:space="preserve">第十三节 </w:t>
      </w:r>
      <w:r w:rsidR="00FC4E16" w:rsidRPr="001A6A12">
        <w:rPr>
          <w:rFonts w:ascii="黑体" w:eastAsia="黑体" w:hAnsi="黑体" w:cs="黑体" w:hint="eastAsia"/>
          <w:b/>
          <w:szCs w:val="21"/>
        </w:rPr>
        <w:t xml:space="preserve"> </w:t>
      </w:r>
      <w:r w:rsidRPr="001A6A12">
        <w:rPr>
          <w:rFonts w:ascii="黑体" w:eastAsia="黑体" w:hAnsi="黑体" w:cs="黑体" w:hint="eastAsia"/>
          <w:b/>
          <w:szCs w:val="21"/>
        </w:rPr>
        <w:t>胃肠道梗阻</w:t>
      </w:r>
    </w:p>
    <w:p w14:paraId="057F1DCE" w14:textId="77777777" w:rsidR="00EA24FD" w:rsidRPr="00FC4E16" w:rsidRDefault="00EA24FD" w:rsidP="00EA24FD">
      <w:pPr>
        <w:spacing w:line="360" w:lineRule="auto"/>
        <w:rPr>
          <w:rFonts w:ascii="宋体" w:eastAsia="宋体" w:hAnsi="宋体" w:cs="宋体"/>
          <w:b/>
          <w:szCs w:val="21"/>
        </w:rPr>
      </w:pPr>
      <w:r w:rsidRPr="00FC4E16">
        <w:rPr>
          <w:rFonts w:ascii="宋体" w:eastAsia="宋体" w:hAnsi="宋体" w:cs="宋体" w:hint="eastAsia"/>
          <w:b/>
          <w:szCs w:val="21"/>
        </w:rPr>
        <w:t>教学目标：</w:t>
      </w:r>
    </w:p>
    <w:p w14:paraId="78A71FBB"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bCs/>
          <w:szCs w:val="21"/>
        </w:rPr>
        <w:t>了解</w:t>
      </w:r>
      <w:r w:rsidRPr="00EA24FD">
        <w:rPr>
          <w:rFonts w:ascii="宋体" w:eastAsia="宋体" w:hAnsi="宋体" w:cs="Times New Roman" w:hint="eastAsia"/>
          <w:bCs/>
          <w:szCs w:val="21"/>
        </w:rPr>
        <w:t>胃肠道梗阻</w:t>
      </w:r>
      <w:r w:rsidRPr="00EA24FD">
        <w:rPr>
          <w:rFonts w:ascii="宋体" w:eastAsia="宋体" w:hAnsi="宋体" w:cs="Times New Roman"/>
          <w:bCs/>
          <w:szCs w:val="21"/>
        </w:rPr>
        <w:t>的病因</w:t>
      </w:r>
      <w:r w:rsidRPr="00EA24FD">
        <w:rPr>
          <w:rFonts w:ascii="宋体" w:eastAsia="宋体" w:hAnsi="宋体" w:cs="Times New Roman" w:hint="eastAsia"/>
          <w:bCs/>
          <w:szCs w:val="21"/>
        </w:rPr>
        <w:t>、分类</w:t>
      </w:r>
      <w:r w:rsidRPr="00EA24FD">
        <w:rPr>
          <w:rFonts w:ascii="宋体" w:eastAsia="宋体" w:hAnsi="宋体" w:cs="Times New Roman"/>
          <w:bCs/>
          <w:szCs w:val="21"/>
        </w:rPr>
        <w:t>、临床表现、</w:t>
      </w:r>
      <w:r w:rsidRPr="00EA24FD">
        <w:rPr>
          <w:rFonts w:ascii="宋体" w:eastAsia="宋体" w:hAnsi="宋体" w:cs="Times New Roman" w:hint="eastAsia"/>
          <w:bCs/>
          <w:szCs w:val="21"/>
        </w:rPr>
        <w:t>内外科治疗</w:t>
      </w:r>
      <w:r w:rsidR="00FC4E16">
        <w:rPr>
          <w:rFonts w:ascii="宋体" w:eastAsia="宋体" w:hAnsi="宋体" w:cs="Times New Roman" w:hint="eastAsia"/>
          <w:bCs/>
          <w:szCs w:val="21"/>
        </w:rPr>
        <w:t>；</w:t>
      </w:r>
    </w:p>
    <w:p w14:paraId="3E79361B"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（2）掌握</w:t>
      </w:r>
      <w:r w:rsidRPr="00EA24FD">
        <w:rPr>
          <w:rFonts w:ascii="宋体" w:eastAsia="宋体" w:hAnsi="宋体" w:cs="Times New Roman" w:hint="eastAsia"/>
          <w:bCs/>
          <w:szCs w:val="21"/>
        </w:rPr>
        <w:t>胃肠道梗阻</w:t>
      </w:r>
      <w:r w:rsidRPr="00EA24FD">
        <w:rPr>
          <w:rFonts w:ascii="宋体" w:eastAsia="宋体" w:hAnsi="宋体" w:hint="eastAsia"/>
          <w:bCs/>
          <w:szCs w:val="21"/>
        </w:rPr>
        <w:t>介入技术类别及不同介入治疗的原理、适应证、禁忌证、操作技术、并发症及其处理</w:t>
      </w:r>
      <w:r w:rsidR="00FC4E16">
        <w:rPr>
          <w:rFonts w:ascii="宋体" w:eastAsia="宋体" w:hAnsi="宋体" w:hint="eastAsia"/>
          <w:bCs/>
          <w:szCs w:val="21"/>
        </w:rPr>
        <w:t>。</w:t>
      </w:r>
    </w:p>
    <w:p w14:paraId="4B1D764F"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教学重难点：</w:t>
      </w:r>
    </w:p>
    <w:p w14:paraId="44509FFF"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szCs w:val="21"/>
        </w:rPr>
        <w:t>（1）</w:t>
      </w:r>
      <w:r w:rsidRPr="00EA24FD">
        <w:rPr>
          <w:rFonts w:ascii="宋体" w:eastAsia="宋体" w:hAnsi="宋体" w:cs="Times New Roman" w:hint="eastAsia"/>
          <w:bCs/>
          <w:szCs w:val="21"/>
        </w:rPr>
        <w:t>胃肠道梗阻</w:t>
      </w:r>
      <w:r w:rsidRPr="00EA24FD">
        <w:rPr>
          <w:rFonts w:ascii="宋体" w:eastAsia="宋体" w:hAnsi="宋体" w:hint="eastAsia"/>
          <w:bCs/>
          <w:szCs w:val="21"/>
        </w:rPr>
        <w:t>介入技术类别及不同介入治疗的原理、适应证、禁忌证、操作技术、并发症及其处理</w:t>
      </w:r>
      <w:r w:rsidR="00FC4E16">
        <w:rPr>
          <w:rFonts w:ascii="宋体" w:eastAsia="宋体" w:hAnsi="宋体" w:hint="eastAsia"/>
          <w:bCs/>
          <w:szCs w:val="21"/>
        </w:rPr>
        <w:t>。</w:t>
      </w:r>
    </w:p>
    <w:p w14:paraId="6416D7AB" w14:textId="77777777" w:rsidR="00EA24FD" w:rsidRPr="00FC4E16" w:rsidRDefault="00EA24FD" w:rsidP="00EA24FD">
      <w:pPr>
        <w:spacing w:line="360" w:lineRule="auto"/>
        <w:rPr>
          <w:rFonts w:ascii="宋体" w:eastAsia="宋体" w:hAnsi="宋体"/>
          <w:b/>
          <w:szCs w:val="21"/>
        </w:rPr>
      </w:pPr>
      <w:r w:rsidRPr="00FC4E16">
        <w:rPr>
          <w:rFonts w:ascii="宋体" w:eastAsia="宋体" w:hAnsi="宋体" w:hint="eastAsia"/>
          <w:b/>
          <w:szCs w:val="21"/>
        </w:rPr>
        <w:t>教学内容：</w:t>
      </w:r>
    </w:p>
    <w:p w14:paraId="5B5CB9C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一、</w:t>
      </w:r>
      <w:r w:rsidRPr="00EA24FD">
        <w:rPr>
          <w:rFonts w:ascii="宋体" w:eastAsia="宋体" w:hAnsi="宋体" w:cs="Times New Roman" w:hint="eastAsia"/>
          <w:bCs/>
          <w:szCs w:val="21"/>
        </w:rPr>
        <w:t>胃肠道梗阻</w:t>
      </w:r>
      <w:r w:rsidRPr="00EA24FD">
        <w:rPr>
          <w:rFonts w:ascii="宋体" w:eastAsia="宋体" w:hAnsi="宋体" w:cs="Times New Roman"/>
          <w:bCs/>
          <w:szCs w:val="21"/>
        </w:rPr>
        <w:t>的病因</w:t>
      </w:r>
      <w:r w:rsidRPr="00EA24FD">
        <w:rPr>
          <w:rFonts w:ascii="宋体" w:eastAsia="宋体" w:hAnsi="宋体" w:cs="Times New Roman" w:hint="eastAsia"/>
          <w:bCs/>
          <w:szCs w:val="21"/>
        </w:rPr>
        <w:t>、分类</w:t>
      </w:r>
      <w:r w:rsidRPr="00EA24FD">
        <w:rPr>
          <w:rFonts w:ascii="宋体" w:eastAsia="宋体" w:hAnsi="宋体" w:cs="Times New Roman"/>
          <w:bCs/>
          <w:szCs w:val="21"/>
        </w:rPr>
        <w:t>、临床表现、</w:t>
      </w:r>
      <w:r w:rsidRPr="00EA24FD">
        <w:rPr>
          <w:rFonts w:ascii="宋体" w:eastAsia="宋体" w:hAnsi="宋体" w:cs="Times New Roman" w:hint="eastAsia"/>
          <w:bCs/>
          <w:szCs w:val="21"/>
        </w:rPr>
        <w:t>内外科治疗</w:t>
      </w:r>
      <w:r w:rsidR="00FC4E16">
        <w:rPr>
          <w:rFonts w:ascii="宋体" w:eastAsia="宋体" w:hAnsi="宋体" w:cs="Times New Roman" w:hint="eastAsia"/>
          <w:bCs/>
          <w:szCs w:val="21"/>
        </w:rPr>
        <w:t>；</w:t>
      </w:r>
    </w:p>
    <w:p w14:paraId="0F4ED38B"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二、</w:t>
      </w:r>
      <w:r w:rsidRPr="00EA24FD">
        <w:rPr>
          <w:rFonts w:ascii="宋体" w:eastAsia="宋体" w:hAnsi="宋体" w:cs="Times New Roman" w:hint="eastAsia"/>
          <w:bCs/>
          <w:szCs w:val="21"/>
        </w:rPr>
        <w:t>介入治疗：胃肠道内支架置入术、介入性胃肠造瘘术、胃肠道血管药物灌注术、经鼻/口小肠梗阻导管置入术、经肛门肠梗阻导管置入术</w:t>
      </w:r>
      <w:r w:rsidR="00FC4E16">
        <w:rPr>
          <w:rFonts w:ascii="宋体" w:eastAsia="宋体" w:hAnsi="宋体" w:cs="Times New Roman" w:hint="eastAsia"/>
          <w:bCs/>
          <w:szCs w:val="21"/>
        </w:rPr>
        <w:t>。</w:t>
      </w:r>
    </w:p>
    <w:p w14:paraId="5E163856"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教学方法：</w:t>
      </w:r>
    </w:p>
    <w:p w14:paraId="157C27F7" w14:textId="77777777" w:rsidR="00EA24FD" w:rsidRPr="00EA24FD" w:rsidRDefault="00EA24FD" w:rsidP="00EA24FD">
      <w:pPr>
        <w:spacing w:line="360" w:lineRule="auto"/>
        <w:ind w:firstLineChars="200" w:firstLine="420"/>
        <w:rPr>
          <w:rFonts w:ascii="宋体" w:eastAsia="宋体" w:hAnsi="宋体"/>
          <w:szCs w:val="21"/>
        </w:rPr>
      </w:pPr>
      <w:r w:rsidRPr="00EA24FD">
        <w:rPr>
          <w:rFonts w:ascii="宋体" w:eastAsia="宋体" w:hAnsi="宋体" w:hint="eastAsia"/>
          <w:szCs w:val="21"/>
        </w:rPr>
        <w:t>由临床实例</w:t>
      </w:r>
      <w:r w:rsidRPr="00EA24FD">
        <w:rPr>
          <w:rFonts w:ascii="宋体" w:eastAsia="宋体" w:hAnsi="宋体" w:hint="eastAsia"/>
          <w:bCs/>
          <w:szCs w:val="21"/>
        </w:rPr>
        <w:t>介入治疗</w:t>
      </w:r>
      <w:r w:rsidRPr="00EA24FD">
        <w:rPr>
          <w:rFonts w:ascii="宋体" w:eastAsia="宋体" w:hAnsi="宋体" w:cs="Times New Roman" w:hint="eastAsia"/>
          <w:bCs/>
          <w:szCs w:val="21"/>
        </w:rPr>
        <w:t>胃肠道梗阻</w:t>
      </w:r>
      <w:r w:rsidRPr="00EA24FD">
        <w:rPr>
          <w:rFonts w:ascii="宋体" w:eastAsia="宋体" w:hAnsi="宋体" w:hint="eastAsia"/>
          <w:szCs w:val="21"/>
        </w:rPr>
        <w:t>引出本课的重点讲授内容：</w:t>
      </w:r>
      <w:r w:rsidRPr="00EA24FD">
        <w:rPr>
          <w:rFonts w:ascii="宋体" w:eastAsia="宋体" w:hAnsi="宋体" w:cs="Times New Roman" w:hint="eastAsia"/>
          <w:bCs/>
          <w:szCs w:val="21"/>
        </w:rPr>
        <w:t>胃肠道梗阻</w:t>
      </w:r>
      <w:r w:rsidRPr="00EA24FD">
        <w:rPr>
          <w:rFonts w:ascii="宋体" w:eastAsia="宋体" w:hAnsi="宋体" w:hint="eastAsia"/>
          <w:bCs/>
          <w:szCs w:val="21"/>
        </w:rPr>
        <w:t>介入技术类别及不同介入治疗的原理、适应证、禁忌证、操作技术、并发症及其处理等。</w:t>
      </w:r>
      <w:r w:rsidRPr="00EA24FD">
        <w:rPr>
          <w:rFonts w:ascii="宋体" w:eastAsia="宋体" w:hAnsi="宋体" w:hint="eastAsia"/>
          <w:szCs w:val="21"/>
        </w:rPr>
        <w:t>同时采用POWERPOINT</w:t>
      </w:r>
      <w:r w:rsidRPr="00EA24FD">
        <w:rPr>
          <w:rFonts w:ascii="宋体" w:eastAsia="宋体" w:hAnsi="宋体" w:hint="eastAsia"/>
          <w:szCs w:val="21"/>
        </w:rPr>
        <w:lastRenderedPageBreak/>
        <w:t>文字结合图片、临床实例介绍及提问等综合教学方法，穿插医学伦理学及循证医学等教学。</w:t>
      </w:r>
    </w:p>
    <w:p w14:paraId="5715F7B6" w14:textId="77777777" w:rsidR="00EA24FD" w:rsidRPr="00FC4E16" w:rsidRDefault="00EA24FD" w:rsidP="00EA24FD">
      <w:pPr>
        <w:spacing w:line="360" w:lineRule="auto"/>
        <w:rPr>
          <w:rFonts w:ascii="宋体" w:eastAsia="宋体" w:hAnsi="宋体"/>
          <w:b/>
          <w:bCs/>
          <w:szCs w:val="21"/>
        </w:rPr>
      </w:pPr>
      <w:r w:rsidRPr="00FC4E16">
        <w:rPr>
          <w:rFonts w:ascii="宋体" w:eastAsia="宋体" w:hAnsi="宋体" w:hint="eastAsia"/>
          <w:b/>
          <w:bCs/>
          <w:szCs w:val="21"/>
        </w:rPr>
        <w:t>教学评价：</w:t>
      </w:r>
    </w:p>
    <w:p w14:paraId="00CCD7D0" w14:textId="77777777" w:rsidR="00EA24FD" w:rsidRPr="00EA24FD" w:rsidRDefault="00EA24FD" w:rsidP="00EA24FD">
      <w:pPr>
        <w:spacing w:line="360" w:lineRule="auto"/>
        <w:rPr>
          <w:rFonts w:ascii="宋体" w:eastAsia="宋体" w:hAnsi="宋体"/>
          <w:bCs/>
          <w:szCs w:val="21"/>
        </w:rPr>
      </w:pPr>
      <w:r w:rsidRPr="00EA24FD">
        <w:rPr>
          <w:rFonts w:ascii="宋体" w:eastAsia="宋体" w:hAnsi="宋体" w:hint="eastAsia"/>
          <w:bCs/>
          <w:szCs w:val="21"/>
        </w:rPr>
        <w:t>回答下列问题：</w:t>
      </w:r>
    </w:p>
    <w:p w14:paraId="4D80001B"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（1）</w:t>
      </w:r>
      <w:r w:rsidRPr="00EA24FD">
        <w:rPr>
          <w:rFonts w:ascii="宋体" w:eastAsia="宋体" w:hAnsi="宋体" w:cs="Times New Roman" w:hint="eastAsia"/>
          <w:bCs/>
          <w:szCs w:val="21"/>
        </w:rPr>
        <w:t>胃肠道梗阻</w:t>
      </w:r>
      <w:r w:rsidRPr="00EA24FD">
        <w:rPr>
          <w:rFonts w:ascii="宋体" w:eastAsia="宋体" w:hAnsi="宋体" w:hint="eastAsia"/>
          <w:bCs/>
          <w:szCs w:val="21"/>
        </w:rPr>
        <w:t>介入技术类别有哪些？</w:t>
      </w:r>
    </w:p>
    <w:p w14:paraId="4290F8D5" w14:textId="77777777" w:rsidR="00EA24FD" w:rsidRPr="00EA24FD" w:rsidRDefault="00EA24FD" w:rsidP="00EA24FD">
      <w:pPr>
        <w:spacing w:line="360" w:lineRule="auto"/>
        <w:jc w:val="left"/>
        <w:rPr>
          <w:rFonts w:ascii="宋体" w:eastAsia="宋体" w:hAnsi="宋体"/>
          <w:bCs/>
          <w:szCs w:val="21"/>
        </w:rPr>
      </w:pPr>
      <w:r w:rsidRPr="00EA24FD">
        <w:rPr>
          <w:rFonts w:ascii="宋体" w:eastAsia="宋体" w:hAnsi="宋体" w:hint="eastAsia"/>
          <w:bCs/>
          <w:szCs w:val="21"/>
        </w:rPr>
        <w:t>（2）</w:t>
      </w:r>
      <w:r w:rsidRPr="00EA24FD">
        <w:rPr>
          <w:rFonts w:ascii="宋体" w:eastAsia="宋体" w:hAnsi="宋体" w:cs="Times New Roman" w:hint="eastAsia"/>
          <w:bCs/>
          <w:szCs w:val="21"/>
        </w:rPr>
        <w:t>胃肠道梗阻</w:t>
      </w:r>
      <w:r w:rsidRPr="00EA24FD">
        <w:rPr>
          <w:rFonts w:ascii="宋体" w:eastAsia="宋体" w:hAnsi="宋体" w:hint="eastAsia"/>
          <w:bCs/>
          <w:szCs w:val="21"/>
        </w:rPr>
        <w:t>介入治疗的原理、适应证、禁忌证、操作技术、并发症及其处理是什么？</w:t>
      </w:r>
    </w:p>
    <w:p w14:paraId="4EA6CD55" w14:textId="77777777" w:rsidR="003D1626" w:rsidRPr="00EA24FD" w:rsidRDefault="003D1626" w:rsidP="003D1626">
      <w:pPr>
        <w:spacing w:line="360" w:lineRule="auto"/>
        <w:rPr>
          <w:rFonts w:ascii="Times New Roman" w:hAnsi="Times New Roman" w:cs="Times New Roman"/>
        </w:rPr>
      </w:pPr>
    </w:p>
    <w:p w14:paraId="70201A6E" w14:textId="77777777" w:rsidR="003D1626" w:rsidRPr="00B83B4A" w:rsidRDefault="003D1626" w:rsidP="003D1626">
      <w:pPr>
        <w:spacing w:line="360" w:lineRule="auto"/>
        <w:rPr>
          <w:rFonts w:ascii="Times New Roman" w:hAnsi="Times New Roman" w:cs="Times New Roman"/>
        </w:rPr>
      </w:pPr>
    </w:p>
    <w:p w14:paraId="1AA2E506" w14:textId="77777777" w:rsidR="003D1626" w:rsidRPr="003F22F8" w:rsidRDefault="003D1626" w:rsidP="003D1626">
      <w:pPr>
        <w:spacing w:line="360" w:lineRule="auto"/>
        <w:jc w:val="center"/>
        <w:rPr>
          <w:rFonts w:ascii="黑体" w:eastAsia="黑体" w:hAnsi="黑体" w:cs="Times New Roman"/>
          <w:b/>
          <w:sz w:val="24"/>
        </w:rPr>
      </w:pPr>
      <w:r w:rsidRPr="003F22F8">
        <w:rPr>
          <w:rFonts w:ascii="黑体" w:eastAsia="黑体" w:hAnsi="黑体" w:cs="Times New Roman"/>
          <w:b/>
          <w:sz w:val="24"/>
        </w:rPr>
        <w:t xml:space="preserve">第十二章 </w:t>
      </w:r>
      <w:r w:rsidR="003F22F8" w:rsidRPr="003F22F8">
        <w:rPr>
          <w:rFonts w:ascii="黑体" w:eastAsia="黑体" w:hAnsi="黑体" w:cs="Times New Roman" w:hint="eastAsia"/>
          <w:b/>
          <w:sz w:val="24"/>
        </w:rPr>
        <w:t xml:space="preserve"> </w:t>
      </w:r>
      <w:r w:rsidR="003F22F8" w:rsidRPr="003F22F8">
        <w:rPr>
          <w:rFonts w:ascii="黑体" w:eastAsia="黑体" w:hAnsi="黑体" w:hint="eastAsia"/>
          <w:b/>
          <w:bCs/>
          <w:sz w:val="24"/>
          <w:szCs w:val="24"/>
        </w:rPr>
        <w:t>腹膜后疾患、第十三章</w:t>
      </w:r>
      <w:r w:rsidR="003F22F8">
        <w:rPr>
          <w:rFonts w:ascii="黑体" w:eastAsia="黑体" w:hAnsi="黑体" w:hint="eastAsia"/>
          <w:b/>
          <w:bCs/>
          <w:sz w:val="24"/>
          <w:szCs w:val="24"/>
        </w:rPr>
        <w:t xml:space="preserve">  </w:t>
      </w:r>
      <w:r w:rsidR="003F22F8" w:rsidRPr="003F22F8">
        <w:rPr>
          <w:rFonts w:ascii="黑体" w:eastAsia="黑体" w:hAnsi="黑体" w:hint="eastAsia"/>
          <w:b/>
          <w:bCs/>
          <w:sz w:val="24"/>
          <w:szCs w:val="24"/>
        </w:rPr>
        <w:t>盆腔疾病</w:t>
      </w:r>
    </w:p>
    <w:p w14:paraId="7638E2C8"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7F60F70E"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1.</w:t>
      </w:r>
      <w:r w:rsidRPr="003F22F8">
        <w:rPr>
          <w:rFonts w:ascii="Times New Roman" w:eastAsia="宋体" w:hAnsi="Times New Roman" w:cs="Times New Roman"/>
          <w:szCs w:val="21"/>
        </w:rPr>
        <w:t>掌握盆腔出血的原因、分类</w:t>
      </w:r>
    </w:p>
    <w:p w14:paraId="45F2E393"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2.</w:t>
      </w:r>
      <w:r w:rsidRPr="003F22F8">
        <w:rPr>
          <w:rFonts w:ascii="Times New Roman" w:eastAsia="宋体" w:hAnsi="Times New Roman" w:cs="Times New Roman"/>
          <w:szCs w:val="21"/>
        </w:rPr>
        <w:t>理解盆腔血管解剖及子宫动脉插管方法</w:t>
      </w:r>
    </w:p>
    <w:p w14:paraId="12115240"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3.</w:t>
      </w:r>
      <w:r w:rsidRPr="003F22F8">
        <w:rPr>
          <w:rFonts w:ascii="Times New Roman" w:eastAsia="宋体" w:hAnsi="Times New Roman" w:cs="Times New Roman"/>
          <w:szCs w:val="21"/>
        </w:rPr>
        <w:t>掌握子宫动脉栓塞的适应证、禁忌证、并发症</w:t>
      </w:r>
    </w:p>
    <w:p w14:paraId="3D8D1E8B"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4.</w:t>
      </w:r>
      <w:r w:rsidRPr="003F22F8">
        <w:rPr>
          <w:rFonts w:ascii="Times New Roman" w:eastAsia="宋体" w:hAnsi="Times New Roman" w:cs="Times New Roman"/>
          <w:szCs w:val="21"/>
        </w:rPr>
        <w:t>了解妇科良恶性肿瘤的种类、临床表现、内外科治疗方法</w:t>
      </w:r>
    </w:p>
    <w:p w14:paraId="69D9844C"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5.</w:t>
      </w:r>
      <w:r w:rsidRPr="003F22F8">
        <w:rPr>
          <w:rFonts w:ascii="Times New Roman" w:eastAsia="宋体" w:hAnsi="Times New Roman" w:cs="Times New Roman"/>
          <w:szCs w:val="21"/>
        </w:rPr>
        <w:t>理解妇科良恶性肿瘤介入治疗的原理、意义</w:t>
      </w:r>
    </w:p>
    <w:p w14:paraId="58B55497"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6.</w:t>
      </w:r>
      <w:r w:rsidRPr="003F22F8">
        <w:rPr>
          <w:rFonts w:ascii="Times New Roman" w:eastAsia="宋体" w:hAnsi="Times New Roman" w:cs="Times New Roman"/>
          <w:szCs w:val="21"/>
        </w:rPr>
        <w:t>掌握肾积水的介入治疗方法</w:t>
      </w:r>
    </w:p>
    <w:p w14:paraId="3F7AFDCC"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7.</w:t>
      </w:r>
      <w:r w:rsidRPr="003F22F8">
        <w:rPr>
          <w:rFonts w:ascii="Times New Roman" w:eastAsia="宋体" w:hAnsi="Times New Roman" w:cs="Times New Roman"/>
          <w:szCs w:val="21"/>
        </w:rPr>
        <w:t>掌握肾囊肿的介入治疗原理</w:t>
      </w:r>
    </w:p>
    <w:p w14:paraId="6C6745E3"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8.</w:t>
      </w:r>
      <w:r w:rsidRPr="003F22F8">
        <w:rPr>
          <w:rFonts w:ascii="Times New Roman" w:eastAsia="宋体" w:hAnsi="Times New Roman" w:cs="Times New Roman"/>
          <w:szCs w:val="21"/>
        </w:rPr>
        <w:t>掌握肾动脉狭窄的病理生理及介入治疗</w:t>
      </w:r>
    </w:p>
    <w:p w14:paraId="50F0F9F1"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9.</w:t>
      </w:r>
      <w:r w:rsidRPr="003F22F8">
        <w:rPr>
          <w:rFonts w:ascii="Times New Roman" w:eastAsia="宋体" w:hAnsi="Times New Roman" w:cs="Times New Roman"/>
          <w:szCs w:val="21"/>
        </w:rPr>
        <w:t>理解肾出血性疾病的超选择栓塞</w:t>
      </w:r>
    </w:p>
    <w:p w14:paraId="47B182B8"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7FF0A375"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1.</w:t>
      </w:r>
      <w:r w:rsidRPr="003F22F8">
        <w:rPr>
          <w:rFonts w:ascii="Times New Roman" w:eastAsia="宋体" w:hAnsi="Times New Roman" w:cs="Times New Roman"/>
          <w:szCs w:val="21"/>
        </w:rPr>
        <w:t>盆腔动脉系统的解剖及子宫动脉插管</w:t>
      </w:r>
    </w:p>
    <w:p w14:paraId="4DBBBECE"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2.</w:t>
      </w:r>
      <w:r w:rsidRPr="003F22F8">
        <w:rPr>
          <w:rFonts w:ascii="Times New Roman" w:eastAsia="宋体" w:hAnsi="Times New Roman" w:cs="Times New Roman"/>
          <w:szCs w:val="21"/>
        </w:rPr>
        <w:t>盆腔淤血综合征的病理生理、诊断及鉴别诊断</w:t>
      </w:r>
    </w:p>
    <w:p w14:paraId="3693D60E"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3.</w:t>
      </w:r>
      <w:r w:rsidRPr="003F22F8">
        <w:rPr>
          <w:rFonts w:ascii="Times New Roman" w:eastAsia="宋体" w:hAnsi="Times New Roman" w:cs="Times New Roman"/>
          <w:szCs w:val="21"/>
        </w:rPr>
        <w:t>栓塞材料的特性及栓塞水平的特征</w:t>
      </w:r>
    </w:p>
    <w:p w14:paraId="60879C2B"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4.</w:t>
      </w:r>
      <w:r w:rsidRPr="003F22F8">
        <w:rPr>
          <w:rFonts w:ascii="Times New Roman" w:eastAsia="宋体" w:hAnsi="Times New Roman" w:cs="Times New Roman"/>
          <w:szCs w:val="21"/>
        </w:rPr>
        <w:t>肾盏肾柱肾盂的解剖以及肾造瘘的路径选择</w:t>
      </w:r>
    </w:p>
    <w:p w14:paraId="4D7F0998"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1D9FDC3F"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1.</w:t>
      </w:r>
      <w:r w:rsidRPr="003F22F8">
        <w:rPr>
          <w:rFonts w:ascii="Times New Roman" w:eastAsia="宋体" w:hAnsi="Times New Roman" w:cs="Times New Roman"/>
          <w:szCs w:val="21"/>
        </w:rPr>
        <w:t>盆腔出血的原因、分类、特征</w:t>
      </w:r>
    </w:p>
    <w:p w14:paraId="18D11011"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2.</w:t>
      </w:r>
      <w:r w:rsidRPr="003F22F8">
        <w:rPr>
          <w:rFonts w:ascii="Times New Roman" w:eastAsia="宋体" w:hAnsi="Times New Roman" w:cs="Times New Roman"/>
          <w:szCs w:val="21"/>
        </w:rPr>
        <w:t>盆腔动脉系统的解剖及子宫动脉插管</w:t>
      </w:r>
    </w:p>
    <w:p w14:paraId="276211FA"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3.</w:t>
      </w:r>
      <w:r w:rsidRPr="003F22F8">
        <w:rPr>
          <w:rFonts w:ascii="Times New Roman" w:eastAsia="宋体" w:hAnsi="Times New Roman" w:cs="Times New Roman"/>
          <w:szCs w:val="21"/>
        </w:rPr>
        <w:t>介入栓塞材料的特性及栓塞水平的特征</w:t>
      </w:r>
    </w:p>
    <w:p w14:paraId="78586754"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4.</w:t>
      </w:r>
      <w:r w:rsidRPr="003F22F8">
        <w:rPr>
          <w:rFonts w:ascii="Times New Roman" w:eastAsia="宋体" w:hAnsi="Times New Roman" w:cs="Times New Roman"/>
          <w:szCs w:val="21"/>
        </w:rPr>
        <w:t>子宫动脉栓塞的适应证、禁忌证、并发症</w:t>
      </w:r>
    </w:p>
    <w:p w14:paraId="7280F49A"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5.</w:t>
      </w:r>
      <w:r w:rsidRPr="003F22F8">
        <w:rPr>
          <w:rFonts w:ascii="Times New Roman" w:eastAsia="宋体" w:hAnsi="Times New Roman" w:cs="Times New Roman"/>
          <w:szCs w:val="21"/>
        </w:rPr>
        <w:t>妇科良恶性肿瘤的种类、临床表现、介入治疗意义</w:t>
      </w:r>
    </w:p>
    <w:p w14:paraId="5834B825"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6.</w:t>
      </w:r>
      <w:r w:rsidRPr="003F22F8">
        <w:rPr>
          <w:rFonts w:ascii="Times New Roman" w:eastAsia="宋体" w:hAnsi="Times New Roman" w:cs="Times New Roman"/>
          <w:szCs w:val="21"/>
        </w:rPr>
        <w:t>肾出血超选择栓塞的方法、原理、注意事项</w:t>
      </w:r>
    </w:p>
    <w:p w14:paraId="79895B8C"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lastRenderedPageBreak/>
        <w:t>7.</w:t>
      </w:r>
      <w:r w:rsidRPr="003F22F8">
        <w:rPr>
          <w:rFonts w:ascii="Times New Roman" w:eastAsia="宋体" w:hAnsi="Times New Roman" w:cs="Times New Roman"/>
          <w:szCs w:val="21"/>
        </w:rPr>
        <w:t>肾造瘘的方法、步骤、注意事项、并发症</w:t>
      </w:r>
    </w:p>
    <w:p w14:paraId="258A1095" w14:textId="77777777" w:rsidR="003F22F8" w:rsidRPr="003F22F8" w:rsidRDefault="003F22F8" w:rsidP="003F22F8">
      <w:pPr>
        <w:spacing w:line="360" w:lineRule="auto"/>
        <w:rPr>
          <w:rFonts w:ascii="Times New Roman" w:eastAsia="宋体" w:hAnsi="Times New Roman" w:cs="Times New Roman"/>
          <w:szCs w:val="21"/>
        </w:rPr>
      </w:pPr>
      <w:r w:rsidRPr="003F22F8">
        <w:rPr>
          <w:rFonts w:ascii="Times New Roman" w:eastAsia="宋体" w:hAnsi="Times New Roman" w:cs="Times New Roman"/>
          <w:szCs w:val="21"/>
        </w:rPr>
        <w:t>8.</w:t>
      </w:r>
      <w:r w:rsidRPr="003F22F8">
        <w:rPr>
          <w:rFonts w:ascii="Times New Roman" w:eastAsia="宋体" w:hAnsi="Times New Roman" w:cs="Times New Roman"/>
          <w:szCs w:val="21"/>
        </w:rPr>
        <w:t>介入治疗在肾及肾上腺肿瘤中的意义</w:t>
      </w:r>
    </w:p>
    <w:p w14:paraId="3CAAEE62" w14:textId="77777777" w:rsidR="003D1626"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0487FFAB" w14:textId="77777777" w:rsidR="003F22F8" w:rsidRPr="003F22F8" w:rsidRDefault="003F22F8" w:rsidP="003F22F8">
      <w:pPr>
        <w:spacing w:line="360" w:lineRule="auto"/>
        <w:ind w:firstLineChars="200" w:firstLine="420"/>
        <w:rPr>
          <w:rFonts w:ascii="Times New Roman" w:eastAsia="宋体" w:hAnsi="Times New Roman" w:cs="Times New Roman"/>
          <w:szCs w:val="21"/>
        </w:rPr>
      </w:pPr>
      <w:r w:rsidRPr="003F22F8">
        <w:rPr>
          <w:rFonts w:ascii="Times New Roman" w:eastAsia="宋体" w:hAnsi="Times New Roman" w:cs="Times New Roman" w:hint="eastAsia"/>
          <w:szCs w:val="21"/>
        </w:rPr>
        <w:t>以讲授法为主，辅以案例分析法。用文字、图片、短视频等生动展示实战情境，调动学生积极性。把握好系统性与生动性的辩证关系。以启发和提问的教学方法，鼓励同学在复习介入总论及内外科知识基础上，解决各论问题，整合提高。穿插医学伦理、循证医学等教学。</w:t>
      </w:r>
    </w:p>
    <w:p w14:paraId="70680355" w14:textId="77777777" w:rsidR="003D1626" w:rsidRPr="00B83B4A" w:rsidRDefault="003D1626" w:rsidP="003D1626">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6154C744" w14:textId="77777777" w:rsidR="003F22F8" w:rsidRPr="003F22F8" w:rsidRDefault="003F22F8" w:rsidP="003F22F8">
      <w:pPr>
        <w:spacing w:line="360" w:lineRule="auto"/>
        <w:rPr>
          <w:rFonts w:ascii="宋体" w:eastAsia="宋体" w:hAnsi="宋体" w:cs="Times New Roman"/>
        </w:rPr>
      </w:pPr>
      <w:r w:rsidRPr="003F22F8">
        <w:rPr>
          <w:rFonts w:ascii="宋体" w:eastAsia="宋体" w:hAnsi="宋体" w:cs="Times New Roman"/>
        </w:rPr>
        <w:t>1.盆腔出血的原因有哪些？各有什么特征</w:t>
      </w:r>
    </w:p>
    <w:p w14:paraId="0C6D716B" w14:textId="77777777" w:rsidR="003F22F8" w:rsidRPr="003F22F8" w:rsidRDefault="003F22F8" w:rsidP="003F22F8">
      <w:pPr>
        <w:spacing w:line="360" w:lineRule="auto"/>
        <w:rPr>
          <w:rFonts w:ascii="宋体" w:eastAsia="宋体" w:hAnsi="宋体" w:cs="Times New Roman"/>
        </w:rPr>
      </w:pPr>
      <w:r w:rsidRPr="003F22F8">
        <w:rPr>
          <w:rFonts w:ascii="宋体" w:eastAsia="宋体" w:hAnsi="宋体" w:cs="Times New Roman"/>
        </w:rPr>
        <w:t>2.子宫动脉栓塞的适应证、禁忌证、并发症是什么？</w:t>
      </w:r>
    </w:p>
    <w:p w14:paraId="5DA4D70F" w14:textId="77777777" w:rsidR="003F22F8" w:rsidRPr="003F22F8" w:rsidRDefault="003F22F8" w:rsidP="003F22F8">
      <w:pPr>
        <w:spacing w:line="360" w:lineRule="auto"/>
        <w:rPr>
          <w:rFonts w:ascii="宋体" w:eastAsia="宋体" w:hAnsi="宋体" w:cs="Times New Roman"/>
        </w:rPr>
      </w:pPr>
      <w:r w:rsidRPr="003F22F8">
        <w:rPr>
          <w:rFonts w:ascii="宋体" w:eastAsia="宋体" w:hAnsi="宋体" w:cs="Times New Roman"/>
        </w:rPr>
        <w:t>3.髂内动脉包括哪些分支？子宫动脉的开口和走形特征是什么？</w:t>
      </w:r>
    </w:p>
    <w:p w14:paraId="17DB3557" w14:textId="77777777" w:rsidR="003D1626" w:rsidRPr="003F22F8" w:rsidRDefault="003F22F8" w:rsidP="003F22F8">
      <w:pPr>
        <w:spacing w:line="360" w:lineRule="auto"/>
        <w:rPr>
          <w:rFonts w:ascii="宋体" w:eastAsia="宋体" w:hAnsi="宋体" w:cs="Times New Roman"/>
        </w:rPr>
      </w:pPr>
      <w:r w:rsidRPr="003F22F8">
        <w:rPr>
          <w:rFonts w:ascii="宋体" w:eastAsia="宋体" w:hAnsi="宋体" w:cs="Times New Roman"/>
        </w:rPr>
        <w:t>4.经皮肾造瘘的路径选择应注意什么？</w:t>
      </w:r>
    </w:p>
    <w:p w14:paraId="4F9A0ABE" w14:textId="77777777" w:rsidR="003D1626" w:rsidRDefault="003D1626" w:rsidP="003D1626">
      <w:pPr>
        <w:spacing w:line="360" w:lineRule="auto"/>
        <w:rPr>
          <w:rFonts w:ascii="Times New Roman" w:hAnsi="Times New Roman" w:cs="Times New Roman"/>
        </w:rPr>
      </w:pPr>
    </w:p>
    <w:p w14:paraId="639B0771" w14:textId="77777777" w:rsidR="008D46BE" w:rsidRDefault="008D46BE" w:rsidP="003D1626">
      <w:pPr>
        <w:spacing w:line="360" w:lineRule="auto"/>
        <w:rPr>
          <w:rFonts w:ascii="Times New Roman" w:hAnsi="Times New Roman" w:cs="Times New Roman"/>
        </w:rPr>
      </w:pPr>
    </w:p>
    <w:p w14:paraId="4D7973E2" w14:textId="77777777" w:rsidR="008D46BE" w:rsidRPr="003F22F8" w:rsidRDefault="008D46BE" w:rsidP="008D46BE">
      <w:pPr>
        <w:spacing w:line="360" w:lineRule="auto"/>
        <w:jc w:val="center"/>
        <w:rPr>
          <w:rFonts w:ascii="黑体" w:eastAsia="黑体" w:hAnsi="黑体" w:cs="Times New Roman"/>
          <w:b/>
          <w:sz w:val="24"/>
        </w:rPr>
      </w:pPr>
      <w:r w:rsidRPr="003F22F8">
        <w:rPr>
          <w:rFonts w:ascii="黑体" w:eastAsia="黑体" w:hAnsi="黑体" w:cs="Times New Roman"/>
          <w:b/>
          <w:sz w:val="24"/>
        </w:rPr>
        <w:t>第十</w:t>
      </w:r>
      <w:r>
        <w:rPr>
          <w:rFonts w:ascii="黑体" w:eastAsia="黑体" w:hAnsi="黑体" w:cs="Times New Roman" w:hint="eastAsia"/>
          <w:b/>
          <w:sz w:val="24"/>
        </w:rPr>
        <w:t>四</w:t>
      </w:r>
      <w:r w:rsidRPr="003F22F8">
        <w:rPr>
          <w:rFonts w:ascii="黑体" w:eastAsia="黑体" w:hAnsi="黑体" w:cs="Times New Roman"/>
          <w:b/>
          <w:sz w:val="24"/>
        </w:rPr>
        <w:t xml:space="preserve">章 </w:t>
      </w:r>
      <w:r w:rsidRPr="003F22F8">
        <w:rPr>
          <w:rFonts w:ascii="黑体" w:eastAsia="黑体" w:hAnsi="黑体" w:cs="Times New Roman" w:hint="eastAsia"/>
          <w:b/>
          <w:sz w:val="24"/>
        </w:rPr>
        <w:t xml:space="preserve"> </w:t>
      </w:r>
      <w:r w:rsidRPr="008D46BE">
        <w:rPr>
          <w:rFonts w:ascii="黑体" w:eastAsia="黑体" w:hAnsi="黑体" w:hint="eastAsia"/>
          <w:b/>
          <w:bCs/>
          <w:sz w:val="24"/>
          <w:szCs w:val="24"/>
        </w:rPr>
        <w:t>骨骼、关节与四肢疾患综合介入</w:t>
      </w:r>
    </w:p>
    <w:p w14:paraId="475F8C47" w14:textId="77777777" w:rsidR="008D46BE" w:rsidRDefault="008D46BE" w:rsidP="008D46BE">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教学目标：</w:t>
      </w:r>
    </w:p>
    <w:p w14:paraId="37955E34" w14:textId="77777777" w:rsidR="008D46BE" w:rsidRPr="008D46BE" w:rsidRDefault="008D46BE" w:rsidP="008D46BE">
      <w:pPr>
        <w:spacing w:line="360" w:lineRule="auto"/>
        <w:ind w:firstLineChars="200" w:firstLine="420"/>
        <w:rPr>
          <w:rFonts w:ascii="Times New Roman" w:eastAsia="宋体" w:hAnsi="Times New Roman" w:cs="Times New Roman"/>
          <w:szCs w:val="21"/>
        </w:rPr>
      </w:pPr>
      <w:r w:rsidRPr="008D46BE">
        <w:rPr>
          <w:rFonts w:ascii="Times New Roman" w:eastAsia="宋体" w:hAnsi="Times New Roman" w:cs="Times New Roman" w:hint="eastAsia"/>
          <w:szCs w:val="21"/>
        </w:rPr>
        <w:t>通过本课的学习希望学生能够掌握骨肿瘤常用介入方法及疗效评价，掌握腰椎间盘突出症以及椎体压缩性病变介入治疗的适应症、禁忌症以及常见并发症，为今后进入学习、临床工作打下理论基础。</w:t>
      </w:r>
    </w:p>
    <w:p w14:paraId="784BC5A2" w14:textId="77777777" w:rsidR="008D46BE" w:rsidRDefault="008D46BE" w:rsidP="008D46BE">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教学重难点：</w:t>
      </w:r>
    </w:p>
    <w:p w14:paraId="0DE9C267" w14:textId="77777777" w:rsidR="008D46BE" w:rsidRPr="008D46BE" w:rsidRDefault="008D46BE" w:rsidP="008D46BE">
      <w:pPr>
        <w:spacing w:line="360" w:lineRule="auto"/>
        <w:rPr>
          <w:rFonts w:ascii="Times New Roman" w:eastAsia="宋体" w:hAnsi="Times New Roman" w:cs="Times New Roman"/>
          <w:szCs w:val="21"/>
        </w:rPr>
      </w:pPr>
      <w:r w:rsidRPr="008D46BE">
        <w:rPr>
          <w:rFonts w:ascii="Times New Roman" w:eastAsia="宋体" w:hAnsi="Times New Roman" w:cs="Times New Roman" w:hint="eastAsia"/>
          <w:szCs w:val="21"/>
        </w:rPr>
        <w:t>重点：恶性骨肿瘤的介入治疗方法以及疗效评价</w:t>
      </w:r>
      <w:r>
        <w:rPr>
          <w:rFonts w:ascii="Times New Roman" w:eastAsia="宋体" w:hAnsi="Times New Roman" w:cs="Times New Roman" w:hint="eastAsia"/>
          <w:szCs w:val="21"/>
        </w:rPr>
        <w:t>；</w:t>
      </w:r>
      <w:r w:rsidRPr="008D46BE">
        <w:rPr>
          <w:rFonts w:ascii="Times New Roman" w:eastAsia="宋体" w:hAnsi="Times New Roman" w:cs="Times New Roman" w:hint="eastAsia"/>
          <w:szCs w:val="21"/>
        </w:rPr>
        <w:t>腰椎间盘突出症的常用介入治疗方法及相关适应症、禁忌症及常见并发症</w:t>
      </w:r>
      <w:r>
        <w:rPr>
          <w:rFonts w:ascii="Times New Roman" w:eastAsia="宋体" w:hAnsi="Times New Roman" w:cs="Times New Roman" w:hint="eastAsia"/>
          <w:szCs w:val="21"/>
        </w:rPr>
        <w:t>；</w:t>
      </w:r>
      <w:r w:rsidRPr="008D46BE">
        <w:rPr>
          <w:rFonts w:ascii="Times New Roman" w:eastAsia="宋体" w:hAnsi="Times New Roman" w:cs="Times New Roman" w:hint="eastAsia"/>
          <w:szCs w:val="21"/>
        </w:rPr>
        <w:t>椎体压缩性病变的介入治疗的方法以及相关适应症、禁忌症及常见并发症</w:t>
      </w:r>
      <w:r>
        <w:rPr>
          <w:rFonts w:ascii="Times New Roman" w:eastAsia="宋体" w:hAnsi="Times New Roman" w:cs="Times New Roman" w:hint="eastAsia"/>
          <w:szCs w:val="21"/>
        </w:rPr>
        <w:t>。</w:t>
      </w:r>
    </w:p>
    <w:p w14:paraId="5BD3A848" w14:textId="77777777" w:rsidR="008D46BE" w:rsidRPr="008D46BE" w:rsidRDefault="008D46BE" w:rsidP="008D46BE">
      <w:pPr>
        <w:spacing w:line="360" w:lineRule="auto"/>
        <w:rPr>
          <w:rFonts w:ascii="Times New Roman" w:eastAsia="宋体" w:hAnsi="Times New Roman" w:cs="Times New Roman"/>
          <w:szCs w:val="21"/>
        </w:rPr>
      </w:pPr>
      <w:r w:rsidRPr="008D46BE">
        <w:rPr>
          <w:rFonts w:ascii="Times New Roman" w:eastAsia="宋体" w:hAnsi="Times New Roman" w:cs="Times New Roman" w:hint="eastAsia"/>
          <w:szCs w:val="21"/>
        </w:rPr>
        <w:t>难点</w:t>
      </w:r>
      <w:r>
        <w:rPr>
          <w:rFonts w:ascii="Times New Roman" w:eastAsia="宋体" w:hAnsi="Times New Roman" w:cs="Times New Roman" w:hint="eastAsia"/>
          <w:szCs w:val="21"/>
        </w:rPr>
        <w:t>：</w:t>
      </w:r>
      <w:r w:rsidRPr="008D46BE">
        <w:rPr>
          <w:rFonts w:ascii="Times New Roman" w:eastAsia="宋体" w:hAnsi="Times New Roman" w:cs="Times New Roman" w:hint="eastAsia"/>
          <w:szCs w:val="21"/>
        </w:rPr>
        <w:t>如何形象的讲授骨肿瘤、腰椎间盘突出症的概念、治疗机制，使得学生对</w:t>
      </w:r>
      <w:r>
        <w:rPr>
          <w:rFonts w:ascii="Times New Roman" w:eastAsia="宋体" w:hAnsi="Times New Roman" w:cs="Times New Roman" w:hint="eastAsia"/>
          <w:szCs w:val="21"/>
        </w:rPr>
        <w:t>介入放射学有一定的认识；</w:t>
      </w:r>
      <w:r w:rsidRPr="008D46BE">
        <w:rPr>
          <w:rFonts w:ascii="Times New Roman" w:eastAsia="宋体" w:hAnsi="Times New Roman" w:cs="Times New Roman" w:hint="eastAsia"/>
          <w:szCs w:val="21"/>
        </w:rPr>
        <w:t>如何合理讲授介入治疗腰椎间盘突出症的方法、特点，使得学生对其有所了解，并为今后的深入学习打下扎实的基础。</w:t>
      </w:r>
    </w:p>
    <w:p w14:paraId="61EBBB34" w14:textId="77777777" w:rsidR="008D46BE" w:rsidRDefault="008D46BE" w:rsidP="008D46BE">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教学内容：</w:t>
      </w:r>
    </w:p>
    <w:p w14:paraId="2B79AD0F" w14:textId="77777777" w:rsidR="008D46BE" w:rsidRPr="008D46BE" w:rsidRDefault="008D46BE" w:rsidP="008D46BE">
      <w:pPr>
        <w:spacing w:line="360" w:lineRule="auto"/>
        <w:rPr>
          <w:rFonts w:ascii="Times New Roman" w:eastAsia="宋体" w:hAnsi="Times New Roman" w:cs="Times New Roman"/>
          <w:szCs w:val="21"/>
        </w:rPr>
      </w:pPr>
      <w:r w:rsidRPr="008D46BE">
        <w:rPr>
          <w:rFonts w:ascii="Times New Roman" w:eastAsia="宋体" w:hAnsi="Times New Roman" w:cs="Times New Roman" w:hint="eastAsia"/>
          <w:szCs w:val="21"/>
        </w:rPr>
        <w:t>（</w:t>
      </w:r>
      <w:r w:rsidRPr="008D46BE">
        <w:rPr>
          <w:rFonts w:ascii="Times New Roman" w:eastAsia="宋体" w:hAnsi="Times New Roman" w:cs="Times New Roman"/>
          <w:szCs w:val="21"/>
        </w:rPr>
        <w:t>1</w:t>
      </w:r>
      <w:r w:rsidRPr="008D46BE">
        <w:rPr>
          <w:rFonts w:ascii="Times New Roman" w:eastAsia="宋体" w:hAnsi="Times New Roman" w:cs="Times New Roman"/>
          <w:szCs w:val="21"/>
        </w:rPr>
        <w:t>）恶性骨肿瘤的介入治疗：</w:t>
      </w:r>
      <w:r w:rsidRPr="008D46BE">
        <w:rPr>
          <w:rFonts w:ascii="Times New Roman" w:eastAsia="宋体" w:hAnsi="Times New Roman" w:cs="Times New Roman"/>
          <w:szCs w:val="21"/>
        </w:rPr>
        <w:t>1</w:t>
      </w:r>
      <w:r w:rsidRPr="008D46BE">
        <w:rPr>
          <w:rFonts w:ascii="Times New Roman" w:eastAsia="宋体" w:hAnsi="Times New Roman" w:cs="Times New Roman"/>
          <w:szCs w:val="21"/>
        </w:rPr>
        <w:t>）恶性骨肿瘤的诊断及常规治疗</w:t>
      </w:r>
      <w:r w:rsidRPr="008D46BE">
        <w:rPr>
          <w:rFonts w:ascii="Times New Roman" w:eastAsia="宋体" w:hAnsi="Times New Roman" w:cs="Times New Roman"/>
          <w:szCs w:val="21"/>
        </w:rPr>
        <w:t>2</w:t>
      </w:r>
      <w:r w:rsidRPr="008D46BE">
        <w:rPr>
          <w:rFonts w:ascii="Times New Roman" w:eastAsia="宋体" w:hAnsi="Times New Roman" w:cs="Times New Roman"/>
          <w:szCs w:val="21"/>
        </w:rPr>
        <w:t>）恶性骨肿瘤常用介入治疗的方法以及疗效评价</w:t>
      </w:r>
      <w:r>
        <w:rPr>
          <w:rFonts w:ascii="Times New Roman" w:eastAsia="宋体" w:hAnsi="Times New Roman" w:cs="Times New Roman" w:hint="eastAsia"/>
          <w:szCs w:val="21"/>
        </w:rPr>
        <w:t>。</w:t>
      </w:r>
    </w:p>
    <w:p w14:paraId="75F0D2E4" w14:textId="77777777" w:rsidR="008D46BE" w:rsidRPr="008D46BE" w:rsidRDefault="008D46BE" w:rsidP="008D46BE">
      <w:pPr>
        <w:spacing w:line="360" w:lineRule="auto"/>
        <w:rPr>
          <w:rFonts w:ascii="Times New Roman" w:eastAsia="宋体" w:hAnsi="Times New Roman" w:cs="Times New Roman"/>
          <w:szCs w:val="21"/>
        </w:rPr>
      </w:pPr>
      <w:r w:rsidRPr="008D46BE">
        <w:rPr>
          <w:rFonts w:ascii="Times New Roman" w:eastAsia="宋体" w:hAnsi="Times New Roman" w:cs="Times New Roman" w:hint="eastAsia"/>
          <w:szCs w:val="21"/>
        </w:rPr>
        <w:t>（</w:t>
      </w:r>
      <w:r w:rsidRPr="008D46BE">
        <w:rPr>
          <w:rFonts w:ascii="Times New Roman" w:eastAsia="宋体" w:hAnsi="Times New Roman" w:cs="Times New Roman"/>
          <w:szCs w:val="21"/>
        </w:rPr>
        <w:t>2</w:t>
      </w:r>
      <w:r w:rsidRPr="008D46BE">
        <w:rPr>
          <w:rFonts w:ascii="Times New Roman" w:eastAsia="宋体" w:hAnsi="Times New Roman" w:cs="Times New Roman"/>
          <w:szCs w:val="21"/>
        </w:rPr>
        <w:t>）腰椎间盘突出症的介入治疗：</w:t>
      </w:r>
      <w:r w:rsidRPr="008D46BE">
        <w:rPr>
          <w:rFonts w:ascii="Times New Roman" w:eastAsia="宋体" w:hAnsi="Times New Roman" w:cs="Times New Roman"/>
          <w:szCs w:val="21"/>
        </w:rPr>
        <w:t>1</w:t>
      </w:r>
      <w:r w:rsidRPr="008D46BE">
        <w:rPr>
          <w:rFonts w:ascii="Times New Roman" w:eastAsia="宋体" w:hAnsi="Times New Roman" w:cs="Times New Roman"/>
          <w:szCs w:val="21"/>
        </w:rPr>
        <w:t>）腰椎间盘突出症的诊断及鉴别诊断</w:t>
      </w:r>
      <w:r w:rsidRPr="008D46BE">
        <w:rPr>
          <w:rFonts w:ascii="Times New Roman" w:eastAsia="宋体" w:hAnsi="Times New Roman" w:cs="Times New Roman"/>
          <w:szCs w:val="21"/>
        </w:rPr>
        <w:t>2</w:t>
      </w:r>
      <w:r w:rsidRPr="008D46BE">
        <w:rPr>
          <w:rFonts w:ascii="Times New Roman" w:eastAsia="宋体" w:hAnsi="Times New Roman" w:cs="Times New Roman"/>
          <w:szCs w:val="21"/>
        </w:rPr>
        <w:t>）腰椎间盘突出症常用介入治疗方法及相关适应症、禁忌症及常见并发症</w:t>
      </w:r>
      <w:r>
        <w:rPr>
          <w:rFonts w:ascii="Times New Roman" w:eastAsia="宋体" w:hAnsi="Times New Roman" w:cs="Times New Roman" w:hint="eastAsia"/>
          <w:szCs w:val="21"/>
        </w:rPr>
        <w:t>。</w:t>
      </w:r>
    </w:p>
    <w:p w14:paraId="32D768BE" w14:textId="77777777" w:rsidR="008D46BE" w:rsidRDefault="008D46BE" w:rsidP="008D46BE">
      <w:pPr>
        <w:spacing w:line="360" w:lineRule="auto"/>
        <w:rPr>
          <w:rFonts w:ascii="Times New Roman" w:eastAsia="宋体" w:hAnsi="Times New Roman" w:cs="Times New Roman"/>
          <w:szCs w:val="21"/>
        </w:rPr>
      </w:pPr>
      <w:r w:rsidRPr="008D46BE">
        <w:rPr>
          <w:rFonts w:ascii="Times New Roman" w:eastAsia="宋体" w:hAnsi="Times New Roman" w:cs="Times New Roman" w:hint="eastAsia"/>
          <w:szCs w:val="21"/>
        </w:rPr>
        <w:lastRenderedPageBreak/>
        <w:t>（</w:t>
      </w:r>
      <w:r w:rsidRPr="008D46BE">
        <w:rPr>
          <w:rFonts w:ascii="Times New Roman" w:eastAsia="宋体" w:hAnsi="Times New Roman" w:cs="Times New Roman"/>
          <w:szCs w:val="21"/>
        </w:rPr>
        <w:t>3</w:t>
      </w:r>
      <w:r w:rsidRPr="008D46BE">
        <w:rPr>
          <w:rFonts w:ascii="Times New Roman" w:eastAsia="宋体" w:hAnsi="Times New Roman" w:cs="Times New Roman"/>
          <w:szCs w:val="21"/>
        </w:rPr>
        <w:t>）椎体压缩性病变的介入治疗的方法以及相关适应症、禁忌症及常见并发症</w:t>
      </w:r>
      <w:r>
        <w:rPr>
          <w:rFonts w:ascii="Times New Roman" w:eastAsia="宋体" w:hAnsi="Times New Roman" w:cs="Times New Roman" w:hint="eastAsia"/>
          <w:szCs w:val="21"/>
        </w:rPr>
        <w:t>。</w:t>
      </w:r>
    </w:p>
    <w:p w14:paraId="0CDA1ADE" w14:textId="77777777" w:rsidR="008D46BE" w:rsidRDefault="008D46BE" w:rsidP="008D46BE">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教学方法：</w:t>
      </w:r>
    </w:p>
    <w:p w14:paraId="264561F5" w14:textId="77777777" w:rsidR="008D46BE" w:rsidRPr="008D46BE" w:rsidRDefault="008D46BE" w:rsidP="008D46BE">
      <w:pPr>
        <w:spacing w:line="360" w:lineRule="auto"/>
        <w:ind w:firstLineChars="200" w:firstLine="420"/>
        <w:rPr>
          <w:rFonts w:ascii="Times New Roman" w:eastAsia="宋体" w:hAnsi="Times New Roman" w:cs="Times New Roman"/>
          <w:szCs w:val="21"/>
        </w:rPr>
      </w:pPr>
      <w:r w:rsidRPr="008D46BE">
        <w:rPr>
          <w:rFonts w:ascii="Times New Roman" w:eastAsia="宋体" w:hAnsi="Times New Roman" w:cs="Times New Roman" w:hint="eastAsia"/>
          <w:szCs w:val="21"/>
        </w:rPr>
        <w:t>采用多媒体文字、图片结合视频、临床实例介绍，以及提问等综合教学方法，穿插医学伦理学、循证医学等进行教学。</w:t>
      </w:r>
    </w:p>
    <w:p w14:paraId="4ECBCD65" w14:textId="77777777" w:rsidR="008D46BE" w:rsidRPr="00B83B4A" w:rsidRDefault="008D46BE" w:rsidP="008D46BE">
      <w:pPr>
        <w:spacing w:line="360" w:lineRule="auto"/>
        <w:rPr>
          <w:rFonts w:ascii="Times New Roman" w:eastAsia="宋体" w:hAnsi="Times New Roman" w:cs="Times New Roman"/>
          <w:b/>
          <w:szCs w:val="21"/>
        </w:rPr>
      </w:pPr>
      <w:r w:rsidRPr="00B83B4A">
        <w:rPr>
          <w:rFonts w:ascii="Times New Roman" w:eastAsia="宋体" w:hAnsi="Times New Roman" w:cs="Times New Roman"/>
          <w:b/>
          <w:szCs w:val="21"/>
        </w:rPr>
        <w:t>教学评价：</w:t>
      </w:r>
    </w:p>
    <w:p w14:paraId="7B9369EA" w14:textId="77777777" w:rsidR="008D46BE" w:rsidRPr="008D46BE" w:rsidRDefault="008D46BE" w:rsidP="008D46BE">
      <w:pPr>
        <w:spacing w:line="360" w:lineRule="auto"/>
        <w:rPr>
          <w:rFonts w:ascii="宋体" w:eastAsia="宋体" w:hAnsi="宋体" w:cs="Times New Roman"/>
        </w:rPr>
      </w:pPr>
      <w:r w:rsidRPr="008D46BE">
        <w:rPr>
          <w:rFonts w:ascii="宋体" w:eastAsia="宋体" w:hAnsi="宋体" w:cs="Times New Roman"/>
        </w:rPr>
        <w:t xml:space="preserve">  名词解释：PVP PKP</w:t>
      </w:r>
    </w:p>
    <w:p w14:paraId="6153281F" w14:textId="77777777" w:rsidR="003D1626" w:rsidRPr="00B83B4A" w:rsidRDefault="008D46BE" w:rsidP="008D46BE">
      <w:pPr>
        <w:spacing w:line="360" w:lineRule="auto"/>
        <w:rPr>
          <w:rFonts w:ascii="Times New Roman" w:eastAsia="宋体" w:hAnsi="Times New Roman" w:cs="Times New Roman"/>
          <w:b/>
          <w:szCs w:val="21"/>
        </w:rPr>
      </w:pPr>
      <w:r>
        <w:rPr>
          <w:rFonts w:ascii="宋体" w:eastAsia="宋体" w:hAnsi="宋体" w:cs="Times New Roman"/>
        </w:rPr>
        <w:t xml:space="preserve">  </w:t>
      </w:r>
      <w:r w:rsidRPr="008D46BE">
        <w:rPr>
          <w:rFonts w:ascii="宋体" w:eastAsia="宋体" w:hAnsi="宋体" w:cs="Times New Roman"/>
        </w:rPr>
        <w:t>问答题：怎么诊断骨肿瘤？腰椎间盘突出症治疗原则与介入治疗方法？</w:t>
      </w:r>
    </w:p>
    <w:p w14:paraId="4E371FAD" w14:textId="77777777" w:rsidR="00313A87" w:rsidRPr="00B83B4A" w:rsidRDefault="00313A87" w:rsidP="002567F3">
      <w:pPr>
        <w:widowControl/>
        <w:spacing w:beforeLines="50" w:before="156" w:afterLines="50" w:after="156"/>
        <w:ind w:firstLineChars="200" w:firstLine="562"/>
        <w:jc w:val="left"/>
        <w:rPr>
          <w:rFonts w:ascii="Times New Roman" w:hAnsi="Times New Roman" w:cs="Times New Roman"/>
        </w:rPr>
      </w:pPr>
      <w:r w:rsidRPr="00B83B4A">
        <w:rPr>
          <w:rFonts w:ascii="Times New Roman" w:eastAsia="黑体" w:hAnsi="Times New Roman" w:cs="Times New Roman"/>
          <w:b/>
          <w:sz w:val="28"/>
          <w:szCs w:val="28"/>
        </w:rPr>
        <w:t>四、学时分配</w:t>
      </w:r>
    </w:p>
    <w:p w14:paraId="33C717B3" w14:textId="77777777" w:rsidR="00313A87" w:rsidRPr="00B83B4A" w:rsidRDefault="00DD7B5F" w:rsidP="002567F3">
      <w:pPr>
        <w:widowControl/>
        <w:spacing w:beforeLines="50" w:before="156" w:afterLines="50" w:after="156"/>
        <w:jc w:val="center"/>
        <w:rPr>
          <w:rFonts w:ascii="Times New Roman" w:eastAsia="黑体" w:hAnsi="Times New Roman" w:cs="Times New Roman"/>
          <w:b/>
          <w:sz w:val="24"/>
          <w:szCs w:val="24"/>
        </w:rPr>
      </w:pPr>
      <w:r w:rsidRPr="00B83B4A">
        <w:rPr>
          <w:rFonts w:ascii="Times New Roman" w:eastAsia="宋体" w:hAnsi="Times New Roman" w:cs="Times New Roman"/>
          <w:b/>
          <w:szCs w:val="21"/>
        </w:rPr>
        <w:t>表</w:t>
      </w:r>
      <w:r w:rsidRPr="00B83B4A">
        <w:rPr>
          <w:rFonts w:ascii="Times New Roman" w:eastAsia="宋体" w:hAnsi="Times New Roman" w:cs="Times New Roman"/>
          <w:b/>
          <w:szCs w:val="21"/>
        </w:rPr>
        <w:t>2</w:t>
      </w:r>
      <w:r w:rsidRPr="00B83B4A">
        <w:rPr>
          <w:rFonts w:ascii="Times New Roman" w:eastAsia="宋体" w:hAnsi="Times New Roman" w:cs="Times New Roman"/>
          <w:b/>
          <w:szCs w:val="21"/>
        </w:rPr>
        <w:t>：</w:t>
      </w:r>
      <w:r w:rsidR="00CA53B2" w:rsidRPr="00B83B4A">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4176"/>
        <w:gridCol w:w="1355"/>
      </w:tblGrid>
      <w:tr w:rsidR="00CA53B2" w:rsidRPr="00203590" w14:paraId="60365963" w14:textId="77777777" w:rsidTr="00672A05">
        <w:trPr>
          <w:trHeight w:val="340"/>
          <w:jc w:val="center"/>
        </w:trPr>
        <w:tc>
          <w:tcPr>
            <w:tcW w:w="2765" w:type="dxa"/>
            <w:vAlign w:val="center"/>
          </w:tcPr>
          <w:p w14:paraId="77E4FE6C" w14:textId="77777777" w:rsidR="00CA53B2" w:rsidRPr="00203590" w:rsidRDefault="00CA53B2" w:rsidP="002567F3">
            <w:pPr>
              <w:widowControl/>
              <w:spacing w:beforeLines="50" w:before="156" w:afterLines="50" w:after="156"/>
              <w:jc w:val="center"/>
              <w:rPr>
                <w:rFonts w:ascii="黑体" w:eastAsia="黑体" w:hAnsi="黑体" w:cs="Times New Roman"/>
                <w:sz w:val="24"/>
                <w:szCs w:val="28"/>
              </w:rPr>
            </w:pPr>
            <w:r w:rsidRPr="00203590">
              <w:rPr>
                <w:rFonts w:ascii="黑体" w:eastAsia="黑体" w:hAnsi="黑体" w:cs="Times New Roman"/>
                <w:sz w:val="24"/>
                <w:szCs w:val="28"/>
              </w:rPr>
              <w:t>章节</w:t>
            </w:r>
          </w:p>
        </w:tc>
        <w:tc>
          <w:tcPr>
            <w:tcW w:w="4176" w:type="dxa"/>
            <w:vAlign w:val="center"/>
          </w:tcPr>
          <w:p w14:paraId="2701719E" w14:textId="77777777" w:rsidR="00CA53B2" w:rsidRPr="00203590" w:rsidRDefault="00CA53B2" w:rsidP="002567F3">
            <w:pPr>
              <w:widowControl/>
              <w:spacing w:beforeLines="50" w:before="156" w:afterLines="50" w:after="156"/>
              <w:jc w:val="center"/>
              <w:rPr>
                <w:rFonts w:ascii="黑体" w:eastAsia="黑体" w:hAnsi="黑体" w:cs="Times New Roman"/>
                <w:sz w:val="24"/>
                <w:szCs w:val="28"/>
              </w:rPr>
            </w:pPr>
            <w:r w:rsidRPr="00203590">
              <w:rPr>
                <w:rFonts w:ascii="黑体" w:eastAsia="黑体" w:hAnsi="黑体" w:cs="Times New Roman"/>
                <w:sz w:val="24"/>
                <w:szCs w:val="28"/>
              </w:rPr>
              <w:t>章节内容</w:t>
            </w:r>
          </w:p>
        </w:tc>
        <w:tc>
          <w:tcPr>
            <w:tcW w:w="1355" w:type="dxa"/>
            <w:vAlign w:val="center"/>
          </w:tcPr>
          <w:p w14:paraId="7D7081F4" w14:textId="77777777" w:rsidR="00CA53B2" w:rsidRPr="00203590" w:rsidRDefault="00CA53B2" w:rsidP="002567F3">
            <w:pPr>
              <w:widowControl/>
              <w:spacing w:beforeLines="50" w:before="156" w:afterLines="50" w:after="156"/>
              <w:jc w:val="center"/>
              <w:rPr>
                <w:rFonts w:ascii="黑体" w:eastAsia="黑体" w:hAnsi="黑体" w:cs="Times New Roman"/>
                <w:sz w:val="24"/>
                <w:szCs w:val="28"/>
              </w:rPr>
            </w:pPr>
            <w:r w:rsidRPr="00203590">
              <w:rPr>
                <w:rFonts w:ascii="黑体" w:eastAsia="黑体" w:hAnsi="黑体" w:cs="Times New Roman"/>
                <w:sz w:val="24"/>
                <w:szCs w:val="28"/>
              </w:rPr>
              <w:t>学时分配</w:t>
            </w:r>
          </w:p>
        </w:tc>
      </w:tr>
      <w:tr w:rsidR="00CA53B2" w:rsidRPr="00B83B4A" w14:paraId="6F08D8B5" w14:textId="77777777" w:rsidTr="00672A05">
        <w:trPr>
          <w:trHeight w:val="340"/>
          <w:jc w:val="center"/>
        </w:trPr>
        <w:tc>
          <w:tcPr>
            <w:tcW w:w="2765" w:type="dxa"/>
            <w:vAlign w:val="center"/>
          </w:tcPr>
          <w:p w14:paraId="20100C99" w14:textId="77777777" w:rsidR="00CA53B2" w:rsidRPr="00B83B4A" w:rsidRDefault="00CA53B2"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第一章</w:t>
            </w:r>
            <w:r w:rsidR="001A7927" w:rsidRPr="00B83B4A">
              <w:rPr>
                <w:rFonts w:ascii="Times New Roman" w:eastAsia="宋体" w:hAnsi="Times New Roman" w:cs="Times New Roman"/>
              </w:rPr>
              <w:t>、第二章</w:t>
            </w:r>
          </w:p>
        </w:tc>
        <w:tc>
          <w:tcPr>
            <w:tcW w:w="4176" w:type="dxa"/>
            <w:vAlign w:val="center"/>
          </w:tcPr>
          <w:p w14:paraId="22C0170F"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总论</w:t>
            </w:r>
            <w:r w:rsidR="00672A05" w:rsidRPr="00B83B4A">
              <w:rPr>
                <w:rFonts w:ascii="Times New Roman" w:eastAsia="宋体" w:hAnsi="Times New Roman" w:cs="Times New Roman"/>
              </w:rPr>
              <w:t>，</w:t>
            </w:r>
            <w:r w:rsidRPr="00B83B4A">
              <w:rPr>
                <w:rFonts w:ascii="Times New Roman" w:eastAsia="宋体" w:hAnsi="Times New Roman" w:cs="Times New Roman"/>
              </w:rPr>
              <w:t>器械与材料</w:t>
            </w:r>
          </w:p>
        </w:tc>
        <w:tc>
          <w:tcPr>
            <w:tcW w:w="1355" w:type="dxa"/>
            <w:vAlign w:val="center"/>
          </w:tcPr>
          <w:p w14:paraId="3E416D3F"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CA53B2" w:rsidRPr="00B83B4A" w14:paraId="3E60CE33" w14:textId="77777777" w:rsidTr="00672A05">
        <w:trPr>
          <w:trHeight w:val="340"/>
          <w:jc w:val="center"/>
        </w:trPr>
        <w:tc>
          <w:tcPr>
            <w:tcW w:w="2765" w:type="dxa"/>
            <w:vAlign w:val="center"/>
          </w:tcPr>
          <w:p w14:paraId="416E9B41"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第三章</w:t>
            </w:r>
            <w:r w:rsidR="00672A05" w:rsidRPr="00B83B4A">
              <w:rPr>
                <w:rFonts w:ascii="Times New Roman" w:eastAsia="宋体" w:hAnsi="Times New Roman" w:cs="Times New Roman"/>
              </w:rPr>
              <w:t>、第四章</w:t>
            </w:r>
          </w:p>
        </w:tc>
        <w:tc>
          <w:tcPr>
            <w:tcW w:w="4176" w:type="dxa"/>
            <w:vAlign w:val="center"/>
          </w:tcPr>
          <w:p w14:paraId="4B46DE0F"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基础知识</w:t>
            </w:r>
            <w:r w:rsidR="00672A05" w:rsidRPr="00B83B4A">
              <w:rPr>
                <w:rFonts w:ascii="Times New Roman" w:eastAsia="宋体" w:hAnsi="Times New Roman" w:cs="Times New Roman"/>
              </w:rPr>
              <w:t>，经皮穿刺血管造影术</w:t>
            </w:r>
          </w:p>
        </w:tc>
        <w:tc>
          <w:tcPr>
            <w:tcW w:w="1355" w:type="dxa"/>
            <w:vAlign w:val="center"/>
          </w:tcPr>
          <w:p w14:paraId="78C1D04B"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CA53B2" w:rsidRPr="00B83B4A" w14:paraId="757A0879" w14:textId="77777777" w:rsidTr="00672A05">
        <w:trPr>
          <w:trHeight w:val="340"/>
          <w:jc w:val="center"/>
        </w:trPr>
        <w:tc>
          <w:tcPr>
            <w:tcW w:w="2765" w:type="dxa"/>
            <w:vAlign w:val="center"/>
          </w:tcPr>
          <w:p w14:paraId="22D3453C"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第五章</w:t>
            </w:r>
          </w:p>
        </w:tc>
        <w:tc>
          <w:tcPr>
            <w:tcW w:w="4176" w:type="dxa"/>
            <w:vAlign w:val="center"/>
          </w:tcPr>
          <w:p w14:paraId="1E13C5F2"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血管造影诊断</w:t>
            </w:r>
          </w:p>
        </w:tc>
        <w:tc>
          <w:tcPr>
            <w:tcW w:w="1355" w:type="dxa"/>
            <w:vAlign w:val="center"/>
          </w:tcPr>
          <w:p w14:paraId="779DA2C3"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CA53B2" w:rsidRPr="00B83B4A" w14:paraId="63CFB2F2" w14:textId="77777777" w:rsidTr="00672A05">
        <w:trPr>
          <w:trHeight w:val="340"/>
          <w:jc w:val="center"/>
        </w:trPr>
        <w:tc>
          <w:tcPr>
            <w:tcW w:w="2765" w:type="dxa"/>
            <w:vAlign w:val="center"/>
          </w:tcPr>
          <w:p w14:paraId="65A4110D"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第六章</w:t>
            </w:r>
          </w:p>
        </w:tc>
        <w:tc>
          <w:tcPr>
            <w:tcW w:w="4176" w:type="dxa"/>
            <w:vAlign w:val="center"/>
          </w:tcPr>
          <w:p w14:paraId="622F0CBE"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基本介入治疗技术（第</w:t>
            </w:r>
            <w:r w:rsidRPr="00B83B4A">
              <w:rPr>
                <w:rFonts w:ascii="Times New Roman" w:eastAsia="宋体" w:hAnsi="Times New Roman" w:cs="Times New Roman"/>
              </w:rPr>
              <w:t>1</w:t>
            </w:r>
            <w:r w:rsidRPr="00B83B4A">
              <w:rPr>
                <w:rFonts w:ascii="Times New Roman" w:eastAsia="宋体" w:hAnsi="Times New Roman" w:cs="Times New Roman"/>
              </w:rPr>
              <w:t>，</w:t>
            </w:r>
            <w:r w:rsidRPr="00B83B4A">
              <w:rPr>
                <w:rFonts w:ascii="Times New Roman" w:eastAsia="宋体" w:hAnsi="Times New Roman" w:cs="Times New Roman"/>
              </w:rPr>
              <w:t>3</w:t>
            </w:r>
            <w:r w:rsidRPr="00B83B4A">
              <w:rPr>
                <w:rFonts w:ascii="Times New Roman" w:eastAsia="宋体" w:hAnsi="Times New Roman" w:cs="Times New Roman"/>
              </w:rPr>
              <w:t>，</w:t>
            </w:r>
            <w:r w:rsidRPr="00B83B4A">
              <w:rPr>
                <w:rFonts w:ascii="Times New Roman" w:eastAsia="宋体" w:hAnsi="Times New Roman" w:cs="Times New Roman"/>
              </w:rPr>
              <w:t>5</w:t>
            </w:r>
            <w:r w:rsidRPr="00B83B4A">
              <w:rPr>
                <w:rFonts w:ascii="Times New Roman" w:eastAsia="宋体" w:hAnsi="Times New Roman" w:cs="Times New Roman"/>
              </w:rPr>
              <w:t>，</w:t>
            </w:r>
            <w:r w:rsidRPr="00B83B4A">
              <w:rPr>
                <w:rFonts w:ascii="Times New Roman" w:eastAsia="宋体" w:hAnsi="Times New Roman" w:cs="Times New Roman"/>
              </w:rPr>
              <w:t>7-10</w:t>
            </w:r>
            <w:r w:rsidRPr="00B83B4A">
              <w:rPr>
                <w:rFonts w:ascii="Times New Roman" w:eastAsia="宋体" w:hAnsi="Times New Roman" w:cs="Times New Roman"/>
              </w:rPr>
              <w:t>节）</w:t>
            </w:r>
          </w:p>
        </w:tc>
        <w:tc>
          <w:tcPr>
            <w:tcW w:w="1355" w:type="dxa"/>
            <w:vAlign w:val="center"/>
          </w:tcPr>
          <w:p w14:paraId="4208B9E1"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CA53B2" w:rsidRPr="00B83B4A" w14:paraId="69BE8ED9" w14:textId="77777777" w:rsidTr="00672A05">
        <w:trPr>
          <w:trHeight w:val="340"/>
          <w:jc w:val="center"/>
        </w:trPr>
        <w:tc>
          <w:tcPr>
            <w:tcW w:w="2765" w:type="dxa"/>
            <w:vAlign w:val="center"/>
          </w:tcPr>
          <w:p w14:paraId="3210CF52"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第六章、第七章</w:t>
            </w:r>
          </w:p>
        </w:tc>
        <w:tc>
          <w:tcPr>
            <w:tcW w:w="4176" w:type="dxa"/>
            <w:vAlign w:val="center"/>
          </w:tcPr>
          <w:p w14:paraId="49EE5BB9"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第六章</w:t>
            </w:r>
            <w:r w:rsidRPr="00B83B4A">
              <w:rPr>
                <w:rFonts w:ascii="Times New Roman" w:eastAsia="宋体" w:hAnsi="Times New Roman" w:cs="Times New Roman"/>
              </w:rPr>
              <w:t xml:space="preserve"> </w:t>
            </w:r>
            <w:r w:rsidRPr="00B83B4A">
              <w:rPr>
                <w:rFonts w:ascii="Times New Roman" w:eastAsia="宋体" w:hAnsi="Times New Roman" w:cs="Times New Roman"/>
              </w:rPr>
              <w:t>基本介入治疗技术（第</w:t>
            </w:r>
            <w:r w:rsidRPr="00B83B4A">
              <w:rPr>
                <w:rFonts w:ascii="Times New Roman" w:eastAsia="宋体" w:hAnsi="Times New Roman" w:cs="Times New Roman"/>
              </w:rPr>
              <w:t>2</w:t>
            </w:r>
            <w:r w:rsidRPr="00B83B4A">
              <w:rPr>
                <w:rFonts w:ascii="Times New Roman" w:eastAsia="宋体" w:hAnsi="Times New Roman" w:cs="Times New Roman"/>
              </w:rPr>
              <w:t>，</w:t>
            </w:r>
            <w:r w:rsidRPr="00B83B4A">
              <w:rPr>
                <w:rFonts w:ascii="Times New Roman" w:eastAsia="宋体" w:hAnsi="Times New Roman" w:cs="Times New Roman"/>
              </w:rPr>
              <w:t>4,6</w:t>
            </w:r>
            <w:r w:rsidRPr="00B83B4A">
              <w:rPr>
                <w:rFonts w:ascii="Times New Roman" w:eastAsia="宋体" w:hAnsi="Times New Roman" w:cs="Times New Roman"/>
              </w:rPr>
              <w:t>节）；第七章特殊介入治疗技术（第</w:t>
            </w:r>
            <w:r w:rsidRPr="00B83B4A">
              <w:rPr>
                <w:rFonts w:ascii="Times New Roman" w:eastAsia="宋体" w:hAnsi="Times New Roman" w:cs="Times New Roman"/>
              </w:rPr>
              <w:t>1,3,7</w:t>
            </w:r>
            <w:r w:rsidRPr="00B83B4A">
              <w:rPr>
                <w:rFonts w:ascii="Times New Roman" w:eastAsia="宋体" w:hAnsi="Times New Roman" w:cs="Times New Roman"/>
              </w:rPr>
              <w:t>节）</w:t>
            </w:r>
          </w:p>
        </w:tc>
        <w:tc>
          <w:tcPr>
            <w:tcW w:w="1355" w:type="dxa"/>
            <w:vAlign w:val="center"/>
          </w:tcPr>
          <w:p w14:paraId="5841A75D"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CA53B2" w:rsidRPr="00B83B4A" w14:paraId="09A4587A" w14:textId="77777777" w:rsidTr="00672A05">
        <w:trPr>
          <w:trHeight w:val="340"/>
          <w:jc w:val="center"/>
        </w:trPr>
        <w:tc>
          <w:tcPr>
            <w:tcW w:w="2765" w:type="dxa"/>
            <w:vAlign w:val="center"/>
          </w:tcPr>
          <w:p w14:paraId="4E7B0288"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第七章</w:t>
            </w:r>
          </w:p>
        </w:tc>
        <w:tc>
          <w:tcPr>
            <w:tcW w:w="4176" w:type="dxa"/>
            <w:vAlign w:val="center"/>
          </w:tcPr>
          <w:p w14:paraId="601D043B" w14:textId="77777777" w:rsidR="00CA53B2"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特殊介入治疗技术（第</w:t>
            </w:r>
            <w:r w:rsidRPr="00B83B4A">
              <w:rPr>
                <w:rFonts w:ascii="Times New Roman" w:eastAsia="宋体" w:hAnsi="Times New Roman" w:cs="Times New Roman"/>
              </w:rPr>
              <w:t>2,4,5,6</w:t>
            </w:r>
            <w:r w:rsidRPr="00B83B4A">
              <w:rPr>
                <w:rFonts w:ascii="Times New Roman" w:eastAsia="宋体" w:hAnsi="Times New Roman" w:cs="Times New Roman"/>
              </w:rPr>
              <w:t>节）</w:t>
            </w:r>
          </w:p>
        </w:tc>
        <w:tc>
          <w:tcPr>
            <w:tcW w:w="1355" w:type="dxa"/>
            <w:vAlign w:val="center"/>
          </w:tcPr>
          <w:p w14:paraId="543829B1" w14:textId="77777777" w:rsidR="00CA53B2" w:rsidRPr="00B83B4A" w:rsidRDefault="001A7927"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672A05" w:rsidRPr="00B83B4A" w14:paraId="5BDB55CA" w14:textId="77777777" w:rsidTr="00672A05">
        <w:trPr>
          <w:trHeight w:val="340"/>
          <w:jc w:val="center"/>
        </w:trPr>
        <w:tc>
          <w:tcPr>
            <w:tcW w:w="2765" w:type="dxa"/>
            <w:vAlign w:val="center"/>
          </w:tcPr>
          <w:p w14:paraId="00E2E663"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第八章</w:t>
            </w:r>
          </w:p>
        </w:tc>
        <w:tc>
          <w:tcPr>
            <w:tcW w:w="4176" w:type="dxa"/>
            <w:vAlign w:val="center"/>
          </w:tcPr>
          <w:p w14:paraId="1BAD21EF"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头颈部疾病</w:t>
            </w:r>
          </w:p>
        </w:tc>
        <w:tc>
          <w:tcPr>
            <w:tcW w:w="1355" w:type="dxa"/>
            <w:vAlign w:val="center"/>
          </w:tcPr>
          <w:p w14:paraId="5BFB899E"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672A05" w:rsidRPr="00B83B4A" w14:paraId="46EB8326" w14:textId="77777777" w:rsidTr="00672A05">
        <w:trPr>
          <w:trHeight w:val="340"/>
          <w:jc w:val="center"/>
        </w:trPr>
        <w:tc>
          <w:tcPr>
            <w:tcW w:w="2765" w:type="dxa"/>
            <w:vAlign w:val="center"/>
          </w:tcPr>
          <w:p w14:paraId="08771162"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第九章</w:t>
            </w:r>
          </w:p>
        </w:tc>
        <w:tc>
          <w:tcPr>
            <w:tcW w:w="4176" w:type="dxa"/>
            <w:vAlign w:val="center"/>
          </w:tcPr>
          <w:p w14:paraId="5AE29EC3"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胸部疾病</w:t>
            </w:r>
          </w:p>
        </w:tc>
        <w:tc>
          <w:tcPr>
            <w:tcW w:w="1355" w:type="dxa"/>
            <w:vAlign w:val="center"/>
          </w:tcPr>
          <w:p w14:paraId="42F18797"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672A05" w:rsidRPr="00B83B4A" w14:paraId="274A78A0" w14:textId="77777777" w:rsidTr="00672A05">
        <w:trPr>
          <w:trHeight w:val="340"/>
          <w:jc w:val="center"/>
        </w:trPr>
        <w:tc>
          <w:tcPr>
            <w:tcW w:w="2765" w:type="dxa"/>
            <w:vAlign w:val="center"/>
          </w:tcPr>
          <w:p w14:paraId="541313BB"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第十章</w:t>
            </w:r>
          </w:p>
        </w:tc>
        <w:tc>
          <w:tcPr>
            <w:tcW w:w="4176" w:type="dxa"/>
            <w:vAlign w:val="center"/>
          </w:tcPr>
          <w:p w14:paraId="7AE8DF59"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血管疾病</w:t>
            </w:r>
          </w:p>
        </w:tc>
        <w:tc>
          <w:tcPr>
            <w:tcW w:w="1355" w:type="dxa"/>
            <w:vAlign w:val="center"/>
          </w:tcPr>
          <w:p w14:paraId="52CD412F"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672A05" w:rsidRPr="00B83B4A" w14:paraId="1AC812DB" w14:textId="77777777" w:rsidTr="00672A05">
        <w:trPr>
          <w:trHeight w:val="340"/>
          <w:jc w:val="center"/>
        </w:trPr>
        <w:tc>
          <w:tcPr>
            <w:tcW w:w="2765" w:type="dxa"/>
            <w:vAlign w:val="center"/>
          </w:tcPr>
          <w:p w14:paraId="6F024FB7"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第十一章</w:t>
            </w:r>
          </w:p>
        </w:tc>
        <w:tc>
          <w:tcPr>
            <w:tcW w:w="4176" w:type="dxa"/>
            <w:vAlign w:val="center"/>
          </w:tcPr>
          <w:p w14:paraId="46B90528"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腹部疾病</w:t>
            </w:r>
          </w:p>
        </w:tc>
        <w:tc>
          <w:tcPr>
            <w:tcW w:w="1355" w:type="dxa"/>
            <w:vAlign w:val="center"/>
          </w:tcPr>
          <w:p w14:paraId="4307BC1A"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672A05" w:rsidRPr="00B83B4A" w14:paraId="7D44DC90" w14:textId="77777777" w:rsidTr="00672A05">
        <w:trPr>
          <w:trHeight w:val="340"/>
          <w:jc w:val="center"/>
        </w:trPr>
        <w:tc>
          <w:tcPr>
            <w:tcW w:w="2765" w:type="dxa"/>
            <w:vAlign w:val="center"/>
          </w:tcPr>
          <w:p w14:paraId="08881422"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第十二章、第十三章</w:t>
            </w:r>
          </w:p>
        </w:tc>
        <w:tc>
          <w:tcPr>
            <w:tcW w:w="4176" w:type="dxa"/>
            <w:vAlign w:val="center"/>
          </w:tcPr>
          <w:p w14:paraId="67791525"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腹膜后疾病、盆腔疾病</w:t>
            </w:r>
          </w:p>
        </w:tc>
        <w:tc>
          <w:tcPr>
            <w:tcW w:w="1355" w:type="dxa"/>
            <w:vAlign w:val="center"/>
          </w:tcPr>
          <w:p w14:paraId="2B2D2082"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r w:rsidR="00672A05" w:rsidRPr="00B83B4A" w14:paraId="5DAD88CE" w14:textId="77777777" w:rsidTr="00672A05">
        <w:trPr>
          <w:trHeight w:val="340"/>
          <w:jc w:val="center"/>
        </w:trPr>
        <w:tc>
          <w:tcPr>
            <w:tcW w:w="2765" w:type="dxa"/>
            <w:vAlign w:val="center"/>
          </w:tcPr>
          <w:p w14:paraId="55CE6923"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第十四章</w:t>
            </w:r>
          </w:p>
        </w:tc>
        <w:tc>
          <w:tcPr>
            <w:tcW w:w="4176" w:type="dxa"/>
            <w:vAlign w:val="center"/>
          </w:tcPr>
          <w:p w14:paraId="6AA4420C"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骨骼系统疾病</w:t>
            </w:r>
          </w:p>
        </w:tc>
        <w:tc>
          <w:tcPr>
            <w:tcW w:w="1355" w:type="dxa"/>
            <w:vAlign w:val="center"/>
          </w:tcPr>
          <w:p w14:paraId="3A86BA80" w14:textId="77777777" w:rsidR="00672A05" w:rsidRPr="00B83B4A" w:rsidRDefault="00672A05" w:rsidP="002567F3">
            <w:pPr>
              <w:widowControl/>
              <w:spacing w:beforeLines="50" w:before="156" w:afterLines="50" w:after="156"/>
              <w:jc w:val="center"/>
              <w:rPr>
                <w:rFonts w:ascii="Times New Roman" w:eastAsia="宋体" w:hAnsi="Times New Roman" w:cs="Times New Roman"/>
              </w:rPr>
            </w:pPr>
            <w:r w:rsidRPr="00B83B4A">
              <w:rPr>
                <w:rFonts w:ascii="Times New Roman" w:eastAsia="宋体" w:hAnsi="Times New Roman" w:cs="Times New Roman"/>
              </w:rPr>
              <w:t>3</w:t>
            </w:r>
          </w:p>
        </w:tc>
      </w:tr>
    </w:tbl>
    <w:p w14:paraId="65662B8A" w14:textId="77777777" w:rsidR="00CA53B2" w:rsidRPr="00B83B4A" w:rsidRDefault="0034254B" w:rsidP="002567F3">
      <w:pPr>
        <w:widowControl/>
        <w:spacing w:beforeLines="50" w:before="156" w:afterLines="50" w:after="156"/>
        <w:ind w:firstLineChars="200" w:firstLine="562"/>
        <w:jc w:val="left"/>
        <w:rPr>
          <w:rFonts w:ascii="Times New Roman" w:hAnsi="Times New Roman" w:cs="Times New Roman"/>
        </w:rPr>
      </w:pPr>
      <w:r w:rsidRPr="00B83B4A">
        <w:rPr>
          <w:rFonts w:ascii="Times New Roman" w:eastAsia="黑体" w:hAnsi="Times New Roman" w:cs="Times New Roman"/>
          <w:b/>
          <w:sz w:val="28"/>
          <w:szCs w:val="28"/>
        </w:rPr>
        <w:t>五、教学进度</w:t>
      </w:r>
    </w:p>
    <w:p w14:paraId="1BA12BC5" w14:textId="77777777" w:rsidR="0034254B" w:rsidRPr="00B83B4A" w:rsidRDefault="00DD7B5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b/>
          <w:szCs w:val="21"/>
        </w:rPr>
        <w:lastRenderedPageBreak/>
        <w:t>表</w:t>
      </w:r>
      <w:r w:rsidRPr="00B83B4A">
        <w:rPr>
          <w:rFonts w:ascii="Times New Roman" w:eastAsia="宋体" w:hAnsi="Times New Roman" w:cs="Times New Roman"/>
          <w:b/>
          <w:szCs w:val="21"/>
        </w:rPr>
        <w:t>3</w:t>
      </w:r>
      <w:r w:rsidRPr="00B83B4A">
        <w:rPr>
          <w:rFonts w:ascii="Times New Roman" w:eastAsia="宋体" w:hAnsi="Times New Roman" w:cs="Times New Roman"/>
          <w:b/>
          <w:szCs w:val="21"/>
        </w:rPr>
        <w:t>：</w:t>
      </w:r>
      <w:r w:rsidR="007E39E3" w:rsidRPr="00B83B4A">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B83B4A" w14:paraId="1210D216" w14:textId="77777777" w:rsidTr="00DD7B5F">
        <w:trPr>
          <w:trHeight w:val="340"/>
          <w:jc w:val="center"/>
        </w:trPr>
        <w:tc>
          <w:tcPr>
            <w:tcW w:w="1642" w:type="dxa"/>
            <w:vAlign w:val="center"/>
          </w:tcPr>
          <w:p w14:paraId="1118E7DB"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周次</w:t>
            </w:r>
          </w:p>
        </w:tc>
        <w:tc>
          <w:tcPr>
            <w:tcW w:w="929" w:type="dxa"/>
            <w:vAlign w:val="center"/>
          </w:tcPr>
          <w:p w14:paraId="03837462"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日期</w:t>
            </w:r>
          </w:p>
        </w:tc>
        <w:tc>
          <w:tcPr>
            <w:tcW w:w="1145" w:type="dxa"/>
            <w:vAlign w:val="center"/>
          </w:tcPr>
          <w:p w14:paraId="65149370"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章节名称</w:t>
            </w:r>
          </w:p>
        </w:tc>
        <w:tc>
          <w:tcPr>
            <w:tcW w:w="1145" w:type="dxa"/>
            <w:vAlign w:val="center"/>
          </w:tcPr>
          <w:p w14:paraId="61692699"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内容提要</w:t>
            </w:r>
          </w:p>
        </w:tc>
        <w:tc>
          <w:tcPr>
            <w:tcW w:w="1145" w:type="dxa"/>
            <w:vAlign w:val="center"/>
          </w:tcPr>
          <w:p w14:paraId="19FA9F8A"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授课时数</w:t>
            </w:r>
          </w:p>
        </w:tc>
        <w:tc>
          <w:tcPr>
            <w:tcW w:w="1386" w:type="dxa"/>
            <w:vAlign w:val="center"/>
          </w:tcPr>
          <w:p w14:paraId="3EC73073"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作业及要求</w:t>
            </w:r>
          </w:p>
        </w:tc>
        <w:tc>
          <w:tcPr>
            <w:tcW w:w="904" w:type="dxa"/>
            <w:vAlign w:val="center"/>
          </w:tcPr>
          <w:p w14:paraId="7A9A71E8" w14:textId="77777777" w:rsidR="00D715F7" w:rsidRPr="00B83B4A" w:rsidRDefault="00D715F7" w:rsidP="002567F3">
            <w:pPr>
              <w:widowControl/>
              <w:spacing w:beforeLines="50" w:before="156" w:afterLines="50" w:after="156"/>
              <w:jc w:val="center"/>
              <w:rPr>
                <w:rFonts w:ascii="Times New Roman" w:eastAsia="黑体" w:hAnsi="Times New Roman" w:cs="Times New Roman"/>
                <w:sz w:val="24"/>
                <w:szCs w:val="24"/>
              </w:rPr>
            </w:pPr>
            <w:r w:rsidRPr="00B83B4A">
              <w:rPr>
                <w:rFonts w:ascii="Times New Roman" w:eastAsia="黑体" w:hAnsi="Times New Roman" w:cs="Times New Roman"/>
                <w:sz w:val="24"/>
                <w:szCs w:val="24"/>
              </w:rPr>
              <w:t>备注</w:t>
            </w:r>
          </w:p>
        </w:tc>
      </w:tr>
      <w:tr w:rsidR="00D715F7" w:rsidRPr="00B83B4A" w14:paraId="6D4587D2" w14:textId="77777777" w:rsidTr="00DD7B5F">
        <w:trPr>
          <w:trHeight w:val="340"/>
          <w:jc w:val="center"/>
        </w:trPr>
        <w:tc>
          <w:tcPr>
            <w:tcW w:w="1642" w:type="dxa"/>
            <w:vAlign w:val="center"/>
          </w:tcPr>
          <w:p w14:paraId="2A5852C3" w14:textId="77777777" w:rsidR="00D715F7" w:rsidRPr="00B83B4A" w:rsidRDefault="00BA23F0"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w:t>
            </w:r>
          </w:p>
        </w:tc>
        <w:tc>
          <w:tcPr>
            <w:tcW w:w="929" w:type="dxa"/>
            <w:vAlign w:val="center"/>
          </w:tcPr>
          <w:p w14:paraId="196BC23B" w14:textId="77777777" w:rsidR="00D715F7" w:rsidRPr="00B83B4A" w:rsidRDefault="00D715F7"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56071E89" w14:textId="77777777" w:rsidR="00D715F7" w:rsidRPr="00B83B4A" w:rsidRDefault="0075222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1-2</w:t>
            </w:r>
            <w:r w:rsidRPr="00B83B4A">
              <w:rPr>
                <w:rFonts w:ascii="Times New Roman" w:eastAsia="宋体" w:hAnsi="Times New Roman" w:cs="Times New Roman"/>
                <w:szCs w:val="21"/>
              </w:rPr>
              <w:t>章</w:t>
            </w:r>
          </w:p>
        </w:tc>
        <w:tc>
          <w:tcPr>
            <w:tcW w:w="1145" w:type="dxa"/>
            <w:vAlign w:val="center"/>
          </w:tcPr>
          <w:p w14:paraId="6A2B4416" w14:textId="77777777" w:rsidR="00D715F7" w:rsidRPr="00B83B4A" w:rsidRDefault="009F46B3" w:rsidP="002567F3">
            <w:pPr>
              <w:widowControl/>
              <w:spacing w:beforeLines="50" w:before="156" w:afterLines="50" w:after="156"/>
              <w:jc w:val="center"/>
              <w:rPr>
                <w:rFonts w:ascii="Times New Roman" w:eastAsia="宋体" w:hAnsi="Times New Roman" w:cs="Times New Roman"/>
                <w:szCs w:val="21"/>
              </w:rPr>
            </w:pPr>
            <w:r w:rsidRPr="009F46B3">
              <w:rPr>
                <w:rFonts w:ascii="Times New Roman" w:eastAsia="宋体" w:hAnsi="Times New Roman" w:cs="Times New Roman" w:hint="eastAsia"/>
                <w:szCs w:val="21"/>
              </w:rPr>
              <w:t>介入放射学的概念和历史、分类与应用、所需设备、材料和器械</w:t>
            </w:r>
          </w:p>
        </w:tc>
        <w:tc>
          <w:tcPr>
            <w:tcW w:w="1145" w:type="dxa"/>
            <w:vAlign w:val="center"/>
          </w:tcPr>
          <w:p w14:paraId="18DFE36D" w14:textId="77777777" w:rsidR="00D715F7" w:rsidRPr="00B83B4A" w:rsidRDefault="0075222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6024817F" w14:textId="77777777" w:rsidR="009F46B3" w:rsidRPr="009F46B3" w:rsidRDefault="009F46B3" w:rsidP="002567F3">
            <w:pPr>
              <w:widowControl/>
              <w:spacing w:beforeLines="50" w:before="156" w:afterLines="50" w:after="156"/>
              <w:jc w:val="center"/>
              <w:rPr>
                <w:rFonts w:ascii="Times New Roman" w:eastAsia="宋体" w:hAnsi="Times New Roman" w:cs="Times New Roman"/>
                <w:szCs w:val="21"/>
              </w:rPr>
            </w:pPr>
            <w:r w:rsidRPr="009F46B3">
              <w:rPr>
                <w:rFonts w:ascii="Times New Roman" w:eastAsia="宋体" w:hAnsi="Times New Roman" w:cs="Times New Roman"/>
                <w:szCs w:val="21"/>
              </w:rPr>
              <w:t>1.</w:t>
            </w:r>
            <w:r w:rsidRPr="009F46B3">
              <w:rPr>
                <w:rFonts w:ascii="Times New Roman" w:eastAsia="宋体" w:hAnsi="Times New Roman" w:cs="Times New Roman"/>
                <w:szCs w:val="21"/>
              </w:rPr>
              <w:t>理解并记忆下列名词解释的定义：</w:t>
            </w:r>
            <w:r w:rsidRPr="009F46B3">
              <w:rPr>
                <w:rFonts w:ascii="Times New Roman" w:eastAsia="宋体" w:hAnsi="Times New Roman" w:cs="Times New Roman"/>
                <w:szCs w:val="21"/>
              </w:rPr>
              <w:t>DSA</w:t>
            </w:r>
            <w:r w:rsidRPr="009F46B3">
              <w:rPr>
                <w:rFonts w:ascii="Times New Roman" w:eastAsia="宋体" w:hAnsi="Times New Roman" w:cs="Times New Roman"/>
                <w:szCs w:val="21"/>
              </w:rPr>
              <w:t>介入放射学</w:t>
            </w:r>
            <w:r>
              <w:rPr>
                <w:rFonts w:ascii="Times New Roman" w:eastAsia="宋体" w:hAnsi="Times New Roman" w:cs="Times New Roman" w:hint="eastAsia"/>
                <w:szCs w:val="21"/>
              </w:rPr>
              <w:t>；</w:t>
            </w:r>
            <w:r w:rsidRPr="009F46B3">
              <w:rPr>
                <w:rFonts w:ascii="Times New Roman" w:eastAsia="宋体" w:hAnsi="Times New Roman" w:cs="Times New Roman"/>
                <w:szCs w:val="21"/>
              </w:rPr>
              <w:t>stent</w:t>
            </w:r>
            <w:r w:rsidRPr="009F46B3">
              <w:rPr>
                <w:rFonts w:ascii="Times New Roman" w:eastAsia="宋体" w:hAnsi="Times New Roman" w:cs="Times New Roman"/>
                <w:szCs w:val="21"/>
              </w:rPr>
              <w:t>栓塞剂</w:t>
            </w:r>
            <w:r w:rsidRPr="009F46B3">
              <w:rPr>
                <w:rFonts w:ascii="Times New Roman" w:eastAsia="宋体" w:hAnsi="Times New Roman" w:cs="Times New Roman"/>
                <w:szCs w:val="21"/>
              </w:rPr>
              <w:t xml:space="preserve"> </w:t>
            </w:r>
          </w:p>
          <w:p w14:paraId="7388C81D" w14:textId="77777777" w:rsidR="00D715F7" w:rsidRPr="009F46B3" w:rsidRDefault="009F46B3" w:rsidP="002567F3">
            <w:pPr>
              <w:widowControl/>
              <w:spacing w:beforeLines="50" w:before="156" w:afterLines="50" w:after="156"/>
              <w:jc w:val="center"/>
              <w:rPr>
                <w:rFonts w:ascii="Times New Roman" w:eastAsia="宋体" w:hAnsi="Times New Roman" w:cs="Times New Roman"/>
                <w:szCs w:val="21"/>
              </w:rPr>
            </w:pPr>
            <w:r w:rsidRPr="009F46B3">
              <w:rPr>
                <w:rFonts w:ascii="Times New Roman" w:eastAsia="宋体" w:hAnsi="Times New Roman" w:cs="Times New Roman"/>
                <w:szCs w:val="21"/>
              </w:rPr>
              <w:t>2.</w:t>
            </w:r>
            <w:r w:rsidRPr="009F46B3">
              <w:rPr>
                <w:rFonts w:ascii="Times New Roman" w:eastAsia="宋体" w:hAnsi="Times New Roman" w:cs="Times New Roman"/>
                <w:szCs w:val="21"/>
              </w:rPr>
              <w:t>理解并记忆血管内介入放射学常用材料和器械分类、特点和应用</w:t>
            </w:r>
          </w:p>
        </w:tc>
        <w:tc>
          <w:tcPr>
            <w:tcW w:w="904" w:type="dxa"/>
            <w:vAlign w:val="center"/>
          </w:tcPr>
          <w:p w14:paraId="6171FEB6" w14:textId="77777777" w:rsidR="00D715F7" w:rsidRPr="00B83B4A" w:rsidRDefault="00D715F7" w:rsidP="002567F3">
            <w:pPr>
              <w:widowControl/>
              <w:spacing w:beforeLines="50" w:before="156" w:afterLines="50" w:after="156"/>
              <w:jc w:val="center"/>
              <w:rPr>
                <w:rFonts w:ascii="Times New Roman" w:eastAsia="宋体" w:hAnsi="Times New Roman" w:cs="Times New Roman"/>
                <w:szCs w:val="21"/>
              </w:rPr>
            </w:pPr>
          </w:p>
        </w:tc>
      </w:tr>
      <w:tr w:rsidR="00D715F7" w:rsidRPr="00B83B4A" w14:paraId="560993D2" w14:textId="77777777" w:rsidTr="00DD7B5F">
        <w:trPr>
          <w:trHeight w:val="340"/>
          <w:jc w:val="center"/>
        </w:trPr>
        <w:tc>
          <w:tcPr>
            <w:tcW w:w="1642" w:type="dxa"/>
            <w:vAlign w:val="center"/>
          </w:tcPr>
          <w:p w14:paraId="1F787F39" w14:textId="77777777" w:rsidR="00D715F7"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2</w:t>
            </w:r>
          </w:p>
        </w:tc>
        <w:tc>
          <w:tcPr>
            <w:tcW w:w="929" w:type="dxa"/>
            <w:vAlign w:val="center"/>
          </w:tcPr>
          <w:p w14:paraId="6CB571F7" w14:textId="77777777" w:rsidR="00D715F7" w:rsidRPr="00B83B4A" w:rsidRDefault="00D715F7"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7E1FCC8" w14:textId="77777777" w:rsidR="00D715F7" w:rsidRPr="00B83B4A" w:rsidRDefault="0075222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3</w:t>
            </w:r>
            <w:r w:rsidR="00672A05" w:rsidRPr="00B83B4A">
              <w:rPr>
                <w:rFonts w:ascii="Times New Roman" w:eastAsia="宋体" w:hAnsi="Times New Roman" w:cs="Times New Roman"/>
                <w:szCs w:val="21"/>
              </w:rPr>
              <w:t>-4</w:t>
            </w:r>
            <w:r w:rsidRPr="00B83B4A">
              <w:rPr>
                <w:rFonts w:ascii="Times New Roman" w:eastAsia="宋体" w:hAnsi="Times New Roman" w:cs="Times New Roman"/>
                <w:szCs w:val="21"/>
              </w:rPr>
              <w:t>章</w:t>
            </w:r>
          </w:p>
        </w:tc>
        <w:tc>
          <w:tcPr>
            <w:tcW w:w="1145" w:type="dxa"/>
            <w:vAlign w:val="center"/>
          </w:tcPr>
          <w:p w14:paraId="03AB3570"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第三章：第一节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无菌技术</w:t>
            </w:r>
          </w:p>
          <w:p w14:paraId="5A2DC6AE"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第二节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围手术期处理</w:t>
            </w:r>
          </w:p>
          <w:p w14:paraId="292BD582"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第三节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介入放射学常用药物</w:t>
            </w:r>
          </w:p>
          <w:p w14:paraId="11AA9CF8" w14:textId="77777777" w:rsidR="00D715F7"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第四节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介入放射学常用设备及防护</w:t>
            </w:r>
          </w:p>
          <w:p w14:paraId="5954872C"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第四章：第一节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穿刺部位</w:t>
            </w:r>
          </w:p>
          <w:p w14:paraId="1AD27BDA"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第二节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穿刺方法</w:t>
            </w:r>
          </w:p>
          <w:p w14:paraId="17E61E02"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第三节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插管操作技术</w:t>
            </w:r>
          </w:p>
          <w:p w14:paraId="7219F4F6"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第四节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对比剂和造影方法</w:t>
            </w:r>
          </w:p>
          <w:p w14:paraId="68D77115"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第五节</w:t>
            </w: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动脉穿刺点处理</w:t>
            </w:r>
          </w:p>
        </w:tc>
        <w:tc>
          <w:tcPr>
            <w:tcW w:w="1145" w:type="dxa"/>
            <w:vAlign w:val="center"/>
          </w:tcPr>
          <w:p w14:paraId="2C1A2C3D" w14:textId="77777777" w:rsidR="00D715F7" w:rsidRPr="00B83B4A" w:rsidRDefault="0075222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3</w:t>
            </w:r>
          </w:p>
        </w:tc>
        <w:tc>
          <w:tcPr>
            <w:tcW w:w="1386" w:type="dxa"/>
            <w:vAlign w:val="center"/>
          </w:tcPr>
          <w:p w14:paraId="031FF26F"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作业：完成</w:t>
            </w:r>
            <w:r w:rsidRPr="00B83B4A">
              <w:rPr>
                <w:rFonts w:ascii="Times New Roman" w:eastAsia="宋体" w:hAnsi="Times New Roman" w:cs="Times New Roman"/>
                <w:szCs w:val="21"/>
              </w:rPr>
              <w:t>3-4</w:t>
            </w:r>
            <w:r w:rsidRPr="00B83B4A">
              <w:rPr>
                <w:rFonts w:ascii="Times New Roman" w:eastAsia="宋体" w:hAnsi="Times New Roman" w:cs="Times New Roman"/>
                <w:szCs w:val="21"/>
              </w:rPr>
              <w:t>章思考题</w:t>
            </w:r>
          </w:p>
          <w:p w14:paraId="7BA450BB"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 xml:space="preserve">            </w:t>
            </w:r>
            <w:r w:rsidRPr="00B83B4A">
              <w:rPr>
                <w:rFonts w:ascii="Times New Roman" w:eastAsia="宋体" w:hAnsi="Times New Roman" w:cs="Times New Roman"/>
                <w:szCs w:val="21"/>
              </w:rPr>
              <w:t>要求：</w:t>
            </w:r>
            <w:r w:rsidRPr="00B83B4A">
              <w:rPr>
                <w:rFonts w:ascii="Times New Roman" w:eastAsia="宋体" w:hAnsi="Times New Roman" w:cs="Times New Roman"/>
                <w:szCs w:val="21"/>
              </w:rPr>
              <w:t>1.</w:t>
            </w:r>
            <w:r w:rsidRPr="00B83B4A">
              <w:rPr>
                <w:rFonts w:ascii="Times New Roman" w:eastAsia="宋体" w:hAnsi="Times New Roman" w:cs="Times New Roman"/>
                <w:szCs w:val="21"/>
              </w:rPr>
              <w:t>能完整理解无菌概念。能正确掌握无菌技术。</w:t>
            </w:r>
          </w:p>
          <w:p w14:paraId="69BA0FEB" w14:textId="77777777" w:rsidR="00D715F7"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 xml:space="preserve">                  2.</w:t>
            </w:r>
            <w:r w:rsidRPr="00B83B4A">
              <w:rPr>
                <w:rFonts w:ascii="Times New Roman" w:eastAsia="宋体" w:hAnsi="Times New Roman" w:cs="Times New Roman"/>
                <w:szCs w:val="21"/>
              </w:rPr>
              <w:t>能正确理解医用射线的有益性和有害性。</w:t>
            </w:r>
          </w:p>
          <w:p w14:paraId="22019033" w14:textId="77777777" w:rsidR="001771C4" w:rsidRPr="00B83B4A" w:rsidRDefault="001771C4"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 xml:space="preserve">3. </w:t>
            </w:r>
            <w:r w:rsidRPr="00B83B4A">
              <w:rPr>
                <w:rFonts w:ascii="Times New Roman" w:eastAsia="宋体" w:hAnsi="Times New Roman" w:cs="Times New Roman"/>
                <w:szCs w:val="21"/>
              </w:rPr>
              <w:t>能完整理解选择不同部位穿刺点的临床意义</w:t>
            </w:r>
            <w:r w:rsidRPr="00B83B4A">
              <w:rPr>
                <w:rFonts w:ascii="Times New Roman" w:eastAsia="宋体" w:hAnsi="Times New Roman" w:cs="Times New Roman"/>
                <w:szCs w:val="21"/>
              </w:rPr>
              <w:t xml:space="preserve">                  </w:t>
            </w:r>
          </w:p>
          <w:p w14:paraId="3105C899" w14:textId="77777777" w:rsidR="001771C4" w:rsidRPr="00B83B4A" w:rsidRDefault="001771C4" w:rsidP="002567F3">
            <w:pPr>
              <w:widowControl/>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 xml:space="preserve">4. </w:t>
            </w:r>
            <w:r w:rsidRPr="00B83B4A">
              <w:rPr>
                <w:rFonts w:ascii="Times New Roman" w:eastAsia="宋体" w:hAnsi="Times New Roman" w:cs="Times New Roman"/>
                <w:szCs w:val="21"/>
              </w:rPr>
              <w:t>能正确理解穿刺和插管操作都是损伤性操作，可以引起各种并发症。</w:t>
            </w:r>
          </w:p>
          <w:p w14:paraId="45ED67C7" w14:textId="77777777" w:rsidR="001771C4" w:rsidRPr="00B83B4A" w:rsidRDefault="001771C4" w:rsidP="002567F3">
            <w:pPr>
              <w:widowControl/>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lastRenderedPageBreak/>
              <w:t xml:space="preserve">5. </w:t>
            </w:r>
            <w:r w:rsidRPr="00B83B4A">
              <w:rPr>
                <w:rFonts w:ascii="Times New Roman" w:eastAsia="宋体" w:hAnsi="Times New Roman" w:cs="Times New Roman"/>
                <w:szCs w:val="21"/>
              </w:rPr>
              <w:t>能学会合理使用对比剂。</w:t>
            </w:r>
          </w:p>
        </w:tc>
        <w:tc>
          <w:tcPr>
            <w:tcW w:w="904" w:type="dxa"/>
            <w:vAlign w:val="center"/>
          </w:tcPr>
          <w:p w14:paraId="3FB32119" w14:textId="77777777" w:rsidR="00D715F7" w:rsidRPr="00B83B4A" w:rsidRDefault="00D715F7" w:rsidP="002567F3">
            <w:pPr>
              <w:widowControl/>
              <w:spacing w:beforeLines="50" w:before="156" w:afterLines="50" w:after="156"/>
              <w:jc w:val="center"/>
              <w:rPr>
                <w:rFonts w:ascii="Times New Roman" w:eastAsia="宋体" w:hAnsi="Times New Roman" w:cs="Times New Roman"/>
                <w:szCs w:val="21"/>
              </w:rPr>
            </w:pPr>
          </w:p>
        </w:tc>
      </w:tr>
      <w:tr w:rsidR="0075222F" w:rsidRPr="00B83B4A" w14:paraId="1F8AC9F8" w14:textId="77777777" w:rsidTr="00DD7B5F">
        <w:trPr>
          <w:trHeight w:val="340"/>
          <w:jc w:val="center"/>
        </w:trPr>
        <w:tc>
          <w:tcPr>
            <w:tcW w:w="1642" w:type="dxa"/>
            <w:vAlign w:val="center"/>
          </w:tcPr>
          <w:p w14:paraId="4878D407" w14:textId="77777777" w:rsidR="0075222F"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929" w:type="dxa"/>
            <w:vAlign w:val="center"/>
          </w:tcPr>
          <w:p w14:paraId="5E6AEA3B" w14:textId="77777777" w:rsidR="0075222F" w:rsidRPr="00B83B4A" w:rsidRDefault="0075222F"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6A8C388" w14:textId="77777777" w:rsidR="0075222F" w:rsidRPr="00B83B4A" w:rsidRDefault="0075222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00672A05" w:rsidRPr="00B83B4A">
              <w:rPr>
                <w:rFonts w:ascii="Times New Roman" w:eastAsia="宋体" w:hAnsi="Times New Roman" w:cs="Times New Roman"/>
                <w:szCs w:val="21"/>
              </w:rPr>
              <w:t>5</w:t>
            </w:r>
            <w:r w:rsidRPr="00B83B4A">
              <w:rPr>
                <w:rFonts w:ascii="Times New Roman" w:eastAsia="宋体" w:hAnsi="Times New Roman" w:cs="Times New Roman"/>
                <w:szCs w:val="21"/>
              </w:rPr>
              <w:t>章</w:t>
            </w:r>
          </w:p>
        </w:tc>
        <w:tc>
          <w:tcPr>
            <w:tcW w:w="1145" w:type="dxa"/>
            <w:vAlign w:val="center"/>
          </w:tcPr>
          <w:p w14:paraId="53621A09" w14:textId="77777777" w:rsid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hint="eastAsia"/>
                <w:szCs w:val="21"/>
              </w:rPr>
              <w:t>第一节</w:t>
            </w:r>
          </w:p>
          <w:p w14:paraId="758DBF1B"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血管性病变的血管造影诊断</w:t>
            </w:r>
          </w:p>
          <w:p w14:paraId="59E967F7" w14:textId="77777777" w:rsidR="0075222F"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hint="eastAsia"/>
                <w:szCs w:val="21"/>
              </w:rPr>
              <w:t>第二节</w:t>
            </w:r>
            <w:r w:rsidRPr="00805791">
              <w:rPr>
                <w:rFonts w:ascii="Times New Roman" w:eastAsia="宋体" w:hAnsi="Times New Roman" w:cs="Times New Roman"/>
                <w:szCs w:val="21"/>
              </w:rPr>
              <w:t>肿瘤性病变的血管造影诊断</w:t>
            </w:r>
          </w:p>
        </w:tc>
        <w:tc>
          <w:tcPr>
            <w:tcW w:w="1145" w:type="dxa"/>
            <w:vAlign w:val="center"/>
          </w:tcPr>
          <w:p w14:paraId="6A4663FE" w14:textId="77777777" w:rsidR="0075222F" w:rsidRPr="00B83B4A" w:rsidRDefault="0075222F"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2976EB61"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作业：完成本章问题</w:t>
            </w:r>
          </w:p>
          <w:p w14:paraId="5230B57D"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hint="eastAsia"/>
                <w:szCs w:val="21"/>
              </w:rPr>
              <w:t>要求：</w:t>
            </w:r>
            <w:r w:rsidRPr="00805791">
              <w:rPr>
                <w:rFonts w:ascii="Times New Roman" w:eastAsia="宋体" w:hAnsi="Times New Roman" w:cs="Times New Roman"/>
                <w:szCs w:val="21"/>
              </w:rPr>
              <w:t>1.</w:t>
            </w:r>
            <w:r w:rsidRPr="00805791">
              <w:rPr>
                <w:rFonts w:ascii="Times New Roman" w:eastAsia="宋体" w:hAnsi="Times New Roman" w:cs="Times New Roman"/>
                <w:szCs w:val="21"/>
              </w:rPr>
              <w:t>了解直接门静脉造影与间接门静脉造影的概念及方法。</w:t>
            </w:r>
          </w:p>
          <w:p w14:paraId="31AF60AA"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2.</w:t>
            </w:r>
            <w:r w:rsidRPr="00805791">
              <w:rPr>
                <w:rFonts w:ascii="Times New Roman" w:eastAsia="宋体" w:hAnsi="Times New Roman" w:cs="Times New Roman"/>
                <w:szCs w:val="21"/>
              </w:rPr>
              <w:t>了解顺行造影与逆行造影的概念及方法。</w:t>
            </w:r>
            <w:r w:rsidRPr="00805791">
              <w:rPr>
                <w:rFonts w:ascii="Times New Roman" w:eastAsia="宋体" w:hAnsi="Times New Roman" w:cs="Times New Roman"/>
                <w:szCs w:val="21"/>
              </w:rPr>
              <w:t xml:space="preserve">               </w:t>
            </w:r>
          </w:p>
          <w:p w14:paraId="301C34F2"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3.</w:t>
            </w:r>
            <w:r w:rsidRPr="00805791">
              <w:rPr>
                <w:rFonts w:ascii="Times New Roman" w:eastAsia="宋体" w:hAnsi="Times New Roman" w:cs="Times New Roman"/>
                <w:szCs w:val="21"/>
              </w:rPr>
              <w:t>恶性肿瘤的常见血管造影表现有哪些？</w:t>
            </w:r>
          </w:p>
          <w:p w14:paraId="452803ED"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4.</w:t>
            </w:r>
            <w:r w:rsidRPr="00805791">
              <w:rPr>
                <w:rFonts w:ascii="Times New Roman" w:eastAsia="宋体" w:hAnsi="Times New Roman" w:cs="Times New Roman"/>
                <w:szCs w:val="21"/>
              </w:rPr>
              <w:t>良性肿瘤的常见血管造影表现有哪些？</w:t>
            </w:r>
          </w:p>
          <w:p w14:paraId="2B2B7709" w14:textId="77777777" w:rsidR="00805791"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5.</w:t>
            </w:r>
            <w:r w:rsidRPr="00805791">
              <w:rPr>
                <w:rFonts w:ascii="Times New Roman" w:eastAsia="宋体" w:hAnsi="Times New Roman" w:cs="Times New Roman"/>
                <w:szCs w:val="21"/>
              </w:rPr>
              <w:t>肝血管瘤的血管造影表现有哪些？</w:t>
            </w:r>
          </w:p>
          <w:p w14:paraId="3D82693D" w14:textId="77777777" w:rsidR="0075222F" w:rsidRPr="00805791" w:rsidRDefault="00805791" w:rsidP="002567F3">
            <w:pPr>
              <w:widowControl/>
              <w:spacing w:beforeLines="50" w:before="156" w:afterLines="50" w:after="156"/>
              <w:jc w:val="center"/>
              <w:rPr>
                <w:rFonts w:ascii="Times New Roman" w:eastAsia="宋体" w:hAnsi="Times New Roman" w:cs="Times New Roman"/>
                <w:szCs w:val="21"/>
              </w:rPr>
            </w:pPr>
            <w:r w:rsidRPr="00805791">
              <w:rPr>
                <w:rFonts w:ascii="Times New Roman" w:eastAsia="宋体" w:hAnsi="Times New Roman" w:cs="Times New Roman"/>
                <w:szCs w:val="21"/>
              </w:rPr>
              <w:t>6.</w:t>
            </w:r>
            <w:r w:rsidRPr="00805791">
              <w:rPr>
                <w:rFonts w:ascii="Times New Roman" w:eastAsia="宋体" w:hAnsi="Times New Roman" w:cs="Times New Roman"/>
                <w:szCs w:val="21"/>
              </w:rPr>
              <w:t>动静脉畸形的三大直接征象有哪些？</w:t>
            </w:r>
          </w:p>
        </w:tc>
        <w:tc>
          <w:tcPr>
            <w:tcW w:w="904" w:type="dxa"/>
            <w:vAlign w:val="center"/>
          </w:tcPr>
          <w:p w14:paraId="4F0C2240" w14:textId="77777777" w:rsidR="0075222F" w:rsidRPr="00B83B4A" w:rsidRDefault="0075222F"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37B86A51" w14:textId="77777777" w:rsidTr="00DD7B5F">
        <w:trPr>
          <w:trHeight w:val="340"/>
          <w:jc w:val="center"/>
        </w:trPr>
        <w:tc>
          <w:tcPr>
            <w:tcW w:w="1642" w:type="dxa"/>
            <w:vAlign w:val="center"/>
          </w:tcPr>
          <w:p w14:paraId="2A72E4F8"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4</w:t>
            </w:r>
          </w:p>
        </w:tc>
        <w:tc>
          <w:tcPr>
            <w:tcW w:w="929" w:type="dxa"/>
            <w:vAlign w:val="center"/>
          </w:tcPr>
          <w:p w14:paraId="14C6C893"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29097802"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6</w:t>
            </w:r>
            <w:r w:rsidRPr="00B83B4A">
              <w:rPr>
                <w:rFonts w:ascii="Times New Roman" w:eastAsia="宋体" w:hAnsi="Times New Roman" w:cs="Times New Roman"/>
                <w:szCs w:val="21"/>
              </w:rPr>
              <w:t>章（第</w:t>
            </w:r>
            <w:r w:rsidRPr="00B83B4A">
              <w:rPr>
                <w:rFonts w:ascii="Times New Roman" w:eastAsia="宋体" w:hAnsi="Times New Roman" w:cs="Times New Roman"/>
                <w:szCs w:val="21"/>
              </w:rPr>
              <w:t>1</w:t>
            </w:r>
            <w:r w:rsidRPr="00B83B4A">
              <w:rPr>
                <w:rFonts w:ascii="Times New Roman" w:eastAsia="宋体" w:hAnsi="Times New Roman" w:cs="Times New Roman"/>
                <w:szCs w:val="21"/>
              </w:rPr>
              <w:t>，</w:t>
            </w:r>
            <w:r w:rsidRPr="00B83B4A">
              <w:rPr>
                <w:rFonts w:ascii="Times New Roman" w:eastAsia="宋体" w:hAnsi="Times New Roman" w:cs="Times New Roman"/>
                <w:szCs w:val="21"/>
              </w:rPr>
              <w:t>3</w:t>
            </w:r>
            <w:r w:rsidRPr="00B83B4A">
              <w:rPr>
                <w:rFonts w:ascii="Times New Roman" w:eastAsia="宋体" w:hAnsi="Times New Roman" w:cs="Times New Roman"/>
                <w:szCs w:val="21"/>
              </w:rPr>
              <w:t>，</w:t>
            </w:r>
            <w:r w:rsidRPr="00B83B4A">
              <w:rPr>
                <w:rFonts w:ascii="Times New Roman" w:eastAsia="宋体" w:hAnsi="Times New Roman" w:cs="Times New Roman"/>
                <w:szCs w:val="21"/>
              </w:rPr>
              <w:t>5</w:t>
            </w:r>
            <w:r w:rsidRPr="00B83B4A">
              <w:rPr>
                <w:rFonts w:ascii="Times New Roman" w:eastAsia="宋体" w:hAnsi="Times New Roman" w:cs="Times New Roman"/>
                <w:szCs w:val="21"/>
              </w:rPr>
              <w:t>，</w:t>
            </w:r>
            <w:r w:rsidRPr="00B83B4A">
              <w:rPr>
                <w:rFonts w:ascii="Times New Roman" w:eastAsia="宋体" w:hAnsi="Times New Roman" w:cs="Times New Roman"/>
                <w:szCs w:val="21"/>
              </w:rPr>
              <w:t>7-10</w:t>
            </w:r>
            <w:r w:rsidRPr="00B83B4A">
              <w:rPr>
                <w:rFonts w:ascii="Times New Roman" w:eastAsia="宋体" w:hAnsi="Times New Roman" w:cs="Times New Roman"/>
                <w:szCs w:val="21"/>
              </w:rPr>
              <w:t>节）</w:t>
            </w:r>
          </w:p>
        </w:tc>
        <w:tc>
          <w:tcPr>
            <w:tcW w:w="1145" w:type="dxa"/>
            <w:vAlign w:val="center"/>
          </w:tcPr>
          <w:p w14:paraId="6B4DBEF0"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第一节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经外周静脉中心静脉置管术</w:t>
            </w:r>
          </w:p>
          <w:p w14:paraId="20A2F1B4"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lastRenderedPageBreak/>
              <w:t>第三节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经导管血管内栓塞术</w:t>
            </w:r>
          </w:p>
          <w:p w14:paraId="261F4B40"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第五节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非血管管腔成形术</w:t>
            </w:r>
          </w:p>
          <w:p w14:paraId="1996AD52"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第七节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经皮穿刺活检术</w:t>
            </w:r>
          </w:p>
          <w:p w14:paraId="4483D8D0"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第八节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经皮穿刺引流术</w:t>
            </w:r>
          </w:p>
          <w:p w14:paraId="11217BFB"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第九节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经皮穿刺造瘘术</w:t>
            </w:r>
          </w:p>
          <w:p w14:paraId="4C9E0C8C" w14:textId="77777777" w:rsidR="00672A05" w:rsidRPr="00B83B4A"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第十节</w:t>
            </w:r>
            <w:r w:rsidRPr="00DE3EBC">
              <w:rPr>
                <w:rFonts w:ascii="Times New Roman" w:eastAsia="宋体" w:hAnsi="Times New Roman" w:cs="Times New Roman"/>
                <w:szCs w:val="21"/>
              </w:rPr>
              <w:t xml:space="preserve"> </w:t>
            </w:r>
            <w:r w:rsidRPr="00DE3EBC">
              <w:rPr>
                <w:rFonts w:ascii="Times New Roman" w:eastAsia="宋体" w:hAnsi="Times New Roman" w:cs="Times New Roman"/>
                <w:szCs w:val="21"/>
              </w:rPr>
              <w:t>经皮穿刺消融术</w:t>
            </w:r>
          </w:p>
        </w:tc>
        <w:tc>
          <w:tcPr>
            <w:tcW w:w="1145" w:type="dxa"/>
            <w:vAlign w:val="center"/>
          </w:tcPr>
          <w:p w14:paraId="665431D2"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3</w:t>
            </w:r>
          </w:p>
        </w:tc>
        <w:tc>
          <w:tcPr>
            <w:tcW w:w="1386" w:type="dxa"/>
            <w:vAlign w:val="center"/>
          </w:tcPr>
          <w:p w14:paraId="470832C2"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作业：</w:t>
            </w:r>
            <w:r w:rsidRPr="00DE3EBC">
              <w:rPr>
                <w:rFonts w:ascii="Times New Roman" w:eastAsia="宋体" w:hAnsi="Times New Roman" w:cs="Times New Roman"/>
                <w:szCs w:val="21"/>
              </w:rPr>
              <w:t>1</w:t>
            </w:r>
            <w:r w:rsidRPr="00DE3EBC">
              <w:rPr>
                <w:rFonts w:ascii="Times New Roman" w:eastAsia="宋体" w:hAnsi="Times New Roman" w:cs="Times New Roman"/>
                <w:szCs w:val="21"/>
              </w:rPr>
              <w:t>、复习本章重点内容</w:t>
            </w:r>
          </w:p>
          <w:p w14:paraId="209024C7" w14:textId="77777777" w:rsidR="00DE3EBC" w:rsidRPr="00DE3EBC"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szCs w:val="21"/>
              </w:rPr>
              <w:t>2</w:t>
            </w:r>
            <w:r w:rsidRPr="00DE3EBC">
              <w:rPr>
                <w:rFonts w:ascii="Times New Roman" w:eastAsia="宋体" w:hAnsi="Times New Roman" w:cs="Times New Roman"/>
                <w:szCs w:val="21"/>
              </w:rPr>
              <w:t>、阅读相关</w:t>
            </w:r>
            <w:r w:rsidRPr="00DE3EBC">
              <w:rPr>
                <w:rFonts w:ascii="Times New Roman" w:eastAsia="宋体" w:hAnsi="Times New Roman" w:cs="Times New Roman"/>
                <w:szCs w:val="21"/>
              </w:rPr>
              <w:lastRenderedPageBreak/>
              <w:t>参考书了解经外周静脉中心静脉置管术、经导管栓塞术、非血管管腔成形术、经皮穿刺活检术、经皮穿刺引流术、经皮穿刺造瘘术、经皮穿刺消融术的临床应用范围及进展。</w:t>
            </w:r>
          </w:p>
          <w:p w14:paraId="54DFBA23" w14:textId="77777777" w:rsidR="00672A05" w:rsidRPr="00B83B4A" w:rsidRDefault="00DE3EBC" w:rsidP="002567F3">
            <w:pPr>
              <w:widowControl/>
              <w:spacing w:beforeLines="50" w:before="156" w:afterLines="50" w:after="156"/>
              <w:jc w:val="center"/>
              <w:rPr>
                <w:rFonts w:ascii="Times New Roman" w:eastAsia="宋体" w:hAnsi="Times New Roman" w:cs="Times New Roman"/>
                <w:szCs w:val="21"/>
              </w:rPr>
            </w:pPr>
            <w:r w:rsidRPr="00DE3EBC">
              <w:rPr>
                <w:rFonts w:ascii="Times New Roman" w:eastAsia="宋体" w:hAnsi="Times New Roman" w:cs="Times New Roman" w:hint="eastAsia"/>
                <w:szCs w:val="21"/>
              </w:rPr>
              <w:t>要求：</w:t>
            </w:r>
            <w:r w:rsidRPr="00DE3EBC">
              <w:rPr>
                <w:rFonts w:ascii="Times New Roman" w:eastAsia="宋体" w:hAnsi="Times New Roman" w:cs="Times New Roman"/>
                <w:szCs w:val="21"/>
              </w:rPr>
              <w:t>1</w:t>
            </w:r>
            <w:r w:rsidRPr="00DE3EBC">
              <w:rPr>
                <w:rFonts w:ascii="Times New Roman" w:eastAsia="宋体" w:hAnsi="Times New Roman" w:cs="Times New Roman"/>
                <w:szCs w:val="21"/>
              </w:rPr>
              <w:t>、能掌握各种基本介入治疗技术的临床应用适应证、禁忌证和并发症。</w:t>
            </w:r>
            <w:r w:rsidRPr="00DE3EBC">
              <w:rPr>
                <w:rFonts w:ascii="Times New Roman" w:eastAsia="宋体" w:hAnsi="Times New Roman" w:cs="Times New Roman"/>
                <w:szCs w:val="21"/>
              </w:rPr>
              <w:t>2</w:t>
            </w:r>
            <w:r w:rsidRPr="00DE3EBC">
              <w:rPr>
                <w:rFonts w:ascii="Times New Roman" w:eastAsia="宋体" w:hAnsi="Times New Roman" w:cs="Times New Roman"/>
                <w:szCs w:val="21"/>
              </w:rPr>
              <w:t>了解以上基本介入治疗技术的操作方法及注意事项。</w:t>
            </w:r>
          </w:p>
        </w:tc>
        <w:tc>
          <w:tcPr>
            <w:tcW w:w="904" w:type="dxa"/>
            <w:vAlign w:val="center"/>
          </w:tcPr>
          <w:p w14:paraId="25F4B45F"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09F48071" w14:textId="77777777" w:rsidTr="00DD7B5F">
        <w:trPr>
          <w:trHeight w:val="340"/>
          <w:jc w:val="center"/>
        </w:trPr>
        <w:tc>
          <w:tcPr>
            <w:tcW w:w="1642" w:type="dxa"/>
            <w:vAlign w:val="center"/>
          </w:tcPr>
          <w:p w14:paraId="38D37C0B"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5</w:t>
            </w:r>
          </w:p>
        </w:tc>
        <w:tc>
          <w:tcPr>
            <w:tcW w:w="929" w:type="dxa"/>
            <w:vAlign w:val="center"/>
          </w:tcPr>
          <w:p w14:paraId="244A8AF0"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5AC0E3F7"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6</w:t>
            </w:r>
            <w:r w:rsidRPr="00B83B4A">
              <w:rPr>
                <w:rFonts w:ascii="Times New Roman" w:eastAsia="宋体" w:hAnsi="Times New Roman" w:cs="Times New Roman"/>
                <w:szCs w:val="21"/>
              </w:rPr>
              <w:t>章（第</w:t>
            </w:r>
            <w:r w:rsidRPr="00B83B4A">
              <w:rPr>
                <w:rFonts w:ascii="Times New Roman" w:eastAsia="宋体" w:hAnsi="Times New Roman" w:cs="Times New Roman"/>
                <w:szCs w:val="21"/>
              </w:rPr>
              <w:t>2</w:t>
            </w:r>
            <w:r w:rsidRPr="00B83B4A">
              <w:rPr>
                <w:rFonts w:ascii="Times New Roman" w:eastAsia="宋体" w:hAnsi="Times New Roman" w:cs="Times New Roman"/>
                <w:szCs w:val="21"/>
              </w:rPr>
              <w:t>，</w:t>
            </w:r>
            <w:r w:rsidRPr="00B83B4A">
              <w:rPr>
                <w:rFonts w:ascii="Times New Roman" w:eastAsia="宋体" w:hAnsi="Times New Roman" w:cs="Times New Roman"/>
                <w:szCs w:val="21"/>
              </w:rPr>
              <w:t>4,6</w:t>
            </w:r>
            <w:r w:rsidRPr="00B83B4A">
              <w:rPr>
                <w:rFonts w:ascii="Times New Roman" w:eastAsia="宋体" w:hAnsi="Times New Roman" w:cs="Times New Roman"/>
                <w:szCs w:val="21"/>
              </w:rPr>
              <w:t>节）第</w:t>
            </w:r>
            <w:r w:rsidRPr="00B83B4A">
              <w:rPr>
                <w:rFonts w:ascii="Times New Roman" w:eastAsia="宋体" w:hAnsi="Times New Roman" w:cs="Times New Roman"/>
                <w:szCs w:val="21"/>
              </w:rPr>
              <w:t>7</w:t>
            </w:r>
            <w:r w:rsidRPr="00B83B4A">
              <w:rPr>
                <w:rFonts w:ascii="Times New Roman" w:eastAsia="宋体" w:hAnsi="Times New Roman" w:cs="Times New Roman"/>
                <w:szCs w:val="21"/>
              </w:rPr>
              <w:t>章（第</w:t>
            </w:r>
            <w:r w:rsidRPr="00B83B4A">
              <w:rPr>
                <w:rFonts w:ascii="Times New Roman" w:eastAsia="宋体" w:hAnsi="Times New Roman" w:cs="Times New Roman"/>
                <w:szCs w:val="21"/>
              </w:rPr>
              <w:t>1</w:t>
            </w:r>
            <w:r w:rsidRPr="00B83B4A">
              <w:rPr>
                <w:rFonts w:ascii="Times New Roman" w:eastAsia="宋体" w:hAnsi="Times New Roman" w:cs="Times New Roman"/>
                <w:szCs w:val="21"/>
              </w:rPr>
              <w:t>，</w:t>
            </w:r>
            <w:r w:rsidRPr="00B83B4A">
              <w:rPr>
                <w:rFonts w:ascii="Times New Roman" w:eastAsia="宋体" w:hAnsi="Times New Roman" w:cs="Times New Roman"/>
                <w:szCs w:val="21"/>
              </w:rPr>
              <w:t>3,7</w:t>
            </w:r>
            <w:r w:rsidRPr="00B83B4A">
              <w:rPr>
                <w:rFonts w:ascii="Times New Roman" w:eastAsia="宋体" w:hAnsi="Times New Roman" w:cs="Times New Roman"/>
                <w:szCs w:val="21"/>
              </w:rPr>
              <w:t>节）</w:t>
            </w:r>
          </w:p>
        </w:tc>
        <w:tc>
          <w:tcPr>
            <w:tcW w:w="1145" w:type="dxa"/>
            <w:vAlign w:val="center"/>
          </w:tcPr>
          <w:p w14:paraId="34F65F36" w14:textId="77777777" w:rsidR="00672A05" w:rsidRPr="00B83B4A" w:rsidRDefault="00B1275E" w:rsidP="002567F3">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hint="eastAsia"/>
                <w:szCs w:val="21"/>
              </w:rPr>
              <w:t>经导管血管内灌注术、经皮经腔血管内成形术、血管内支架植入术；下腔静脉滤器植入术、血栓清除术、腹腔神经丛阻滞术</w:t>
            </w:r>
          </w:p>
        </w:tc>
        <w:tc>
          <w:tcPr>
            <w:tcW w:w="1145" w:type="dxa"/>
            <w:vAlign w:val="center"/>
          </w:tcPr>
          <w:p w14:paraId="6AAF6458"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65A979FB" w14:textId="77777777" w:rsidR="00B1275E" w:rsidRPr="00B1275E" w:rsidRDefault="00B1275E" w:rsidP="002567F3">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hint="eastAsia"/>
                <w:szCs w:val="21"/>
              </w:rPr>
              <w:t>作业：</w:t>
            </w:r>
            <w:r w:rsidRPr="00B1275E">
              <w:rPr>
                <w:rFonts w:ascii="Times New Roman" w:eastAsia="宋体" w:hAnsi="Times New Roman" w:cs="Times New Roman"/>
                <w:bCs/>
                <w:szCs w:val="21"/>
              </w:rPr>
              <w:t>1. TAI</w:t>
            </w:r>
            <w:r w:rsidRPr="00B1275E">
              <w:rPr>
                <w:rFonts w:ascii="Times New Roman" w:eastAsia="宋体" w:hAnsi="Times New Roman" w:cs="Times New Roman" w:hint="eastAsia"/>
                <w:bCs/>
                <w:szCs w:val="21"/>
              </w:rPr>
              <w:t>的基本原理有何特点？</w:t>
            </w:r>
            <w:r w:rsidRPr="00B1275E">
              <w:rPr>
                <w:rFonts w:ascii="Times New Roman" w:eastAsia="宋体" w:hAnsi="Times New Roman" w:cs="Times New Roman"/>
                <w:bCs/>
                <w:szCs w:val="21"/>
              </w:rPr>
              <w:t>2. TAI</w:t>
            </w:r>
            <w:r w:rsidRPr="00B1275E">
              <w:rPr>
                <w:rFonts w:ascii="Times New Roman" w:eastAsia="宋体" w:hAnsi="Times New Roman" w:cs="Times New Roman" w:hint="eastAsia"/>
                <w:bCs/>
                <w:szCs w:val="21"/>
              </w:rPr>
              <w:t>的主要方式有哪些？</w:t>
            </w:r>
            <w:r w:rsidRPr="00B1275E">
              <w:rPr>
                <w:rFonts w:ascii="Times New Roman" w:eastAsia="宋体" w:hAnsi="Times New Roman" w:cs="Times New Roman"/>
                <w:bCs/>
                <w:szCs w:val="21"/>
              </w:rPr>
              <w:t>3.</w:t>
            </w:r>
            <w:r w:rsidRPr="00B1275E">
              <w:rPr>
                <w:rFonts w:ascii="Times New Roman" w:eastAsia="宋体" w:hAnsi="Times New Roman" w:cs="Times New Roman"/>
                <w:szCs w:val="21"/>
              </w:rPr>
              <w:t xml:space="preserve"> PTA</w:t>
            </w:r>
            <w:r w:rsidRPr="00B1275E">
              <w:rPr>
                <w:rFonts w:ascii="Times New Roman" w:eastAsia="宋体" w:hAnsi="Times New Roman" w:cs="Times New Roman" w:hint="eastAsia"/>
                <w:szCs w:val="21"/>
              </w:rPr>
              <w:t>和支架植入操作过程中的应各注意哪些事项？</w:t>
            </w:r>
            <w:r w:rsidRPr="00B1275E">
              <w:rPr>
                <w:rFonts w:ascii="Times New Roman" w:eastAsia="宋体" w:hAnsi="Times New Roman" w:cs="Times New Roman"/>
                <w:szCs w:val="21"/>
              </w:rPr>
              <w:t>4.PTA</w:t>
            </w:r>
            <w:r w:rsidRPr="00B1275E">
              <w:rPr>
                <w:rFonts w:ascii="Times New Roman" w:eastAsia="宋体" w:hAnsi="Times New Roman" w:cs="Times New Roman" w:hint="eastAsia"/>
                <w:szCs w:val="21"/>
              </w:rPr>
              <w:t>术后并发症有哪些？</w:t>
            </w:r>
            <w:r w:rsidRPr="00B1275E">
              <w:rPr>
                <w:rFonts w:ascii="Times New Roman" w:eastAsia="宋体" w:hAnsi="Times New Roman" w:cs="Times New Roman"/>
                <w:szCs w:val="21"/>
              </w:rPr>
              <w:t xml:space="preserve"> </w:t>
            </w:r>
            <w:r w:rsidRPr="00B1275E">
              <w:rPr>
                <w:rFonts w:ascii="Times New Roman" w:eastAsia="宋体" w:hAnsi="Times New Roman" w:cs="Times New Roman"/>
                <w:bCs/>
                <w:szCs w:val="21"/>
              </w:rPr>
              <w:t xml:space="preserve">1. </w:t>
            </w:r>
            <w:r w:rsidRPr="00B1275E">
              <w:rPr>
                <w:rFonts w:ascii="Times New Roman" w:eastAsia="宋体" w:hAnsi="Times New Roman" w:cs="Times New Roman"/>
                <w:szCs w:val="21"/>
              </w:rPr>
              <w:t>IVCF</w:t>
            </w:r>
            <w:r w:rsidRPr="00B1275E">
              <w:rPr>
                <w:rFonts w:ascii="Times New Roman" w:eastAsia="宋体" w:hAnsi="Times New Roman" w:cs="Times New Roman" w:hint="eastAsia"/>
                <w:szCs w:val="21"/>
              </w:rPr>
              <w:t>植入术和取出术的</w:t>
            </w:r>
            <w:r w:rsidRPr="00B1275E">
              <w:rPr>
                <w:rFonts w:ascii="Times New Roman" w:eastAsia="宋体" w:hAnsi="Times New Roman" w:cs="Times New Roman" w:hint="eastAsia"/>
                <w:bCs/>
                <w:szCs w:val="21"/>
              </w:rPr>
              <w:t>适应证与禁忌证有哪些？</w:t>
            </w:r>
            <w:r w:rsidRPr="00B1275E">
              <w:rPr>
                <w:rFonts w:ascii="Times New Roman" w:eastAsia="宋体" w:hAnsi="Times New Roman" w:cs="Times New Roman"/>
                <w:bCs/>
                <w:szCs w:val="21"/>
              </w:rPr>
              <w:t xml:space="preserve">2. </w:t>
            </w:r>
            <w:r w:rsidRPr="00B1275E">
              <w:rPr>
                <w:rFonts w:ascii="Times New Roman" w:eastAsia="宋体" w:hAnsi="Times New Roman" w:cs="Times New Roman"/>
                <w:szCs w:val="21"/>
              </w:rPr>
              <w:t>IVCF</w:t>
            </w:r>
            <w:r w:rsidRPr="00B1275E">
              <w:rPr>
                <w:rFonts w:ascii="Times New Roman" w:eastAsia="宋体" w:hAnsi="Times New Roman" w:cs="Times New Roman" w:hint="eastAsia"/>
                <w:szCs w:val="21"/>
              </w:rPr>
              <w:lastRenderedPageBreak/>
              <w:t>植入术并发症有哪些？如何预防？</w:t>
            </w:r>
            <w:r w:rsidRPr="00B1275E">
              <w:rPr>
                <w:rFonts w:ascii="Times New Roman" w:eastAsia="宋体" w:hAnsi="Times New Roman" w:cs="Times New Roman"/>
                <w:bCs/>
                <w:szCs w:val="21"/>
              </w:rPr>
              <w:t>3.</w:t>
            </w:r>
            <w:r w:rsidRPr="00B1275E">
              <w:rPr>
                <w:rFonts w:ascii="Times New Roman" w:eastAsia="宋体" w:hAnsi="Times New Roman" w:cs="Times New Roman"/>
                <w:szCs w:val="21"/>
              </w:rPr>
              <w:t xml:space="preserve"> </w:t>
            </w:r>
            <w:r w:rsidRPr="00B1275E">
              <w:rPr>
                <w:rFonts w:ascii="Times New Roman" w:eastAsia="宋体" w:hAnsi="Times New Roman" w:cs="Times New Roman" w:hint="eastAsia"/>
                <w:szCs w:val="21"/>
              </w:rPr>
              <w:t>血栓清除术的</w:t>
            </w:r>
            <w:r w:rsidRPr="00B1275E">
              <w:rPr>
                <w:rFonts w:ascii="Times New Roman" w:eastAsia="宋体" w:hAnsi="Times New Roman" w:cs="Times New Roman" w:hint="eastAsia"/>
                <w:bCs/>
                <w:szCs w:val="21"/>
              </w:rPr>
              <w:t>适应证与禁忌证有哪些？</w:t>
            </w:r>
            <w:r w:rsidRPr="00B1275E">
              <w:rPr>
                <w:rFonts w:ascii="Times New Roman" w:eastAsia="宋体" w:hAnsi="Times New Roman" w:cs="Times New Roman" w:hint="eastAsia"/>
                <w:szCs w:val="21"/>
              </w:rPr>
              <w:t>？</w:t>
            </w:r>
            <w:r w:rsidRPr="00B1275E">
              <w:rPr>
                <w:rFonts w:ascii="Times New Roman" w:eastAsia="宋体" w:hAnsi="Times New Roman" w:cs="Times New Roman"/>
                <w:szCs w:val="21"/>
              </w:rPr>
              <w:t xml:space="preserve">4. </w:t>
            </w:r>
            <w:r w:rsidRPr="00B1275E">
              <w:rPr>
                <w:rFonts w:ascii="Times New Roman" w:eastAsia="宋体" w:hAnsi="Times New Roman" w:cs="Times New Roman" w:hint="eastAsia"/>
                <w:szCs w:val="21"/>
              </w:rPr>
              <w:t>血栓清除术的并发症有哪些？如何预防？</w:t>
            </w:r>
            <w:r w:rsidRPr="00B1275E">
              <w:rPr>
                <w:rFonts w:ascii="Times New Roman" w:eastAsia="宋体" w:hAnsi="Times New Roman" w:cs="Times New Roman"/>
                <w:szCs w:val="21"/>
              </w:rPr>
              <w:t>5.</w:t>
            </w:r>
            <w:r w:rsidRPr="00B1275E">
              <w:rPr>
                <w:rFonts w:ascii="Times New Roman" w:eastAsia="宋体" w:hAnsi="Times New Roman" w:cs="Times New Roman" w:hint="eastAsia"/>
                <w:szCs w:val="21"/>
              </w:rPr>
              <w:t>腹腔神经丛阻滞术的技术与方法中有哪些注意事项？</w:t>
            </w:r>
          </w:p>
          <w:p w14:paraId="31B96F3F" w14:textId="77777777" w:rsidR="00B1275E" w:rsidRPr="00B1275E" w:rsidRDefault="00B1275E" w:rsidP="002567F3">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hint="eastAsia"/>
                <w:bCs/>
                <w:szCs w:val="21"/>
              </w:rPr>
              <w:t>要求：</w:t>
            </w:r>
            <w:r w:rsidRPr="00B1275E">
              <w:rPr>
                <w:rFonts w:ascii="Times New Roman" w:eastAsia="宋体" w:hAnsi="Times New Roman" w:cs="Times New Roman"/>
                <w:bCs/>
                <w:szCs w:val="21"/>
              </w:rPr>
              <w:t>1.</w:t>
            </w:r>
            <w:r w:rsidRPr="00B1275E">
              <w:rPr>
                <w:rFonts w:ascii="Times New Roman" w:eastAsia="宋体" w:hAnsi="Times New Roman" w:cs="Times New Roman" w:hint="eastAsia"/>
                <w:bCs/>
                <w:szCs w:val="21"/>
              </w:rPr>
              <w:t>理解</w:t>
            </w:r>
            <w:r w:rsidRPr="00B1275E">
              <w:rPr>
                <w:rFonts w:ascii="Times New Roman" w:eastAsia="宋体" w:hAnsi="Times New Roman" w:cs="Times New Roman"/>
                <w:bCs/>
                <w:szCs w:val="21"/>
              </w:rPr>
              <w:t>TAI</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PTA</w:t>
            </w:r>
            <w:r w:rsidRPr="00B1275E">
              <w:rPr>
                <w:rFonts w:ascii="Times New Roman" w:eastAsia="宋体" w:hAnsi="Times New Roman" w:cs="Times New Roman" w:hint="eastAsia"/>
                <w:bCs/>
                <w:szCs w:val="21"/>
              </w:rPr>
              <w:t>及支架植入术的基本原理。</w:t>
            </w:r>
            <w:r w:rsidRPr="00B1275E">
              <w:rPr>
                <w:rFonts w:ascii="Times New Roman" w:eastAsia="宋体" w:hAnsi="Times New Roman" w:cs="Times New Roman"/>
                <w:bCs/>
                <w:szCs w:val="21"/>
              </w:rPr>
              <w:t>2.</w:t>
            </w:r>
            <w:r w:rsidRPr="00B1275E">
              <w:rPr>
                <w:rFonts w:ascii="Times New Roman" w:eastAsia="宋体" w:hAnsi="Times New Roman" w:cs="Times New Roman" w:hint="eastAsia"/>
                <w:bCs/>
                <w:szCs w:val="21"/>
              </w:rPr>
              <w:t>掌握</w:t>
            </w:r>
            <w:r w:rsidRPr="00B1275E">
              <w:rPr>
                <w:rFonts w:ascii="Times New Roman" w:eastAsia="宋体" w:hAnsi="Times New Roman" w:cs="Times New Roman"/>
                <w:bCs/>
                <w:szCs w:val="21"/>
              </w:rPr>
              <w:t xml:space="preserve"> TAI</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PTA</w:t>
            </w:r>
            <w:r w:rsidRPr="00B1275E">
              <w:rPr>
                <w:rFonts w:ascii="Times New Roman" w:eastAsia="宋体" w:hAnsi="Times New Roman" w:cs="Times New Roman" w:hint="eastAsia"/>
                <w:bCs/>
                <w:szCs w:val="21"/>
              </w:rPr>
              <w:t>及支架植入术的</w:t>
            </w:r>
            <w:r w:rsidRPr="00B1275E">
              <w:rPr>
                <w:rFonts w:ascii="Times New Roman" w:eastAsia="宋体" w:hAnsi="Times New Roman" w:cs="Times New Roman" w:hint="eastAsia"/>
                <w:szCs w:val="21"/>
              </w:rPr>
              <w:t>技术与方法及其操作中的注意事项</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3.</w:t>
            </w:r>
            <w:r w:rsidRPr="00B1275E">
              <w:rPr>
                <w:rFonts w:ascii="Times New Roman" w:eastAsia="宋体" w:hAnsi="Times New Roman" w:cs="Times New Roman" w:hint="eastAsia"/>
                <w:bCs/>
                <w:szCs w:val="21"/>
              </w:rPr>
              <w:t>掌握</w:t>
            </w:r>
            <w:r w:rsidRPr="00B1275E">
              <w:rPr>
                <w:rFonts w:ascii="Times New Roman" w:eastAsia="宋体" w:hAnsi="Times New Roman" w:cs="Times New Roman"/>
                <w:szCs w:val="21"/>
              </w:rPr>
              <w:t>PTA</w:t>
            </w:r>
            <w:r w:rsidRPr="00B1275E">
              <w:rPr>
                <w:rFonts w:ascii="Times New Roman" w:eastAsia="宋体" w:hAnsi="Times New Roman" w:cs="Times New Roman" w:hint="eastAsia"/>
                <w:bCs/>
                <w:szCs w:val="21"/>
              </w:rPr>
              <w:t>及支架植入术的</w:t>
            </w:r>
            <w:r w:rsidRPr="00B1275E">
              <w:rPr>
                <w:rFonts w:ascii="Times New Roman" w:eastAsia="宋体" w:hAnsi="Times New Roman" w:cs="Times New Roman" w:hint="eastAsia"/>
                <w:szCs w:val="21"/>
              </w:rPr>
              <w:t>术后反应、并发症及其处理。</w:t>
            </w:r>
          </w:p>
          <w:p w14:paraId="31ED8E4B" w14:textId="77777777" w:rsidR="00672A05" w:rsidRPr="00B83B4A" w:rsidRDefault="00B1275E" w:rsidP="002567F3">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bCs/>
                <w:szCs w:val="21"/>
              </w:rPr>
              <w:t xml:space="preserve">1. </w:t>
            </w:r>
            <w:r w:rsidRPr="00B1275E">
              <w:rPr>
                <w:rFonts w:ascii="Times New Roman" w:eastAsia="宋体" w:hAnsi="Times New Roman" w:cs="Times New Roman" w:hint="eastAsia"/>
                <w:bCs/>
                <w:szCs w:val="21"/>
              </w:rPr>
              <w:t>掌握</w:t>
            </w:r>
            <w:r w:rsidRPr="00B1275E">
              <w:rPr>
                <w:rFonts w:ascii="Times New Roman" w:eastAsia="宋体" w:hAnsi="Times New Roman" w:cs="Times New Roman"/>
                <w:szCs w:val="21"/>
              </w:rPr>
              <w:t>IVCF</w:t>
            </w:r>
            <w:r w:rsidRPr="00B1275E">
              <w:rPr>
                <w:rFonts w:ascii="Times New Roman" w:eastAsia="宋体" w:hAnsi="Times New Roman" w:cs="Times New Roman" w:hint="eastAsia"/>
                <w:szCs w:val="21"/>
              </w:rPr>
              <w:t>植入术和取出术、血栓清除术、腹腔神经丛阻滞术的</w:t>
            </w:r>
            <w:r w:rsidRPr="00B1275E">
              <w:rPr>
                <w:rFonts w:ascii="Times New Roman" w:eastAsia="宋体" w:hAnsi="Times New Roman" w:cs="Times New Roman" w:hint="eastAsia"/>
                <w:bCs/>
                <w:szCs w:val="21"/>
              </w:rPr>
              <w:t>适应证与禁忌证。</w:t>
            </w:r>
            <w:r w:rsidRPr="00B1275E">
              <w:rPr>
                <w:rFonts w:ascii="Times New Roman" w:eastAsia="宋体" w:hAnsi="Times New Roman" w:cs="Times New Roman"/>
                <w:bCs/>
                <w:szCs w:val="21"/>
              </w:rPr>
              <w:t xml:space="preserve">2. </w:t>
            </w:r>
            <w:r w:rsidRPr="00B1275E">
              <w:rPr>
                <w:rFonts w:ascii="Times New Roman" w:eastAsia="宋体" w:hAnsi="Times New Roman" w:cs="Times New Roman" w:hint="eastAsia"/>
                <w:bCs/>
                <w:szCs w:val="21"/>
              </w:rPr>
              <w:t>熟悉</w:t>
            </w:r>
            <w:r w:rsidRPr="00B1275E">
              <w:rPr>
                <w:rFonts w:ascii="Times New Roman" w:eastAsia="宋体" w:hAnsi="Times New Roman" w:cs="Times New Roman"/>
                <w:szCs w:val="21"/>
              </w:rPr>
              <w:t>IVCF</w:t>
            </w:r>
            <w:r w:rsidRPr="00B1275E">
              <w:rPr>
                <w:rFonts w:ascii="Times New Roman" w:eastAsia="宋体" w:hAnsi="Times New Roman" w:cs="Times New Roman" w:hint="eastAsia"/>
                <w:szCs w:val="21"/>
              </w:rPr>
              <w:t>植入术和取出术、血栓清除术、腹腔神经丛阻</w:t>
            </w:r>
            <w:r w:rsidRPr="00B1275E">
              <w:rPr>
                <w:rFonts w:ascii="Times New Roman" w:eastAsia="宋体" w:hAnsi="Times New Roman" w:cs="Times New Roman" w:hint="eastAsia"/>
                <w:szCs w:val="21"/>
              </w:rPr>
              <w:lastRenderedPageBreak/>
              <w:t>滞术的技术与方法及其操作中的注意事项</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3.</w:t>
            </w:r>
            <w:r w:rsidRPr="00B1275E">
              <w:rPr>
                <w:rFonts w:ascii="Times New Roman" w:eastAsia="宋体" w:hAnsi="Times New Roman" w:cs="Times New Roman" w:hint="eastAsia"/>
                <w:bCs/>
                <w:szCs w:val="21"/>
              </w:rPr>
              <w:t>掌握</w:t>
            </w:r>
            <w:r w:rsidRPr="00B1275E">
              <w:rPr>
                <w:rFonts w:ascii="Times New Roman" w:eastAsia="宋体" w:hAnsi="Times New Roman" w:cs="Times New Roman"/>
                <w:szCs w:val="21"/>
              </w:rPr>
              <w:t>IVCF</w:t>
            </w:r>
            <w:r w:rsidRPr="00B1275E">
              <w:rPr>
                <w:rFonts w:ascii="Times New Roman" w:eastAsia="宋体" w:hAnsi="Times New Roman" w:cs="Times New Roman" w:hint="eastAsia"/>
                <w:szCs w:val="21"/>
              </w:rPr>
              <w:t>植入术、血栓清除术、腹腔神经丛阻滞术</w:t>
            </w:r>
            <w:r w:rsidRPr="00B1275E">
              <w:rPr>
                <w:rFonts w:ascii="Times New Roman" w:eastAsia="宋体" w:hAnsi="Times New Roman" w:cs="Times New Roman" w:hint="eastAsia"/>
                <w:bCs/>
                <w:szCs w:val="21"/>
              </w:rPr>
              <w:t>的</w:t>
            </w:r>
            <w:r w:rsidRPr="00B1275E">
              <w:rPr>
                <w:rFonts w:ascii="Times New Roman" w:eastAsia="宋体" w:hAnsi="Times New Roman" w:cs="Times New Roman" w:hint="eastAsia"/>
                <w:szCs w:val="21"/>
              </w:rPr>
              <w:t>并发症及其处理。</w:t>
            </w:r>
          </w:p>
        </w:tc>
        <w:tc>
          <w:tcPr>
            <w:tcW w:w="904" w:type="dxa"/>
            <w:vAlign w:val="center"/>
          </w:tcPr>
          <w:p w14:paraId="017894E3"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5CE34DCF" w14:textId="77777777" w:rsidTr="00DD7B5F">
        <w:trPr>
          <w:trHeight w:val="340"/>
          <w:jc w:val="center"/>
        </w:trPr>
        <w:tc>
          <w:tcPr>
            <w:tcW w:w="1642" w:type="dxa"/>
            <w:vAlign w:val="center"/>
          </w:tcPr>
          <w:p w14:paraId="03F01678"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6</w:t>
            </w:r>
          </w:p>
        </w:tc>
        <w:tc>
          <w:tcPr>
            <w:tcW w:w="929" w:type="dxa"/>
            <w:vAlign w:val="center"/>
          </w:tcPr>
          <w:p w14:paraId="2C9AA70A"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406F79F"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7</w:t>
            </w:r>
            <w:r w:rsidRPr="00B83B4A">
              <w:rPr>
                <w:rFonts w:ascii="Times New Roman" w:eastAsia="宋体" w:hAnsi="Times New Roman" w:cs="Times New Roman"/>
                <w:szCs w:val="21"/>
              </w:rPr>
              <w:t>章（第</w:t>
            </w:r>
            <w:r w:rsidRPr="00B83B4A">
              <w:rPr>
                <w:rFonts w:ascii="Times New Roman" w:eastAsia="宋体" w:hAnsi="Times New Roman" w:cs="Times New Roman"/>
                <w:szCs w:val="21"/>
              </w:rPr>
              <w:t>2</w:t>
            </w:r>
            <w:r w:rsidRPr="00B83B4A">
              <w:rPr>
                <w:rFonts w:ascii="Times New Roman" w:eastAsia="宋体" w:hAnsi="Times New Roman" w:cs="Times New Roman"/>
                <w:szCs w:val="21"/>
              </w:rPr>
              <w:t>，</w:t>
            </w:r>
            <w:r w:rsidRPr="00B83B4A">
              <w:rPr>
                <w:rFonts w:ascii="Times New Roman" w:eastAsia="宋体" w:hAnsi="Times New Roman" w:cs="Times New Roman"/>
                <w:szCs w:val="21"/>
              </w:rPr>
              <w:t>4,5</w:t>
            </w:r>
            <w:r w:rsidRPr="00B83B4A">
              <w:rPr>
                <w:rFonts w:ascii="Times New Roman" w:eastAsia="宋体" w:hAnsi="Times New Roman" w:cs="Times New Roman"/>
                <w:szCs w:val="21"/>
              </w:rPr>
              <w:t>，</w:t>
            </w:r>
            <w:r w:rsidRPr="00B83B4A">
              <w:rPr>
                <w:rFonts w:ascii="Times New Roman" w:eastAsia="宋体" w:hAnsi="Times New Roman" w:cs="Times New Roman"/>
                <w:szCs w:val="21"/>
              </w:rPr>
              <w:t>6</w:t>
            </w:r>
            <w:r w:rsidRPr="00B83B4A">
              <w:rPr>
                <w:rFonts w:ascii="Times New Roman" w:eastAsia="宋体" w:hAnsi="Times New Roman" w:cs="Times New Roman"/>
                <w:szCs w:val="21"/>
              </w:rPr>
              <w:t>节）</w:t>
            </w:r>
          </w:p>
        </w:tc>
        <w:tc>
          <w:tcPr>
            <w:tcW w:w="1145" w:type="dxa"/>
            <w:vAlign w:val="center"/>
          </w:tcPr>
          <w:p w14:paraId="5A566DCF" w14:textId="77777777" w:rsidR="001A6A12" w:rsidRPr="00784AC7" w:rsidRDefault="001A6A12" w:rsidP="002567F3">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第二节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经颈静脉肝内门</w:t>
            </w:r>
            <w:r w:rsidRPr="00784AC7">
              <w:rPr>
                <w:rFonts w:ascii="Times New Roman" w:eastAsia="宋体" w:hAnsi="Times New Roman" w:cs="Times New Roman"/>
                <w:szCs w:val="21"/>
              </w:rPr>
              <w:t>-</w:t>
            </w:r>
            <w:r w:rsidRPr="00784AC7">
              <w:rPr>
                <w:rFonts w:ascii="Times New Roman" w:eastAsia="宋体" w:hAnsi="Times New Roman" w:cs="Times New Roman"/>
                <w:szCs w:val="21"/>
              </w:rPr>
              <w:t>体分流术</w:t>
            </w:r>
          </w:p>
          <w:p w14:paraId="40BF74AB" w14:textId="77777777" w:rsidR="001A6A12" w:rsidRPr="00784AC7" w:rsidRDefault="001A6A12" w:rsidP="002567F3">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第四节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心脏大血管异物取出术</w:t>
            </w:r>
          </w:p>
          <w:p w14:paraId="0BEB8F21" w14:textId="77777777" w:rsidR="001A6A12" w:rsidRPr="00784AC7" w:rsidRDefault="001A6A12" w:rsidP="002567F3">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第五节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经皮穿刺放射性粒子植入术</w:t>
            </w:r>
          </w:p>
          <w:p w14:paraId="66DE91A5" w14:textId="77777777" w:rsidR="00672A05" w:rsidRPr="00B83B4A" w:rsidRDefault="001A6A12" w:rsidP="002567F3">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第六节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血管内导管药盒系统植入术</w:t>
            </w:r>
          </w:p>
        </w:tc>
        <w:tc>
          <w:tcPr>
            <w:tcW w:w="1145" w:type="dxa"/>
            <w:vAlign w:val="center"/>
          </w:tcPr>
          <w:p w14:paraId="03864AAD"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51EB7942" w14:textId="77777777" w:rsidR="001A6A12" w:rsidRPr="001A6A12" w:rsidRDefault="001A6A12" w:rsidP="002567F3">
            <w:pPr>
              <w:widowControl/>
              <w:spacing w:beforeLines="50" w:before="156" w:afterLines="50" w:after="156"/>
              <w:jc w:val="center"/>
              <w:rPr>
                <w:rFonts w:ascii="Times New Roman" w:eastAsia="宋体" w:hAnsi="Times New Roman" w:cs="Times New Roman"/>
                <w:szCs w:val="21"/>
              </w:rPr>
            </w:pPr>
            <w:r w:rsidRPr="001A6A12">
              <w:rPr>
                <w:rFonts w:ascii="Times New Roman" w:eastAsia="宋体" w:hAnsi="Times New Roman" w:cs="Times New Roman" w:hint="eastAsia"/>
                <w:szCs w:val="21"/>
              </w:rPr>
              <w:t>作业：完成本章问题</w:t>
            </w:r>
            <w:r w:rsidRPr="001A6A12">
              <w:rPr>
                <w:rFonts w:ascii="Times New Roman" w:eastAsia="宋体" w:hAnsi="Times New Roman" w:cs="Times New Roman"/>
                <w:szCs w:val="21"/>
              </w:rPr>
              <w:t xml:space="preserve">            </w:t>
            </w:r>
            <w:r w:rsidRPr="001A6A12">
              <w:rPr>
                <w:rFonts w:ascii="Times New Roman" w:eastAsia="宋体" w:hAnsi="Times New Roman" w:cs="Times New Roman"/>
                <w:szCs w:val="21"/>
              </w:rPr>
              <w:t>要求：</w:t>
            </w:r>
            <w:r w:rsidRPr="001A6A12">
              <w:rPr>
                <w:rFonts w:ascii="Times New Roman" w:eastAsia="宋体" w:hAnsi="Times New Roman" w:cs="Times New Roman"/>
                <w:szCs w:val="21"/>
              </w:rPr>
              <w:t>1.</w:t>
            </w:r>
            <w:r w:rsidRPr="001A6A12">
              <w:rPr>
                <w:rFonts w:ascii="Times New Roman" w:eastAsia="宋体" w:hAnsi="Times New Roman" w:cs="Times New Roman"/>
                <w:szCs w:val="21"/>
              </w:rPr>
              <w:t>能正确理解经颈静脉肝内门</w:t>
            </w:r>
            <w:r w:rsidRPr="001A6A12">
              <w:rPr>
                <w:rFonts w:ascii="Times New Roman" w:eastAsia="宋体" w:hAnsi="Times New Roman" w:cs="Times New Roman"/>
                <w:szCs w:val="21"/>
              </w:rPr>
              <w:t>-</w:t>
            </w:r>
            <w:r w:rsidRPr="001A6A12">
              <w:rPr>
                <w:rFonts w:ascii="Times New Roman" w:eastAsia="宋体" w:hAnsi="Times New Roman" w:cs="Times New Roman"/>
                <w:szCs w:val="21"/>
              </w:rPr>
              <w:t>体分流术的概念及治疗原理。</w:t>
            </w:r>
          </w:p>
          <w:p w14:paraId="5197AB79" w14:textId="77777777" w:rsidR="001A6A12" w:rsidRPr="001A6A12" w:rsidRDefault="001A6A12" w:rsidP="002567F3">
            <w:pPr>
              <w:widowControl/>
              <w:spacing w:beforeLines="50" w:before="156" w:afterLines="50" w:after="156"/>
              <w:jc w:val="center"/>
              <w:rPr>
                <w:rFonts w:ascii="Times New Roman" w:eastAsia="宋体" w:hAnsi="Times New Roman" w:cs="Times New Roman"/>
                <w:szCs w:val="21"/>
              </w:rPr>
            </w:pPr>
            <w:r w:rsidRPr="001A6A12">
              <w:rPr>
                <w:rFonts w:ascii="Times New Roman" w:eastAsia="宋体" w:hAnsi="Times New Roman" w:cs="Times New Roman"/>
                <w:szCs w:val="21"/>
              </w:rPr>
              <w:t>2.</w:t>
            </w:r>
            <w:r w:rsidRPr="001A6A12">
              <w:rPr>
                <w:rFonts w:ascii="Times New Roman" w:eastAsia="宋体" w:hAnsi="Times New Roman" w:cs="Times New Roman"/>
                <w:szCs w:val="21"/>
              </w:rPr>
              <w:t>能正确理解经颈静脉肝内门</w:t>
            </w:r>
            <w:r w:rsidRPr="001A6A12">
              <w:rPr>
                <w:rFonts w:ascii="Times New Roman" w:eastAsia="宋体" w:hAnsi="Times New Roman" w:cs="Times New Roman"/>
                <w:szCs w:val="21"/>
              </w:rPr>
              <w:t>-</w:t>
            </w:r>
            <w:r w:rsidRPr="001A6A12">
              <w:rPr>
                <w:rFonts w:ascii="Times New Roman" w:eastAsia="宋体" w:hAnsi="Times New Roman" w:cs="Times New Roman"/>
                <w:szCs w:val="21"/>
              </w:rPr>
              <w:t>体分流术的并发症及预防措施。</w:t>
            </w:r>
          </w:p>
          <w:p w14:paraId="429A1A46" w14:textId="77777777" w:rsidR="00672A05" w:rsidRPr="00B83B4A" w:rsidRDefault="001A6A12" w:rsidP="002567F3">
            <w:pPr>
              <w:widowControl/>
              <w:spacing w:beforeLines="50" w:before="156" w:afterLines="50" w:after="156"/>
              <w:jc w:val="center"/>
              <w:rPr>
                <w:rFonts w:ascii="Times New Roman" w:eastAsia="宋体" w:hAnsi="Times New Roman" w:cs="Times New Roman"/>
                <w:szCs w:val="21"/>
              </w:rPr>
            </w:pPr>
            <w:r w:rsidRPr="001A6A12">
              <w:rPr>
                <w:rFonts w:ascii="Times New Roman" w:eastAsia="宋体" w:hAnsi="Times New Roman" w:cs="Times New Roman"/>
                <w:szCs w:val="21"/>
              </w:rPr>
              <w:t>3.</w:t>
            </w:r>
            <w:r w:rsidRPr="001A6A12">
              <w:rPr>
                <w:rFonts w:ascii="Times New Roman" w:eastAsia="宋体" w:hAnsi="Times New Roman" w:cs="Times New Roman"/>
                <w:szCs w:val="21"/>
              </w:rPr>
              <w:t>能正确掌握放射性粒子植入术的优缺点。</w:t>
            </w:r>
          </w:p>
        </w:tc>
        <w:tc>
          <w:tcPr>
            <w:tcW w:w="904" w:type="dxa"/>
            <w:vAlign w:val="center"/>
          </w:tcPr>
          <w:p w14:paraId="2CEEB6B0"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6D4FB6CC" w14:textId="77777777" w:rsidTr="00DD7B5F">
        <w:trPr>
          <w:trHeight w:val="340"/>
          <w:jc w:val="center"/>
        </w:trPr>
        <w:tc>
          <w:tcPr>
            <w:tcW w:w="1642" w:type="dxa"/>
            <w:vAlign w:val="center"/>
          </w:tcPr>
          <w:p w14:paraId="172CF02B"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10</w:t>
            </w:r>
          </w:p>
        </w:tc>
        <w:tc>
          <w:tcPr>
            <w:tcW w:w="929" w:type="dxa"/>
            <w:vAlign w:val="center"/>
          </w:tcPr>
          <w:p w14:paraId="32065FAA"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3990BF85"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8</w:t>
            </w:r>
            <w:r w:rsidRPr="00B83B4A">
              <w:rPr>
                <w:rFonts w:ascii="Times New Roman" w:eastAsia="宋体" w:hAnsi="Times New Roman" w:cs="Times New Roman"/>
                <w:szCs w:val="21"/>
              </w:rPr>
              <w:t>章</w:t>
            </w:r>
          </w:p>
        </w:tc>
        <w:tc>
          <w:tcPr>
            <w:tcW w:w="1145" w:type="dxa"/>
            <w:vAlign w:val="center"/>
          </w:tcPr>
          <w:p w14:paraId="01102517"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第一节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颅内动脉瘤</w:t>
            </w:r>
          </w:p>
          <w:p w14:paraId="636B99AD"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第二节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脑动静脉畸形</w:t>
            </w:r>
          </w:p>
          <w:p w14:paraId="31F37624"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第三节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颈内动脉海绵窦瘘</w:t>
            </w:r>
          </w:p>
          <w:p w14:paraId="6407FE6B"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第四节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硬脑膜动</w:t>
            </w:r>
            <w:r w:rsidRPr="0006627C">
              <w:rPr>
                <w:rFonts w:ascii="Times New Roman" w:eastAsia="宋体" w:hAnsi="Times New Roman" w:cs="Times New Roman"/>
                <w:szCs w:val="21"/>
              </w:rPr>
              <w:lastRenderedPageBreak/>
              <w:t>静脉瘘畸形</w:t>
            </w:r>
          </w:p>
          <w:p w14:paraId="21B849AE"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第五节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脊髓血管畸形</w:t>
            </w:r>
          </w:p>
          <w:p w14:paraId="35EF66E3"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第六节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脑血栓形成</w:t>
            </w:r>
          </w:p>
          <w:p w14:paraId="3C4AE1AA"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第七节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颈动脉狭窄</w:t>
            </w:r>
          </w:p>
          <w:p w14:paraId="1FC01060" w14:textId="77777777" w:rsidR="00672A05"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第八节</w:t>
            </w: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头颈部动静脉畸形</w:t>
            </w:r>
          </w:p>
        </w:tc>
        <w:tc>
          <w:tcPr>
            <w:tcW w:w="1145" w:type="dxa"/>
            <w:vAlign w:val="center"/>
          </w:tcPr>
          <w:p w14:paraId="2640EFA5"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3</w:t>
            </w:r>
          </w:p>
        </w:tc>
        <w:tc>
          <w:tcPr>
            <w:tcW w:w="1386" w:type="dxa"/>
            <w:vAlign w:val="center"/>
          </w:tcPr>
          <w:p w14:paraId="24364C55"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hint="eastAsia"/>
                <w:szCs w:val="21"/>
              </w:rPr>
              <w:t>作业：完成本章思考题</w:t>
            </w:r>
          </w:p>
          <w:p w14:paraId="521B25FB" w14:textId="77777777" w:rsidR="0006627C"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szCs w:val="21"/>
              </w:rPr>
              <w:t xml:space="preserve">            </w:t>
            </w:r>
            <w:r w:rsidRPr="0006627C">
              <w:rPr>
                <w:rFonts w:ascii="Times New Roman" w:eastAsia="宋体" w:hAnsi="Times New Roman" w:cs="Times New Roman"/>
                <w:szCs w:val="21"/>
              </w:rPr>
              <w:t>要求：</w:t>
            </w:r>
            <w:r w:rsidRPr="0006627C">
              <w:rPr>
                <w:rFonts w:ascii="Times New Roman" w:eastAsia="宋体" w:hAnsi="Times New Roman" w:cs="Times New Roman"/>
                <w:szCs w:val="21"/>
              </w:rPr>
              <w:t>1.</w:t>
            </w:r>
            <w:r w:rsidRPr="0006627C">
              <w:rPr>
                <w:rFonts w:ascii="Times New Roman" w:eastAsia="宋体" w:hAnsi="Times New Roman" w:cs="Times New Roman"/>
                <w:szCs w:val="21"/>
              </w:rPr>
              <w:t>能正确理解急性缺血性脑卒中时间窗的概念。</w:t>
            </w:r>
          </w:p>
          <w:p w14:paraId="768CE47F" w14:textId="77777777" w:rsidR="00672A05" w:rsidRPr="0006627C" w:rsidRDefault="0006627C" w:rsidP="002567F3">
            <w:pPr>
              <w:widowControl/>
              <w:spacing w:beforeLines="50" w:before="156" w:afterLines="50" w:after="156"/>
              <w:jc w:val="center"/>
              <w:rPr>
                <w:rFonts w:ascii="Times New Roman" w:eastAsia="宋体" w:hAnsi="Times New Roman" w:cs="Times New Roman"/>
                <w:szCs w:val="21"/>
              </w:rPr>
            </w:pPr>
            <w:r w:rsidRPr="0006627C">
              <w:rPr>
                <w:rFonts w:ascii="Times New Roman" w:eastAsia="宋体" w:hAnsi="Times New Roman" w:cs="Times New Roman"/>
                <w:szCs w:val="21"/>
              </w:rPr>
              <w:t>2.</w:t>
            </w:r>
            <w:r w:rsidRPr="0006627C">
              <w:rPr>
                <w:rFonts w:ascii="Times New Roman" w:eastAsia="宋体" w:hAnsi="Times New Roman" w:cs="Times New Roman"/>
                <w:szCs w:val="21"/>
              </w:rPr>
              <w:t>能正确理解颅内动脉瘤介入栓塞治疗的优越</w:t>
            </w:r>
            <w:r w:rsidRPr="0006627C">
              <w:rPr>
                <w:rFonts w:ascii="Times New Roman" w:eastAsia="宋体" w:hAnsi="Times New Roman" w:cs="Times New Roman"/>
                <w:szCs w:val="21"/>
              </w:rPr>
              <w:lastRenderedPageBreak/>
              <w:t>性和局限性。</w:t>
            </w:r>
          </w:p>
        </w:tc>
        <w:tc>
          <w:tcPr>
            <w:tcW w:w="904" w:type="dxa"/>
            <w:vAlign w:val="center"/>
          </w:tcPr>
          <w:p w14:paraId="1626E5EF"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347EA7AA" w14:textId="77777777" w:rsidTr="00DD7B5F">
        <w:trPr>
          <w:trHeight w:val="340"/>
          <w:jc w:val="center"/>
        </w:trPr>
        <w:tc>
          <w:tcPr>
            <w:tcW w:w="1642" w:type="dxa"/>
            <w:vAlign w:val="center"/>
          </w:tcPr>
          <w:p w14:paraId="26249A0F"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11</w:t>
            </w:r>
          </w:p>
        </w:tc>
        <w:tc>
          <w:tcPr>
            <w:tcW w:w="929" w:type="dxa"/>
            <w:vAlign w:val="center"/>
          </w:tcPr>
          <w:p w14:paraId="6537054B"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AD2F1E7"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9</w:t>
            </w:r>
            <w:r w:rsidRPr="00B83B4A">
              <w:rPr>
                <w:rFonts w:ascii="Times New Roman" w:eastAsia="宋体" w:hAnsi="Times New Roman" w:cs="Times New Roman"/>
                <w:szCs w:val="21"/>
              </w:rPr>
              <w:t>章</w:t>
            </w:r>
          </w:p>
        </w:tc>
        <w:tc>
          <w:tcPr>
            <w:tcW w:w="1145" w:type="dxa"/>
            <w:vAlign w:val="center"/>
          </w:tcPr>
          <w:p w14:paraId="5996F4B9"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第一节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原发性肺癌</w:t>
            </w:r>
          </w:p>
          <w:p w14:paraId="0F3733D4"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第二节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咯血</w:t>
            </w:r>
          </w:p>
          <w:p w14:paraId="53CBFE97"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第三节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气道狭窄及气道瘘</w:t>
            </w:r>
          </w:p>
          <w:p w14:paraId="53F2D7FF"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第四节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食管狭窄与食管瘘</w:t>
            </w:r>
          </w:p>
          <w:p w14:paraId="2655361E"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第五节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肺动静脉畸形</w:t>
            </w:r>
          </w:p>
          <w:p w14:paraId="2E09E6A1"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第六节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急性肺栓塞</w:t>
            </w:r>
          </w:p>
          <w:p w14:paraId="4CE17E23" w14:textId="77777777" w:rsidR="00672A05" w:rsidRPr="00B83B4A"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第七节</w:t>
            </w:r>
            <w:r w:rsidRPr="00522E15">
              <w:rPr>
                <w:rFonts w:ascii="Times New Roman" w:eastAsia="宋体" w:hAnsi="Times New Roman" w:cs="Times New Roman"/>
                <w:szCs w:val="21"/>
              </w:rPr>
              <w:t xml:space="preserve"> </w:t>
            </w:r>
            <w:r w:rsidRPr="00522E15">
              <w:rPr>
                <w:rFonts w:ascii="Times New Roman" w:eastAsia="宋体" w:hAnsi="Times New Roman" w:cs="Times New Roman"/>
                <w:szCs w:val="21"/>
              </w:rPr>
              <w:t>气胸、胸腔积液、肺脓肿与脓胸</w:t>
            </w:r>
          </w:p>
        </w:tc>
        <w:tc>
          <w:tcPr>
            <w:tcW w:w="1145" w:type="dxa"/>
            <w:vAlign w:val="center"/>
          </w:tcPr>
          <w:p w14:paraId="01B0E1C8"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79D259B2" w14:textId="77777777" w:rsidR="00522E15" w:rsidRPr="00522E15"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作业：</w:t>
            </w:r>
            <w:r w:rsidRPr="00522E15">
              <w:rPr>
                <w:rFonts w:ascii="Times New Roman" w:eastAsia="宋体" w:hAnsi="Times New Roman" w:cs="Times New Roman"/>
                <w:szCs w:val="21"/>
              </w:rPr>
              <w:t>1</w:t>
            </w:r>
            <w:r w:rsidRPr="00522E15">
              <w:rPr>
                <w:rFonts w:ascii="Times New Roman" w:eastAsia="宋体" w:hAnsi="Times New Roman" w:cs="Times New Roman"/>
                <w:szCs w:val="21"/>
              </w:rPr>
              <w:t>、复习本章重点内容。</w:t>
            </w:r>
            <w:r w:rsidRPr="00522E15">
              <w:rPr>
                <w:rFonts w:ascii="Times New Roman" w:eastAsia="宋体" w:hAnsi="Times New Roman" w:cs="Times New Roman"/>
                <w:szCs w:val="21"/>
              </w:rPr>
              <w:t>2</w:t>
            </w:r>
            <w:r w:rsidRPr="00522E15">
              <w:rPr>
                <w:rFonts w:ascii="Times New Roman" w:eastAsia="宋体" w:hAnsi="Times New Roman" w:cs="Times New Roman"/>
                <w:szCs w:val="21"/>
              </w:rPr>
              <w:t>、阅读相关参考书了解胸部疾患介入治疗的临床应用现状。</w:t>
            </w:r>
          </w:p>
          <w:p w14:paraId="15C7E9AB" w14:textId="77777777" w:rsidR="00672A05" w:rsidRPr="00B83B4A" w:rsidRDefault="00522E15" w:rsidP="002567F3">
            <w:pPr>
              <w:widowControl/>
              <w:spacing w:beforeLines="50" w:before="156" w:afterLines="50" w:after="156"/>
              <w:jc w:val="center"/>
              <w:rPr>
                <w:rFonts w:ascii="Times New Roman" w:eastAsia="宋体" w:hAnsi="Times New Roman" w:cs="Times New Roman"/>
                <w:szCs w:val="21"/>
              </w:rPr>
            </w:pPr>
            <w:r w:rsidRPr="00522E15">
              <w:rPr>
                <w:rFonts w:ascii="Times New Roman" w:eastAsia="宋体" w:hAnsi="Times New Roman" w:cs="Times New Roman" w:hint="eastAsia"/>
                <w:szCs w:val="21"/>
              </w:rPr>
              <w:t>要求：</w:t>
            </w:r>
            <w:r w:rsidRPr="00522E15">
              <w:rPr>
                <w:rFonts w:ascii="Times New Roman" w:eastAsia="宋体" w:hAnsi="Times New Roman" w:cs="Times New Roman"/>
                <w:szCs w:val="21"/>
              </w:rPr>
              <w:t>1</w:t>
            </w:r>
            <w:r>
              <w:rPr>
                <w:rFonts w:ascii="Times New Roman" w:eastAsia="宋体" w:hAnsi="Times New Roman" w:cs="Times New Roman" w:hint="eastAsia"/>
                <w:szCs w:val="21"/>
              </w:rPr>
              <w:t>.</w:t>
            </w:r>
            <w:r w:rsidRPr="00522E15">
              <w:rPr>
                <w:rFonts w:ascii="Times New Roman" w:eastAsia="宋体" w:hAnsi="Times New Roman" w:cs="Times New Roman"/>
                <w:szCs w:val="21"/>
              </w:rPr>
              <w:t>能掌握胸部疾患的基本介入治疗技术的临床应用适应证、禁忌证和并发症。</w:t>
            </w:r>
            <w:r w:rsidRPr="00522E15">
              <w:rPr>
                <w:rFonts w:ascii="Times New Roman" w:eastAsia="宋体" w:hAnsi="Times New Roman" w:cs="Times New Roman"/>
                <w:szCs w:val="21"/>
              </w:rPr>
              <w:t>2</w:t>
            </w:r>
            <w:r>
              <w:rPr>
                <w:rFonts w:ascii="Times New Roman" w:eastAsia="宋体" w:hAnsi="Times New Roman" w:cs="Times New Roman" w:hint="eastAsia"/>
                <w:szCs w:val="21"/>
              </w:rPr>
              <w:t>.</w:t>
            </w:r>
            <w:r w:rsidRPr="00522E15">
              <w:rPr>
                <w:rFonts w:ascii="Times New Roman" w:eastAsia="宋体" w:hAnsi="Times New Roman" w:cs="Times New Roman"/>
                <w:szCs w:val="21"/>
              </w:rPr>
              <w:t>了解胸部疾患的介入治疗技术的操作方法及注意事项。</w:t>
            </w:r>
          </w:p>
        </w:tc>
        <w:tc>
          <w:tcPr>
            <w:tcW w:w="904" w:type="dxa"/>
            <w:vAlign w:val="center"/>
          </w:tcPr>
          <w:p w14:paraId="315C142C"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5CEA7D9E" w14:textId="77777777" w:rsidTr="00DD7B5F">
        <w:trPr>
          <w:trHeight w:val="340"/>
          <w:jc w:val="center"/>
        </w:trPr>
        <w:tc>
          <w:tcPr>
            <w:tcW w:w="1642" w:type="dxa"/>
            <w:vAlign w:val="center"/>
          </w:tcPr>
          <w:p w14:paraId="79F2E9C3"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12</w:t>
            </w:r>
          </w:p>
        </w:tc>
        <w:tc>
          <w:tcPr>
            <w:tcW w:w="929" w:type="dxa"/>
            <w:vAlign w:val="center"/>
          </w:tcPr>
          <w:p w14:paraId="76FEE934"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2C456A66"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10</w:t>
            </w:r>
            <w:r w:rsidRPr="00B83B4A">
              <w:rPr>
                <w:rFonts w:ascii="Times New Roman" w:eastAsia="宋体" w:hAnsi="Times New Roman" w:cs="Times New Roman"/>
                <w:szCs w:val="21"/>
              </w:rPr>
              <w:t>章</w:t>
            </w:r>
          </w:p>
        </w:tc>
        <w:tc>
          <w:tcPr>
            <w:tcW w:w="1145" w:type="dxa"/>
            <w:vAlign w:val="center"/>
          </w:tcPr>
          <w:p w14:paraId="7E0FA44A" w14:textId="77777777" w:rsidR="00672A05" w:rsidRPr="00B83B4A" w:rsidRDefault="00BE2D73" w:rsidP="002567F3">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hint="eastAsia"/>
                <w:szCs w:val="21"/>
              </w:rPr>
              <w:t>周围血管</w:t>
            </w:r>
            <w:r w:rsidRPr="00672EB6">
              <w:rPr>
                <w:rFonts w:ascii="Times New Roman" w:eastAsia="宋体" w:hAnsi="Times New Roman" w:cs="Times New Roman" w:hint="eastAsia"/>
                <w:szCs w:val="21"/>
              </w:rPr>
              <w:lastRenderedPageBreak/>
              <w:t>疾病</w:t>
            </w:r>
          </w:p>
        </w:tc>
        <w:tc>
          <w:tcPr>
            <w:tcW w:w="1145" w:type="dxa"/>
            <w:vAlign w:val="center"/>
          </w:tcPr>
          <w:p w14:paraId="391EB7E6"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3</w:t>
            </w:r>
          </w:p>
        </w:tc>
        <w:tc>
          <w:tcPr>
            <w:tcW w:w="1386" w:type="dxa"/>
            <w:vAlign w:val="center"/>
          </w:tcPr>
          <w:p w14:paraId="6A81C6B2" w14:textId="77777777" w:rsidR="00BE2D73" w:rsidRPr="00672EB6" w:rsidRDefault="00BE2D73" w:rsidP="002567F3">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hint="eastAsia"/>
                <w:szCs w:val="21"/>
              </w:rPr>
              <w:t>作业：完成本</w:t>
            </w:r>
            <w:r w:rsidRPr="00672EB6">
              <w:rPr>
                <w:rFonts w:ascii="Times New Roman" w:eastAsia="宋体" w:hAnsi="Times New Roman" w:cs="Times New Roman" w:hint="eastAsia"/>
                <w:szCs w:val="21"/>
              </w:rPr>
              <w:lastRenderedPageBreak/>
              <w:t>章思考题</w:t>
            </w:r>
          </w:p>
          <w:p w14:paraId="0FB09A32" w14:textId="77777777" w:rsidR="00BE2D73" w:rsidRPr="00672EB6" w:rsidRDefault="00BE2D73" w:rsidP="002567F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 xml:space="preserve"> </w:t>
            </w:r>
            <w:r w:rsidRPr="00672EB6">
              <w:rPr>
                <w:rFonts w:ascii="Times New Roman" w:eastAsia="宋体" w:hAnsi="Times New Roman" w:cs="Times New Roman"/>
                <w:szCs w:val="21"/>
              </w:rPr>
              <w:t>要求：</w:t>
            </w:r>
            <w:r w:rsidRPr="00672EB6">
              <w:rPr>
                <w:rFonts w:ascii="Times New Roman" w:eastAsia="宋体" w:hAnsi="Times New Roman" w:cs="Times New Roman"/>
                <w:szCs w:val="21"/>
              </w:rPr>
              <w:t xml:space="preserve">1. </w:t>
            </w:r>
            <w:r w:rsidRPr="00672EB6">
              <w:rPr>
                <w:rFonts w:ascii="Times New Roman" w:eastAsia="宋体" w:hAnsi="Times New Roman" w:cs="Times New Roman"/>
                <w:szCs w:val="21"/>
              </w:rPr>
              <w:t>掌握几种常周围血管疾病的诊断和鉴别诊断；</w:t>
            </w:r>
          </w:p>
          <w:p w14:paraId="0518297D" w14:textId="77777777" w:rsidR="00BE2D73" w:rsidRPr="00672EB6" w:rsidRDefault="00BE2D73" w:rsidP="002567F3">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szCs w:val="21"/>
              </w:rPr>
              <w:t>2.</w:t>
            </w:r>
            <w:r w:rsidRPr="00672EB6">
              <w:rPr>
                <w:rFonts w:ascii="Times New Roman" w:eastAsia="宋体" w:hAnsi="Times New Roman" w:cs="Times New Roman"/>
                <w:szCs w:val="21"/>
              </w:rPr>
              <w:t>了解周围血管疾病急症的诊断和鉴别诊断；</w:t>
            </w:r>
          </w:p>
          <w:p w14:paraId="0AFC522B" w14:textId="77777777" w:rsidR="00672A05" w:rsidRPr="00B83B4A" w:rsidRDefault="00BE2D73" w:rsidP="002567F3">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szCs w:val="21"/>
              </w:rPr>
              <w:t>3.</w:t>
            </w:r>
            <w:r w:rsidRPr="00672EB6">
              <w:rPr>
                <w:rFonts w:ascii="Times New Roman" w:eastAsia="宋体" w:hAnsi="Times New Roman" w:cs="Times New Roman"/>
                <w:szCs w:val="21"/>
              </w:rPr>
              <w:t>了解常见周围血管疾病的介入治疗方法。</w:t>
            </w:r>
          </w:p>
        </w:tc>
        <w:tc>
          <w:tcPr>
            <w:tcW w:w="904" w:type="dxa"/>
            <w:vAlign w:val="center"/>
          </w:tcPr>
          <w:p w14:paraId="0CE8E01D"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0FD2D4C2" w14:textId="77777777" w:rsidTr="00DD7B5F">
        <w:trPr>
          <w:trHeight w:val="340"/>
          <w:jc w:val="center"/>
        </w:trPr>
        <w:tc>
          <w:tcPr>
            <w:tcW w:w="1642" w:type="dxa"/>
            <w:vAlign w:val="center"/>
          </w:tcPr>
          <w:p w14:paraId="2AE2025F"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13</w:t>
            </w:r>
          </w:p>
        </w:tc>
        <w:tc>
          <w:tcPr>
            <w:tcW w:w="929" w:type="dxa"/>
            <w:vAlign w:val="center"/>
          </w:tcPr>
          <w:p w14:paraId="3B81C689"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7CAA4F4E"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11</w:t>
            </w:r>
            <w:r w:rsidRPr="00B83B4A">
              <w:rPr>
                <w:rFonts w:ascii="Times New Roman" w:eastAsia="宋体" w:hAnsi="Times New Roman" w:cs="Times New Roman"/>
                <w:szCs w:val="21"/>
              </w:rPr>
              <w:t>章</w:t>
            </w:r>
          </w:p>
        </w:tc>
        <w:tc>
          <w:tcPr>
            <w:tcW w:w="1145" w:type="dxa"/>
            <w:vAlign w:val="center"/>
          </w:tcPr>
          <w:p w14:paraId="2CB165DD"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第一节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原发性肝癌</w:t>
            </w:r>
          </w:p>
          <w:p w14:paraId="2C9D92F2"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第二节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转移性肝癌</w:t>
            </w:r>
          </w:p>
          <w:p w14:paraId="341B2894"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第三节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肝血管瘤</w:t>
            </w:r>
          </w:p>
          <w:p w14:paraId="10F0875E"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第四节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肝脓肿</w:t>
            </w:r>
          </w:p>
          <w:p w14:paraId="7685CD34"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第五节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门静脉高压</w:t>
            </w:r>
          </w:p>
          <w:p w14:paraId="061E3C9B"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第六节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布加综合征</w:t>
            </w:r>
          </w:p>
          <w:p w14:paraId="5107AB66"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第七节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阻塞性黄疸</w:t>
            </w:r>
          </w:p>
          <w:p w14:paraId="2E473E86"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第八节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脾功能亢进</w:t>
            </w:r>
          </w:p>
          <w:p w14:paraId="7E3665AE"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第九节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肝、脾、</w:t>
            </w:r>
            <w:r w:rsidRPr="0068423C">
              <w:rPr>
                <w:rFonts w:ascii="Times New Roman" w:eastAsia="宋体" w:hAnsi="Times New Roman" w:cs="Times New Roman"/>
                <w:szCs w:val="21"/>
              </w:rPr>
              <w:lastRenderedPageBreak/>
              <w:t>肾破裂</w:t>
            </w:r>
          </w:p>
          <w:p w14:paraId="07E7BD99"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第十节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肝囊肿</w:t>
            </w:r>
          </w:p>
          <w:p w14:paraId="606153F2"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第十一节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胰腺癌</w:t>
            </w:r>
          </w:p>
          <w:p w14:paraId="10DE620E"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第十二节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消化道出血</w:t>
            </w:r>
          </w:p>
          <w:p w14:paraId="3E645F38" w14:textId="77777777" w:rsidR="00672A05" w:rsidRPr="00B83B4A"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第十三节</w:t>
            </w: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胃肠道梗阻</w:t>
            </w:r>
          </w:p>
        </w:tc>
        <w:tc>
          <w:tcPr>
            <w:tcW w:w="1145" w:type="dxa"/>
            <w:vAlign w:val="center"/>
          </w:tcPr>
          <w:p w14:paraId="2BA5C0A9"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lastRenderedPageBreak/>
              <w:t>3</w:t>
            </w:r>
          </w:p>
        </w:tc>
        <w:tc>
          <w:tcPr>
            <w:tcW w:w="1386" w:type="dxa"/>
            <w:vAlign w:val="center"/>
          </w:tcPr>
          <w:p w14:paraId="10DCDAA8"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hint="eastAsia"/>
                <w:szCs w:val="21"/>
              </w:rPr>
              <w:t>作业：完成本章思考题</w:t>
            </w:r>
          </w:p>
          <w:p w14:paraId="03BD088C"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szCs w:val="21"/>
              </w:rPr>
              <w:t xml:space="preserve">            </w:t>
            </w:r>
            <w:r w:rsidRPr="0068423C">
              <w:rPr>
                <w:rFonts w:ascii="Times New Roman" w:eastAsia="宋体" w:hAnsi="Times New Roman" w:cs="Times New Roman"/>
                <w:szCs w:val="21"/>
              </w:rPr>
              <w:t>要求：</w:t>
            </w:r>
            <w:r w:rsidRPr="0068423C">
              <w:rPr>
                <w:rFonts w:ascii="Times New Roman" w:eastAsia="宋体" w:hAnsi="Times New Roman" w:cs="Times New Roman"/>
                <w:szCs w:val="21"/>
              </w:rPr>
              <w:t>1.</w:t>
            </w:r>
            <w:r w:rsidRPr="0068423C">
              <w:rPr>
                <w:rFonts w:ascii="Times New Roman" w:eastAsia="宋体" w:hAnsi="Times New Roman" w:cs="Times New Roman"/>
                <w:szCs w:val="21"/>
              </w:rPr>
              <w:t>能正确理解导管肝动脉化疗栓塞术治疗肝癌的原理。</w:t>
            </w:r>
          </w:p>
          <w:p w14:paraId="05FD881A" w14:textId="77777777" w:rsidR="0068423C"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szCs w:val="21"/>
              </w:rPr>
              <w:t>2.</w:t>
            </w:r>
            <w:r w:rsidRPr="0068423C">
              <w:rPr>
                <w:rFonts w:ascii="Times New Roman" w:eastAsia="宋体" w:hAnsi="Times New Roman" w:cs="Times New Roman"/>
                <w:szCs w:val="21"/>
              </w:rPr>
              <w:t>能正确理解经导管肝动脉化疗栓塞术治疗肝癌的适应证及禁忌证。</w:t>
            </w:r>
          </w:p>
          <w:p w14:paraId="6A5B0B7C" w14:textId="77777777" w:rsidR="00672A05" w:rsidRPr="0068423C" w:rsidRDefault="0068423C" w:rsidP="002567F3">
            <w:pPr>
              <w:widowControl/>
              <w:spacing w:beforeLines="50" w:before="156" w:afterLines="50" w:after="156"/>
              <w:jc w:val="center"/>
              <w:rPr>
                <w:rFonts w:ascii="Times New Roman" w:eastAsia="宋体" w:hAnsi="Times New Roman" w:cs="Times New Roman"/>
                <w:szCs w:val="21"/>
              </w:rPr>
            </w:pPr>
            <w:r w:rsidRPr="0068423C">
              <w:rPr>
                <w:rFonts w:ascii="Times New Roman" w:eastAsia="宋体" w:hAnsi="Times New Roman" w:cs="Times New Roman"/>
                <w:szCs w:val="21"/>
              </w:rPr>
              <w:t>3.</w:t>
            </w:r>
            <w:r w:rsidRPr="0068423C">
              <w:rPr>
                <w:rFonts w:ascii="Times New Roman" w:eastAsia="宋体" w:hAnsi="Times New Roman" w:cs="Times New Roman"/>
                <w:szCs w:val="21"/>
              </w:rPr>
              <w:t>能正确理解胃肠道梗阻介入技术类别及不同介入治疗的原理及适应证。</w:t>
            </w:r>
          </w:p>
        </w:tc>
        <w:tc>
          <w:tcPr>
            <w:tcW w:w="904" w:type="dxa"/>
            <w:vAlign w:val="center"/>
          </w:tcPr>
          <w:p w14:paraId="41D47D2C"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0A2C061B" w14:textId="77777777" w:rsidTr="00DD7B5F">
        <w:trPr>
          <w:trHeight w:val="340"/>
          <w:jc w:val="center"/>
        </w:trPr>
        <w:tc>
          <w:tcPr>
            <w:tcW w:w="1642" w:type="dxa"/>
            <w:vAlign w:val="center"/>
          </w:tcPr>
          <w:p w14:paraId="2638CCCD"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14</w:t>
            </w:r>
          </w:p>
        </w:tc>
        <w:tc>
          <w:tcPr>
            <w:tcW w:w="929" w:type="dxa"/>
            <w:vAlign w:val="center"/>
          </w:tcPr>
          <w:p w14:paraId="6C15A265"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1503F94D"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12</w:t>
            </w:r>
            <w:r w:rsidRPr="00B83B4A">
              <w:rPr>
                <w:rFonts w:ascii="Times New Roman" w:eastAsia="宋体" w:hAnsi="Times New Roman" w:cs="Times New Roman"/>
                <w:szCs w:val="21"/>
              </w:rPr>
              <w:t>章，第</w:t>
            </w:r>
            <w:r w:rsidRPr="00B83B4A">
              <w:rPr>
                <w:rFonts w:ascii="Times New Roman" w:eastAsia="宋体" w:hAnsi="Times New Roman" w:cs="Times New Roman"/>
                <w:szCs w:val="21"/>
              </w:rPr>
              <w:t>13</w:t>
            </w:r>
            <w:r w:rsidRPr="00B83B4A">
              <w:rPr>
                <w:rFonts w:ascii="Times New Roman" w:eastAsia="宋体" w:hAnsi="Times New Roman" w:cs="Times New Roman"/>
                <w:szCs w:val="21"/>
              </w:rPr>
              <w:t>章</w:t>
            </w:r>
          </w:p>
        </w:tc>
        <w:tc>
          <w:tcPr>
            <w:tcW w:w="1145" w:type="dxa"/>
            <w:vAlign w:val="center"/>
          </w:tcPr>
          <w:p w14:paraId="547FB525" w14:textId="77777777" w:rsidR="00672A05" w:rsidRPr="00B83B4A" w:rsidRDefault="003F22F8" w:rsidP="002567F3">
            <w:pPr>
              <w:widowControl/>
              <w:spacing w:beforeLines="50" w:before="156" w:afterLines="50" w:after="156"/>
              <w:jc w:val="center"/>
              <w:rPr>
                <w:rFonts w:ascii="Times New Roman" w:eastAsia="宋体" w:hAnsi="Times New Roman" w:cs="Times New Roman"/>
                <w:szCs w:val="21"/>
              </w:rPr>
            </w:pPr>
            <w:r w:rsidRPr="003F22F8">
              <w:rPr>
                <w:rFonts w:ascii="Times New Roman" w:eastAsia="宋体" w:hAnsi="Times New Roman" w:cs="Times New Roman" w:hint="eastAsia"/>
                <w:szCs w:val="21"/>
              </w:rPr>
              <w:t>盆腔大出血、妇科良恶性肿瘤、肾动脉狭窄、经皮肾造瘘术、肾及肾上腺肿瘤、肾囊肿</w:t>
            </w:r>
          </w:p>
        </w:tc>
        <w:tc>
          <w:tcPr>
            <w:tcW w:w="1145" w:type="dxa"/>
            <w:vAlign w:val="center"/>
          </w:tcPr>
          <w:p w14:paraId="425532CB"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598A743B" w14:textId="77777777" w:rsidR="003F22F8" w:rsidRPr="003F22F8" w:rsidRDefault="003F22F8" w:rsidP="002567F3">
            <w:pPr>
              <w:widowControl/>
              <w:spacing w:beforeLines="50" w:before="156" w:afterLines="50" w:after="156"/>
              <w:jc w:val="center"/>
              <w:rPr>
                <w:rFonts w:ascii="Times New Roman" w:eastAsia="宋体" w:hAnsi="Times New Roman" w:cs="Times New Roman"/>
                <w:szCs w:val="21"/>
              </w:rPr>
            </w:pPr>
            <w:r w:rsidRPr="003F22F8">
              <w:rPr>
                <w:rFonts w:ascii="Times New Roman" w:eastAsia="宋体" w:hAnsi="Times New Roman" w:cs="Times New Roman" w:hint="eastAsia"/>
                <w:szCs w:val="21"/>
              </w:rPr>
              <w:t>作业：</w:t>
            </w:r>
            <w:r w:rsidRPr="003F22F8">
              <w:rPr>
                <w:rFonts w:ascii="Times New Roman" w:eastAsia="宋体" w:hAnsi="Times New Roman" w:cs="Times New Roman"/>
                <w:szCs w:val="21"/>
              </w:rPr>
              <w:t>1.</w:t>
            </w:r>
            <w:r w:rsidRPr="003F22F8">
              <w:rPr>
                <w:rFonts w:ascii="Times New Roman" w:eastAsia="宋体" w:hAnsi="Times New Roman" w:cs="Times New Roman"/>
                <w:szCs w:val="21"/>
              </w:rPr>
              <w:t>盆腔出血的原因有哪些？各有什么特征。</w:t>
            </w:r>
            <w:r w:rsidRPr="003F22F8">
              <w:rPr>
                <w:rFonts w:ascii="Times New Roman" w:eastAsia="宋体" w:hAnsi="Times New Roman" w:cs="Times New Roman"/>
                <w:szCs w:val="21"/>
              </w:rPr>
              <w:t>2.</w:t>
            </w:r>
            <w:r w:rsidRPr="003F22F8">
              <w:rPr>
                <w:rFonts w:ascii="Times New Roman" w:eastAsia="宋体" w:hAnsi="Times New Roman" w:cs="Times New Roman"/>
                <w:szCs w:val="21"/>
              </w:rPr>
              <w:t>子宫动脉栓塞的适应证、禁忌证、并发症是什么？</w:t>
            </w:r>
            <w:r w:rsidRPr="003F22F8">
              <w:rPr>
                <w:rFonts w:ascii="Times New Roman" w:eastAsia="宋体" w:hAnsi="Times New Roman" w:cs="Times New Roman"/>
                <w:szCs w:val="21"/>
              </w:rPr>
              <w:t>3.</w:t>
            </w:r>
            <w:r w:rsidRPr="003F22F8">
              <w:rPr>
                <w:rFonts w:ascii="Times New Roman" w:eastAsia="宋体" w:hAnsi="Times New Roman" w:cs="Times New Roman"/>
                <w:szCs w:val="21"/>
              </w:rPr>
              <w:t>髂内动脉包括哪些分支？子宫动脉的开口和走形特征是什么？</w:t>
            </w:r>
            <w:r w:rsidRPr="003F22F8">
              <w:rPr>
                <w:rFonts w:ascii="Times New Roman" w:eastAsia="宋体" w:hAnsi="Times New Roman" w:cs="Times New Roman"/>
                <w:szCs w:val="21"/>
              </w:rPr>
              <w:t xml:space="preserve">4. </w:t>
            </w:r>
            <w:r w:rsidRPr="003F22F8">
              <w:rPr>
                <w:rFonts w:ascii="Times New Roman" w:eastAsia="宋体" w:hAnsi="Times New Roman" w:cs="Times New Roman"/>
                <w:szCs w:val="21"/>
              </w:rPr>
              <w:t>经皮肾造瘘的路径选择应注意什么？</w:t>
            </w:r>
          </w:p>
          <w:p w14:paraId="2F99D726" w14:textId="77777777" w:rsidR="00672A05" w:rsidRPr="00B83B4A" w:rsidRDefault="003F22F8" w:rsidP="002567F3">
            <w:pPr>
              <w:widowControl/>
              <w:spacing w:beforeLines="50" w:before="156" w:afterLines="50" w:after="156"/>
              <w:jc w:val="center"/>
              <w:rPr>
                <w:rFonts w:ascii="Times New Roman" w:eastAsia="宋体" w:hAnsi="Times New Roman" w:cs="Times New Roman"/>
                <w:szCs w:val="21"/>
              </w:rPr>
            </w:pPr>
            <w:r w:rsidRPr="003F22F8">
              <w:rPr>
                <w:rFonts w:ascii="Times New Roman" w:eastAsia="宋体" w:hAnsi="Times New Roman" w:cs="Times New Roman" w:hint="eastAsia"/>
                <w:szCs w:val="21"/>
              </w:rPr>
              <w:t>要求：</w:t>
            </w:r>
            <w:r w:rsidRPr="003F22F8">
              <w:rPr>
                <w:rFonts w:ascii="Times New Roman" w:eastAsia="宋体" w:hAnsi="Times New Roman" w:cs="Times New Roman"/>
                <w:szCs w:val="21"/>
              </w:rPr>
              <w:t>1.</w:t>
            </w:r>
            <w:r w:rsidRPr="003F22F8">
              <w:rPr>
                <w:rFonts w:ascii="Times New Roman" w:eastAsia="宋体" w:hAnsi="Times New Roman" w:cs="Times New Roman"/>
                <w:szCs w:val="21"/>
              </w:rPr>
              <w:t>能够理解盆腔出血的介入治疗指征。</w:t>
            </w:r>
            <w:r w:rsidRPr="003F22F8">
              <w:rPr>
                <w:rFonts w:ascii="Times New Roman" w:eastAsia="宋体" w:hAnsi="Times New Roman" w:cs="Times New Roman"/>
                <w:szCs w:val="21"/>
              </w:rPr>
              <w:t>2.</w:t>
            </w:r>
            <w:r w:rsidRPr="003F22F8">
              <w:rPr>
                <w:rFonts w:ascii="Times New Roman" w:eastAsia="宋体" w:hAnsi="Times New Roman" w:cs="Times New Roman"/>
                <w:szCs w:val="21"/>
              </w:rPr>
              <w:t>能够掌握子宫动脉栓塞的适应证、禁忌证、并发症。</w:t>
            </w:r>
            <w:r w:rsidRPr="003F22F8">
              <w:rPr>
                <w:rFonts w:ascii="Times New Roman" w:eastAsia="宋体" w:hAnsi="Times New Roman" w:cs="Times New Roman"/>
                <w:szCs w:val="21"/>
              </w:rPr>
              <w:t>3.</w:t>
            </w:r>
            <w:r w:rsidRPr="003F22F8">
              <w:rPr>
                <w:rFonts w:ascii="Times New Roman" w:eastAsia="宋体" w:hAnsi="Times New Roman" w:cs="Times New Roman"/>
                <w:szCs w:val="21"/>
              </w:rPr>
              <w:t>能够掌握介入治疗在妇科良恶性肿瘤中的</w:t>
            </w:r>
            <w:r w:rsidRPr="003F22F8">
              <w:rPr>
                <w:rFonts w:ascii="Times New Roman" w:eastAsia="宋体" w:hAnsi="Times New Roman" w:cs="Times New Roman"/>
                <w:szCs w:val="21"/>
              </w:rPr>
              <w:lastRenderedPageBreak/>
              <w:t>意义。</w:t>
            </w:r>
            <w:r w:rsidRPr="003F22F8">
              <w:rPr>
                <w:rFonts w:ascii="Times New Roman" w:eastAsia="宋体" w:hAnsi="Times New Roman" w:cs="Times New Roman"/>
                <w:szCs w:val="21"/>
              </w:rPr>
              <w:t>4.</w:t>
            </w:r>
            <w:r w:rsidRPr="003F22F8">
              <w:rPr>
                <w:rFonts w:ascii="Times New Roman" w:eastAsia="宋体" w:hAnsi="Times New Roman" w:cs="Times New Roman"/>
                <w:szCs w:val="21"/>
              </w:rPr>
              <w:t>能够理解肾造瘘的路径选择。</w:t>
            </w:r>
          </w:p>
        </w:tc>
        <w:tc>
          <w:tcPr>
            <w:tcW w:w="904" w:type="dxa"/>
            <w:vAlign w:val="center"/>
          </w:tcPr>
          <w:p w14:paraId="3BDF8CDE"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r w:rsidR="00672A05" w:rsidRPr="00B83B4A" w14:paraId="18C652CD" w14:textId="77777777" w:rsidTr="00DD7B5F">
        <w:trPr>
          <w:trHeight w:val="340"/>
          <w:jc w:val="center"/>
        </w:trPr>
        <w:tc>
          <w:tcPr>
            <w:tcW w:w="1642" w:type="dxa"/>
            <w:vAlign w:val="center"/>
          </w:tcPr>
          <w:p w14:paraId="55F2EB09"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15</w:t>
            </w:r>
          </w:p>
        </w:tc>
        <w:tc>
          <w:tcPr>
            <w:tcW w:w="929" w:type="dxa"/>
            <w:vAlign w:val="center"/>
          </w:tcPr>
          <w:p w14:paraId="632F9F12"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34F65779"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第</w:t>
            </w:r>
            <w:r w:rsidRPr="00B83B4A">
              <w:rPr>
                <w:rFonts w:ascii="Times New Roman" w:eastAsia="宋体" w:hAnsi="Times New Roman" w:cs="Times New Roman"/>
                <w:szCs w:val="21"/>
              </w:rPr>
              <w:t>14</w:t>
            </w:r>
            <w:r w:rsidRPr="00B83B4A">
              <w:rPr>
                <w:rFonts w:ascii="Times New Roman" w:eastAsia="宋体" w:hAnsi="Times New Roman" w:cs="Times New Roman"/>
                <w:szCs w:val="21"/>
              </w:rPr>
              <w:t>章</w:t>
            </w:r>
          </w:p>
        </w:tc>
        <w:tc>
          <w:tcPr>
            <w:tcW w:w="1145" w:type="dxa"/>
            <w:vAlign w:val="center"/>
          </w:tcPr>
          <w:p w14:paraId="69867FF1" w14:textId="77777777" w:rsidR="00672A05" w:rsidRPr="00B83B4A" w:rsidRDefault="00EE0581" w:rsidP="002567F3">
            <w:pPr>
              <w:widowControl/>
              <w:spacing w:beforeLines="50" w:before="156" w:afterLines="50" w:after="156"/>
              <w:jc w:val="center"/>
              <w:rPr>
                <w:rFonts w:ascii="Times New Roman" w:eastAsia="宋体" w:hAnsi="Times New Roman" w:cs="Times New Roman"/>
                <w:szCs w:val="21"/>
              </w:rPr>
            </w:pPr>
            <w:r w:rsidRPr="00EE0581">
              <w:rPr>
                <w:rFonts w:ascii="Times New Roman" w:eastAsia="宋体" w:hAnsi="Times New Roman" w:cs="Times New Roman" w:hint="eastAsia"/>
                <w:szCs w:val="21"/>
              </w:rPr>
              <w:t>良、恶性骨肿瘤、腰椎间盘突出症和椎体压缩性病变常用介入治疗的方法以及疗效评价。</w:t>
            </w:r>
          </w:p>
        </w:tc>
        <w:tc>
          <w:tcPr>
            <w:tcW w:w="1145" w:type="dxa"/>
            <w:vAlign w:val="center"/>
          </w:tcPr>
          <w:p w14:paraId="67E72939"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szCs w:val="21"/>
              </w:rPr>
              <w:t>3</w:t>
            </w:r>
          </w:p>
        </w:tc>
        <w:tc>
          <w:tcPr>
            <w:tcW w:w="1386" w:type="dxa"/>
            <w:vAlign w:val="center"/>
          </w:tcPr>
          <w:p w14:paraId="2A256665" w14:textId="77777777" w:rsidR="00EE0581" w:rsidRPr="00EE0581" w:rsidRDefault="00EE0581" w:rsidP="002567F3">
            <w:pPr>
              <w:widowControl/>
              <w:spacing w:beforeLines="50" w:before="156" w:afterLines="50" w:after="156"/>
              <w:jc w:val="center"/>
              <w:rPr>
                <w:rFonts w:ascii="Times New Roman" w:eastAsia="宋体" w:hAnsi="Times New Roman" w:cs="Times New Roman"/>
                <w:szCs w:val="21"/>
              </w:rPr>
            </w:pPr>
            <w:r w:rsidRPr="00EE0581">
              <w:rPr>
                <w:rFonts w:ascii="Times New Roman" w:eastAsia="宋体" w:hAnsi="Times New Roman" w:cs="Times New Roman" w:hint="eastAsia"/>
                <w:szCs w:val="21"/>
              </w:rPr>
              <w:t>作业：</w:t>
            </w:r>
          </w:p>
          <w:p w14:paraId="77D5FFBD" w14:textId="77777777" w:rsidR="00EE0581" w:rsidRPr="00EE0581" w:rsidRDefault="00EE0581" w:rsidP="002567F3">
            <w:pPr>
              <w:widowControl/>
              <w:spacing w:beforeLines="50" w:before="156" w:afterLines="50" w:after="156"/>
              <w:jc w:val="center"/>
              <w:rPr>
                <w:rFonts w:ascii="Times New Roman" w:eastAsia="宋体" w:hAnsi="Times New Roman" w:cs="Times New Roman"/>
                <w:szCs w:val="21"/>
              </w:rPr>
            </w:pPr>
            <w:r w:rsidRPr="00EE0581">
              <w:rPr>
                <w:rFonts w:ascii="Times New Roman" w:eastAsia="宋体" w:hAnsi="Times New Roman" w:cs="Times New Roman"/>
                <w:szCs w:val="21"/>
              </w:rPr>
              <w:t>1.</w:t>
            </w:r>
            <w:r w:rsidRPr="00EE0581">
              <w:rPr>
                <w:rFonts w:ascii="Times New Roman" w:eastAsia="宋体" w:hAnsi="Times New Roman" w:cs="Times New Roman"/>
                <w:szCs w:val="21"/>
              </w:rPr>
              <w:t>理解并记忆下列疾病的定义、临床和影像表现：恶性骨肿瘤、腰椎间盘突出症和椎体压缩性病变</w:t>
            </w:r>
          </w:p>
          <w:p w14:paraId="67C0E7B3" w14:textId="77777777" w:rsidR="00672A05" w:rsidRPr="00EE0581" w:rsidRDefault="00EE0581" w:rsidP="002567F3">
            <w:pPr>
              <w:widowControl/>
              <w:spacing w:beforeLines="50" w:before="156" w:afterLines="50" w:after="156"/>
              <w:jc w:val="center"/>
              <w:rPr>
                <w:rFonts w:ascii="Times New Roman" w:eastAsia="宋体" w:hAnsi="Times New Roman" w:cs="Times New Roman"/>
                <w:szCs w:val="21"/>
              </w:rPr>
            </w:pPr>
            <w:r w:rsidRPr="00EE0581">
              <w:rPr>
                <w:rFonts w:ascii="Times New Roman" w:eastAsia="宋体" w:hAnsi="Times New Roman" w:cs="Times New Roman"/>
                <w:szCs w:val="21"/>
              </w:rPr>
              <w:t>2.</w:t>
            </w:r>
            <w:r w:rsidRPr="00EE0581">
              <w:rPr>
                <w:rFonts w:ascii="Times New Roman" w:eastAsia="宋体" w:hAnsi="Times New Roman" w:cs="Times New Roman"/>
                <w:szCs w:val="21"/>
              </w:rPr>
              <w:t>理解并记忆：（</w:t>
            </w:r>
            <w:r w:rsidRPr="00EE0581">
              <w:rPr>
                <w:rFonts w:ascii="Times New Roman" w:eastAsia="宋体" w:hAnsi="Times New Roman" w:cs="Times New Roman"/>
                <w:szCs w:val="21"/>
              </w:rPr>
              <w:t>1</w:t>
            </w:r>
            <w:r w:rsidRPr="00EE0581">
              <w:rPr>
                <w:rFonts w:ascii="Times New Roman" w:eastAsia="宋体" w:hAnsi="Times New Roman" w:cs="Times New Roman"/>
                <w:szCs w:val="21"/>
              </w:rPr>
              <w:t>）恶性骨肿瘤的介入治疗方法有哪些？</w:t>
            </w:r>
            <w:r w:rsidRPr="00EE0581">
              <w:rPr>
                <w:rFonts w:ascii="Times New Roman" w:eastAsia="宋体" w:hAnsi="Times New Roman" w:cs="Times New Roman"/>
                <w:szCs w:val="21"/>
              </w:rPr>
              <w:t xml:space="preserve"> </w:t>
            </w:r>
            <w:r w:rsidRPr="00EE0581">
              <w:rPr>
                <w:rFonts w:ascii="Times New Roman" w:eastAsia="宋体" w:hAnsi="Times New Roman" w:cs="Times New Roman"/>
                <w:szCs w:val="21"/>
              </w:rPr>
              <w:t>（</w:t>
            </w:r>
            <w:r w:rsidRPr="00EE0581">
              <w:rPr>
                <w:rFonts w:ascii="Times New Roman" w:eastAsia="宋体" w:hAnsi="Times New Roman" w:cs="Times New Roman"/>
                <w:szCs w:val="21"/>
              </w:rPr>
              <w:t>2</w:t>
            </w:r>
            <w:r w:rsidRPr="00EE0581">
              <w:rPr>
                <w:rFonts w:ascii="Times New Roman" w:eastAsia="宋体" w:hAnsi="Times New Roman" w:cs="Times New Roman"/>
                <w:szCs w:val="21"/>
              </w:rPr>
              <w:t>）腰椎间盘突出症介入治疗的适应证、禁忌证和并发症（</w:t>
            </w:r>
            <w:r w:rsidRPr="00EE0581">
              <w:rPr>
                <w:rFonts w:ascii="Times New Roman" w:eastAsia="宋体" w:hAnsi="Times New Roman" w:cs="Times New Roman"/>
                <w:szCs w:val="21"/>
              </w:rPr>
              <w:t>3</w:t>
            </w:r>
            <w:r w:rsidRPr="00EE0581">
              <w:rPr>
                <w:rFonts w:ascii="Times New Roman" w:eastAsia="宋体" w:hAnsi="Times New Roman" w:cs="Times New Roman"/>
                <w:szCs w:val="21"/>
              </w:rPr>
              <w:t>）</w:t>
            </w:r>
            <w:r w:rsidRPr="00EE0581">
              <w:rPr>
                <w:rFonts w:ascii="Times New Roman" w:eastAsia="宋体" w:hAnsi="Times New Roman" w:cs="Times New Roman"/>
                <w:szCs w:val="21"/>
              </w:rPr>
              <w:t>PVP</w:t>
            </w:r>
            <w:r w:rsidRPr="00EE0581">
              <w:rPr>
                <w:rFonts w:ascii="Times New Roman" w:eastAsia="宋体" w:hAnsi="Times New Roman" w:cs="Times New Roman"/>
                <w:szCs w:val="21"/>
              </w:rPr>
              <w:t>和</w:t>
            </w:r>
            <w:r w:rsidRPr="00EE0581">
              <w:rPr>
                <w:rFonts w:ascii="Times New Roman" w:eastAsia="宋体" w:hAnsi="Times New Roman" w:cs="Times New Roman"/>
                <w:szCs w:val="21"/>
              </w:rPr>
              <w:t>PKP</w:t>
            </w:r>
            <w:r w:rsidRPr="00EE0581">
              <w:rPr>
                <w:rFonts w:ascii="Times New Roman" w:eastAsia="宋体" w:hAnsi="Times New Roman" w:cs="Times New Roman"/>
                <w:szCs w:val="21"/>
              </w:rPr>
              <w:t>异同点</w:t>
            </w:r>
          </w:p>
        </w:tc>
        <w:tc>
          <w:tcPr>
            <w:tcW w:w="904" w:type="dxa"/>
            <w:vAlign w:val="center"/>
          </w:tcPr>
          <w:p w14:paraId="6E85A98C" w14:textId="77777777" w:rsidR="00672A05" w:rsidRPr="00B83B4A" w:rsidRDefault="00672A05" w:rsidP="002567F3">
            <w:pPr>
              <w:widowControl/>
              <w:spacing w:beforeLines="50" w:before="156" w:afterLines="50" w:after="156"/>
              <w:jc w:val="center"/>
              <w:rPr>
                <w:rFonts w:ascii="Times New Roman" w:eastAsia="宋体" w:hAnsi="Times New Roman" w:cs="Times New Roman"/>
                <w:szCs w:val="21"/>
              </w:rPr>
            </w:pPr>
          </w:p>
        </w:tc>
      </w:tr>
    </w:tbl>
    <w:p w14:paraId="0B634E87" w14:textId="77777777" w:rsidR="00BA23F0" w:rsidRPr="00B83B4A" w:rsidRDefault="00BA23F0" w:rsidP="002567F3">
      <w:pPr>
        <w:widowControl/>
        <w:spacing w:beforeLines="50" w:before="156" w:afterLines="50" w:after="156"/>
        <w:ind w:firstLineChars="200" w:firstLine="562"/>
        <w:jc w:val="left"/>
        <w:rPr>
          <w:rFonts w:ascii="Times New Roman" w:hAnsi="Times New Roman" w:cs="Times New Roman"/>
        </w:rPr>
      </w:pPr>
      <w:r w:rsidRPr="00B83B4A">
        <w:rPr>
          <w:rFonts w:ascii="Times New Roman" w:eastAsia="黑体" w:hAnsi="Times New Roman" w:cs="Times New Roman"/>
          <w:b/>
          <w:sz w:val="28"/>
          <w:szCs w:val="28"/>
        </w:rPr>
        <w:t>六、教材及参考书目</w:t>
      </w:r>
    </w:p>
    <w:p w14:paraId="7BC85287" w14:textId="6CCA8B06" w:rsidR="00B23039" w:rsidRPr="006A70AE" w:rsidRDefault="00B23039" w:rsidP="00B23039">
      <w:pPr>
        <w:spacing w:line="360" w:lineRule="auto"/>
        <w:rPr>
          <w:rFonts w:ascii="宋体" w:eastAsia="宋体" w:hAnsi="宋体"/>
          <w:szCs w:val="21"/>
        </w:rPr>
      </w:pPr>
      <w:r w:rsidRPr="006A70AE">
        <w:rPr>
          <w:rFonts w:ascii="宋体" w:eastAsia="宋体" w:hAnsi="宋体" w:cs="Times New Roman"/>
          <w:szCs w:val="21"/>
        </w:rPr>
        <w:t>1．</w:t>
      </w:r>
      <w:r w:rsidRPr="006A70AE">
        <w:rPr>
          <w:rFonts w:ascii="宋体" w:eastAsia="宋体" w:hAnsi="宋体" w:hint="eastAsia"/>
          <w:szCs w:val="21"/>
        </w:rPr>
        <w:t>郭启勇. 介入放射学.北京：人民卫生出版社，2017年</w:t>
      </w:r>
      <w:r w:rsidR="00F86DEA">
        <w:rPr>
          <w:rFonts w:ascii="宋体" w:eastAsia="宋体" w:hAnsi="宋体" w:hint="eastAsia"/>
          <w:szCs w:val="21"/>
        </w:rPr>
        <w:t>。</w:t>
      </w:r>
    </w:p>
    <w:p w14:paraId="4F12FBCE" w14:textId="31445CD7" w:rsidR="00B23039" w:rsidRPr="006A70AE" w:rsidRDefault="00B23039" w:rsidP="00B23039">
      <w:pPr>
        <w:spacing w:line="360" w:lineRule="auto"/>
        <w:rPr>
          <w:rFonts w:ascii="宋体" w:eastAsia="宋体" w:hAnsi="宋体"/>
          <w:szCs w:val="21"/>
        </w:rPr>
      </w:pPr>
      <w:r w:rsidRPr="006A70AE">
        <w:rPr>
          <w:rFonts w:ascii="宋体" w:eastAsia="宋体" w:hAnsi="宋体" w:hint="eastAsia"/>
          <w:szCs w:val="21"/>
        </w:rPr>
        <w:t xml:space="preserve">2. </w:t>
      </w:r>
      <w:r w:rsidRPr="006A70AE">
        <w:rPr>
          <w:rFonts w:ascii="宋体" w:eastAsia="宋体" w:hAnsi="宋体"/>
          <w:szCs w:val="21"/>
        </w:rPr>
        <w:t>胡春洪</w:t>
      </w:r>
      <w:r w:rsidRPr="006A70AE">
        <w:rPr>
          <w:rFonts w:ascii="宋体" w:eastAsia="宋体" w:hAnsi="宋体" w:hint="eastAsia"/>
          <w:szCs w:val="21"/>
        </w:rPr>
        <w:t xml:space="preserve"> 吴献华 王冬青 </w:t>
      </w:r>
      <w:r w:rsidRPr="006A70AE">
        <w:rPr>
          <w:rFonts w:ascii="宋体" w:eastAsia="宋体" w:hAnsi="宋体"/>
          <w:szCs w:val="21"/>
        </w:rPr>
        <w:t>医学影像解剖学</w:t>
      </w:r>
      <w:r w:rsidRPr="006A70AE">
        <w:rPr>
          <w:rFonts w:ascii="宋体" w:eastAsia="宋体" w:hAnsi="宋体" w:hint="eastAsia"/>
          <w:szCs w:val="21"/>
        </w:rPr>
        <w:t>.北京：</w:t>
      </w:r>
      <w:r w:rsidRPr="006A70AE">
        <w:rPr>
          <w:rFonts w:ascii="宋体" w:eastAsia="宋体" w:hAnsi="宋体"/>
          <w:szCs w:val="21"/>
        </w:rPr>
        <w:t>人民卫生出版社</w:t>
      </w:r>
      <w:r w:rsidR="00203590" w:rsidRPr="006A70AE">
        <w:rPr>
          <w:rFonts w:ascii="宋体" w:eastAsia="宋体" w:hAnsi="宋体" w:hint="eastAsia"/>
          <w:szCs w:val="21"/>
        </w:rPr>
        <w:t>，</w:t>
      </w:r>
      <w:r w:rsidRPr="006A70AE">
        <w:rPr>
          <w:rFonts w:ascii="宋体" w:eastAsia="宋体" w:hAnsi="宋体"/>
          <w:szCs w:val="21"/>
        </w:rPr>
        <w:t>2015年</w:t>
      </w:r>
      <w:r w:rsidR="00F86DEA">
        <w:rPr>
          <w:rFonts w:ascii="宋体" w:eastAsia="宋体" w:hAnsi="宋体" w:hint="eastAsia"/>
          <w:szCs w:val="21"/>
        </w:rPr>
        <w:t>。</w:t>
      </w:r>
    </w:p>
    <w:p w14:paraId="2652E3EE" w14:textId="26AA8118" w:rsidR="00B23039" w:rsidRPr="006A70AE" w:rsidRDefault="00B23039" w:rsidP="00B23039">
      <w:pPr>
        <w:spacing w:line="360" w:lineRule="auto"/>
        <w:rPr>
          <w:rFonts w:ascii="宋体" w:eastAsia="宋体" w:hAnsi="宋体"/>
          <w:szCs w:val="21"/>
        </w:rPr>
      </w:pPr>
      <w:r w:rsidRPr="006A70AE">
        <w:rPr>
          <w:rFonts w:ascii="宋体" w:eastAsia="宋体" w:hAnsi="宋体" w:hint="eastAsia"/>
          <w:szCs w:val="21"/>
        </w:rPr>
        <w:t xml:space="preserve">3. </w:t>
      </w:r>
      <w:r w:rsidRPr="006A70AE">
        <w:rPr>
          <w:rFonts w:ascii="宋体" w:eastAsia="宋体" w:hAnsi="宋体"/>
          <w:szCs w:val="21"/>
        </w:rPr>
        <w:t>翟博</w:t>
      </w:r>
      <w:r w:rsidRPr="006A70AE">
        <w:rPr>
          <w:rFonts w:ascii="宋体" w:eastAsia="宋体" w:hAnsi="宋体" w:hint="eastAsia"/>
          <w:szCs w:val="21"/>
        </w:rPr>
        <w:t xml:space="preserve">. </w:t>
      </w:r>
      <w:r w:rsidRPr="006A70AE">
        <w:rPr>
          <w:rFonts w:ascii="宋体" w:eastAsia="宋体" w:hAnsi="宋体"/>
          <w:szCs w:val="21"/>
        </w:rPr>
        <w:t>肝脏肿瘤局部消融治疗学</w:t>
      </w:r>
      <w:r w:rsidRPr="006A70AE">
        <w:rPr>
          <w:rFonts w:ascii="宋体" w:eastAsia="宋体" w:hAnsi="宋体" w:hint="eastAsia"/>
          <w:szCs w:val="21"/>
        </w:rPr>
        <w:t>上海：</w:t>
      </w:r>
      <w:r w:rsidRPr="006A70AE">
        <w:rPr>
          <w:rFonts w:ascii="宋体" w:eastAsia="宋体" w:hAnsi="宋体"/>
          <w:szCs w:val="21"/>
        </w:rPr>
        <w:t>第二军医大学出版社</w:t>
      </w:r>
      <w:r w:rsidR="00203590" w:rsidRPr="006A70AE">
        <w:rPr>
          <w:rFonts w:ascii="宋体" w:eastAsia="宋体" w:hAnsi="宋体" w:hint="eastAsia"/>
          <w:szCs w:val="21"/>
        </w:rPr>
        <w:t>，</w:t>
      </w:r>
      <w:r w:rsidRPr="006A70AE">
        <w:rPr>
          <w:rFonts w:ascii="宋体" w:eastAsia="宋体" w:hAnsi="宋体"/>
          <w:szCs w:val="21"/>
        </w:rPr>
        <w:t>2017年</w:t>
      </w:r>
      <w:r w:rsidR="00F86DEA">
        <w:rPr>
          <w:rFonts w:ascii="宋体" w:eastAsia="宋体" w:hAnsi="宋体" w:hint="eastAsia"/>
          <w:szCs w:val="21"/>
        </w:rPr>
        <w:t>。</w:t>
      </w:r>
    </w:p>
    <w:p w14:paraId="54FEEFFC" w14:textId="59C8794A" w:rsidR="00B23039" w:rsidRDefault="00B23039" w:rsidP="00B23039">
      <w:pPr>
        <w:spacing w:line="360" w:lineRule="auto"/>
        <w:rPr>
          <w:rFonts w:ascii="宋体" w:eastAsia="宋体" w:hAnsi="宋体"/>
          <w:szCs w:val="21"/>
        </w:rPr>
      </w:pPr>
      <w:r w:rsidRPr="006A70AE">
        <w:rPr>
          <w:rFonts w:ascii="宋体" w:eastAsia="宋体" w:hAnsi="宋体" w:hint="eastAsia"/>
          <w:szCs w:val="21"/>
        </w:rPr>
        <w:t>4. 韩新巍. 介入医学</w:t>
      </w:r>
      <w:r w:rsidR="00203590">
        <w:rPr>
          <w:rFonts w:ascii="宋体" w:eastAsia="宋体" w:hAnsi="宋体" w:hint="eastAsia"/>
          <w:szCs w:val="21"/>
        </w:rPr>
        <w:t>，</w:t>
      </w:r>
      <w:r w:rsidRPr="006A70AE">
        <w:rPr>
          <w:rFonts w:ascii="宋体" w:eastAsia="宋体" w:hAnsi="宋体"/>
          <w:szCs w:val="21"/>
        </w:rPr>
        <w:t>郑州大学出版社</w:t>
      </w:r>
      <w:r w:rsidR="00203590" w:rsidRPr="006A70AE">
        <w:rPr>
          <w:rFonts w:ascii="宋体" w:eastAsia="宋体" w:hAnsi="宋体" w:hint="eastAsia"/>
          <w:szCs w:val="21"/>
        </w:rPr>
        <w:t>，</w:t>
      </w:r>
      <w:r w:rsidRPr="006A70AE">
        <w:rPr>
          <w:rFonts w:ascii="宋体" w:eastAsia="宋体" w:hAnsi="宋体" w:hint="eastAsia"/>
          <w:szCs w:val="21"/>
        </w:rPr>
        <w:t>2019年</w:t>
      </w:r>
      <w:r w:rsidR="00F86DEA">
        <w:rPr>
          <w:rFonts w:ascii="宋体" w:eastAsia="宋体" w:hAnsi="宋体" w:hint="eastAsia"/>
          <w:szCs w:val="21"/>
        </w:rPr>
        <w:t>。</w:t>
      </w:r>
    </w:p>
    <w:p w14:paraId="53497E2C" w14:textId="7AE1E9EA" w:rsidR="00B23039" w:rsidRDefault="00B23039" w:rsidP="00B23039">
      <w:pPr>
        <w:spacing w:line="360" w:lineRule="auto"/>
        <w:rPr>
          <w:rFonts w:ascii="宋体" w:eastAsia="宋体" w:hAnsi="宋体"/>
        </w:rPr>
      </w:pPr>
      <w:r>
        <w:rPr>
          <w:rFonts w:ascii="宋体" w:eastAsia="宋体" w:hAnsi="宋体" w:hint="eastAsia"/>
          <w:szCs w:val="21"/>
        </w:rPr>
        <w:t xml:space="preserve">5. </w:t>
      </w:r>
      <w:r>
        <w:rPr>
          <w:rFonts w:ascii="宋体" w:eastAsia="宋体" w:hAnsi="宋体" w:hint="eastAsia"/>
        </w:rPr>
        <w:t>倪才方.介入放射学，科学出版社</w:t>
      </w:r>
      <w:r w:rsidR="00203590" w:rsidRPr="006A70AE">
        <w:rPr>
          <w:rFonts w:ascii="宋体" w:eastAsia="宋体" w:hAnsi="宋体" w:hint="eastAsia"/>
          <w:szCs w:val="21"/>
        </w:rPr>
        <w:t>，</w:t>
      </w:r>
      <w:r>
        <w:rPr>
          <w:rFonts w:ascii="宋体" w:eastAsia="宋体" w:hAnsi="宋体" w:hint="eastAsia"/>
        </w:rPr>
        <w:t>2015年</w:t>
      </w:r>
      <w:r w:rsidR="00F86DEA">
        <w:rPr>
          <w:rFonts w:ascii="宋体" w:eastAsia="宋体" w:hAnsi="宋体" w:hint="eastAsia"/>
        </w:rPr>
        <w:t>。</w:t>
      </w:r>
    </w:p>
    <w:p w14:paraId="457A3FD7" w14:textId="47D7B4A3" w:rsidR="00B23039" w:rsidRPr="00081D3E" w:rsidRDefault="00B23039" w:rsidP="00B23039">
      <w:pPr>
        <w:spacing w:line="360" w:lineRule="auto"/>
        <w:rPr>
          <w:rFonts w:ascii="宋体" w:eastAsia="宋体" w:hAnsi="宋体"/>
          <w:szCs w:val="21"/>
        </w:rPr>
      </w:pPr>
      <w:r>
        <w:rPr>
          <w:rFonts w:ascii="宋体" w:eastAsia="宋体" w:hAnsi="宋体" w:hint="eastAsia"/>
          <w:szCs w:val="21"/>
        </w:rPr>
        <w:t>6</w:t>
      </w:r>
      <w:r w:rsidRPr="00081D3E">
        <w:rPr>
          <w:rFonts w:ascii="宋体" w:eastAsia="宋体" w:hAnsi="宋体"/>
          <w:szCs w:val="21"/>
        </w:rPr>
        <w:t xml:space="preserve">. </w:t>
      </w:r>
      <w:r w:rsidRPr="00081D3E">
        <w:rPr>
          <w:rFonts w:ascii="宋体" w:eastAsia="宋体" w:hAnsi="宋体" w:hint="eastAsia"/>
          <w:szCs w:val="21"/>
        </w:rPr>
        <w:t>王绍光</w:t>
      </w:r>
      <w:r>
        <w:rPr>
          <w:rFonts w:ascii="宋体" w:eastAsia="宋体" w:hAnsi="宋体" w:hint="eastAsia"/>
          <w:szCs w:val="21"/>
        </w:rPr>
        <w:t>，</w:t>
      </w:r>
      <w:r w:rsidRPr="00081D3E">
        <w:rPr>
          <w:rFonts w:ascii="宋体" w:eastAsia="宋体" w:hAnsi="宋体"/>
          <w:szCs w:val="21"/>
        </w:rPr>
        <w:t>实用妇产科介入手术学</w:t>
      </w:r>
      <w:r>
        <w:rPr>
          <w:rFonts w:ascii="宋体" w:eastAsia="宋体" w:hAnsi="宋体" w:hint="eastAsia"/>
          <w:szCs w:val="21"/>
        </w:rPr>
        <w:t>，</w:t>
      </w:r>
      <w:r w:rsidRPr="00081D3E">
        <w:rPr>
          <w:rFonts w:ascii="宋体" w:eastAsia="宋体" w:hAnsi="宋体" w:hint="eastAsia"/>
          <w:szCs w:val="21"/>
        </w:rPr>
        <w:t>人民军医出版社</w:t>
      </w:r>
      <w:r>
        <w:rPr>
          <w:rFonts w:ascii="宋体" w:eastAsia="宋体" w:hAnsi="宋体" w:hint="eastAsia"/>
          <w:szCs w:val="21"/>
        </w:rPr>
        <w:t>，</w:t>
      </w:r>
      <w:r w:rsidRPr="00081D3E">
        <w:rPr>
          <w:rFonts w:ascii="宋体" w:eastAsia="宋体" w:hAnsi="宋体"/>
          <w:szCs w:val="21"/>
        </w:rPr>
        <w:t>2011</w:t>
      </w:r>
      <w:r w:rsidR="00203590">
        <w:rPr>
          <w:rFonts w:ascii="宋体" w:eastAsia="宋体" w:hAnsi="宋体" w:hint="eastAsia"/>
          <w:szCs w:val="21"/>
        </w:rPr>
        <w:t>年</w:t>
      </w:r>
      <w:r w:rsidR="00F86DEA">
        <w:rPr>
          <w:rFonts w:ascii="宋体" w:eastAsia="宋体" w:hAnsi="宋体" w:hint="eastAsia"/>
          <w:szCs w:val="21"/>
        </w:rPr>
        <w:t>。</w:t>
      </w:r>
    </w:p>
    <w:p w14:paraId="7DEFFD7C" w14:textId="3939AA28" w:rsidR="00B23039" w:rsidRPr="00081D3E" w:rsidRDefault="00B23039" w:rsidP="00B23039">
      <w:pPr>
        <w:spacing w:line="360" w:lineRule="auto"/>
        <w:rPr>
          <w:rFonts w:ascii="宋体" w:eastAsia="宋体" w:hAnsi="宋体"/>
          <w:szCs w:val="21"/>
        </w:rPr>
      </w:pPr>
      <w:r>
        <w:rPr>
          <w:rFonts w:ascii="宋体" w:eastAsia="宋体" w:hAnsi="宋体" w:hint="eastAsia"/>
          <w:szCs w:val="21"/>
        </w:rPr>
        <w:t>7</w:t>
      </w:r>
      <w:r w:rsidRPr="00081D3E">
        <w:rPr>
          <w:rFonts w:ascii="宋体" w:eastAsia="宋体" w:hAnsi="宋体"/>
          <w:szCs w:val="21"/>
        </w:rPr>
        <w:t xml:space="preserve">. </w:t>
      </w:r>
      <w:r w:rsidRPr="00081D3E">
        <w:rPr>
          <w:rFonts w:ascii="宋体" w:eastAsia="宋体" w:hAnsi="宋体" w:hint="eastAsia"/>
          <w:szCs w:val="21"/>
        </w:rPr>
        <w:t>周伟生</w:t>
      </w:r>
      <w:r w:rsidR="00203590">
        <w:rPr>
          <w:rFonts w:ascii="宋体" w:eastAsia="宋体" w:hAnsi="宋体"/>
          <w:szCs w:val="21"/>
        </w:rPr>
        <w:t xml:space="preserve"> </w:t>
      </w:r>
      <w:r w:rsidRPr="00081D3E">
        <w:rPr>
          <w:rFonts w:ascii="宋体" w:eastAsia="宋体" w:hAnsi="宋体"/>
          <w:szCs w:val="21"/>
        </w:rPr>
        <w:t>赵萍</w:t>
      </w:r>
      <w:r w:rsidR="00203590">
        <w:rPr>
          <w:rFonts w:ascii="宋体" w:eastAsia="宋体" w:hAnsi="宋体" w:hint="eastAsia"/>
        </w:rPr>
        <w:t>.</w:t>
      </w:r>
      <w:r w:rsidRPr="00081D3E">
        <w:rPr>
          <w:rFonts w:ascii="宋体" w:eastAsia="宋体" w:hAnsi="宋体"/>
          <w:szCs w:val="21"/>
        </w:rPr>
        <w:t>妇产科影像诊断与介入治疗</w:t>
      </w:r>
      <w:r>
        <w:rPr>
          <w:rFonts w:ascii="宋体" w:eastAsia="宋体" w:hAnsi="宋体" w:hint="eastAsia"/>
          <w:szCs w:val="21"/>
        </w:rPr>
        <w:t>，</w:t>
      </w:r>
      <w:r w:rsidRPr="00081D3E">
        <w:rPr>
          <w:rFonts w:ascii="宋体" w:eastAsia="宋体" w:hAnsi="宋体" w:hint="eastAsia"/>
          <w:szCs w:val="21"/>
        </w:rPr>
        <w:t>人民军医出版社</w:t>
      </w:r>
      <w:r>
        <w:rPr>
          <w:rFonts w:ascii="宋体" w:eastAsia="宋体" w:hAnsi="宋体" w:hint="eastAsia"/>
          <w:szCs w:val="21"/>
        </w:rPr>
        <w:t>，</w:t>
      </w:r>
      <w:r w:rsidRPr="00081D3E">
        <w:rPr>
          <w:rFonts w:ascii="宋体" w:eastAsia="宋体" w:hAnsi="宋体"/>
          <w:szCs w:val="21"/>
        </w:rPr>
        <w:t>2012</w:t>
      </w:r>
      <w:r w:rsidR="00203590">
        <w:rPr>
          <w:rFonts w:ascii="宋体" w:eastAsia="宋体" w:hAnsi="宋体" w:hint="eastAsia"/>
          <w:szCs w:val="21"/>
        </w:rPr>
        <w:t>年</w:t>
      </w:r>
      <w:r w:rsidR="00F86DEA">
        <w:rPr>
          <w:rFonts w:ascii="宋体" w:eastAsia="宋体" w:hAnsi="宋体" w:hint="eastAsia"/>
          <w:szCs w:val="21"/>
        </w:rPr>
        <w:t>。</w:t>
      </w:r>
    </w:p>
    <w:p w14:paraId="7ADC6AD7" w14:textId="77777777" w:rsidR="003F22F8" w:rsidRPr="00B23039" w:rsidRDefault="003F22F8" w:rsidP="002567F3">
      <w:pPr>
        <w:widowControl/>
        <w:spacing w:beforeLines="50" w:before="156" w:afterLines="50" w:after="156"/>
        <w:jc w:val="left"/>
        <w:rPr>
          <w:rFonts w:ascii="Times New Roman" w:eastAsia="宋体" w:hAnsi="Times New Roman" w:cs="Times New Roman"/>
        </w:rPr>
      </w:pPr>
    </w:p>
    <w:p w14:paraId="74FBB06A" w14:textId="77777777" w:rsidR="00E76E34" w:rsidRPr="00B83B4A" w:rsidRDefault="00E76E34" w:rsidP="002567F3">
      <w:pPr>
        <w:widowControl/>
        <w:spacing w:beforeLines="50" w:before="156" w:afterLines="50" w:after="156"/>
        <w:ind w:firstLineChars="200" w:firstLine="562"/>
        <w:jc w:val="left"/>
        <w:rPr>
          <w:rFonts w:ascii="Times New Roman" w:eastAsia="宋体" w:hAnsi="Times New Roman" w:cs="Times New Roman"/>
        </w:rPr>
      </w:pPr>
      <w:r w:rsidRPr="00B83B4A">
        <w:rPr>
          <w:rFonts w:ascii="Times New Roman" w:eastAsia="黑体" w:hAnsi="Times New Roman" w:cs="Times New Roman"/>
          <w:b/>
          <w:sz w:val="28"/>
          <w:szCs w:val="28"/>
        </w:rPr>
        <w:t>七、教学方法</w:t>
      </w:r>
    </w:p>
    <w:p w14:paraId="76ABCB84" w14:textId="77777777" w:rsidR="009C41B8" w:rsidRPr="00660CB5" w:rsidRDefault="009C41B8" w:rsidP="00F86DEA">
      <w:pPr>
        <w:widowControl/>
        <w:spacing w:line="360" w:lineRule="auto"/>
        <w:ind w:firstLineChars="200" w:firstLine="420"/>
        <w:jc w:val="left"/>
        <w:rPr>
          <w:rFonts w:ascii="Times New Roman" w:eastAsia="宋体" w:hAnsi="Times New Roman" w:cs="Times New Roman"/>
          <w:szCs w:val="21"/>
        </w:rPr>
      </w:pPr>
      <w:r w:rsidRPr="00660CB5">
        <w:rPr>
          <w:rFonts w:ascii="Times New Roman" w:eastAsia="宋体" w:hAnsi="Times New Roman" w:cs="Times New Roman"/>
          <w:szCs w:val="21"/>
        </w:rPr>
        <w:lastRenderedPageBreak/>
        <w:t>1.</w:t>
      </w:r>
      <w:r w:rsidRPr="00660CB5">
        <w:rPr>
          <w:rFonts w:ascii="Times New Roman" w:eastAsia="宋体" w:hAnsi="宋体" w:cs="Times New Roman"/>
          <w:szCs w:val="21"/>
        </w:rPr>
        <w:t>讲授法：讲解血管造影的概念；简要介绍血管造影的发展简史；通过血流动力学模式图进一步讲解血管造影的原理以及动脉血管造影的分期。</w:t>
      </w:r>
    </w:p>
    <w:p w14:paraId="37AB6E48" w14:textId="77777777" w:rsidR="009C41B8" w:rsidRPr="00660CB5" w:rsidRDefault="009C41B8" w:rsidP="00F86DEA">
      <w:pPr>
        <w:widowControl/>
        <w:spacing w:line="360" w:lineRule="auto"/>
        <w:ind w:firstLineChars="200" w:firstLine="420"/>
        <w:jc w:val="left"/>
        <w:rPr>
          <w:rFonts w:ascii="Times New Roman" w:eastAsia="宋体" w:hAnsi="Times New Roman" w:cs="Times New Roman"/>
          <w:szCs w:val="21"/>
        </w:rPr>
      </w:pPr>
      <w:r w:rsidRPr="00660CB5">
        <w:rPr>
          <w:rFonts w:ascii="Times New Roman" w:eastAsia="宋体" w:hAnsi="Times New Roman" w:cs="Times New Roman"/>
          <w:szCs w:val="21"/>
        </w:rPr>
        <w:t>2.</w:t>
      </w:r>
      <w:r w:rsidRPr="00660CB5">
        <w:rPr>
          <w:rFonts w:ascii="Times New Roman" w:eastAsia="宋体" w:hAnsi="宋体" w:cs="Times New Roman"/>
          <w:szCs w:val="21"/>
        </w:rPr>
        <w:t>讨论法：围绕</w:t>
      </w:r>
      <w:r w:rsidRPr="00660CB5">
        <w:rPr>
          <w:rFonts w:ascii="Times New Roman" w:eastAsia="宋体" w:hAnsi="Times New Roman" w:cs="Times New Roman"/>
          <w:szCs w:val="21"/>
        </w:rPr>
        <w:t>“</w:t>
      </w:r>
      <w:r w:rsidRPr="00660CB5">
        <w:rPr>
          <w:rFonts w:ascii="Times New Roman" w:eastAsia="宋体" w:hAnsi="宋体" w:cs="Times New Roman"/>
          <w:szCs w:val="21"/>
        </w:rPr>
        <w:t>原发性肝癌的病因</w:t>
      </w:r>
      <w:r w:rsidRPr="00660CB5">
        <w:rPr>
          <w:rFonts w:ascii="Times New Roman" w:eastAsia="宋体" w:hAnsi="Times New Roman" w:cs="Times New Roman"/>
          <w:szCs w:val="21"/>
        </w:rPr>
        <w:t>”</w:t>
      </w:r>
      <w:r w:rsidRPr="00660CB5">
        <w:rPr>
          <w:rFonts w:ascii="Times New Roman" w:eastAsia="宋体" w:hAnsi="宋体" w:cs="Times New Roman"/>
          <w:szCs w:val="21"/>
        </w:rPr>
        <w:t>、</w:t>
      </w:r>
      <w:r w:rsidRPr="00660CB5">
        <w:rPr>
          <w:rFonts w:ascii="Times New Roman" w:eastAsia="宋体" w:hAnsi="Times New Roman" w:cs="Times New Roman"/>
          <w:szCs w:val="21"/>
        </w:rPr>
        <w:t>“</w:t>
      </w:r>
      <w:r w:rsidRPr="00660CB5">
        <w:rPr>
          <w:rFonts w:ascii="Times New Roman" w:eastAsia="宋体" w:hAnsi="宋体" w:cs="Times New Roman"/>
          <w:szCs w:val="21"/>
        </w:rPr>
        <w:t>原发性肝癌的临床表现</w:t>
      </w:r>
      <w:r w:rsidRPr="00660CB5">
        <w:rPr>
          <w:rFonts w:ascii="Times New Roman" w:eastAsia="宋体" w:hAnsi="Times New Roman" w:cs="Times New Roman"/>
          <w:szCs w:val="21"/>
        </w:rPr>
        <w:t>”</w:t>
      </w:r>
      <w:r w:rsidRPr="00660CB5">
        <w:rPr>
          <w:rFonts w:ascii="Times New Roman" w:eastAsia="宋体" w:hAnsi="宋体" w:cs="Times New Roman"/>
          <w:szCs w:val="21"/>
        </w:rPr>
        <w:t>、</w:t>
      </w:r>
      <w:r w:rsidRPr="00660CB5">
        <w:rPr>
          <w:rFonts w:ascii="Times New Roman" w:eastAsia="宋体" w:hAnsi="Times New Roman" w:cs="Times New Roman"/>
          <w:szCs w:val="21"/>
        </w:rPr>
        <w:t>“</w:t>
      </w:r>
      <w:r w:rsidRPr="00660CB5">
        <w:rPr>
          <w:rFonts w:ascii="Times New Roman" w:eastAsia="宋体" w:hAnsi="宋体" w:cs="Times New Roman"/>
          <w:szCs w:val="21"/>
        </w:rPr>
        <w:t>下肢深静脉血栓的致病因素</w:t>
      </w:r>
      <w:r w:rsidRPr="00660CB5">
        <w:rPr>
          <w:rFonts w:ascii="Times New Roman" w:eastAsia="宋体" w:hAnsi="Times New Roman" w:cs="Times New Roman"/>
          <w:szCs w:val="21"/>
        </w:rPr>
        <w:t>”</w:t>
      </w:r>
      <w:r w:rsidRPr="00660CB5">
        <w:rPr>
          <w:rFonts w:ascii="Times New Roman" w:eastAsia="宋体" w:hAnsi="宋体" w:cs="Times New Roman"/>
          <w:szCs w:val="21"/>
        </w:rPr>
        <w:t>等主题组织学生进行讨论。</w:t>
      </w:r>
    </w:p>
    <w:p w14:paraId="46B28637" w14:textId="77777777" w:rsidR="009C41B8" w:rsidRPr="00660CB5" w:rsidRDefault="009C41B8" w:rsidP="00F86DEA">
      <w:pPr>
        <w:spacing w:line="360" w:lineRule="auto"/>
        <w:ind w:firstLineChars="200" w:firstLine="420"/>
        <w:rPr>
          <w:rFonts w:ascii="Times New Roman" w:eastAsia="宋体" w:hAnsi="Times New Roman" w:cs="Times New Roman"/>
          <w:szCs w:val="21"/>
        </w:rPr>
      </w:pPr>
      <w:r w:rsidRPr="00660CB5">
        <w:rPr>
          <w:rFonts w:ascii="Times New Roman" w:eastAsia="宋体" w:hAnsi="Times New Roman" w:cs="Times New Roman"/>
          <w:szCs w:val="21"/>
        </w:rPr>
        <w:t>3.</w:t>
      </w:r>
      <w:r w:rsidRPr="00660CB5">
        <w:rPr>
          <w:rFonts w:ascii="Times New Roman" w:eastAsia="宋体" w:hAnsi="宋体" w:cs="Times New Roman"/>
          <w:szCs w:val="21"/>
        </w:rPr>
        <w:t>演示法：同时采用</w:t>
      </w:r>
      <w:r w:rsidRPr="00660CB5">
        <w:rPr>
          <w:rFonts w:ascii="Times New Roman" w:eastAsia="宋体" w:hAnsi="Times New Roman" w:cs="Times New Roman"/>
          <w:szCs w:val="21"/>
        </w:rPr>
        <w:t>POWERPOINT</w:t>
      </w:r>
      <w:r w:rsidRPr="00660CB5">
        <w:rPr>
          <w:rFonts w:ascii="Times New Roman" w:eastAsia="宋体" w:hAnsi="宋体" w:cs="Times New Roman"/>
          <w:szCs w:val="21"/>
        </w:rPr>
        <w:t>文字结合图片，临床实例介绍，以及提问等综合教学方法，穿插医学伦理学、循证医学等教学。</w:t>
      </w:r>
    </w:p>
    <w:p w14:paraId="49D3BF73" w14:textId="77777777" w:rsidR="009C41B8" w:rsidRPr="00660CB5" w:rsidRDefault="009C41B8" w:rsidP="00F86DEA">
      <w:pPr>
        <w:widowControl/>
        <w:spacing w:line="360" w:lineRule="auto"/>
        <w:ind w:firstLineChars="200" w:firstLine="420"/>
        <w:jc w:val="left"/>
        <w:rPr>
          <w:rFonts w:ascii="Times New Roman" w:eastAsia="宋体" w:hAnsi="Times New Roman" w:cs="Times New Roman"/>
          <w:szCs w:val="21"/>
        </w:rPr>
      </w:pPr>
      <w:r w:rsidRPr="00660CB5">
        <w:rPr>
          <w:rFonts w:ascii="Times New Roman" w:eastAsia="宋体" w:hAnsi="Times New Roman" w:cs="Times New Roman"/>
          <w:szCs w:val="21"/>
        </w:rPr>
        <w:t>4.</w:t>
      </w:r>
      <w:r w:rsidRPr="00660CB5">
        <w:rPr>
          <w:rFonts w:ascii="Times New Roman" w:eastAsia="宋体" w:hAnsi="宋体" w:cs="Times New Roman"/>
          <w:szCs w:val="21"/>
        </w:rPr>
        <w:t>读书指导法：指导学生阅读介入放射学及相关书籍。</w:t>
      </w:r>
    </w:p>
    <w:p w14:paraId="5B6485F4" w14:textId="77777777" w:rsidR="009C41B8" w:rsidRPr="00660CB5" w:rsidRDefault="009C41B8" w:rsidP="00F86DEA">
      <w:pPr>
        <w:widowControl/>
        <w:spacing w:line="360" w:lineRule="auto"/>
        <w:ind w:firstLineChars="200" w:firstLine="420"/>
        <w:jc w:val="left"/>
        <w:rPr>
          <w:rFonts w:ascii="Times New Roman" w:eastAsia="宋体" w:hAnsi="Times New Roman" w:cs="Times New Roman"/>
          <w:szCs w:val="21"/>
        </w:rPr>
      </w:pPr>
      <w:r w:rsidRPr="00660CB5">
        <w:rPr>
          <w:rFonts w:ascii="Times New Roman" w:eastAsia="宋体" w:hAnsi="Times New Roman" w:cs="Times New Roman"/>
          <w:szCs w:val="21"/>
        </w:rPr>
        <w:t xml:space="preserve">5. </w:t>
      </w:r>
      <w:r w:rsidRPr="00660CB5">
        <w:rPr>
          <w:rFonts w:ascii="Times New Roman" w:eastAsia="宋体" w:hAnsi="宋体" w:cs="Times New Roman"/>
          <w:szCs w:val="21"/>
        </w:rPr>
        <w:t>观摩法：组织学生现场观摩或视频观摩课堂教学过程。</w:t>
      </w:r>
    </w:p>
    <w:p w14:paraId="3A73C00D" w14:textId="77777777" w:rsidR="009C41B8" w:rsidRPr="00660CB5" w:rsidRDefault="009C41B8" w:rsidP="00F86DEA">
      <w:pPr>
        <w:widowControl/>
        <w:spacing w:line="360" w:lineRule="auto"/>
        <w:ind w:firstLineChars="200" w:firstLine="420"/>
        <w:jc w:val="left"/>
        <w:rPr>
          <w:rFonts w:ascii="Times New Roman" w:eastAsia="宋体" w:hAnsi="Times New Roman" w:cs="Times New Roman"/>
          <w:szCs w:val="21"/>
        </w:rPr>
      </w:pPr>
      <w:r w:rsidRPr="00660CB5">
        <w:rPr>
          <w:rFonts w:ascii="Times New Roman" w:eastAsia="宋体" w:hAnsi="Times New Roman" w:cs="Times New Roman"/>
          <w:szCs w:val="21"/>
        </w:rPr>
        <w:t>6.</w:t>
      </w:r>
      <w:r w:rsidRPr="00660CB5">
        <w:rPr>
          <w:rFonts w:ascii="Times New Roman" w:eastAsia="宋体" w:hAnsi="宋体" w:cs="Times New Roman"/>
          <w:szCs w:val="21"/>
        </w:rPr>
        <w:t>案例教学法：由临床实例脑血管造影、</w:t>
      </w:r>
      <w:r w:rsidRPr="00660CB5">
        <w:rPr>
          <w:rFonts w:ascii="Times New Roman" w:eastAsia="宋体" w:hAnsi="Times New Roman" w:cs="Times New Roman"/>
          <w:szCs w:val="21"/>
        </w:rPr>
        <w:t>TIPSS</w:t>
      </w:r>
      <w:r w:rsidRPr="00660CB5">
        <w:rPr>
          <w:rFonts w:ascii="Times New Roman" w:eastAsia="宋体" w:hAnsi="宋体" w:cs="Times New Roman"/>
          <w:szCs w:val="21"/>
        </w:rPr>
        <w:t>、输液港置入术等引出本课的重点讲授内容</w:t>
      </w:r>
      <w:r w:rsidRPr="00660CB5">
        <w:rPr>
          <w:rFonts w:ascii="Times New Roman" w:eastAsia="宋体" w:hAnsi="Times New Roman" w:cs="Times New Roman"/>
          <w:bCs/>
          <w:szCs w:val="21"/>
        </w:rPr>
        <w:t>Seldinger</w:t>
      </w:r>
      <w:r w:rsidRPr="00660CB5">
        <w:rPr>
          <w:rFonts w:ascii="Times New Roman" w:eastAsia="宋体" w:hAnsi="宋体" w:cs="Times New Roman"/>
          <w:bCs/>
          <w:szCs w:val="21"/>
        </w:rPr>
        <w:t>穿刺技术的基本原理和方法。</w:t>
      </w:r>
    </w:p>
    <w:p w14:paraId="059B8778" w14:textId="77777777" w:rsidR="00D417A1" w:rsidRPr="00B83B4A" w:rsidRDefault="00D417A1" w:rsidP="00F86DEA">
      <w:pPr>
        <w:widowControl/>
        <w:spacing w:beforeLines="50" w:before="156" w:afterLines="50" w:after="156"/>
        <w:ind w:firstLineChars="200" w:firstLine="562"/>
        <w:jc w:val="left"/>
        <w:rPr>
          <w:rFonts w:ascii="Times New Roman" w:eastAsia="黑体" w:hAnsi="Times New Roman" w:cs="Times New Roman"/>
          <w:b/>
          <w:sz w:val="28"/>
          <w:szCs w:val="28"/>
        </w:rPr>
      </w:pPr>
      <w:r w:rsidRPr="00B83B4A">
        <w:rPr>
          <w:rFonts w:ascii="Times New Roman" w:eastAsia="黑体" w:hAnsi="Times New Roman" w:cs="Times New Roman"/>
          <w:b/>
          <w:sz w:val="28"/>
          <w:szCs w:val="28"/>
        </w:rPr>
        <w:t>八、考核方式及评定方法</w:t>
      </w:r>
    </w:p>
    <w:p w14:paraId="3AA8CAC7" w14:textId="77777777" w:rsidR="00D417A1" w:rsidRPr="00B83B4A" w:rsidRDefault="00DD7B5F" w:rsidP="002567F3">
      <w:pPr>
        <w:widowControl/>
        <w:spacing w:beforeLines="50" w:before="156" w:afterLines="50" w:after="156"/>
        <w:ind w:firstLineChars="200" w:firstLine="482"/>
        <w:jc w:val="left"/>
        <w:rPr>
          <w:rFonts w:ascii="Times New Roman" w:eastAsia="黑体" w:hAnsi="Times New Roman" w:cs="Times New Roman"/>
          <w:b/>
          <w:sz w:val="24"/>
          <w:szCs w:val="24"/>
        </w:rPr>
      </w:pPr>
      <w:r w:rsidRPr="00B83B4A">
        <w:rPr>
          <w:rFonts w:ascii="Times New Roman" w:eastAsia="黑体" w:hAnsi="Times New Roman" w:cs="Times New Roman"/>
          <w:b/>
          <w:sz w:val="24"/>
          <w:szCs w:val="24"/>
        </w:rPr>
        <w:t>（一）</w:t>
      </w:r>
      <w:r w:rsidR="00D417A1" w:rsidRPr="00B83B4A">
        <w:rPr>
          <w:rFonts w:ascii="Times New Roman" w:eastAsia="黑体" w:hAnsi="Times New Roman" w:cs="Times New Roman"/>
          <w:b/>
          <w:sz w:val="24"/>
          <w:szCs w:val="24"/>
        </w:rPr>
        <w:t>课程考核与课程目标的对应关系</w:t>
      </w:r>
      <w:r w:rsidRPr="00B83B4A">
        <w:rPr>
          <w:rFonts w:ascii="Times New Roman" w:eastAsia="宋体" w:hAnsi="Times New Roman" w:cs="Times New Roman"/>
          <w:szCs w:val="21"/>
        </w:rPr>
        <w:t>（</w:t>
      </w:r>
    </w:p>
    <w:p w14:paraId="7878195E" w14:textId="77777777" w:rsidR="00D417A1" w:rsidRPr="00B83B4A" w:rsidRDefault="00022CBB" w:rsidP="002567F3">
      <w:pPr>
        <w:widowControl/>
        <w:spacing w:beforeLines="50" w:before="156" w:afterLines="50" w:after="156"/>
        <w:jc w:val="center"/>
        <w:rPr>
          <w:rFonts w:ascii="Times New Roman" w:eastAsia="宋体" w:hAnsi="Times New Roman" w:cs="Times New Roman"/>
          <w:szCs w:val="21"/>
        </w:rPr>
      </w:pPr>
      <w:r w:rsidRPr="00B83B4A">
        <w:rPr>
          <w:rFonts w:ascii="Times New Roman" w:eastAsia="宋体" w:hAnsi="Times New Roman" w:cs="Times New Roman"/>
          <w:b/>
          <w:szCs w:val="21"/>
        </w:rPr>
        <w:t>表</w:t>
      </w:r>
      <w:r w:rsidRPr="00B83B4A">
        <w:rPr>
          <w:rFonts w:ascii="Times New Roman" w:eastAsia="宋体" w:hAnsi="Times New Roman" w:cs="Times New Roman"/>
          <w:b/>
          <w:szCs w:val="21"/>
        </w:rPr>
        <w:t>4</w:t>
      </w:r>
      <w:r w:rsidRPr="00B83B4A">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227"/>
        <w:gridCol w:w="2471"/>
      </w:tblGrid>
      <w:tr w:rsidR="00D417A1" w:rsidRPr="00B83B4A" w14:paraId="2F85B7CE" w14:textId="77777777" w:rsidTr="00AA2642">
        <w:trPr>
          <w:trHeight w:val="567"/>
          <w:jc w:val="center"/>
        </w:trPr>
        <w:tc>
          <w:tcPr>
            <w:tcW w:w="2847" w:type="dxa"/>
            <w:vAlign w:val="center"/>
          </w:tcPr>
          <w:p w14:paraId="32722CA0" w14:textId="77777777" w:rsidR="00D417A1" w:rsidRPr="00B83B4A" w:rsidRDefault="00D417A1" w:rsidP="002567F3">
            <w:pPr>
              <w:pStyle w:val="a3"/>
              <w:spacing w:beforeLines="50" w:before="156" w:afterLines="50" w:after="156"/>
              <w:jc w:val="center"/>
              <w:rPr>
                <w:rFonts w:ascii="Times New Roman" w:hAnsi="Times New Roman"/>
                <w:b/>
              </w:rPr>
            </w:pPr>
            <w:r w:rsidRPr="00B83B4A">
              <w:rPr>
                <w:rFonts w:ascii="Times New Roman" w:hAnsi="Times New Roman"/>
                <w:b/>
              </w:rPr>
              <w:t>课程目标</w:t>
            </w:r>
          </w:p>
        </w:tc>
        <w:tc>
          <w:tcPr>
            <w:tcW w:w="3227" w:type="dxa"/>
            <w:vAlign w:val="center"/>
          </w:tcPr>
          <w:p w14:paraId="6126CB2B" w14:textId="77777777" w:rsidR="00D417A1" w:rsidRPr="00B83B4A" w:rsidRDefault="00D417A1" w:rsidP="002567F3">
            <w:pPr>
              <w:pStyle w:val="a3"/>
              <w:spacing w:beforeLines="50" w:before="156" w:afterLines="50" w:after="156"/>
              <w:jc w:val="center"/>
              <w:rPr>
                <w:rFonts w:ascii="Times New Roman" w:hAnsi="Times New Roman"/>
                <w:b/>
              </w:rPr>
            </w:pPr>
            <w:r w:rsidRPr="00B83B4A">
              <w:rPr>
                <w:rFonts w:ascii="Times New Roman" w:hAnsi="Times New Roman"/>
                <w:b/>
              </w:rPr>
              <w:t>考核要点</w:t>
            </w:r>
          </w:p>
        </w:tc>
        <w:tc>
          <w:tcPr>
            <w:tcW w:w="2471" w:type="dxa"/>
            <w:vAlign w:val="center"/>
          </w:tcPr>
          <w:p w14:paraId="284D10AE" w14:textId="77777777" w:rsidR="00D417A1" w:rsidRPr="00B83B4A" w:rsidRDefault="00D417A1" w:rsidP="002567F3">
            <w:pPr>
              <w:pStyle w:val="a3"/>
              <w:spacing w:beforeLines="50" w:before="156" w:afterLines="50" w:after="156"/>
              <w:jc w:val="center"/>
              <w:rPr>
                <w:rFonts w:ascii="Times New Roman" w:hAnsi="Times New Roman"/>
                <w:b/>
              </w:rPr>
            </w:pPr>
            <w:r w:rsidRPr="00B83B4A">
              <w:rPr>
                <w:rFonts w:ascii="Times New Roman" w:hAnsi="Times New Roman"/>
                <w:b/>
              </w:rPr>
              <w:t>考核方式</w:t>
            </w:r>
          </w:p>
        </w:tc>
      </w:tr>
      <w:tr w:rsidR="00D417A1" w:rsidRPr="00B83B4A" w14:paraId="4BB8FD7B" w14:textId="77777777" w:rsidTr="00AA2642">
        <w:trPr>
          <w:trHeight w:val="567"/>
          <w:jc w:val="center"/>
        </w:trPr>
        <w:tc>
          <w:tcPr>
            <w:tcW w:w="2847" w:type="dxa"/>
            <w:vAlign w:val="center"/>
          </w:tcPr>
          <w:p w14:paraId="37E93673" w14:textId="77777777" w:rsidR="00D417A1" w:rsidRPr="00B83B4A" w:rsidRDefault="00285327" w:rsidP="002567F3">
            <w:pPr>
              <w:pStyle w:val="a3"/>
              <w:spacing w:beforeLines="50" w:before="156" w:afterLines="50" w:after="156"/>
              <w:jc w:val="center"/>
              <w:rPr>
                <w:rFonts w:ascii="Times New Roman" w:hAnsi="Times New Roman"/>
              </w:rPr>
            </w:pPr>
            <w:r w:rsidRPr="00B83B4A">
              <w:rPr>
                <w:rFonts w:ascii="Times New Roman" w:hAnsi="Times New Roman"/>
              </w:rPr>
              <w:t>课程目标</w:t>
            </w:r>
            <w:r w:rsidRPr="00B83B4A">
              <w:rPr>
                <w:rFonts w:ascii="Times New Roman" w:hAnsi="Times New Roman"/>
              </w:rPr>
              <w:t>1</w:t>
            </w:r>
          </w:p>
        </w:tc>
        <w:tc>
          <w:tcPr>
            <w:tcW w:w="3227" w:type="dxa"/>
          </w:tcPr>
          <w:p w14:paraId="08DAA0BD" w14:textId="77777777" w:rsidR="00D417A1" w:rsidRPr="00B83B4A" w:rsidRDefault="00AA2642" w:rsidP="002567F3">
            <w:pPr>
              <w:pStyle w:val="a3"/>
              <w:spacing w:beforeLines="50" w:before="156" w:afterLines="50" w:after="156"/>
              <w:rPr>
                <w:rFonts w:ascii="Times New Roman" w:hAnsi="Times New Roman"/>
              </w:rPr>
            </w:pPr>
            <w:r w:rsidRPr="00B83B4A">
              <w:rPr>
                <w:rFonts w:ascii="Times New Roman" w:hAnsi="Times New Roman"/>
              </w:rPr>
              <w:t>介入放射学的基本概念、范畴，介入放射学的基础知识，介入放射学的常用器械与材料，血管造影的方法和诊断</w:t>
            </w:r>
          </w:p>
        </w:tc>
        <w:tc>
          <w:tcPr>
            <w:tcW w:w="2471" w:type="dxa"/>
            <w:vAlign w:val="center"/>
          </w:tcPr>
          <w:p w14:paraId="465526A9" w14:textId="77777777" w:rsidR="00D417A1" w:rsidRPr="00B83B4A" w:rsidRDefault="00E734CD" w:rsidP="002567F3">
            <w:pPr>
              <w:pStyle w:val="a3"/>
              <w:spacing w:beforeLines="50" w:before="156" w:afterLines="50" w:after="156"/>
              <w:jc w:val="center"/>
              <w:rPr>
                <w:rFonts w:ascii="Times New Roman" w:hAnsi="Times New Roman"/>
              </w:rPr>
            </w:pPr>
            <w:r w:rsidRPr="00B83B4A">
              <w:rPr>
                <w:rFonts w:ascii="Times New Roman" w:hAnsi="Times New Roman"/>
              </w:rPr>
              <w:t>平时测评加期末</w:t>
            </w:r>
            <w:r w:rsidR="00AA2642" w:rsidRPr="00B83B4A">
              <w:rPr>
                <w:rFonts w:ascii="Times New Roman" w:hAnsi="Times New Roman"/>
              </w:rPr>
              <w:t>笔</w:t>
            </w:r>
            <w:r w:rsidRPr="00B83B4A">
              <w:rPr>
                <w:rFonts w:ascii="Times New Roman" w:hAnsi="Times New Roman"/>
              </w:rPr>
              <w:t>试</w:t>
            </w:r>
          </w:p>
        </w:tc>
      </w:tr>
      <w:tr w:rsidR="00D417A1" w:rsidRPr="00B83B4A" w14:paraId="4BC7CBC0" w14:textId="77777777" w:rsidTr="00AA2642">
        <w:trPr>
          <w:trHeight w:val="567"/>
          <w:jc w:val="center"/>
        </w:trPr>
        <w:tc>
          <w:tcPr>
            <w:tcW w:w="2847" w:type="dxa"/>
            <w:vAlign w:val="center"/>
          </w:tcPr>
          <w:p w14:paraId="12E13A98" w14:textId="77777777" w:rsidR="00D417A1" w:rsidRPr="00B83B4A" w:rsidRDefault="00285327" w:rsidP="002567F3">
            <w:pPr>
              <w:pStyle w:val="a3"/>
              <w:spacing w:beforeLines="50" w:before="156" w:afterLines="50" w:after="156"/>
              <w:jc w:val="center"/>
              <w:rPr>
                <w:rFonts w:ascii="Times New Roman" w:hAnsi="Times New Roman"/>
              </w:rPr>
            </w:pPr>
            <w:r w:rsidRPr="00B83B4A">
              <w:rPr>
                <w:rFonts w:ascii="Times New Roman" w:hAnsi="Times New Roman"/>
              </w:rPr>
              <w:t>课程目标</w:t>
            </w:r>
            <w:r w:rsidRPr="00B83B4A">
              <w:rPr>
                <w:rFonts w:ascii="Times New Roman" w:hAnsi="Times New Roman"/>
              </w:rPr>
              <w:t>2</w:t>
            </w:r>
          </w:p>
        </w:tc>
        <w:tc>
          <w:tcPr>
            <w:tcW w:w="3227" w:type="dxa"/>
            <w:vAlign w:val="center"/>
          </w:tcPr>
          <w:p w14:paraId="659183B3" w14:textId="77777777" w:rsidR="00D417A1" w:rsidRPr="00B83B4A" w:rsidRDefault="00AA2642" w:rsidP="002567F3">
            <w:pPr>
              <w:pStyle w:val="a3"/>
              <w:spacing w:beforeLines="50" w:before="156" w:afterLines="50" w:after="156"/>
              <w:rPr>
                <w:rFonts w:ascii="Times New Roman" w:hAnsi="Times New Roman"/>
              </w:rPr>
            </w:pPr>
            <w:r w:rsidRPr="00B83B4A">
              <w:rPr>
                <w:rFonts w:ascii="Times New Roman" w:hAnsi="Times New Roman"/>
              </w:rPr>
              <w:t>基本介入诊疗技术和特殊介入诊疗技术的基本概念、原理和适用范围</w:t>
            </w:r>
          </w:p>
        </w:tc>
        <w:tc>
          <w:tcPr>
            <w:tcW w:w="2471" w:type="dxa"/>
            <w:vAlign w:val="center"/>
          </w:tcPr>
          <w:p w14:paraId="1A7669DC" w14:textId="77777777" w:rsidR="00D417A1" w:rsidRPr="00B83B4A" w:rsidRDefault="00E734CD" w:rsidP="002567F3">
            <w:pPr>
              <w:pStyle w:val="a3"/>
              <w:spacing w:beforeLines="50" w:before="156" w:afterLines="50" w:after="156"/>
              <w:jc w:val="center"/>
              <w:rPr>
                <w:rFonts w:ascii="Times New Roman" w:hAnsi="Times New Roman"/>
              </w:rPr>
            </w:pPr>
            <w:r w:rsidRPr="00B83B4A">
              <w:rPr>
                <w:rFonts w:ascii="Times New Roman" w:hAnsi="Times New Roman"/>
              </w:rPr>
              <w:t>平时测评加期末</w:t>
            </w:r>
            <w:r w:rsidR="00AA2642" w:rsidRPr="00B83B4A">
              <w:rPr>
                <w:rFonts w:ascii="Times New Roman" w:hAnsi="Times New Roman"/>
              </w:rPr>
              <w:t>笔</w:t>
            </w:r>
            <w:r w:rsidRPr="00B83B4A">
              <w:rPr>
                <w:rFonts w:ascii="Times New Roman" w:hAnsi="Times New Roman"/>
              </w:rPr>
              <w:t>试</w:t>
            </w:r>
          </w:p>
        </w:tc>
      </w:tr>
      <w:tr w:rsidR="00D417A1" w:rsidRPr="00B83B4A" w14:paraId="181A5319" w14:textId="77777777" w:rsidTr="00AA2642">
        <w:trPr>
          <w:trHeight w:val="567"/>
          <w:jc w:val="center"/>
        </w:trPr>
        <w:tc>
          <w:tcPr>
            <w:tcW w:w="2847" w:type="dxa"/>
            <w:vAlign w:val="center"/>
          </w:tcPr>
          <w:p w14:paraId="4AE072BF" w14:textId="77777777" w:rsidR="00D417A1" w:rsidRPr="00B83B4A" w:rsidRDefault="00285327" w:rsidP="002567F3">
            <w:pPr>
              <w:pStyle w:val="a3"/>
              <w:spacing w:beforeLines="50" w:before="156" w:afterLines="50" w:after="156"/>
              <w:jc w:val="center"/>
              <w:rPr>
                <w:rFonts w:ascii="Times New Roman" w:hAnsi="Times New Roman"/>
              </w:rPr>
            </w:pPr>
            <w:r w:rsidRPr="00B83B4A">
              <w:rPr>
                <w:rFonts w:ascii="Times New Roman" w:hAnsi="Times New Roman"/>
              </w:rPr>
              <w:t>课程目标</w:t>
            </w:r>
            <w:r w:rsidRPr="00B83B4A">
              <w:rPr>
                <w:rFonts w:ascii="Times New Roman" w:hAnsi="Times New Roman"/>
              </w:rPr>
              <w:t>3</w:t>
            </w:r>
          </w:p>
        </w:tc>
        <w:tc>
          <w:tcPr>
            <w:tcW w:w="3227" w:type="dxa"/>
            <w:vAlign w:val="center"/>
          </w:tcPr>
          <w:p w14:paraId="1F9ED5BE" w14:textId="77777777" w:rsidR="00D417A1" w:rsidRPr="00B83B4A" w:rsidRDefault="00AA2642" w:rsidP="002567F3">
            <w:pPr>
              <w:pStyle w:val="a3"/>
              <w:spacing w:beforeLines="50" w:before="156" w:afterLines="50" w:after="156"/>
              <w:rPr>
                <w:rFonts w:ascii="Times New Roman" w:hAnsi="Times New Roman"/>
              </w:rPr>
            </w:pPr>
            <w:r w:rsidRPr="00B83B4A">
              <w:rPr>
                <w:rFonts w:ascii="Times New Roman" w:hAnsi="Times New Roman"/>
              </w:rPr>
              <w:t>各种介入诊疗方法在各系统疾病应用中的适应证、</w:t>
            </w:r>
            <w:r w:rsidR="00672A05" w:rsidRPr="00B83B4A">
              <w:rPr>
                <w:rFonts w:ascii="Times New Roman" w:hAnsi="Times New Roman"/>
              </w:rPr>
              <w:t>禁忌证</w:t>
            </w:r>
          </w:p>
        </w:tc>
        <w:tc>
          <w:tcPr>
            <w:tcW w:w="2471" w:type="dxa"/>
            <w:vAlign w:val="center"/>
          </w:tcPr>
          <w:p w14:paraId="2B7A9106" w14:textId="77777777" w:rsidR="00D417A1" w:rsidRPr="00B83B4A" w:rsidRDefault="00E734CD" w:rsidP="002567F3">
            <w:pPr>
              <w:pStyle w:val="a3"/>
              <w:spacing w:beforeLines="50" w:before="156" w:afterLines="50" w:after="156"/>
              <w:jc w:val="center"/>
              <w:rPr>
                <w:rFonts w:ascii="Times New Roman" w:hAnsi="Times New Roman"/>
                <w:b/>
              </w:rPr>
            </w:pPr>
            <w:r w:rsidRPr="00B83B4A">
              <w:rPr>
                <w:rFonts w:ascii="Times New Roman" w:hAnsi="Times New Roman"/>
              </w:rPr>
              <w:t>平时测评加期末</w:t>
            </w:r>
            <w:r w:rsidR="00AA2642" w:rsidRPr="00B83B4A">
              <w:rPr>
                <w:rFonts w:ascii="Times New Roman" w:hAnsi="Times New Roman"/>
              </w:rPr>
              <w:t>笔</w:t>
            </w:r>
            <w:r w:rsidRPr="00B83B4A">
              <w:rPr>
                <w:rFonts w:ascii="Times New Roman" w:hAnsi="Times New Roman"/>
              </w:rPr>
              <w:t>试</w:t>
            </w:r>
          </w:p>
        </w:tc>
      </w:tr>
    </w:tbl>
    <w:p w14:paraId="44F2973C" w14:textId="77777777" w:rsidR="00DD7B5F" w:rsidRPr="00B83B4A" w:rsidRDefault="00DD7B5F" w:rsidP="002567F3">
      <w:pPr>
        <w:widowControl/>
        <w:spacing w:beforeLines="50" w:before="156" w:afterLines="50" w:after="156"/>
        <w:ind w:firstLineChars="200" w:firstLine="482"/>
        <w:jc w:val="left"/>
        <w:rPr>
          <w:rFonts w:ascii="Times New Roman" w:eastAsia="黑体" w:hAnsi="Times New Roman" w:cs="Times New Roman"/>
          <w:b/>
          <w:sz w:val="24"/>
          <w:szCs w:val="24"/>
        </w:rPr>
      </w:pPr>
      <w:r w:rsidRPr="00B83B4A">
        <w:rPr>
          <w:rFonts w:ascii="Times New Roman" w:eastAsia="黑体" w:hAnsi="Times New Roman" w:cs="Times New Roman"/>
          <w:b/>
          <w:sz w:val="24"/>
          <w:szCs w:val="24"/>
        </w:rPr>
        <w:t>（二）</w:t>
      </w:r>
      <w:r w:rsidR="00D02F99" w:rsidRPr="00B83B4A">
        <w:rPr>
          <w:rFonts w:ascii="Times New Roman" w:eastAsia="黑体" w:hAnsi="Times New Roman" w:cs="Times New Roman"/>
          <w:b/>
          <w:sz w:val="24"/>
          <w:szCs w:val="24"/>
        </w:rPr>
        <w:t>评</w:t>
      </w:r>
      <w:r w:rsidR="00B03909" w:rsidRPr="00B83B4A">
        <w:rPr>
          <w:rFonts w:ascii="Times New Roman" w:eastAsia="黑体" w:hAnsi="Times New Roman" w:cs="Times New Roman"/>
          <w:b/>
          <w:sz w:val="24"/>
          <w:szCs w:val="24"/>
        </w:rPr>
        <w:t>定方法</w:t>
      </w:r>
    </w:p>
    <w:p w14:paraId="29A0B8A2" w14:textId="77777777" w:rsidR="00C54636" w:rsidRPr="00B83B4A" w:rsidRDefault="00DD7B5F" w:rsidP="002567F3">
      <w:pPr>
        <w:widowControl/>
        <w:spacing w:beforeLines="50" w:before="156" w:afterLines="50" w:after="156"/>
        <w:ind w:firstLineChars="200" w:firstLine="422"/>
        <w:jc w:val="left"/>
        <w:rPr>
          <w:rFonts w:ascii="Times New Roman" w:eastAsia="黑体" w:hAnsi="Times New Roman" w:cs="Times New Roman"/>
          <w:b/>
          <w:sz w:val="24"/>
          <w:szCs w:val="24"/>
        </w:rPr>
      </w:pPr>
      <w:r w:rsidRPr="00B83B4A">
        <w:rPr>
          <w:rFonts w:ascii="Times New Roman" w:eastAsia="宋体" w:hAnsi="Times New Roman" w:cs="Times New Roman"/>
          <w:b/>
        </w:rPr>
        <w:t>1</w:t>
      </w:r>
      <w:r w:rsidRPr="00B83B4A">
        <w:rPr>
          <w:rFonts w:ascii="Times New Roman" w:eastAsia="宋体" w:hAnsi="Times New Roman" w:cs="Times New Roman"/>
          <w:b/>
        </w:rPr>
        <w:t>．</w:t>
      </w:r>
      <w:r w:rsidR="00C54636" w:rsidRPr="00B83B4A">
        <w:rPr>
          <w:rFonts w:ascii="Times New Roman" w:eastAsia="宋体" w:hAnsi="Times New Roman" w:cs="Times New Roman"/>
          <w:b/>
        </w:rPr>
        <w:t>评定方法</w:t>
      </w:r>
    </w:p>
    <w:p w14:paraId="15D7DE8B" w14:textId="77777777" w:rsidR="00A852B5" w:rsidRPr="00B83B4A" w:rsidRDefault="00C54636" w:rsidP="00F86DEA">
      <w:pPr>
        <w:widowControl/>
        <w:spacing w:beforeLines="50" w:before="156" w:afterLines="50" w:after="156"/>
        <w:ind w:firstLineChars="200" w:firstLine="420"/>
        <w:jc w:val="left"/>
        <w:rPr>
          <w:rFonts w:ascii="Times New Roman" w:eastAsia="宋体" w:hAnsi="Times New Roman" w:cs="Times New Roman"/>
        </w:rPr>
      </w:pPr>
      <w:r w:rsidRPr="00B83B4A">
        <w:rPr>
          <w:rFonts w:ascii="Times New Roman" w:eastAsia="宋体" w:hAnsi="Times New Roman" w:cs="Times New Roman"/>
        </w:rPr>
        <w:t>平时成绩：</w:t>
      </w:r>
      <w:r w:rsidR="00A852B5" w:rsidRPr="00B83B4A">
        <w:rPr>
          <w:rFonts w:ascii="Times New Roman" w:eastAsia="宋体" w:hAnsi="Times New Roman" w:cs="Times New Roman"/>
        </w:rPr>
        <w:t>3</w:t>
      </w:r>
      <w:r w:rsidRPr="00B83B4A">
        <w:rPr>
          <w:rFonts w:ascii="Times New Roman" w:eastAsia="宋体" w:hAnsi="Times New Roman" w:cs="Times New Roman"/>
        </w:rPr>
        <w:t>0%</w:t>
      </w:r>
      <w:r w:rsidRPr="00B83B4A">
        <w:rPr>
          <w:rFonts w:ascii="Times New Roman" w:eastAsia="宋体" w:hAnsi="Times New Roman" w:cs="Times New Roman"/>
        </w:rPr>
        <w:t>，</w:t>
      </w:r>
    </w:p>
    <w:p w14:paraId="15813D1C" w14:textId="77777777" w:rsidR="00A852B5" w:rsidRPr="00B83B4A" w:rsidRDefault="00A852B5" w:rsidP="00F86DEA">
      <w:pPr>
        <w:widowControl/>
        <w:spacing w:beforeLines="50" w:before="156" w:afterLines="50" w:after="156"/>
        <w:ind w:firstLineChars="200" w:firstLine="420"/>
        <w:jc w:val="left"/>
        <w:rPr>
          <w:rFonts w:ascii="Times New Roman" w:eastAsia="宋体" w:hAnsi="Times New Roman" w:cs="Times New Roman"/>
        </w:rPr>
      </w:pPr>
      <w:r w:rsidRPr="00B83B4A">
        <w:rPr>
          <w:rFonts w:ascii="Times New Roman" w:eastAsia="宋体" w:hAnsi="Times New Roman" w:cs="Times New Roman"/>
        </w:rPr>
        <w:t>考勤成绩</w:t>
      </w:r>
      <w:r w:rsidR="00C54636" w:rsidRPr="00B83B4A">
        <w:rPr>
          <w:rFonts w:ascii="Times New Roman" w:eastAsia="宋体" w:hAnsi="Times New Roman" w:cs="Times New Roman"/>
        </w:rPr>
        <w:t>：</w:t>
      </w:r>
      <w:r w:rsidRPr="00B83B4A">
        <w:rPr>
          <w:rFonts w:ascii="Times New Roman" w:eastAsia="宋体" w:hAnsi="Times New Roman" w:cs="Times New Roman"/>
        </w:rPr>
        <w:t>1</w:t>
      </w:r>
      <w:r w:rsidR="00C54636" w:rsidRPr="00B83B4A">
        <w:rPr>
          <w:rFonts w:ascii="Times New Roman" w:eastAsia="宋体" w:hAnsi="Times New Roman" w:cs="Times New Roman"/>
        </w:rPr>
        <w:t>0%</w:t>
      </w:r>
      <w:r w:rsidR="00C54636" w:rsidRPr="00B83B4A">
        <w:rPr>
          <w:rFonts w:ascii="Times New Roman" w:eastAsia="宋体" w:hAnsi="Times New Roman" w:cs="Times New Roman"/>
        </w:rPr>
        <w:t>，</w:t>
      </w:r>
    </w:p>
    <w:p w14:paraId="1A122102" w14:textId="77777777" w:rsidR="00C54636" w:rsidRPr="00B83B4A" w:rsidRDefault="00C54636" w:rsidP="00F86DEA">
      <w:pPr>
        <w:widowControl/>
        <w:spacing w:beforeLines="50" w:before="156" w:afterLines="50" w:after="156"/>
        <w:ind w:firstLineChars="200" w:firstLine="420"/>
        <w:jc w:val="left"/>
        <w:rPr>
          <w:rFonts w:ascii="Times New Roman" w:eastAsia="宋体" w:hAnsi="Times New Roman" w:cs="Times New Roman"/>
        </w:rPr>
      </w:pPr>
      <w:r w:rsidRPr="00B83B4A">
        <w:rPr>
          <w:rFonts w:ascii="Times New Roman" w:eastAsia="宋体" w:hAnsi="Times New Roman" w:cs="Times New Roman"/>
        </w:rPr>
        <w:t>期末考试</w:t>
      </w:r>
      <w:r w:rsidR="00A852B5" w:rsidRPr="00B83B4A">
        <w:rPr>
          <w:rFonts w:ascii="Times New Roman" w:eastAsia="宋体" w:hAnsi="Times New Roman" w:cs="Times New Roman"/>
        </w:rPr>
        <w:t>：</w:t>
      </w:r>
      <w:r w:rsidRPr="00B83B4A">
        <w:rPr>
          <w:rFonts w:ascii="Times New Roman" w:eastAsia="宋体" w:hAnsi="Times New Roman" w:cs="Times New Roman"/>
        </w:rPr>
        <w:t>60%</w:t>
      </w:r>
    </w:p>
    <w:p w14:paraId="4489084B" w14:textId="77777777" w:rsidR="00B03909" w:rsidRPr="00B83B4A" w:rsidRDefault="00DD7B5F" w:rsidP="002567F3">
      <w:pPr>
        <w:widowControl/>
        <w:spacing w:beforeLines="50" w:before="156" w:afterLines="50" w:after="156"/>
        <w:ind w:firstLineChars="200" w:firstLine="422"/>
        <w:jc w:val="left"/>
        <w:rPr>
          <w:rFonts w:ascii="Times New Roman" w:eastAsia="宋体" w:hAnsi="Times New Roman" w:cs="Times New Roman"/>
        </w:rPr>
      </w:pPr>
      <w:r w:rsidRPr="00B83B4A">
        <w:rPr>
          <w:rFonts w:ascii="Times New Roman" w:eastAsia="宋体" w:hAnsi="Times New Roman" w:cs="Times New Roman"/>
          <w:b/>
        </w:rPr>
        <w:t>2</w:t>
      </w:r>
      <w:r w:rsidRPr="00B83B4A">
        <w:rPr>
          <w:rFonts w:ascii="Times New Roman" w:eastAsia="宋体" w:hAnsi="Times New Roman" w:cs="Times New Roman"/>
          <w:b/>
        </w:rPr>
        <w:t>．</w:t>
      </w:r>
      <w:r w:rsidR="00285327" w:rsidRPr="00B83B4A">
        <w:rPr>
          <w:rFonts w:ascii="Times New Roman" w:eastAsia="宋体" w:hAnsi="Times New Roman" w:cs="Times New Roman"/>
          <w:b/>
        </w:rPr>
        <w:t>课程目标的考核占比与达成度分析</w:t>
      </w:r>
    </w:p>
    <w:p w14:paraId="580FF26C" w14:textId="77777777" w:rsidR="00D504B7" w:rsidRPr="00B83B4A" w:rsidRDefault="00D504B7" w:rsidP="002567F3">
      <w:pPr>
        <w:widowControl/>
        <w:spacing w:beforeLines="50" w:before="156" w:afterLines="50" w:after="156"/>
        <w:ind w:firstLineChars="200" w:firstLine="422"/>
        <w:jc w:val="center"/>
        <w:rPr>
          <w:rFonts w:ascii="Times New Roman" w:eastAsia="宋体" w:hAnsi="Times New Roman" w:cs="Times New Roman"/>
          <w:b/>
        </w:rPr>
      </w:pPr>
      <w:r w:rsidRPr="00B83B4A">
        <w:rPr>
          <w:rFonts w:ascii="Times New Roman" w:eastAsia="宋体" w:hAnsi="Times New Roman" w:cs="Times New Roman"/>
          <w:b/>
        </w:rPr>
        <w:lastRenderedPageBreak/>
        <w:t>表</w:t>
      </w:r>
      <w:r w:rsidRPr="00B83B4A">
        <w:rPr>
          <w:rFonts w:ascii="Times New Roman" w:eastAsia="宋体" w:hAnsi="Times New Roman" w:cs="Times New Roman"/>
          <w:b/>
        </w:rPr>
        <w:t>5</w:t>
      </w:r>
      <w:r w:rsidRPr="00B83B4A">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B83B4A" w14:paraId="069EBC36" w14:textId="77777777" w:rsidTr="00285327">
        <w:trPr>
          <w:jc w:val="center"/>
        </w:trPr>
        <w:tc>
          <w:tcPr>
            <w:tcW w:w="2122" w:type="dxa"/>
            <w:tcBorders>
              <w:tl2br w:val="single" w:sz="4" w:space="0" w:color="auto"/>
            </w:tcBorders>
            <w:shd w:val="clear" w:color="auto" w:fill="auto"/>
            <w:vAlign w:val="center"/>
          </w:tcPr>
          <w:p w14:paraId="76D3F684" w14:textId="77777777" w:rsidR="00285327" w:rsidRPr="00B83B4A" w:rsidRDefault="00285327" w:rsidP="002567F3">
            <w:pPr>
              <w:spacing w:beforeLines="50" w:before="156" w:afterLines="50" w:after="156"/>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考核占比</w:t>
            </w:r>
          </w:p>
          <w:p w14:paraId="3CA52BA0" w14:textId="77777777" w:rsidR="00285327" w:rsidRPr="00B83B4A" w:rsidRDefault="00285327" w:rsidP="002567F3">
            <w:pPr>
              <w:spacing w:beforeLines="50" w:before="156" w:afterLines="50" w:after="156"/>
              <w:ind w:firstLineChars="50" w:firstLine="105"/>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课程目标</w:t>
            </w:r>
          </w:p>
        </w:tc>
        <w:tc>
          <w:tcPr>
            <w:tcW w:w="858" w:type="dxa"/>
            <w:shd w:val="clear" w:color="auto" w:fill="auto"/>
            <w:vAlign w:val="center"/>
          </w:tcPr>
          <w:p w14:paraId="278774C4" w14:textId="77777777" w:rsidR="00285327" w:rsidRPr="00B83B4A" w:rsidRDefault="00285327"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平时</w:t>
            </w:r>
          </w:p>
        </w:tc>
        <w:tc>
          <w:tcPr>
            <w:tcW w:w="1134" w:type="dxa"/>
            <w:shd w:val="clear" w:color="auto" w:fill="auto"/>
            <w:vAlign w:val="center"/>
          </w:tcPr>
          <w:p w14:paraId="12973C4D" w14:textId="77777777" w:rsidR="00285327" w:rsidRPr="00B83B4A" w:rsidRDefault="00E734CD"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考勤</w:t>
            </w:r>
          </w:p>
        </w:tc>
        <w:tc>
          <w:tcPr>
            <w:tcW w:w="1134" w:type="dxa"/>
            <w:vAlign w:val="center"/>
          </w:tcPr>
          <w:p w14:paraId="4EF1192F" w14:textId="77777777" w:rsidR="00285327" w:rsidRPr="00B83B4A" w:rsidRDefault="00285327"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期末</w:t>
            </w:r>
          </w:p>
        </w:tc>
        <w:tc>
          <w:tcPr>
            <w:tcW w:w="2627" w:type="dxa"/>
            <w:shd w:val="clear" w:color="auto" w:fill="auto"/>
            <w:vAlign w:val="center"/>
          </w:tcPr>
          <w:p w14:paraId="125FF74B" w14:textId="77777777" w:rsidR="00285327" w:rsidRPr="00B83B4A" w:rsidRDefault="00285327"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总评达成度</w:t>
            </w:r>
          </w:p>
        </w:tc>
      </w:tr>
      <w:tr w:rsidR="00322986" w:rsidRPr="00B83B4A" w14:paraId="25CD1F2A" w14:textId="77777777" w:rsidTr="00285327">
        <w:trPr>
          <w:trHeight w:val="620"/>
          <w:jc w:val="center"/>
        </w:trPr>
        <w:tc>
          <w:tcPr>
            <w:tcW w:w="2122" w:type="dxa"/>
            <w:shd w:val="clear" w:color="auto" w:fill="auto"/>
            <w:vAlign w:val="center"/>
          </w:tcPr>
          <w:p w14:paraId="12A70D6E" w14:textId="77777777" w:rsidR="00322986" w:rsidRPr="00B83B4A" w:rsidRDefault="00322986"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课程目标</w:t>
            </w:r>
            <w:r w:rsidRPr="00B83B4A">
              <w:rPr>
                <w:rFonts w:ascii="Times New Roman" w:eastAsia="宋体" w:hAnsi="Times New Roman" w:cs="Times New Roman"/>
                <w:kern w:val="0"/>
                <w:szCs w:val="21"/>
              </w:rPr>
              <w:t>1</w:t>
            </w:r>
          </w:p>
        </w:tc>
        <w:tc>
          <w:tcPr>
            <w:tcW w:w="858" w:type="dxa"/>
            <w:shd w:val="clear" w:color="auto" w:fill="auto"/>
            <w:vAlign w:val="center"/>
          </w:tcPr>
          <w:p w14:paraId="2DBAF613" w14:textId="77777777" w:rsidR="00322986"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30%</w:t>
            </w:r>
          </w:p>
        </w:tc>
        <w:tc>
          <w:tcPr>
            <w:tcW w:w="1134" w:type="dxa"/>
            <w:shd w:val="clear" w:color="auto" w:fill="auto"/>
            <w:vAlign w:val="center"/>
          </w:tcPr>
          <w:p w14:paraId="787F0AD2" w14:textId="77777777" w:rsidR="00322986" w:rsidRPr="00B83B4A" w:rsidRDefault="00AA2642"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1</w:t>
            </w:r>
            <w:r w:rsidR="00A852B5" w:rsidRPr="00B83B4A">
              <w:rPr>
                <w:rFonts w:ascii="Times New Roman" w:eastAsia="宋体" w:hAnsi="Times New Roman" w:cs="Times New Roman"/>
                <w:kern w:val="0"/>
                <w:szCs w:val="21"/>
              </w:rPr>
              <w:t>0%</w:t>
            </w:r>
          </w:p>
        </w:tc>
        <w:tc>
          <w:tcPr>
            <w:tcW w:w="1134" w:type="dxa"/>
            <w:vAlign w:val="center"/>
          </w:tcPr>
          <w:p w14:paraId="3CCF04EA" w14:textId="77777777" w:rsidR="00322986" w:rsidRPr="00B83B4A" w:rsidRDefault="00AA2642"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6</w:t>
            </w:r>
            <w:r w:rsidR="00A852B5" w:rsidRPr="00B83B4A">
              <w:rPr>
                <w:rFonts w:ascii="Times New Roman" w:eastAsia="宋体" w:hAnsi="Times New Roman" w:cs="Times New Roman"/>
                <w:kern w:val="0"/>
                <w:szCs w:val="21"/>
              </w:rPr>
              <w:t>0%</w:t>
            </w:r>
          </w:p>
        </w:tc>
        <w:tc>
          <w:tcPr>
            <w:tcW w:w="2627" w:type="dxa"/>
            <w:vMerge w:val="restart"/>
            <w:shd w:val="clear" w:color="auto" w:fill="auto"/>
            <w:vAlign w:val="center"/>
          </w:tcPr>
          <w:p w14:paraId="6CFC4AC3" w14:textId="7569AF8B" w:rsidR="00322986" w:rsidRPr="00B83B4A" w:rsidRDefault="00D14471" w:rsidP="002567F3">
            <w:pPr>
              <w:spacing w:beforeLines="50" w:before="156" w:afterLines="50" w:after="156"/>
              <w:rPr>
                <w:rFonts w:ascii="Times New Roman" w:eastAsia="宋体" w:hAnsi="Times New Roman" w:cs="Times New Roman"/>
                <w:kern w:val="0"/>
                <w:szCs w:val="21"/>
              </w:rPr>
            </w:pPr>
            <w:r w:rsidRPr="00B83B4A">
              <w:rPr>
                <w:rFonts w:ascii="Times New Roman" w:eastAsia="宋体" w:hAnsi="Times New Roman" w:cs="Times New Roman"/>
                <w:kern w:val="0"/>
                <w:szCs w:val="21"/>
              </w:rPr>
              <w:t>课程</w:t>
            </w:r>
            <w:r w:rsidR="00322986" w:rsidRPr="00B83B4A">
              <w:rPr>
                <w:rFonts w:ascii="Times New Roman" w:eastAsia="宋体" w:hAnsi="Times New Roman" w:cs="Times New Roman"/>
                <w:kern w:val="0"/>
                <w:szCs w:val="21"/>
              </w:rPr>
              <w:t>目标达成度</w:t>
            </w:r>
            <w:r w:rsidR="00322986" w:rsidRPr="00B83B4A">
              <w:rPr>
                <w:rFonts w:ascii="Times New Roman" w:eastAsia="宋体" w:hAnsi="Times New Roman" w:cs="Times New Roman"/>
                <w:kern w:val="0"/>
                <w:szCs w:val="21"/>
              </w:rPr>
              <w:t>={0.3</w:t>
            </w:r>
            <w:r w:rsidR="00322986" w:rsidRPr="00B83B4A">
              <w:rPr>
                <w:rFonts w:ascii="Times New Roman" w:eastAsia="宋体" w:hAnsi="Times New Roman" w:cs="Times New Roman"/>
                <w:kern w:val="0"/>
                <w:szCs w:val="21"/>
              </w:rPr>
              <w:t>ｘ平时目标成绩</w:t>
            </w:r>
            <w:r w:rsidR="00322986" w:rsidRPr="00B83B4A">
              <w:rPr>
                <w:rFonts w:ascii="Times New Roman" w:eastAsia="宋体" w:hAnsi="Times New Roman" w:cs="Times New Roman"/>
                <w:kern w:val="0"/>
                <w:szCs w:val="21"/>
              </w:rPr>
              <w:t>+0.</w:t>
            </w:r>
            <w:r w:rsidR="00A852B5" w:rsidRPr="00B83B4A">
              <w:rPr>
                <w:rFonts w:ascii="Times New Roman" w:eastAsia="宋体" w:hAnsi="Times New Roman" w:cs="Times New Roman"/>
                <w:kern w:val="0"/>
                <w:szCs w:val="21"/>
              </w:rPr>
              <w:t>1</w:t>
            </w:r>
            <w:r w:rsidR="00322986" w:rsidRPr="00B83B4A">
              <w:rPr>
                <w:rFonts w:ascii="Times New Roman" w:eastAsia="宋体" w:hAnsi="Times New Roman" w:cs="Times New Roman"/>
                <w:kern w:val="0"/>
                <w:szCs w:val="21"/>
              </w:rPr>
              <w:t>ｘ</w:t>
            </w:r>
            <w:r w:rsidR="00A852B5" w:rsidRPr="00B83B4A">
              <w:rPr>
                <w:rFonts w:ascii="Times New Roman" w:eastAsia="宋体" w:hAnsi="Times New Roman" w:cs="Times New Roman"/>
                <w:kern w:val="0"/>
                <w:szCs w:val="21"/>
              </w:rPr>
              <w:t>考勤</w:t>
            </w:r>
            <w:r w:rsidR="00322986" w:rsidRPr="00B83B4A">
              <w:rPr>
                <w:rFonts w:ascii="Times New Roman" w:eastAsia="宋体" w:hAnsi="Times New Roman" w:cs="Times New Roman"/>
                <w:kern w:val="0"/>
                <w:szCs w:val="21"/>
              </w:rPr>
              <w:t>成绩</w:t>
            </w:r>
            <w:r w:rsidR="00322986" w:rsidRPr="00B83B4A">
              <w:rPr>
                <w:rFonts w:ascii="Times New Roman" w:eastAsia="宋体" w:hAnsi="Times New Roman" w:cs="Times New Roman"/>
                <w:kern w:val="0"/>
                <w:szCs w:val="21"/>
              </w:rPr>
              <w:t>+0.</w:t>
            </w:r>
            <w:r w:rsidR="00A852B5" w:rsidRPr="00B83B4A">
              <w:rPr>
                <w:rFonts w:ascii="Times New Roman" w:eastAsia="宋体" w:hAnsi="Times New Roman" w:cs="Times New Roman"/>
                <w:kern w:val="0"/>
                <w:szCs w:val="21"/>
              </w:rPr>
              <w:t>6</w:t>
            </w:r>
            <w:r w:rsidR="00322986" w:rsidRPr="00B83B4A">
              <w:rPr>
                <w:rFonts w:ascii="Times New Roman" w:eastAsia="宋体" w:hAnsi="Times New Roman" w:cs="Times New Roman"/>
                <w:kern w:val="0"/>
                <w:szCs w:val="21"/>
              </w:rPr>
              <w:t>ｘ期末目标成绩</w:t>
            </w:r>
            <w:r w:rsidR="00322986" w:rsidRPr="00B83B4A">
              <w:rPr>
                <w:rFonts w:ascii="Times New Roman" w:eastAsia="宋体" w:hAnsi="Times New Roman" w:cs="Times New Roman"/>
                <w:kern w:val="0"/>
                <w:szCs w:val="21"/>
              </w:rPr>
              <w:t>}/</w:t>
            </w:r>
            <w:r w:rsidR="00322986" w:rsidRPr="00B83B4A">
              <w:rPr>
                <w:rFonts w:ascii="Times New Roman" w:eastAsia="宋体" w:hAnsi="Times New Roman" w:cs="Times New Roman"/>
                <w:kern w:val="0"/>
                <w:szCs w:val="21"/>
              </w:rPr>
              <w:t>目标总分</w:t>
            </w:r>
            <w:r w:rsidRPr="00B83B4A">
              <w:rPr>
                <w:rFonts w:ascii="Times New Roman" w:eastAsia="宋体" w:hAnsi="Times New Roman" w:cs="Times New Roman"/>
                <w:kern w:val="0"/>
                <w:szCs w:val="21"/>
              </w:rPr>
              <w:t>。</w:t>
            </w:r>
          </w:p>
        </w:tc>
      </w:tr>
      <w:tr w:rsidR="00A852B5" w:rsidRPr="00B83B4A" w14:paraId="55CC6AA0" w14:textId="77777777" w:rsidTr="00285327">
        <w:trPr>
          <w:trHeight w:val="679"/>
          <w:jc w:val="center"/>
        </w:trPr>
        <w:tc>
          <w:tcPr>
            <w:tcW w:w="2122" w:type="dxa"/>
            <w:shd w:val="clear" w:color="auto" w:fill="auto"/>
            <w:vAlign w:val="center"/>
          </w:tcPr>
          <w:p w14:paraId="49315FB4"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课程目标</w:t>
            </w:r>
            <w:r w:rsidRPr="00B83B4A">
              <w:rPr>
                <w:rFonts w:ascii="Times New Roman" w:eastAsia="宋体" w:hAnsi="Times New Roman" w:cs="Times New Roman"/>
                <w:kern w:val="0"/>
                <w:szCs w:val="21"/>
              </w:rPr>
              <w:t>2</w:t>
            </w:r>
          </w:p>
        </w:tc>
        <w:tc>
          <w:tcPr>
            <w:tcW w:w="858" w:type="dxa"/>
            <w:shd w:val="clear" w:color="auto" w:fill="auto"/>
            <w:vAlign w:val="center"/>
          </w:tcPr>
          <w:p w14:paraId="0631673E"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30%</w:t>
            </w:r>
          </w:p>
        </w:tc>
        <w:tc>
          <w:tcPr>
            <w:tcW w:w="1134" w:type="dxa"/>
            <w:shd w:val="clear" w:color="auto" w:fill="auto"/>
            <w:vAlign w:val="center"/>
          </w:tcPr>
          <w:p w14:paraId="305269C0"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10%</w:t>
            </w:r>
          </w:p>
        </w:tc>
        <w:tc>
          <w:tcPr>
            <w:tcW w:w="1134" w:type="dxa"/>
            <w:vAlign w:val="center"/>
          </w:tcPr>
          <w:p w14:paraId="64AFB560"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60%</w:t>
            </w:r>
          </w:p>
        </w:tc>
        <w:tc>
          <w:tcPr>
            <w:tcW w:w="2627" w:type="dxa"/>
            <w:vMerge/>
            <w:shd w:val="clear" w:color="auto" w:fill="auto"/>
            <w:vAlign w:val="center"/>
          </w:tcPr>
          <w:p w14:paraId="43CE20C8" w14:textId="77777777" w:rsidR="00A852B5" w:rsidRPr="00B83B4A" w:rsidRDefault="00A852B5" w:rsidP="002567F3">
            <w:pPr>
              <w:spacing w:beforeLines="50" w:before="156" w:afterLines="50" w:after="156"/>
              <w:rPr>
                <w:rFonts w:ascii="Times New Roman" w:eastAsia="宋体" w:hAnsi="Times New Roman" w:cs="Times New Roman"/>
                <w:kern w:val="0"/>
                <w:szCs w:val="21"/>
              </w:rPr>
            </w:pPr>
          </w:p>
        </w:tc>
      </w:tr>
      <w:tr w:rsidR="00A852B5" w:rsidRPr="00B83B4A" w14:paraId="5E49966E" w14:textId="77777777" w:rsidTr="00285327">
        <w:trPr>
          <w:trHeight w:val="755"/>
          <w:jc w:val="center"/>
        </w:trPr>
        <w:tc>
          <w:tcPr>
            <w:tcW w:w="2122" w:type="dxa"/>
            <w:shd w:val="clear" w:color="auto" w:fill="auto"/>
            <w:vAlign w:val="center"/>
          </w:tcPr>
          <w:p w14:paraId="1E237164"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课程目标</w:t>
            </w:r>
            <w:r w:rsidRPr="00B83B4A">
              <w:rPr>
                <w:rFonts w:ascii="Times New Roman" w:eastAsia="宋体" w:hAnsi="Times New Roman" w:cs="Times New Roman"/>
                <w:kern w:val="0"/>
                <w:szCs w:val="21"/>
              </w:rPr>
              <w:t>3</w:t>
            </w:r>
          </w:p>
        </w:tc>
        <w:tc>
          <w:tcPr>
            <w:tcW w:w="858" w:type="dxa"/>
            <w:shd w:val="clear" w:color="auto" w:fill="auto"/>
            <w:vAlign w:val="center"/>
          </w:tcPr>
          <w:p w14:paraId="50C1C711"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30%</w:t>
            </w:r>
          </w:p>
        </w:tc>
        <w:tc>
          <w:tcPr>
            <w:tcW w:w="1134" w:type="dxa"/>
            <w:shd w:val="clear" w:color="auto" w:fill="auto"/>
            <w:vAlign w:val="center"/>
          </w:tcPr>
          <w:p w14:paraId="34FECACB"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10%</w:t>
            </w:r>
          </w:p>
        </w:tc>
        <w:tc>
          <w:tcPr>
            <w:tcW w:w="1134" w:type="dxa"/>
            <w:vAlign w:val="center"/>
          </w:tcPr>
          <w:p w14:paraId="2DB68BA3" w14:textId="77777777" w:rsidR="00A852B5" w:rsidRPr="00B83B4A" w:rsidRDefault="00A852B5" w:rsidP="002567F3">
            <w:pPr>
              <w:spacing w:beforeLines="50" w:before="156" w:afterLines="50" w:after="156"/>
              <w:jc w:val="center"/>
              <w:rPr>
                <w:rFonts w:ascii="Times New Roman" w:eastAsia="宋体" w:hAnsi="Times New Roman" w:cs="Times New Roman"/>
                <w:kern w:val="0"/>
                <w:szCs w:val="21"/>
              </w:rPr>
            </w:pPr>
            <w:r w:rsidRPr="00B83B4A">
              <w:rPr>
                <w:rFonts w:ascii="Times New Roman" w:eastAsia="宋体" w:hAnsi="Times New Roman" w:cs="Times New Roman"/>
                <w:kern w:val="0"/>
                <w:szCs w:val="21"/>
              </w:rPr>
              <w:t>60%</w:t>
            </w:r>
          </w:p>
        </w:tc>
        <w:tc>
          <w:tcPr>
            <w:tcW w:w="2627" w:type="dxa"/>
            <w:vMerge/>
            <w:shd w:val="clear" w:color="auto" w:fill="auto"/>
            <w:vAlign w:val="center"/>
          </w:tcPr>
          <w:p w14:paraId="4F17C767" w14:textId="77777777" w:rsidR="00A852B5" w:rsidRPr="00B83B4A" w:rsidRDefault="00A852B5" w:rsidP="002567F3">
            <w:pPr>
              <w:spacing w:beforeLines="50" w:before="156" w:afterLines="50" w:after="156"/>
              <w:rPr>
                <w:rFonts w:ascii="Times New Roman" w:eastAsia="宋体" w:hAnsi="Times New Roman" w:cs="Times New Roman"/>
                <w:kern w:val="0"/>
                <w:szCs w:val="21"/>
              </w:rPr>
            </w:pPr>
          </w:p>
        </w:tc>
      </w:tr>
    </w:tbl>
    <w:p w14:paraId="481CD5E6" w14:textId="77777777" w:rsidR="00285327" w:rsidRPr="00B83B4A" w:rsidRDefault="00DD7B5F" w:rsidP="002567F3">
      <w:pPr>
        <w:widowControl/>
        <w:spacing w:beforeLines="50" w:before="156" w:afterLines="50" w:after="156"/>
        <w:ind w:firstLineChars="200" w:firstLine="482"/>
        <w:jc w:val="left"/>
        <w:rPr>
          <w:rFonts w:ascii="Times New Roman" w:eastAsia="黑体" w:hAnsi="Times New Roman" w:cs="Times New Roman"/>
          <w:b/>
          <w:sz w:val="24"/>
          <w:szCs w:val="24"/>
        </w:rPr>
      </w:pPr>
      <w:r w:rsidRPr="00B83B4A">
        <w:rPr>
          <w:rFonts w:ascii="Times New Roman" w:eastAsia="黑体" w:hAnsi="Times New Roman" w:cs="Times New Roman"/>
          <w:b/>
          <w:sz w:val="24"/>
          <w:szCs w:val="24"/>
        </w:rPr>
        <w:t>（三）</w:t>
      </w:r>
      <w:r w:rsidR="00F56396" w:rsidRPr="00B83B4A">
        <w:rPr>
          <w:rFonts w:ascii="Times New Roman" w:eastAsia="黑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B83B4A" w14:paraId="6ACC4264" w14:textId="77777777" w:rsidTr="0075222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546AD87"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课程</w:t>
            </w:r>
          </w:p>
          <w:p w14:paraId="537BC6C5"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4E854C48"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评分标准</w:t>
            </w:r>
          </w:p>
        </w:tc>
      </w:tr>
      <w:tr w:rsidR="00DE7849" w:rsidRPr="00B83B4A" w14:paraId="744BE214" w14:textId="77777777" w:rsidTr="0075222F">
        <w:trPr>
          <w:trHeight w:val="454"/>
          <w:tblHeader/>
          <w:jc w:val="center"/>
        </w:trPr>
        <w:tc>
          <w:tcPr>
            <w:tcW w:w="993" w:type="dxa"/>
            <w:vMerge/>
            <w:tcBorders>
              <w:left w:val="single" w:sz="4" w:space="0" w:color="auto"/>
              <w:right w:val="single" w:sz="4" w:space="0" w:color="auto"/>
            </w:tcBorders>
            <w:vAlign w:val="center"/>
          </w:tcPr>
          <w:p w14:paraId="391BE72C"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804BBC"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AE679D0"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6DBE6A0"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D2B353C"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DA5FF9C"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w:t>
            </w:r>
            <w:r w:rsidRPr="00B83B4A">
              <w:rPr>
                <w:rFonts w:ascii="Times New Roman" w:eastAsia="宋体" w:hAnsi="Times New Roman" w:cs="Times New Roman"/>
                <w:b/>
                <w:bCs/>
                <w:szCs w:val="21"/>
              </w:rPr>
              <w:t>60</w:t>
            </w:r>
          </w:p>
        </w:tc>
      </w:tr>
      <w:tr w:rsidR="00DE7849" w:rsidRPr="00B83B4A" w14:paraId="35273D5E" w14:textId="77777777" w:rsidTr="0075222F">
        <w:trPr>
          <w:trHeight w:val="449"/>
          <w:tblHeader/>
          <w:jc w:val="center"/>
        </w:trPr>
        <w:tc>
          <w:tcPr>
            <w:tcW w:w="993" w:type="dxa"/>
            <w:vMerge/>
            <w:tcBorders>
              <w:left w:val="single" w:sz="4" w:space="0" w:color="auto"/>
              <w:right w:val="single" w:sz="4" w:space="0" w:color="auto"/>
            </w:tcBorders>
            <w:vAlign w:val="center"/>
          </w:tcPr>
          <w:p w14:paraId="1E2D1460"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736B23"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0E1E365"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DD970C"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3F87CC7"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ED7BAD3"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不合格</w:t>
            </w:r>
          </w:p>
        </w:tc>
      </w:tr>
      <w:tr w:rsidR="00DE7849" w:rsidRPr="00B83B4A" w14:paraId="3C1E12FD" w14:textId="77777777" w:rsidTr="0075222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D6A1DC9" w14:textId="77777777" w:rsidR="00DE7849" w:rsidRPr="00B83B4A" w:rsidRDefault="00DE7849" w:rsidP="002567F3">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056B4F" w14:textId="77777777" w:rsidR="00DE7849" w:rsidRPr="00B83B4A" w:rsidRDefault="00DE7849" w:rsidP="002567F3">
            <w:pPr>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9F26D86" w14:textId="77777777" w:rsidR="00DE7849" w:rsidRPr="00B83B4A" w:rsidRDefault="00DE7849" w:rsidP="002567F3">
            <w:pPr>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606D85" w14:textId="77777777" w:rsidR="00DE7849" w:rsidRPr="00B83B4A" w:rsidRDefault="00DE7849" w:rsidP="002567F3">
            <w:pPr>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25657DD" w14:textId="77777777" w:rsidR="00DE7849" w:rsidRPr="00B83B4A" w:rsidRDefault="00DE7849" w:rsidP="002567F3">
            <w:pPr>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759D3D" w14:textId="77777777" w:rsidR="00DE7849" w:rsidRPr="00B83B4A" w:rsidRDefault="00DE7849" w:rsidP="002567F3">
            <w:pPr>
              <w:spacing w:beforeLines="50" w:before="156" w:afterLines="50" w:after="156"/>
              <w:jc w:val="center"/>
              <w:rPr>
                <w:rFonts w:ascii="Times New Roman" w:eastAsia="宋体" w:hAnsi="Times New Roman" w:cs="Times New Roman"/>
                <w:b/>
                <w:bCs/>
                <w:szCs w:val="21"/>
              </w:rPr>
            </w:pPr>
            <w:r w:rsidRPr="00B83B4A">
              <w:rPr>
                <w:rFonts w:ascii="Times New Roman" w:eastAsia="宋体" w:hAnsi="Times New Roman" w:cs="Times New Roman"/>
                <w:b/>
                <w:bCs/>
                <w:szCs w:val="21"/>
              </w:rPr>
              <w:t>F</w:t>
            </w:r>
          </w:p>
        </w:tc>
      </w:tr>
      <w:tr w:rsidR="00DE7849" w:rsidRPr="00B83B4A" w14:paraId="06F4780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CB480D" w14:textId="77777777" w:rsidR="00DE7849" w:rsidRPr="00B83B4A" w:rsidRDefault="00DE7849"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课程</w:t>
            </w:r>
          </w:p>
          <w:p w14:paraId="59981A40" w14:textId="77777777" w:rsidR="00DE7849" w:rsidRPr="00B83B4A" w:rsidRDefault="00DE7849"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目标</w:t>
            </w:r>
            <w:r w:rsidRPr="00B83B4A">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B33E8EF"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完全理解并掌握介入放射学的基本概念、范畴，介入放射学的基础知识，</w:t>
            </w:r>
            <w:r w:rsidR="00AF4F52" w:rsidRPr="00B83B4A">
              <w:rPr>
                <w:rFonts w:ascii="Times New Roman" w:eastAsia="宋体" w:hAnsi="Times New Roman" w:cs="Times New Roman"/>
                <w:szCs w:val="21"/>
              </w:rPr>
              <w:t>及血管造影诊断；完全熟悉介入放射学的常用器械与材料，</w:t>
            </w:r>
            <w:r w:rsidRPr="00B83B4A">
              <w:rPr>
                <w:rFonts w:ascii="Times New Roman" w:eastAsia="宋体" w:hAnsi="Times New Roman" w:cs="Times New Roman"/>
                <w:szCs w:val="21"/>
              </w:rPr>
              <w:t>及血管造影的方法</w:t>
            </w:r>
          </w:p>
        </w:tc>
        <w:tc>
          <w:tcPr>
            <w:tcW w:w="1984" w:type="dxa"/>
            <w:tcBorders>
              <w:top w:val="single" w:sz="4" w:space="0" w:color="auto"/>
              <w:left w:val="single" w:sz="4" w:space="0" w:color="auto"/>
              <w:bottom w:val="single" w:sz="4" w:space="0" w:color="auto"/>
              <w:right w:val="single" w:sz="4" w:space="0" w:color="auto"/>
            </w:tcBorders>
          </w:tcPr>
          <w:p w14:paraId="517BF0F0"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较好地</w:t>
            </w:r>
            <w:r w:rsidR="00AF4F52" w:rsidRPr="00B83B4A">
              <w:rPr>
                <w:rFonts w:ascii="Times New Roman" w:eastAsia="宋体" w:hAnsi="Times New Roman" w:cs="Times New Roman"/>
                <w:szCs w:val="21"/>
              </w:rPr>
              <w:t>理解并掌握介入放射学的基本概念、范畴，介入放射学的基础知识，及血管造影诊断；较好地熟悉介入放射学的常用器械与材料，及血管造影的方法</w:t>
            </w:r>
          </w:p>
        </w:tc>
        <w:tc>
          <w:tcPr>
            <w:tcW w:w="1843" w:type="dxa"/>
            <w:tcBorders>
              <w:top w:val="single" w:sz="4" w:space="0" w:color="auto"/>
              <w:left w:val="single" w:sz="4" w:space="0" w:color="auto"/>
              <w:bottom w:val="single" w:sz="4" w:space="0" w:color="auto"/>
              <w:right w:val="single" w:sz="4" w:space="0" w:color="auto"/>
            </w:tcBorders>
          </w:tcPr>
          <w:p w14:paraId="1AD71868"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基本</w:t>
            </w:r>
            <w:r w:rsidR="00AF4F52" w:rsidRPr="00B83B4A">
              <w:rPr>
                <w:rFonts w:ascii="Times New Roman" w:eastAsia="宋体" w:hAnsi="Times New Roman" w:cs="Times New Roman"/>
                <w:szCs w:val="21"/>
              </w:rPr>
              <w:t>理解并掌握介入放射学的基本概念、范畴，介入放射学的基础知识，及血管造影诊断；基本熟悉介入放射学的常用器械与材料，及血管造影的方法</w:t>
            </w:r>
          </w:p>
        </w:tc>
        <w:tc>
          <w:tcPr>
            <w:tcW w:w="1779" w:type="dxa"/>
            <w:tcBorders>
              <w:top w:val="single" w:sz="4" w:space="0" w:color="auto"/>
              <w:left w:val="single" w:sz="4" w:space="0" w:color="auto"/>
              <w:bottom w:val="single" w:sz="4" w:space="0" w:color="auto"/>
              <w:right w:val="single" w:sz="4" w:space="0" w:color="auto"/>
            </w:tcBorders>
          </w:tcPr>
          <w:p w14:paraId="48D012DD"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部分</w:t>
            </w:r>
            <w:r w:rsidR="00AF4F52" w:rsidRPr="00B83B4A">
              <w:rPr>
                <w:rFonts w:ascii="Times New Roman" w:eastAsia="宋体" w:hAnsi="Times New Roman" w:cs="Times New Roman"/>
                <w:szCs w:val="21"/>
              </w:rPr>
              <w:t>理解并掌握介入放射学的基本概念、范畴，介入放射学的基础知识，及血管造影诊断；部分熟悉介入放射学的常用器械与材料，及血管造影的方法</w:t>
            </w:r>
          </w:p>
        </w:tc>
        <w:tc>
          <w:tcPr>
            <w:tcW w:w="1779" w:type="dxa"/>
            <w:tcBorders>
              <w:top w:val="single" w:sz="4" w:space="0" w:color="auto"/>
              <w:left w:val="single" w:sz="4" w:space="0" w:color="auto"/>
              <w:bottom w:val="single" w:sz="4" w:space="0" w:color="auto"/>
              <w:right w:val="single" w:sz="4" w:space="0" w:color="auto"/>
            </w:tcBorders>
          </w:tcPr>
          <w:p w14:paraId="71709441" w14:textId="77777777" w:rsidR="00DE7849" w:rsidRPr="00B83B4A" w:rsidRDefault="00AF4F5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不能理解并掌握介入放射学的基本概念、范畴，介入放射学的基础知识，及血管造影诊断；不熟悉介入放射学的常用器械与材料，及血管造影的方法</w:t>
            </w:r>
          </w:p>
        </w:tc>
      </w:tr>
      <w:tr w:rsidR="00DE7849" w:rsidRPr="00B83B4A" w14:paraId="2544AF2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AC7189" w14:textId="77777777" w:rsidR="00DE7849" w:rsidRPr="00B83B4A" w:rsidRDefault="00DE7849"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课程</w:t>
            </w:r>
          </w:p>
          <w:p w14:paraId="518C974B" w14:textId="77777777" w:rsidR="00DE7849" w:rsidRPr="00B83B4A" w:rsidRDefault="00DE7849"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目标</w:t>
            </w:r>
            <w:r w:rsidRPr="00B83B4A">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9950246"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完全熟悉、理解并基本介入诊疗技术和特殊介入诊疗技术的基本概念、方法、原理和适用范围</w:t>
            </w:r>
          </w:p>
        </w:tc>
        <w:tc>
          <w:tcPr>
            <w:tcW w:w="1984" w:type="dxa"/>
            <w:tcBorders>
              <w:top w:val="single" w:sz="4" w:space="0" w:color="auto"/>
              <w:left w:val="single" w:sz="4" w:space="0" w:color="auto"/>
              <w:bottom w:val="single" w:sz="4" w:space="0" w:color="auto"/>
              <w:right w:val="single" w:sz="4" w:space="0" w:color="auto"/>
            </w:tcBorders>
          </w:tcPr>
          <w:p w14:paraId="0484EBBC"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较好地熟悉、理解基本介入诊疗技术和特殊介入诊疗技术的基本概念、方法、原理和适用范围</w:t>
            </w:r>
          </w:p>
        </w:tc>
        <w:tc>
          <w:tcPr>
            <w:tcW w:w="1843" w:type="dxa"/>
            <w:tcBorders>
              <w:top w:val="single" w:sz="4" w:space="0" w:color="auto"/>
              <w:left w:val="single" w:sz="4" w:space="0" w:color="auto"/>
              <w:bottom w:val="single" w:sz="4" w:space="0" w:color="auto"/>
              <w:right w:val="single" w:sz="4" w:space="0" w:color="auto"/>
            </w:tcBorders>
          </w:tcPr>
          <w:p w14:paraId="7A543687" w14:textId="77777777" w:rsidR="00DE7849" w:rsidRPr="00B83B4A" w:rsidRDefault="009D324A"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基本熟悉、理解基本介入诊疗技术和特殊介入诊疗技术的基本概念、方法、原理和适用范围</w:t>
            </w:r>
          </w:p>
        </w:tc>
        <w:tc>
          <w:tcPr>
            <w:tcW w:w="1779" w:type="dxa"/>
            <w:tcBorders>
              <w:top w:val="single" w:sz="4" w:space="0" w:color="auto"/>
              <w:left w:val="single" w:sz="4" w:space="0" w:color="auto"/>
              <w:bottom w:val="single" w:sz="4" w:space="0" w:color="auto"/>
              <w:right w:val="single" w:sz="4" w:space="0" w:color="auto"/>
            </w:tcBorders>
          </w:tcPr>
          <w:p w14:paraId="0BBCD1D5" w14:textId="77777777" w:rsidR="00DE7849" w:rsidRPr="00B83B4A" w:rsidRDefault="00577A34"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部分</w:t>
            </w:r>
            <w:r w:rsidR="009D324A" w:rsidRPr="00B83B4A">
              <w:rPr>
                <w:rFonts w:ascii="Times New Roman" w:eastAsia="宋体" w:hAnsi="Times New Roman" w:cs="Times New Roman"/>
                <w:szCs w:val="21"/>
              </w:rPr>
              <w:t>熟悉、理解基本介入诊疗技术和特殊介入诊疗技术的基本概念、方法、原理和适用范围</w:t>
            </w:r>
          </w:p>
        </w:tc>
        <w:tc>
          <w:tcPr>
            <w:tcW w:w="1779" w:type="dxa"/>
            <w:tcBorders>
              <w:top w:val="single" w:sz="4" w:space="0" w:color="auto"/>
              <w:left w:val="single" w:sz="4" w:space="0" w:color="auto"/>
              <w:bottom w:val="single" w:sz="4" w:space="0" w:color="auto"/>
              <w:right w:val="single" w:sz="4" w:space="0" w:color="auto"/>
            </w:tcBorders>
          </w:tcPr>
          <w:p w14:paraId="65CA845C" w14:textId="77777777" w:rsidR="00DE7849" w:rsidRPr="00B83B4A" w:rsidRDefault="00577A34"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不能熟悉、理解基本介入诊疗技术和特殊介入诊疗技术的基本概念、方法、原理和适用范围</w:t>
            </w:r>
          </w:p>
        </w:tc>
      </w:tr>
      <w:tr w:rsidR="00DE7849" w:rsidRPr="00B83B4A" w14:paraId="4CDBC71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00ADC1" w14:textId="77777777" w:rsidR="00DE7849" w:rsidRPr="00B83B4A" w:rsidRDefault="00DE7849"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课程</w:t>
            </w:r>
          </w:p>
          <w:p w14:paraId="5016BA9A" w14:textId="77777777" w:rsidR="00DE7849" w:rsidRPr="00B83B4A" w:rsidRDefault="00DE7849" w:rsidP="002567F3">
            <w:pPr>
              <w:spacing w:beforeLines="50" w:before="156" w:afterLines="50" w:after="156"/>
              <w:jc w:val="center"/>
              <w:rPr>
                <w:rFonts w:ascii="Times New Roman" w:eastAsia="宋体" w:hAnsi="Times New Roman" w:cs="Times New Roman"/>
                <w:b/>
                <w:bCs/>
                <w:kern w:val="0"/>
                <w:szCs w:val="21"/>
              </w:rPr>
            </w:pPr>
            <w:r w:rsidRPr="00B83B4A">
              <w:rPr>
                <w:rFonts w:ascii="Times New Roman" w:eastAsia="宋体" w:hAnsi="Times New Roman" w:cs="Times New Roman"/>
                <w:b/>
                <w:bCs/>
                <w:kern w:val="0"/>
                <w:szCs w:val="21"/>
              </w:rPr>
              <w:t>目标</w:t>
            </w:r>
            <w:r w:rsidRPr="00B83B4A">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3017898" w14:textId="77777777" w:rsidR="00DE7849" w:rsidRPr="00B83B4A" w:rsidRDefault="00AA2642"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t>完全理解并掌握各种介入诊疗方法在各系统疾病应用中的适应证、</w:t>
            </w:r>
            <w:r w:rsidR="00AF4F52" w:rsidRPr="00B83B4A">
              <w:rPr>
                <w:rFonts w:ascii="Times New Roman" w:eastAsia="宋体" w:hAnsi="Times New Roman" w:cs="Times New Roman"/>
                <w:szCs w:val="21"/>
              </w:rPr>
              <w:t>禁忌证</w:t>
            </w:r>
            <w:r w:rsidRPr="00B83B4A">
              <w:rPr>
                <w:rFonts w:ascii="Times New Roman" w:eastAsia="宋体" w:hAnsi="Times New Roman" w:cs="Times New Roman"/>
                <w:szCs w:val="21"/>
              </w:rPr>
              <w:t>，</w:t>
            </w:r>
            <w:r w:rsidR="00AF4F52" w:rsidRPr="00B83B4A">
              <w:rPr>
                <w:rFonts w:ascii="Times New Roman" w:eastAsia="宋体" w:hAnsi="Times New Roman" w:cs="Times New Roman"/>
                <w:szCs w:val="21"/>
              </w:rPr>
              <w:lastRenderedPageBreak/>
              <w:t>了解</w:t>
            </w:r>
            <w:r w:rsidRPr="00B83B4A">
              <w:rPr>
                <w:rFonts w:ascii="Times New Roman" w:eastAsia="宋体" w:hAnsi="Times New Roman" w:cs="Times New Roman"/>
                <w:szCs w:val="21"/>
              </w:rPr>
              <w:t>各种介入诊疗方法在各系统疾病应用中具体诊疗方法和步骤。</w:t>
            </w:r>
          </w:p>
        </w:tc>
        <w:tc>
          <w:tcPr>
            <w:tcW w:w="1984" w:type="dxa"/>
            <w:tcBorders>
              <w:top w:val="single" w:sz="4" w:space="0" w:color="auto"/>
              <w:left w:val="single" w:sz="4" w:space="0" w:color="auto"/>
              <w:bottom w:val="single" w:sz="4" w:space="0" w:color="auto"/>
              <w:right w:val="single" w:sz="4" w:space="0" w:color="auto"/>
            </w:tcBorders>
          </w:tcPr>
          <w:p w14:paraId="3A7C201B" w14:textId="77777777" w:rsidR="00DE7849" w:rsidRPr="00B83B4A" w:rsidRDefault="00577A34"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lastRenderedPageBreak/>
              <w:t>较好地理解并掌握各种介入诊疗方法在各系统疾病应用中的适应证、</w:t>
            </w:r>
            <w:r w:rsidR="00AF4F52" w:rsidRPr="00B83B4A">
              <w:rPr>
                <w:rFonts w:ascii="Times New Roman" w:eastAsia="宋体" w:hAnsi="Times New Roman" w:cs="Times New Roman"/>
                <w:szCs w:val="21"/>
              </w:rPr>
              <w:t>禁忌</w:t>
            </w:r>
            <w:r w:rsidR="00AF4F52" w:rsidRPr="00B83B4A">
              <w:rPr>
                <w:rFonts w:ascii="Times New Roman" w:eastAsia="宋体" w:hAnsi="Times New Roman" w:cs="Times New Roman"/>
                <w:szCs w:val="21"/>
              </w:rPr>
              <w:lastRenderedPageBreak/>
              <w:t>证</w:t>
            </w:r>
            <w:r w:rsidRPr="00B83B4A">
              <w:rPr>
                <w:rFonts w:ascii="Times New Roman" w:eastAsia="宋体" w:hAnsi="Times New Roman" w:cs="Times New Roman"/>
                <w:szCs w:val="21"/>
              </w:rPr>
              <w:t>，</w:t>
            </w:r>
            <w:r w:rsidR="00AF4F52" w:rsidRPr="00B83B4A">
              <w:rPr>
                <w:rFonts w:ascii="Times New Roman" w:eastAsia="宋体" w:hAnsi="Times New Roman" w:cs="Times New Roman"/>
                <w:szCs w:val="21"/>
              </w:rPr>
              <w:t>较好地了解</w:t>
            </w:r>
            <w:r w:rsidRPr="00B83B4A">
              <w:rPr>
                <w:rFonts w:ascii="Times New Roman" w:eastAsia="宋体" w:hAnsi="Times New Roman" w:cs="Times New Roman"/>
                <w:szCs w:val="21"/>
              </w:rPr>
              <w:t>各种介入诊疗方法在各系统疾病应用中具体诊疗方法和步骤。</w:t>
            </w:r>
          </w:p>
        </w:tc>
        <w:tc>
          <w:tcPr>
            <w:tcW w:w="1843" w:type="dxa"/>
            <w:tcBorders>
              <w:top w:val="single" w:sz="4" w:space="0" w:color="auto"/>
              <w:left w:val="single" w:sz="4" w:space="0" w:color="auto"/>
              <w:bottom w:val="single" w:sz="4" w:space="0" w:color="auto"/>
              <w:right w:val="single" w:sz="4" w:space="0" w:color="auto"/>
            </w:tcBorders>
          </w:tcPr>
          <w:p w14:paraId="46E89130" w14:textId="77777777" w:rsidR="00DE7849" w:rsidRPr="00B83B4A" w:rsidRDefault="00577A34"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lastRenderedPageBreak/>
              <w:t>基本理解并掌握各种介入诊疗方法在各系统疾病应用中的适应证、</w:t>
            </w:r>
            <w:r w:rsidR="00AF4F52" w:rsidRPr="00B83B4A">
              <w:rPr>
                <w:rFonts w:ascii="Times New Roman" w:eastAsia="宋体" w:hAnsi="Times New Roman" w:cs="Times New Roman"/>
                <w:szCs w:val="21"/>
              </w:rPr>
              <w:lastRenderedPageBreak/>
              <w:t>禁忌证</w:t>
            </w:r>
            <w:r w:rsidRPr="00B83B4A">
              <w:rPr>
                <w:rFonts w:ascii="Times New Roman" w:eastAsia="宋体" w:hAnsi="Times New Roman" w:cs="Times New Roman"/>
                <w:szCs w:val="21"/>
              </w:rPr>
              <w:t>，</w:t>
            </w:r>
            <w:r w:rsidR="00AF4F52" w:rsidRPr="00B83B4A">
              <w:rPr>
                <w:rFonts w:ascii="Times New Roman" w:eastAsia="宋体" w:hAnsi="Times New Roman" w:cs="Times New Roman"/>
                <w:szCs w:val="21"/>
              </w:rPr>
              <w:t>基本熟悉</w:t>
            </w:r>
            <w:r w:rsidRPr="00B83B4A">
              <w:rPr>
                <w:rFonts w:ascii="Times New Roman" w:eastAsia="宋体" w:hAnsi="Times New Roman" w:cs="Times New Roman"/>
                <w:szCs w:val="21"/>
              </w:rPr>
              <w:t>各种介入诊疗方法在各系统疾病应用中具体诊疗方法和步骤。</w:t>
            </w:r>
          </w:p>
        </w:tc>
        <w:tc>
          <w:tcPr>
            <w:tcW w:w="1779" w:type="dxa"/>
            <w:tcBorders>
              <w:top w:val="single" w:sz="4" w:space="0" w:color="auto"/>
              <w:left w:val="single" w:sz="4" w:space="0" w:color="auto"/>
              <w:bottom w:val="single" w:sz="4" w:space="0" w:color="auto"/>
              <w:right w:val="single" w:sz="4" w:space="0" w:color="auto"/>
            </w:tcBorders>
          </w:tcPr>
          <w:p w14:paraId="6316AF0F" w14:textId="77777777" w:rsidR="00DE7849" w:rsidRPr="00B83B4A" w:rsidRDefault="00577A34"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lastRenderedPageBreak/>
              <w:t>部分理解并掌握各种介入诊疗方法在各系统疾病应用中的适应证</w:t>
            </w:r>
            <w:r w:rsidR="00AF4F52" w:rsidRPr="00B83B4A">
              <w:rPr>
                <w:rFonts w:ascii="Times New Roman" w:eastAsia="宋体" w:hAnsi="Times New Roman" w:cs="Times New Roman"/>
                <w:szCs w:val="21"/>
              </w:rPr>
              <w:lastRenderedPageBreak/>
              <w:t>禁忌证</w:t>
            </w:r>
            <w:r w:rsidRPr="00B83B4A">
              <w:rPr>
                <w:rFonts w:ascii="Times New Roman" w:eastAsia="宋体" w:hAnsi="Times New Roman" w:cs="Times New Roman"/>
                <w:szCs w:val="21"/>
              </w:rPr>
              <w:t>，</w:t>
            </w:r>
            <w:r w:rsidR="00AF4F52" w:rsidRPr="00B83B4A">
              <w:rPr>
                <w:rFonts w:ascii="Times New Roman" w:eastAsia="宋体" w:hAnsi="Times New Roman" w:cs="Times New Roman"/>
                <w:szCs w:val="21"/>
              </w:rPr>
              <w:t>部分熟悉</w:t>
            </w:r>
            <w:r w:rsidRPr="00B83B4A">
              <w:rPr>
                <w:rFonts w:ascii="Times New Roman" w:eastAsia="宋体" w:hAnsi="Times New Roman" w:cs="Times New Roman"/>
                <w:szCs w:val="21"/>
              </w:rPr>
              <w:t>各种介入诊疗方法在各系统疾病应用中具体诊疗方法和步骤。</w:t>
            </w:r>
          </w:p>
        </w:tc>
        <w:tc>
          <w:tcPr>
            <w:tcW w:w="1779" w:type="dxa"/>
            <w:tcBorders>
              <w:top w:val="single" w:sz="4" w:space="0" w:color="auto"/>
              <w:left w:val="single" w:sz="4" w:space="0" w:color="auto"/>
              <w:bottom w:val="single" w:sz="4" w:space="0" w:color="auto"/>
              <w:right w:val="single" w:sz="4" w:space="0" w:color="auto"/>
            </w:tcBorders>
          </w:tcPr>
          <w:p w14:paraId="7846BD5E" w14:textId="77777777" w:rsidR="00DE7849" w:rsidRPr="00B83B4A" w:rsidRDefault="00577A34" w:rsidP="002567F3">
            <w:pPr>
              <w:spacing w:beforeLines="50" w:before="156" w:afterLines="50" w:after="156"/>
              <w:rPr>
                <w:rFonts w:ascii="Times New Roman" w:eastAsia="宋体" w:hAnsi="Times New Roman" w:cs="Times New Roman"/>
                <w:szCs w:val="21"/>
              </w:rPr>
            </w:pPr>
            <w:r w:rsidRPr="00B83B4A">
              <w:rPr>
                <w:rFonts w:ascii="Times New Roman" w:eastAsia="宋体" w:hAnsi="Times New Roman" w:cs="Times New Roman"/>
                <w:szCs w:val="21"/>
              </w:rPr>
              <w:lastRenderedPageBreak/>
              <w:t>不能理解并掌握各种介入诊疗方法在各系统疾病应用中的适应</w:t>
            </w:r>
            <w:r w:rsidRPr="00B83B4A">
              <w:rPr>
                <w:rFonts w:ascii="Times New Roman" w:eastAsia="宋体" w:hAnsi="Times New Roman" w:cs="Times New Roman"/>
                <w:szCs w:val="21"/>
              </w:rPr>
              <w:lastRenderedPageBreak/>
              <w:t>证、</w:t>
            </w:r>
            <w:r w:rsidR="00AF4F52" w:rsidRPr="00B83B4A">
              <w:rPr>
                <w:rFonts w:ascii="Times New Roman" w:eastAsia="宋体" w:hAnsi="Times New Roman" w:cs="Times New Roman"/>
                <w:szCs w:val="21"/>
              </w:rPr>
              <w:t>禁忌证</w:t>
            </w:r>
            <w:r w:rsidRPr="00B83B4A">
              <w:rPr>
                <w:rFonts w:ascii="Times New Roman" w:eastAsia="宋体" w:hAnsi="Times New Roman" w:cs="Times New Roman"/>
                <w:szCs w:val="21"/>
              </w:rPr>
              <w:t>，</w:t>
            </w:r>
            <w:r w:rsidR="00AF4F52" w:rsidRPr="00B83B4A">
              <w:rPr>
                <w:rFonts w:ascii="Times New Roman" w:eastAsia="宋体" w:hAnsi="Times New Roman" w:cs="Times New Roman"/>
                <w:szCs w:val="21"/>
              </w:rPr>
              <w:t>不熟悉</w:t>
            </w:r>
            <w:r w:rsidRPr="00B83B4A">
              <w:rPr>
                <w:rFonts w:ascii="Times New Roman" w:eastAsia="宋体" w:hAnsi="Times New Roman" w:cs="Times New Roman"/>
                <w:szCs w:val="21"/>
              </w:rPr>
              <w:t>各种介入诊疗方法在各系统疾病应用中具体诊疗方法和步骤。</w:t>
            </w:r>
          </w:p>
        </w:tc>
      </w:tr>
    </w:tbl>
    <w:p w14:paraId="2670C433" w14:textId="77777777" w:rsidR="00F56396" w:rsidRPr="00B83B4A" w:rsidRDefault="00F56396" w:rsidP="00B03909">
      <w:pPr>
        <w:widowControl/>
        <w:jc w:val="left"/>
        <w:rPr>
          <w:rFonts w:ascii="Times New Roman" w:eastAsia="宋体" w:hAnsi="Times New Roman" w:cs="Times New Roman"/>
        </w:rPr>
      </w:pPr>
    </w:p>
    <w:sectPr w:rsidR="00F56396" w:rsidRPr="00B83B4A" w:rsidSect="00476D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140E4" w14:textId="77777777" w:rsidR="007C3CB7" w:rsidRDefault="007C3CB7" w:rsidP="00AA630A">
      <w:r>
        <w:separator/>
      </w:r>
    </w:p>
  </w:endnote>
  <w:endnote w:type="continuationSeparator" w:id="0">
    <w:p w14:paraId="5727690B" w14:textId="77777777" w:rsidR="007C3CB7" w:rsidRDefault="007C3CB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简体">
    <w:altName w:val="Arial Unicode MS"/>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48B75" w14:textId="77777777" w:rsidR="007C3CB7" w:rsidRDefault="007C3CB7" w:rsidP="00AA630A">
      <w:r>
        <w:separator/>
      </w:r>
    </w:p>
  </w:footnote>
  <w:footnote w:type="continuationSeparator" w:id="0">
    <w:p w14:paraId="6BC4A4FB" w14:textId="77777777" w:rsidR="007C3CB7" w:rsidRDefault="007C3CB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7CA"/>
    <w:multiLevelType w:val="hybridMultilevel"/>
    <w:tmpl w:val="C4D2670E"/>
    <w:lvl w:ilvl="0" w:tplc="C1DA8506">
      <w:start w:val="1"/>
      <w:numFmt w:val="japaneseCounting"/>
      <w:lvlText w:val="%1、"/>
      <w:lvlJc w:val="left"/>
      <w:pPr>
        <w:ind w:left="467" w:hanging="46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AD255B"/>
    <w:multiLevelType w:val="hybridMultilevel"/>
    <w:tmpl w:val="43CE9F80"/>
    <w:lvl w:ilvl="0" w:tplc="4886A54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15:restartNumberingAfterBreak="0">
    <w:nsid w:val="0390678E"/>
    <w:multiLevelType w:val="hybridMultilevel"/>
    <w:tmpl w:val="B588D5B2"/>
    <w:lvl w:ilvl="0" w:tplc="E1B6B282">
      <w:start w:val="1"/>
      <w:numFmt w:val="decimal"/>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5580B"/>
    <w:multiLevelType w:val="hybridMultilevel"/>
    <w:tmpl w:val="882EE944"/>
    <w:lvl w:ilvl="0" w:tplc="536839CE">
      <w:start w:val="1"/>
      <w:numFmt w:val="decimal"/>
      <w:lvlText w:val="%1."/>
      <w:lvlJc w:val="left"/>
      <w:pPr>
        <w:tabs>
          <w:tab w:val="num" w:pos="360"/>
        </w:tabs>
        <w:ind w:left="360" w:hanging="360"/>
      </w:pPr>
      <w:rPr>
        <w:rFonts w:ascii="宋体" w:eastAsia="宋体" w:hAnsi="宋体" w:cs="方正黑体简体" w:hint="default"/>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15:restartNumberingAfterBreak="0">
    <w:nsid w:val="09E13693"/>
    <w:multiLevelType w:val="hybridMultilevel"/>
    <w:tmpl w:val="406E314A"/>
    <w:lvl w:ilvl="0" w:tplc="F0F0E91A">
      <w:start w:val="1"/>
      <w:numFmt w:val="decimal"/>
      <w:lvlText w:val="%1."/>
      <w:lvlJc w:val="left"/>
      <w:pPr>
        <w:tabs>
          <w:tab w:val="num" w:pos="360"/>
        </w:tabs>
        <w:ind w:left="360" w:hanging="360"/>
      </w:pPr>
      <w:rPr>
        <w:rFonts w:hAnsi="Calibri"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15:restartNumberingAfterBreak="0">
    <w:nsid w:val="0DCD1B1F"/>
    <w:multiLevelType w:val="hybridMultilevel"/>
    <w:tmpl w:val="ACF247EE"/>
    <w:lvl w:ilvl="0" w:tplc="E7B22AC2">
      <w:start w:val="2"/>
      <w:numFmt w:val="decimal"/>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E569D"/>
    <w:multiLevelType w:val="hybridMultilevel"/>
    <w:tmpl w:val="2BC44268"/>
    <w:lvl w:ilvl="0" w:tplc="82F45C52">
      <w:start w:val="1"/>
      <w:numFmt w:val="decimal"/>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D742DD"/>
    <w:multiLevelType w:val="hybridMultilevel"/>
    <w:tmpl w:val="59AA391A"/>
    <w:lvl w:ilvl="0" w:tplc="6F98ABF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597A8D"/>
    <w:multiLevelType w:val="hybridMultilevel"/>
    <w:tmpl w:val="9C921C44"/>
    <w:lvl w:ilvl="0" w:tplc="26B2D4BA">
      <w:start w:val="1"/>
      <w:numFmt w:val="decimal"/>
      <w:lvlText w:val="%1."/>
      <w:lvlJc w:val="left"/>
      <w:pPr>
        <w:ind w:left="360" w:hanging="36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AA1DDE"/>
    <w:multiLevelType w:val="singleLevel"/>
    <w:tmpl w:val="17AA1DDE"/>
    <w:lvl w:ilvl="0">
      <w:start w:val="1"/>
      <w:numFmt w:val="decimal"/>
      <w:suff w:val="nothing"/>
      <w:lvlText w:val="（%1）"/>
      <w:lvlJc w:val="left"/>
    </w:lvl>
  </w:abstractNum>
  <w:abstractNum w:abstractNumId="10" w15:restartNumberingAfterBreak="0">
    <w:nsid w:val="1F3A1A2F"/>
    <w:multiLevelType w:val="hybridMultilevel"/>
    <w:tmpl w:val="4E22CCD6"/>
    <w:lvl w:ilvl="0" w:tplc="7E34113A">
      <w:start w:val="1"/>
      <w:numFmt w:val="decimal"/>
      <w:lvlText w:val="%1."/>
      <w:lvlJc w:val="left"/>
      <w:pPr>
        <w:tabs>
          <w:tab w:val="num" w:pos="360"/>
        </w:tabs>
        <w:ind w:left="360" w:hanging="360"/>
      </w:pPr>
      <w:rPr>
        <w:rFonts w:cs="方正黑体简体" w:hint="default"/>
        <w:b/>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15:restartNumberingAfterBreak="0">
    <w:nsid w:val="293A5375"/>
    <w:multiLevelType w:val="hybridMultilevel"/>
    <w:tmpl w:val="D57A506E"/>
    <w:lvl w:ilvl="0" w:tplc="F71EF836">
      <w:start w:val="1"/>
      <w:numFmt w:val="decimal"/>
      <w:lvlText w:val="%1."/>
      <w:lvlJc w:val="left"/>
      <w:pPr>
        <w:tabs>
          <w:tab w:val="num" w:pos="360"/>
        </w:tabs>
        <w:ind w:left="360" w:hanging="360"/>
      </w:pPr>
      <w:rPr>
        <w:rFonts w:cs="Times New Roman" w:hint="default"/>
      </w:rPr>
    </w:lvl>
    <w:lvl w:ilvl="1" w:tplc="F808E102">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15:restartNumberingAfterBreak="0">
    <w:nsid w:val="2FDD6EBF"/>
    <w:multiLevelType w:val="hybridMultilevel"/>
    <w:tmpl w:val="12F231E2"/>
    <w:lvl w:ilvl="0" w:tplc="66B0DA4C">
      <w:start w:val="1"/>
      <w:numFmt w:val="decimal"/>
      <w:lvlText w:val="%1."/>
      <w:lvlJc w:val="left"/>
      <w:pPr>
        <w:tabs>
          <w:tab w:val="num" w:pos="360"/>
        </w:tabs>
        <w:ind w:left="360" w:hanging="360"/>
      </w:pPr>
      <w:rPr>
        <w:rFonts w:cs="方正黑体简体" w:hint="default"/>
        <w:b/>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4" w15:restartNumberingAfterBreak="0">
    <w:nsid w:val="3CF67777"/>
    <w:multiLevelType w:val="hybridMultilevel"/>
    <w:tmpl w:val="36A266C4"/>
    <w:lvl w:ilvl="0" w:tplc="801C5B48">
      <w:start w:val="1"/>
      <w:numFmt w:val="japaneseCounting"/>
      <w:lvlText w:val="第%1节"/>
      <w:lvlJc w:val="left"/>
      <w:pPr>
        <w:tabs>
          <w:tab w:val="num" w:pos="960"/>
        </w:tabs>
        <w:ind w:left="960" w:hanging="960"/>
      </w:pPr>
      <w:rPr>
        <w:rFonts w:cs="Times New Roman" w:hint="default"/>
      </w:rPr>
    </w:lvl>
    <w:lvl w:ilvl="1" w:tplc="E140F692">
      <w:start w:val="1"/>
      <w:numFmt w:val="decimal"/>
      <w:lvlText w:val="%2."/>
      <w:lvlJc w:val="left"/>
      <w:pPr>
        <w:tabs>
          <w:tab w:val="num" w:pos="780"/>
        </w:tabs>
        <w:ind w:left="780" w:hanging="360"/>
      </w:pPr>
      <w:rPr>
        <w:rFonts w:hAnsi="宋体"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15:restartNumberingAfterBreak="0">
    <w:nsid w:val="3DBA3826"/>
    <w:multiLevelType w:val="hybridMultilevel"/>
    <w:tmpl w:val="11D67F66"/>
    <w:lvl w:ilvl="0" w:tplc="0BA28BB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AD268B"/>
    <w:multiLevelType w:val="hybridMultilevel"/>
    <w:tmpl w:val="68B674B6"/>
    <w:lvl w:ilvl="0" w:tplc="AD3C5C9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15:restartNumberingAfterBreak="0">
    <w:nsid w:val="490E5CAF"/>
    <w:multiLevelType w:val="hybridMultilevel"/>
    <w:tmpl w:val="AEF0AA3A"/>
    <w:lvl w:ilvl="0" w:tplc="D5F47A8C">
      <w:start w:val="1"/>
      <w:numFmt w:val="decimal"/>
      <w:lvlText w:val="%1."/>
      <w:lvlJc w:val="left"/>
      <w:pPr>
        <w:tabs>
          <w:tab w:val="num" w:pos="360"/>
        </w:tabs>
        <w:ind w:left="360" w:hanging="360"/>
      </w:pPr>
      <w:rPr>
        <w:rFonts w:cs="方正黑体简体"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15:restartNumberingAfterBreak="0">
    <w:nsid w:val="4BE01144"/>
    <w:multiLevelType w:val="hybridMultilevel"/>
    <w:tmpl w:val="C4D2670E"/>
    <w:lvl w:ilvl="0" w:tplc="C1DA8506">
      <w:start w:val="1"/>
      <w:numFmt w:val="japaneseCounting"/>
      <w:lvlText w:val="%1、"/>
      <w:lvlJc w:val="left"/>
      <w:pPr>
        <w:ind w:left="467" w:hanging="46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F7736"/>
    <w:multiLevelType w:val="hybridMultilevel"/>
    <w:tmpl w:val="DD988FA6"/>
    <w:lvl w:ilvl="0" w:tplc="4134C776">
      <w:start w:val="3"/>
      <w:numFmt w:val="decimal"/>
      <w:lvlText w:val="（%1）"/>
      <w:lvlJc w:val="left"/>
      <w:pPr>
        <w:ind w:left="862"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4A7AE1"/>
    <w:multiLevelType w:val="hybridMultilevel"/>
    <w:tmpl w:val="C4D2670E"/>
    <w:lvl w:ilvl="0" w:tplc="C1DA8506">
      <w:start w:val="1"/>
      <w:numFmt w:val="japaneseCounting"/>
      <w:lvlText w:val="%1、"/>
      <w:lvlJc w:val="left"/>
      <w:pPr>
        <w:ind w:left="467" w:hanging="46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E14097"/>
    <w:multiLevelType w:val="hybridMultilevel"/>
    <w:tmpl w:val="813C40D8"/>
    <w:lvl w:ilvl="0" w:tplc="1346C258">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096E0F"/>
    <w:multiLevelType w:val="singleLevel"/>
    <w:tmpl w:val="62096E0F"/>
    <w:lvl w:ilvl="0">
      <w:start w:val="1"/>
      <w:numFmt w:val="decimal"/>
      <w:suff w:val="nothing"/>
      <w:lvlText w:val="（%1）"/>
      <w:lvlJc w:val="left"/>
    </w:lvl>
  </w:abstractNum>
  <w:abstractNum w:abstractNumId="23" w15:restartNumberingAfterBreak="0">
    <w:nsid w:val="641846B1"/>
    <w:multiLevelType w:val="hybridMultilevel"/>
    <w:tmpl w:val="1390DF98"/>
    <w:lvl w:ilvl="0" w:tplc="23D899DC">
      <w:start w:val="1"/>
      <w:numFmt w:val="decimal"/>
      <w:lvlText w:val="%1."/>
      <w:lvlJc w:val="left"/>
      <w:pPr>
        <w:tabs>
          <w:tab w:val="num" w:pos="375"/>
        </w:tabs>
        <w:ind w:left="375" w:hanging="375"/>
      </w:pPr>
      <w:rPr>
        <w:rFonts w:cs="方正黑体简体"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15:restartNumberingAfterBreak="0">
    <w:nsid w:val="713E1576"/>
    <w:multiLevelType w:val="hybridMultilevel"/>
    <w:tmpl w:val="C4D2670E"/>
    <w:lvl w:ilvl="0" w:tplc="C1DA8506">
      <w:start w:val="1"/>
      <w:numFmt w:val="japaneseCounting"/>
      <w:lvlText w:val="%1、"/>
      <w:lvlJc w:val="left"/>
      <w:pPr>
        <w:ind w:left="467" w:hanging="46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6C3FE6"/>
    <w:multiLevelType w:val="hybridMultilevel"/>
    <w:tmpl w:val="C576C264"/>
    <w:lvl w:ilvl="0" w:tplc="C0B45E80">
      <w:start w:val="1"/>
      <w:numFmt w:val="decimal"/>
      <w:lvlText w:val="%1."/>
      <w:lvlJc w:val="left"/>
      <w:pPr>
        <w:tabs>
          <w:tab w:val="num" w:pos="360"/>
        </w:tabs>
        <w:ind w:left="360" w:hanging="360"/>
      </w:pPr>
      <w:rPr>
        <w:rFonts w:cs="方正黑体简体"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6" w15:restartNumberingAfterBreak="0">
    <w:nsid w:val="79574B98"/>
    <w:multiLevelType w:val="hybridMultilevel"/>
    <w:tmpl w:val="9FA85C6E"/>
    <w:lvl w:ilvl="0" w:tplc="CEE6EBF4">
      <w:start w:val="1"/>
      <w:numFmt w:val="japaneseCounting"/>
      <w:lvlText w:val="第%1节"/>
      <w:lvlJc w:val="left"/>
      <w:pPr>
        <w:tabs>
          <w:tab w:val="num" w:pos="960"/>
        </w:tabs>
        <w:ind w:left="960" w:hanging="9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9"/>
  </w:num>
  <w:num w:numId="3">
    <w:abstractNumId w:val="22"/>
  </w:num>
  <w:num w:numId="4">
    <w:abstractNumId w:val="0"/>
  </w:num>
  <w:num w:numId="5">
    <w:abstractNumId w:val="18"/>
  </w:num>
  <w:num w:numId="6">
    <w:abstractNumId w:val="20"/>
  </w:num>
  <w:num w:numId="7">
    <w:abstractNumId w:val="24"/>
  </w:num>
  <w:num w:numId="8">
    <w:abstractNumId w:val="7"/>
  </w:num>
  <w:num w:numId="9">
    <w:abstractNumId w:val="15"/>
  </w:num>
  <w:num w:numId="10">
    <w:abstractNumId w:val="11"/>
  </w:num>
  <w:num w:numId="11">
    <w:abstractNumId w:val="23"/>
  </w:num>
  <w:num w:numId="12">
    <w:abstractNumId w:val="12"/>
  </w:num>
  <w:num w:numId="13">
    <w:abstractNumId w:val="6"/>
  </w:num>
  <w:num w:numId="14">
    <w:abstractNumId w:val="2"/>
  </w:num>
  <w:num w:numId="15">
    <w:abstractNumId w:val="8"/>
  </w:num>
  <w:num w:numId="16">
    <w:abstractNumId w:val="1"/>
  </w:num>
  <w:num w:numId="17">
    <w:abstractNumId w:val="16"/>
  </w:num>
  <w:num w:numId="18">
    <w:abstractNumId w:val="14"/>
  </w:num>
  <w:num w:numId="19">
    <w:abstractNumId w:val="17"/>
  </w:num>
  <w:num w:numId="20">
    <w:abstractNumId w:val="4"/>
  </w:num>
  <w:num w:numId="21">
    <w:abstractNumId w:val="5"/>
  </w:num>
  <w:num w:numId="22">
    <w:abstractNumId w:val="25"/>
  </w:num>
  <w:num w:numId="23">
    <w:abstractNumId w:val="3"/>
  </w:num>
  <w:num w:numId="24">
    <w:abstractNumId w:val="10"/>
  </w:num>
  <w:num w:numId="25">
    <w:abstractNumId w:val="26"/>
  </w:num>
  <w:num w:numId="26">
    <w:abstractNumId w:val="21"/>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6627C"/>
    <w:rsid w:val="00077A5F"/>
    <w:rsid w:val="000F054A"/>
    <w:rsid w:val="0013455F"/>
    <w:rsid w:val="001721A8"/>
    <w:rsid w:val="001760D7"/>
    <w:rsid w:val="001771C4"/>
    <w:rsid w:val="001A034C"/>
    <w:rsid w:val="001A3774"/>
    <w:rsid w:val="001A6A12"/>
    <w:rsid w:val="001A7927"/>
    <w:rsid w:val="001C38F8"/>
    <w:rsid w:val="001E168C"/>
    <w:rsid w:val="001E5724"/>
    <w:rsid w:val="00203590"/>
    <w:rsid w:val="002271D3"/>
    <w:rsid w:val="002314A1"/>
    <w:rsid w:val="00242673"/>
    <w:rsid w:val="0025088D"/>
    <w:rsid w:val="002567F3"/>
    <w:rsid w:val="00285327"/>
    <w:rsid w:val="002A0CE7"/>
    <w:rsid w:val="002A7568"/>
    <w:rsid w:val="002D0FB9"/>
    <w:rsid w:val="002E18B4"/>
    <w:rsid w:val="00301890"/>
    <w:rsid w:val="003104AA"/>
    <w:rsid w:val="00313A87"/>
    <w:rsid w:val="00322986"/>
    <w:rsid w:val="0034254B"/>
    <w:rsid w:val="00350C0C"/>
    <w:rsid w:val="00354B84"/>
    <w:rsid w:val="00362A3C"/>
    <w:rsid w:val="0038665C"/>
    <w:rsid w:val="003A28DC"/>
    <w:rsid w:val="003D1626"/>
    <w:rsid w:val="003E17D1"/>
    <w:rsid w:val="003F22F8"/>
    <w:rsid w:val="004070CF"/>
    <w:rsid w:val="004252D9"/>
    <w:rsid w:val="00454589"/>
    <w:rsid w:val="00454770"/>
    <w:rsid w:val="00466586"/>
    <w:rsid w:val="00476DF0"/>
    <w:rsid w:val="00522E15"/>
    <w:rsid w:val="00577A34"/>
    <w:rsid w:val="00581DC3"/>
    <w:rsid w:val="005A0378"/>
    <w:rsid w:val="005D25F6"/>
    <w:rsid w:val="005D658D"/>
    <w:rsid w:val="00610CA0"/>
    <w:rsid w:val="00624D1E"/>
    <w:rsid w:val="00665621"/>
    <w:rsid w:val="00672144"/>
    <w:rsid w:val="00672A05"/>
    <w:rsid w:val="0068423C"/>
    <w:rsid w:val="006A70AE"/>
    <w:rsid w:val="006E4F82"/>
    <w:rsid w:val="006F4636"/>
    <w:rsid w:val="006F64C9"/>
    <w:rsid w:val="0075222F"/>
    <w:rsid w:val="007639A2"/>
    <w:rsid w:val="007B2ADF"/>
    <w:rsid w:val="007C379D"/>
    <w:rsid w:val="007C3CB7"/>
    <w:rsid w:val="007C62ED"/>
    <w:rsid w:val="007E39E3"/>
    <w:rsid w:val="00805791"/>
    <w:rsid w:val="008128AD"/>
    <w:rsid w:val="00817B46"/>
    <w:rsid w:val="008263A1"/>
    <w:rsid w:val="008560E2"/>
    <w:rsid w:val="008624FA"/>
    <w:rsid w:val="00886EBF"/>
    <w:rsid w:val="00896AC4"/>
    <w:rsid w:val="008D46BE"/>
    <w:rsid w:val="008D4E75"/>
    <w:rsid w:val="00924B90"/>
    <w:rsid w:val="009540A1"/>
    <w:rsid w:val="00985C2D"/>
    <w:rsid w:val="009C41B8"/>
    <w:rsid w:val="009D324A"/>
    <w:rsid w:val="009F46B3"/>
    <w:rsid w:val="00A03BBD"/>
    <w:rsid w:val="00A61EFD"/>
    <w:rsid w:val="00A73B50"/>
    <w:rsid w:val="00A852B5"/>
    <w:rsid w:val="00A90E48"/>
    <w:rsid w:val="00AA2642"/>
    <w:rsid w:val="00AA4570"/>
    <w:rsid w:val="00AA630A"/>
    <w:rsid w:val="00AE3D1A"/>
    <w:rsid w:val="00AF4F52"/>
    <w:rsid w:val="00B03909"/>
    <w:rsid w:val="00B1275E"/>
    <w:rsid w:val="00B23039"/>
    <w:rsid w:val="00B24612"/>
    <w:rsid w:val="00B40ECD"/>
    <w:rsid w:val="00B83B4A"/>
    <w:rsid w:val="00BA23F0"/>
    <w:rsid w:val="00BC59C0"/>
    <w:rsid w:val="00BE2D73"/>
    <w:rsid w:val="00C00798"/>
    <w:rsid w:val="00C45EF8"/>
    <w:rsid w:val="00C47912"/>
    <w:rsid w:val="00C50744"/>
    <w:rsid w:val="00C54636"/>
    <w:rsid w:val="00C84B0B"/>
    <w:rsid w:val="00CA53B2"/>
    <w:rsid w:val="00D02F99"/>
    <w:rsid w:val="00D13271"/>
    <w:rsid w:val="00D14471"/>
    <w:rsid w:val="00D342A4"/>
    <w:rsid w:val="00D417A1"/>
    <w:rsid w:val="00D504B7"/>
    <w:rsid w:val="00D7060A"/>
    <w:rsid w:val="00D715F7"/>
    <w:rsid w:val="00D8339D"/>
    <w:rsid w:val="00DB4091"/>
    <w:rsid w:val="00DD5463"/>
    <w:rsid w:val="00DD7B5F"/>
    <w:rsid w:val="00DE3D6E"/>
    <w:rsid w:val="00DE3EBC"/>
    <w:rsid w:val="00DE7849"/>
    <w:rsid w:val="00E05A08"/>
    <w:rsid w:val="00E05E8B"/>
    <w:rsid w:val="00E31B2C"/>
    <w:rsid w:val="00E366AB"/>
    <w:rsid w:val="00E64709"/>
    <w:rsid w:val="00E72385"/>
    <w:rsid w:val="00E734CD"/>
    <w:rsid w:val="00E76E34"/>
    <w:rsid w:val="00EA24FD"/>
    <w:rsid w:val="00ED7F81"/>
    <w:rsid w:val="00EE0581"/>
    <w:rsid w:val="00F02113"/>
    <w:rsid w:val="00F56396"/>
    <w:rsid w:val="00F86DEA"/>
    <w:rsid w:val="00FA6C9E"/>
    <w:rsid w:val="00FB77A1"/>
    <w:rsid w:val="00FC24B5"/>
    <w:rsid w:val="00FC4E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1E8EB"/>
  <w15:docId w15:val="{039B331E-7945-416F-9B41-CBE780AB4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D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3104AA"/>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837810">
      <w:bodyDiv w:val="1"/>
      <w:marLeft w:val="0"/>
      <w:marRight w:val="0"/>
      <w:marTop w:val="0"/>
      <w:marBottom w:val="0"/>
      <w:divBdr>
        <w:top w:val="none" w:sz="0" w:space="0" w:color="auto"/>
        <w:left w:val="none" w:sz="0" w:space="0" w:color="auto"/>
        <w:bottom w:val="none" w:sz="0" w:space="0" w:color="auto"/>
        <w:right w:val="none" w:sz="0" w:space="0" w:color="auto"/>
      </w:divBdr>
    </w:div>
    <w:div w:id="194499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59</Pages>
  <Words>4797</Words>
  <Characters>27343</Characters>
  <Application>Microsoft Office Word</Application>
  <DocSecurity>0</DocSecurity>
  <Lines>227</Lines>
  <Paragraphs>64</Paragraphs>
  <ScaleCrop>false</ScaleCrop>
  <Company>P R C</Company>
  <LinksUpToDate>false</LinksUpToDate>
  <CharactersWithSpaces>32076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8</cp:revision>
  <cp:lastPrinted>2020-12-24T07:17:00Z</cp:lastPrinted>
  <dcterms:created xsi:type="dcterms:W3CDTF">2021-06-24T01:43:00Z</dcterms:created>
  <dcterms:modified xsi:type="dcterms:W3CDTF">2023-07-28T00:16:00Z</dcterms:modified>
</cp:coreProperties>
</file>