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6C9E8C" w14:textId="1A9984D7" w:rsidR="00047284" w:rsidRDefault="003579F5">
      <w:pPr>
        <w:spacing w:beforeLines="50" w:before="156" w:afterLines="50" w:after="156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《</w:t>
      </w:r>
      <w:r w:rsidR="00FF1B9D">
        <w:rPr>
          <w:rFonts w:ascii="黑体" w:eastAsia="黑体" w:hAnsi="黑体" w:hint="eastAsia"/>
          <w:sz w:val="32"/>
          <w:szCs w:val="32"/>
        </w:rPr>
        <w:t>药学概论</w:t>
      </w:r>
      <w:r>
        <w:rPr>
          <w:rFonts w:ascii="黑体" w:eastAsia="黑体" w:hAnsi="黑体" w:hint="eastAsia"/>
          <w:sz w:val="32"/>
          <w:szCs w:val="32"/>
        </w:rPr>
        <w:t>》课程教学大纲</w:t>
      </w:r>
    </w:p>
    <w:p w14:paraId="6A0B36E1" w14:textId="77777777" w:rsidR="00047284" w:rsidRDefault="003579F5">
      <w:pPr>
        <w:pStyle w:val="a3"/>
        <w:spacing w:beforeLines="50" w:before="156" w:afterLines="50" w:after="156"/>
        <w:ind w:firstLineChars="200" w:firstLine="562"/>
        <w:jc w:val="left"/>
        <w:rPr>
          <w:rFonts w:hAnsi="宋体" w:cs="宋体"/>
        </w:rPr>
      </w:pPr>
      <w:r>
        <w:rPr>
          <w:rFonts w:ascii="黑体" w:eastAsia="黑体" w:hAnsi="黑体" w:cs="宋体" w:hint="eastAsia"/>
          <w:b/>
          <w:sz w:val="28"/>
          <w:szCs w:val="28"/>
        </w:rPr>
        <w:t>一、课程基本信息</w:t>
      </w:r>
    </w:p>
    <w:tbl>
      <w:tblPr>
        <w:tblW w:w="86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3881"/>
        <w:gridCol w:w="1276"/>
        <w:gridCol w:w="2406"/>
      </w:tblGrid>
      <w:tr w:rsidR="00047284" w14:paraId="2809B2C6" w14:textId="77777777">
        <w:trPr>
          <w:jc w:val="center"/>
        </w:trPr>
        <w:tc>
          <w:tcPr>
            <w:tcW w:w="1135" w:type="dxa"/>
            <w:vAlign w:val="center"/>
          </w:tcPr>
          <w:p w14:paraId="4B45344C" w14:textId="77777777" w:rsidR="00047284" w:rsidRDefault="003579F5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英文名称</w:t>
            </w:r>
          </w:p>
        </w:tc>
        <w:tc>
          <w:tcPr>
            <w:tcW w:w="3881" w:type="dxa"/>
            <w:vAlign w:val="center"/>
          </w:tcPr>
          <w:p w14:paraId="38F42A4A" w14:textId="6D23AFEF" w:rsidR="00047284" w:rsidRDefault="00DB0566">
            <w:pPr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DB0566">
              <w:rPr>
                <w:rFonts w:ascii="宋体" w:eastAsia="宋体" w:hAnsi="宋体"/>
              </w:rPr>
              <w:t>Introduction to Pharmacy</w:t>
            </w:r>
          </w:p>
        </w:tc>
        <w:tc>
          <w:tcPr>
            <w:tcW w:w="1276" w:type="dxa"/>
            <w:vAlign w:val="center"/>
          </w:tcPr>
          <w:p w14:paraId="0A073B31" w14:textId="77777777" w:rsidR="00047284" w:rsidRDefault="003579F5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课程代码</w:t>
            </w:r>
          </w:p>
        </w:tc>
        <w:tc>
          <w:tcPr>
            <w:tcW w:w="2406" w:type="dxa"/>
            <w:vAlign w:val="center"/>
          </w:tcPr>
          <w:p w14:paraId="52768644" w14:textId="69DD8874" w:rsidR="00047284" w:rsidRDefault="00FF1B9D">
            <w:pPr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FF1B9D">
              <w:rPr>
                <w:rFonts w:ascii="宋体" w:eastAsia="宋体" w:hAnsi="宋体"/>
              </w:rPr>
              <w:t>PHAR1072</w:t>
            </w:r>
          </w:p>
        </w:tc>
      </w:tr>
      <w:tr w:rsidR="00047284" w14:paraId="0499C1E5" w14:textId="77777777">
        <w:trPr>
          <w:jc w:val="center"/>
        </w:trPr>
        <w:tc>
          <w:tcPr>
            <w:tcW w:w="1135" w:type="dxa"/>
            <w:vAlign w:val="center"/>
          </w:tcPr>
          <w:p w14:paraId="171C2821" w14:textId="77777777" w:rsidR="00047284" w:rsidRDefault="003579F5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课程性质</w:t>
            </w:r>
          </w:p>
        </w:tc>
        <w:tc>
          <w:tcPr>
            <w:tcW w:w="3881" w:type="dxa"/>
            <w:vAlign w:val="center"/>
          </w:tcPr>
          <w:p w14:paraId="2E3C376E" w14:textId="7FDCA684" w:rsidR="00047284" w:rsidRDefault="00DB0566">
            <w:pPr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DB0566">
              <w:rPr>
                <w:rFonts w:ascii="宋体" w:eastAsia="宋体" w:hAnsi="宋体" w:hint="eastAsia"/>
              </w:rPr>
              <w:t>专业选修课程</w:t>
            </w:r>
          </w:p>
        </w:tc>
        <w:tc>
          <w:tcPr>
            <w:tcW w:w="1276" w:type="dxa"/>
            <w:vAlign w:val="center"/>
          </w:tcPr>
          <w:p w14:paraId="57274EB3" w14:textId="77777777" w:rsidR="00047284" w:rsidRDefault="003579F5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授课对象</w:t>
            </w:r>
          </w:p>
        </w:tc>
        <w:tc>
          <w:tcPr>
            <w:tcW w:w="2406" w:type="dxa"/>
            <w:vAlign w:val="center"/>
          </w:tcPr>
          <w:p w14:paraId="1A031DC5" w14:textId="276B54D0" w:rsidR="00047284" w:rsidRDefault="00FF1B9D">
            <w:pPr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药学</w:t>
            </w:r>
          </w:p>
        </w:tc>
      </w:tr>
      <w:tr w:rsidR="00047284" w14:paraId="27E22774" w14:textId="77777777">
        <w:trPr>
          <w:jc w:val="center"/>
        </w:trPr>
        <w:tc>
          <w:tcPr>
            <w:tcW w:w="1135" w:type="dxa"/>
            <w:vAlign w:val="center"/>
          </w:tcPr>
          <w:p w14:paraId="19B031EE" w14:textId="77777777" w:rsidR="00047284" w:rsidRDefault="003579F5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学   分</w:t>
            </w:r>
          </w:p>
        </w:tc>
        <w:tc>
          <w:tcPr>
            <w:tcW w:w="3881" w:type="dxa"/>
            <w:vAlign w:val="center"/>
          </w:tcPr>
          <w:p w14:paraId="177832BB" w14:textId="5D77993B" w:rsidR="00047284" w:rsidRDefault="00FF1B9D">
            <w:pPr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2</w:t>
            </w:r>
          </w:p>
        </w:tc>
        <w:tc>
          <w:tcPr>
            <w:tcW w:w="1276" w:type="dxa"/>
            <w:vAlign w:val="center"/>
          </w:tcPr>
          <w:p w14:paraId="793EFD68" w14:textId="77777777" w:rsidR="00047284" w:rsidRDefault="003579F5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学   时</w:t>
            </w:r>
          </w:p>
        </w:tc>
        <w:tc>
          <w:tcPr>
            <w:tcW w:w="2406" w:type="dxa"/>
            <w:vAlign w:val="center"/>
          </w:tcPr>
          <w:p w14:paraId="008C77F2" w14:textId="20E16A2E" w:rsidR="00047284" w:rsidRDefault="00FF1B9D">
            <w:pPr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36</w:t>
            </w:r>
          </w:p>
        </w:tc>
      </w:tr>
      <w:tr w:rsidR="00047284" w14:paraId="7AAC8A6E" w14:textId="77777777">
        <w:trPr>
          <w:jc w:val="center"/>
        </w:trPr>
        <w:tc>
          <w:tcPr>
            <w:tcW w:w="1135" w:type="dxa"/>
            <w:vAlign w:val="center"/>
          </w:tcPr>
          <w:p w14:paraId="2A104AE2" w14:textId="77777777" w:rsidR="00047284" w:rsidRDefault="003579F5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主讲教师</w:t>
            </w:r>
          </w:p>
        </w:tc>
        <w:tc>
          <w:tcPr>
            <w:tcW w:w="3881" w:type="dxa"/>
            <w:vAlign w:val="center"/>
          </w:tcPr>
          <w:p w14:paraId="4E1598DB" w14:textId="5EC782C0" w:rsidR="00047284" w:rsidRDefault="00FF1B9D" w:rsidP="00FF1B9D">
            <w:pPr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FF1B9D">
              <w:rPr>
                <w:rFonts w:ascii="宋体" w:eastAsia="宋体" w:hAnsi="宋体" w:hint="eastAsia"/>
              </w:rPr>
              <w:t>汪维鹏、许琼明、张慧灵、龙亚秋、张真庆、杨涛、章良</w:t>
            </w:r>
          </w:p>
        </w:tc>
        <w:tc>
          <w:tcPr>
            <w:tcW w:w="1276" w:type="dxa"/>
            <w:vAlign w:val="center"/>
          </w:tcPr>
          <w:p w14:paraId="2D95D619" w14:textId="77777777" w:rsidR="00047284" w:rsidRDefault="003579F5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修订日期</w:t>
            </w:r>
          </w:p>
        </w:tc>
        <w:tc>
          <w:tcPr>
            <w:tcW w:w="2406" w:type="dxa"/>
            <w:vAlign w:val="center"/>
          </w:tcPr>
          <w:p w14:paraId="684358A4" w14:textId="788BED72" w:rsidR="00047284" w:rsidRDefault="003579F5">
            <w:pPr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202</w:t>
            </w:r>
            <w:r w:rsidR="00FF1B9D">
              <w:rPr>
                <w:rFonts w:ascii="宋体" w:eastAsia="宋体" w:hAnsi="宋体"/>
              </w:rPr>
              <w:t>3</w:t>
            </w:r>
            <w:r>
              <w:rPr>
                <w:rFonts w:ascii="宋体" w:eastAsia="宋体" w:hAnsi="宋体" w:hint="eastAsia"/>
              </w:rPr>
              <w:t>.</w:t>
            </w:r>
            <w:r w:rsidR="00DB0566">
              <w:rPr>
                <w:rFonts w:ascii="宋体" w:eastAsia="宋体" w:hAnsi="宋体"/>
              </w:rPr>
              <w:t>0</w:t>
            </w:r>
            <w:r w:rsidR="00FF1B9D">
              <w:rPr>
                <w:rFonts w:ascii="宋体" w:eastAsia="宋体" w:hAnsi="宋体"/>
              </w:rPr>
              <w:t>8</w:t>
            </w:r>
          </w:p>
        </w:tc>
      </w:tr>
      <w:tr w:rsidR="00047284" w14:paraId="633A92DB" w14:textId="77777777">
        <w:trPr>
          <w:jc w:val="center"/>
        </w:trPr>
        <w:tc>
          <w:tcPr>
            <w:tcW w:w="1135" w:type="dxa"/>
            <w:vAlign w:val="center"/>
          </w:tcPr>
          <w:p w14:paraId="48478BA8" w14:textId="77777777" w:rsidR="00047284" w:rsidRDefault="003579F5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指定教材</w:t>
            </w:r>
          </w:p>
        </w:tc>
        <w:tc>
          <w:tcPr>
            <w:tcW w:w="7563" w:type="dxa"/>
            <w:gridSpan w:val="3"/>
            <w:vAlign w:val="center"/>
          </w:tcPr>
          <w:p w14:paraId="7BC582DF" w14:textId="4248F56D" w:rsidR="00047284" w:rsidRDefault="00FF1B9D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 w:rsidRPr="00FF1B9D">
              <w:rPr>
                <w:rFonts w:ascii="宋体" w:eastAsia="宋体" w:hAnsi="宋体" w:hint="eastAsia"/>
              </w:rPr>
              <w:t>《药学概论》（第</w:t>
            </w:r>
            <w:r w:rsidRPr="00FF1B9D">
              <w:rPr>
                <w:rFonts w:ascii="宋体" w:eastAsia="宋体" w:hAnsi="宋体"/>
              </w:rPr>
              <w:t>5版），吴春福主编，中国医药科技出版社</w:t>
            </w:r>
          </w:p>
        </w:tc>
      </w:tr>
    </w:tbl>
    <w:p w14:paraId="5920C07C" w14:textId="2B211F42" w:rsidR="00047284" w:rsidRDefault="003579F5">
      <w:pPr>
        <w:pStyle w:val="a3"/>
        <w:spacing w:beforeLines="50" w:before="156" w:afterLines="50" w:after="156"/>
        <w:ind w:firstLineChars="200" w:firstLine="562"/>
        <w:rPr>
          <w:rFonts w:hAnsi="宋体" w:cs="宋体"/>
        </w:rPr>
      </w:pPr>
      <w:r>
        <w:rPr>
          <w:rFonts w:ascii="黑体" w:eastAsia="黑体" w:hAnsi="黑体" w:cs="宋体" w:hint="eastAsia"/>
          <w:b/>
          <w:sz w:val="28"/>
          <w:szCs w:val="28"/>
        </w:rPr>
        <w:t>二、课程目标</w:t>
      </w:r>
    </w:p>
    <w:p w14:paraId="58854896" w14:textId="41D1C116" w:rsidR="00047284" w:rsidRDefault="003579F5">
      <w:pPr>
        <w:pStyle w:val="a3"/>
        <w:spacing w:beforeLines="50" w:before="156" w:afterLines="50" w:after="156"/>
        <w:ind w:firstLineChars="200" w:firstLine="480"/>
        <w:rPr>
          <w:rFonts w:ascii="黑体" w:eastAsia="黑体" w:hAnsi="黑体" w:cs="宋体"/>
          <w:b/>
          <w:sz w:val="24"/>
          <w:szCs w:val="24"/>
        </w:rPr>
      </w:pPr>
      <w:r>
        <w:rPr>
          <w:rFonts w:ascii="黑体" w:eastAsia="黑体" w:hAnsi="黑体" w:cs="宋体" w:hint="eastAsia"/>
          <w:sz w:val="24"/>
          <w:szCs w:val="24"/>
        </w:rPr>
        <w:t>（一）</w:t>
      </w:r>
      <w:r>
        <w:rPr>
          <w:rFonts w:ascii="黑体" w:eastAsia="黑体" w:hAnsi="黑体" w:cs="宋体" w:hint="eastAsia"/>
          <w:b/>
          <w:sz w:val="24"/>
          <w:szCs w:val="24"/>
        </w:rPr>
        <w:t>总体目标：</w:t>
      </w:r>
      <w:r w:rsidR="00DB0566">
        <w:rPr>
          <w:rFonts w:ascii="黑体" w:eastAsia="黑体" w:hAnsi="黑体" w:cs="宋体"/>
          <w:b/>
          <w:sz w:val="24"/>
          <w:szCs w:val="24"/>
        </w:rPr>
        <w:t xml:space="preserve"> </w:t>
      </w:r>
    </w:p>
    <w:p w14:paraId="30245A50" w14:textId="77777777" w:rsidR="002A3D07" w:rsidRPr="002A3D07" w:rsidRDefault="002A3D07" w:rsidP="002A3D07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 w:rsidRPr="002A3D07">
        <w:rPr>
          <w:rFonts w:hAnsi="宋体" w:cs="宋体" w:hint="eastAsia"/>
        </w:rPr>
        <w:t>本课程要求学生掌握药学学科的基本概念和研究范畴。了解药学领域的基本概况，对所属各学科的地位、研究内容及其未来的发展有一个初步的认识，开阔眼界，明确专业方向，为深入进行本专业的学习奠定基础。</w:t>
      </w:r>
    </w:p>
    <w:p w14:paraId="7DA97FFB" w14:textId="77777777" w:rsidR="002A3D07" w:rsidRPr="002A3D07" w:rsidRDefault="002A3D07" w:rsidP="002A3D07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 w:rsidRPr="002A3D07">
        <w:rPr>
          <w:rFonts w:hAnsi="宋体" w:cs="宋体"/>
        </w:rPr>
        <w:t>1. 使学生在进入专业课程学习之前了解药学发展的历史，能够对相关各学科有概要性了解，引领学生对未来陆续开设的基础课程和专业课程的学习，激发学生对药学学科的热情和兴趣。</w:t>
      </w:r>
    </w:p>
    <w:p w14:paraId="6A9FC6FA" w14:textId="77777777" w:rsidR="002A3D07" w:rsidRPr="002A3D07" w:rsidRDefault="002A3D07" w:rsidP="002A3D07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 w:rsidRPr="002A3D07">
        <w:rPr>
          <w:rFonts w:hAnsi="宋体" w:cs="宋体"/>
        </w:rPr>
        <w:t>2. 掌握药学相关学科如生药学、药物化学、天然药物化学、药理学、药剂学、药物分析学、生物制药、中药学、药学统计学（包括信息学）和药事管理学的特点、研究方向和进展。</w:t>
      </w:r>
    </w:p>
    <w:p w14:paraId="0C3E7FC8" w14:textId="0EA15C56" w:rsidR="00047284" w:rsidRDefault="002A3D07" w:rsidP="002A3D07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 w:rsidRPr="002A3D07">
        <w:rPr>
          <w:rFonts w:hAnsi="宋体" w:cs="宋体"/>
        </w:rPr>
        <w:t>3.确定专业学习的方向和目标，具有职业意识和使命感，为顺利进入药学各专业课程的系统学习和奠定基础，成为德才兼备的药学领域的高素质复合型创新人才。</w:t>
      </w:r>
    </w:p>
    <w:p w14:paraId="51C0F395" w14:textId="5AB91973" w:rsidR="00047284" w:rsidRDefault="003579F5" w:rsidP="00DB0566">
      <w:pPr>
        <w:pStyle w:val="a3"/>
        <w:spacing w:beforeLines="50" w:before="156" w:afterLines="50" w:after="156"/>
        <w:ind w:firstLineChars="200" w:firstLine="480"/>
        <w:rPr>
          <w:rFonts w:hAnsi="宋体" w:cs="宋体"/>
        </w:rPr>
      </w:pPr>
      <w:r>
        <w:rPr>
          <w:rFonts w:ascii="黑体" w:eastAsia="黑体" w:hAnsi="黑体" w:cs="宋体" w:hint="eastAsia"/>
          <w:sz w:val="24"/>
          <w:szCs w:val="24"/>
        </w:rPr>
        <w:t>（二）课程目标：</w:t>
      </w:r>
      <w:r w:rsidR="00DB0566">
        <w:rPr>
          <w:rFonts w:hAnsi="宋体" w:cs="宋体"/>
        </w:rPr>
        <w:t xml:space="preserve"> </w:t>
      </w:r>
    </w:p>
    <w:p w14:paraId="724D7A96" w14:textId="77777777" w:rsidR="00047284" w:rsidRDefault="003579F5">
      <w:pPr>
        <w:pStyle w:val="a3"/>
        <w:spacing w:beforeLines="50" w:before="156" w:afterLines="50" w:after="156"/>
        <w:ind w:firstLineChars="200" w:firstLine="422"/>
        <w:rPr>
          <w:rFonts w:hAnsi="宋体" w:cs="宋体"/>
          <w:b/>
        </w:rPr>
      </w:pPr>
      <w:r>
        <w:rPr>
          <w:rFonts w:hAnsi="宋体" w:cs="宋体" w:hint="eastAsia"/>
          <w:b/>
        </w:rPr>
        <w:t>课程目标1：</w:t>
      </w:r>
    </w:p>
    <w:p w14:paraId="0EC3A66B" w14:textId="59F71133" w:rsidR="002A3D07" w:rsidRPr="002A3D07" w:rsidRDefault="002A3D07" w:rsidP="002A3D07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/>
        </w:rPr>
        <w:t>1.1</w:t>
      </w:r>
      <w:r w:rsidRPr="002A3D07">
        <w:rPr>
          <w:rFonts w:hAnsi="宋体" w:cs="宋体"/>
        </w:rPr>
        <w:t>了解药学及化学等相关专业和交叉学科的发展动态和前沿信息；</w:t>
      </w:r>
    </w:p>
    <w:p w14:paraId="6F16098E" w14:textId="37465020" w:rsidR="0074286E" w:rsidRDefault="002A3D07" w:rsidP="002A3D07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/>
        </w:rPr>
        <w:t>1.2</w:t>
      </w:r>
      <w:r w:rsidRPr="002A3D07">
        <w:rPr>
          <w:rFonts w:hAnsi="宋体" w:cs="宋体"/>
        </w:rPr>
        <w:t>了解医学及生物学等相关专业和交叉学科的发展动态和前沿信息</w:t>
      </w:r>
    </w:p>
    <w:p w14:paraId="1F63E451" w14:textId="2897D998" w:rsidR="00AA1329" w:rsidRDefault="00AA1329" w:rsidP="0074286E">
      <w:pPr>
        <w:pStyle w:val="a3"/>
        <w:spacing w:beforeLines="50" w:before="156" w:afterLines="50" w:after="156"/>
        <w:ind w:firstLineChars="200" w:firstLine="422"/>
        <w:rPr>
          <w:rFonts w:hAnsi="宋体" w:cs="宋体"/>
        </w:rPr>
      </w:pPr>
      <w:r>
        <w:rPr>
          <w:rFonts w:hAnsi="宋体" w:cs="宋体" w:hint="eastAsia"/>
          <w:b/>
        </w:rPr>
        <w:t>课程目标2：</w:t>
      </w:r>
    </w:p>
    <w:p w14:paraId="22F91414" w14:textId="04F8859D" w:rsidR="002A3D07" w:rsidRPr="002A3D07" w:rsidRDefault="002A3D07" w:rsidP="002A3D07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/>
        </w:rPr>
        <w:t xml:space="preserve">2.1 </w:t>
      </w:r>
      <w:r w:rsidRPr="002A3D07">
        <w:rPr>
          <w:rFonts w:hAnsi="宋体" w:cs="宋体"/>
        </w:rPr>
        <w:t>掌握药学专业学科的基础知识、基本理论；</w:t>
      </w:r>
    </w:p>
    <w:p w14:paraId="48841816" w14:textId="001993E8" w:rsidR="002A3D07" w:rsidRPr="002A3D07" w:rsidRDefault="002A3D07" w:rsidP="002A3D07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/>
        </w:rPr>
        <w:t xml:space="preserve">2.2 </w:t>
      </w:r>
      <w:r w:rsidRPr="002A3D07">
        <w:rPr>
          <w:rFonts w:hAnsi="宋体" w:cs="宋体"/>
        </w:rPr>
        <w:t>能熟练进行文献检索、资料查询；</w:t>
      </w:r>
    </w:p>
    <w:p w14:paraId="7E8E2684" w14:textId="7810799A" w:rsidR="00AA1329" w:rsidRDefault="002A3D07" w:rsidP="002A3D07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/>
        </w:rPr>
        <w:lastRenderedPageBreak/>
        <w:t xml:space="preserve">2.3 </w:t>
      </w:r>
      <w:r w:rsidRPr="002A3D07">
        <w:rPr>
          <w:rFonts w:hAnsi="宋体" w:cs="宋体"/>
        </w:rPr>
        <w:t>了解海洋生物医药相关的发展动态和前沿信息；</w:t>
      </w:r>
    </w:p>
    <w:p w14:paraId="560617BB" w14:textId="1F4FB1E9" w:rsidR="00047284" w:rsidRDefault="003579F5">
      <w:pPr>
        <w:pStyle w:val="a3"/>
        <w:spacing w:beforeLines="50" w:before="156" w:afterLines="50" w:after="156"/>
        <w:ind w:firstLineChars="200" w:firstLine="422"/>
        <w:rPr>
          <w:rFonts w:hAnsi="宋体" w:cs="宋体"/>
          <w:b/>
        </w:rPr>
      </w:pPr>
      <w:r>
        <w:rPr>
          <w:rFonts w:hAnsi="宋体" w:cs="宋体" w:hint="eastAsia"/>
          <w:b/>
        </w:rPr>
        <w:t>课程目标</w:t>
      </w:r>
      <w:r w:rsidR="00AA1329">
        <w:rPr>
          <w:rFonts w:hAnsi="宋体" w:cs="宋体"/>
          <w:b/>
        </w:rPr>
        <w:t>3</w:t>
      </w:r>
      <w:r>
        <w:rPr>
          <w:rFonts w:hAnsi="宋体" w:cs="宋体" w:hint="eastAsia"/>
          <w:b/>
        </w:rPr>
        <w:t>：</w:t>
      </w:r>
    </w:p>
    <w:p w14:paraId="530DBDB1" w14:textId="393266A4" w:rsidR="002A3D07" w:rsidRPr="002A3D07" w:rsidRDefault="002A3D07" w:rsidP="002A3D07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/>
        </w:rPr>
        <w:t xml:space="preserve">3.1 </w:t>
      </w:r>
      <w:r w:rsidRPr="002A3D07">
        <w:rPr>
          <w:rFonts w:hAnsi="宋体" w:cs="宋体"/>
        </w:rPr>
        <w:t>具有强烈的社会责任感和良好的人文社会科学素养，人格健全，身心健康；</w:t>
      </w:r>
    </w:p>
    <w:p w14:paraId="3299423B" w14:textId="36FFC112" w:rsidR="00A7326D" w:rsidRDefault="002A3D07" w:rsidP="002A3D07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/>
        </w:rPr>
        <w:t xml:space="preserve">3.2 </w:t>
      </w:r>
      <w:r w:rsidRPr="002A3D07">
        <w:rPr>
          <w:rFonts w:hAnsi="宋体" w:cs="宋体"/>
        </w:rPr>
        <w:t>遵守职业道德和规范。</w:t>
      </w:r>
    </w:p>
    <w:p w14:paraId="6A46C234" w14:textId="0A124033" w:rsidR="00047284" w:rsidRDefault="003579F5">
      <w:pPr>
        <w:pStyle w:val="a3"/>
        <w:spacing w:beforeLines="50" w:before="156" w:afterLines="50" w:after="156"/>
        <w:ind w:firstLineChars="200" w:firstLine="480"/>
        <w:rPr>
          <w:rFonts w:hAnsi="宋体" w:cs="宋体"/>
        </w:rPr>
      </w:pPr>
      <w:r>
        <w:rPr>
          <w:rFonts w:ascii="黑体" w:eastAsia="黑体" w:hAnsi="黑体" w:cs="宋体" w:hint="eastAsia"/>
          <w:sz w:val="24"/>
          <w:szCs w:val="24"/>
        </w:rPr>
        <w:t>（三）课程目标与毕业要求、课程内容的对应关系</w:t>
      </w:r>
    </w:p>
    <w:p w14:paraId="37953E0D" w14:textId="79359BD2" w:rsidR="00047284" w:rsidRDefault="003579F5">
      <w:pPr>
        <w:pStyle w:val="a3"/>
        <w:spacing w:beforeLines="50" w:before="156" w:afterLines="50" w:after="156"/>
        <w:ind w:firstLineChars="200" w:firstLine="422"/>
        <w:jc w:val="center"/>
        <w:rPr>
          <w:rFonts w:ascii="黑体" w:hAnsi="宋体"/>
          <w:b/>
          <w:bCs/>
          <w:szCs w:val="21"/>
        </w:rPr>
      </w:pPr>
      <w:r>
        <w:rPr>
          <w:rFonts w:ascii="黑体" w:hAnsi="宋体" w:hint="eastAsia"/>
          <w:b/>
          <w:bCs/>
          <w:szCs w:val="21"/>
        </w:rPr>
        <w:t>表</w:t>
      </w:r>
      <w:r>
        <w:rPr>
          <w:rFonts w:ascii="黑体" w:hAnsi="宋体" w:hint="eastAsia"/>
          <w:b/>
          <w:bCs/>
          <w:szCs w:val="21"/>
        </w:rPr>
        <w:t>1</w:t>
      </w:r>
      <w:r>
        <w:rPr>
          <w:rFonts w:ascii="黑体" w:hAnsi="宋体" w:hint="eastAsia"/>
          <w:b/>
          <w:bCs/>
          <w:szCs w:val="21"/>
        </w:rPr>
        <w:t>：课程目标与课程内容、毕业要求的对应关系表</w:t>
      </w:r>
      <w:r>
        <w:rPr>
          <w:rFonts w:ascii="黑体" w:hAnsi="宋体" w:hint="eastAsia"/>
          <w:b/>
          <w:bCs/>
          <w:szCs w:val="21"/>
        </w:rPr>
        <w:t xml:space="preserve"> 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993"/>
        <w:gridCol w:w="1984"/>
        <w:gridCol w:w="4961"/>
      </w:tblGrid>
      <w:tr w:rsidR="00047284" w14:paraId="585464E8" w14:textId="77777777" w:rsidTr="008D4DA8">
        <w:trPr>
          <w:jc w:val="center"/>
        </w:trPr>
        <w:tc>
          <w:tcPr>
            <w:tcW w:w="1129" w:type="dxa"/>
            <w:vAlign w:val="center"/>
          </w:tcPr>
          <w:p w14:paraId="737A478B" w14:textId="77777777" w:rsidR="00047284" w:rsidRDefault="003579F5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课程目标</w:t>
            </w:r>
          </w:p>
        </w:tc>
        <w:tc>
          <w:tcPr>
            <w:tcW w:w="993" w:type="dxa"/>
            <w:vAlign w:val="center"/>
          </w:tcPr>
          <w:p w14:paraId="3517A2FF" w14:textId="77777777" w:rsidR="00047284" w:rsidRDefault="003579F5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b/>
              </w:rPr>
            </w:pPr>
            <w:r>
              <w:rPr>
                <w:rFonts w:hAnsi="宋体" w:cs="宋体" w:hint="eastAsia"/>
                <w:b/>
              </w:rPr>
              <w:t>课程子目标</w:t>
            </w:r>
          </w:p>
        </w:tc>
        <w:tc>
          <w:tcPr>
            <w:tcW w:w="1984" w:type="dxa"/>
            <w:vAlign w:val="center"/>
          </w:tcPr>
          <w:p w14:paraId="66D4E215" w14:textId="77777777" w:rsidR="00047284" w:rsidRDefault="003579F5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对应课程内容</w:t>
            </w:r>
          </w:p>
        </w:tc>
        <w:tc>
          <w:tcPr>
            <w:tcW w:w="4961" w:type="dxa"/>
            <w:vAlign w:val="center"/>
          </w:tcPr>
          <w:p w14:paraId="0FF22A7B" w14:textId="77777777" w:rsidR="00047284" w:rsidRDefault="003579F5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对应毕业要求</w:t>
            </w:r>
          </w:p>
        </w:tc>
      </w:tr>
      <w:tr w:rsidR="00CE2506" w14:paraId="6DE76806" w14:textId="77777777" w:rsidTr="008D4DA8">
        <w:trPr>
          <w:jc w:val="center"/>
        </w:trPr>
        <w:tc>
          <w:tcPr>
            <w:tcW w:w="1129" w:type="dxa"/>
            <w:vMerge w:val="restart"/>
            <w:vAlign w:val="center"/>
          </w:tcPr>
          <w:p w14:paraId="38B00946" w14:textId="77777777" w:rsidR="00CE2506" w:rsidRDefault="00CE2506" w:rsidP="00CE2506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课程目标1</w:t>
            </w:r>
          </w:p>
        </w:tc>
        <w:tc>
          <w:tcPr>
            <w:tcW w:w="993" w:type="dxa"/>
            <w:vAlign w:val="center"/>
          </w:tcPr>
          <w:p w14:paraId="546098F9" w14:textId="77777777" w:rsidR="00CE2506" w:rsidRDefault="00CE2506" w:rsidP="00CE2506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1.1</w:t>
            </w:r>
          </w:p>
        </w:tc>
        <w:tc>
          <w:tcPr>
            <w:tcW w:w="1984" w:type="dxa"/>
            <w:vAlign w:val="center"/>
          </w:tcPr>
          <w:p w14:paraId="18D95A6E" w14:textId="77930006" w:rsidR="00CE2506" w:rsidRDefault="008D458F" w:rsidP="00CE2506">
            <w:pPr>
              <w:pStyle w:val="a3"/>
              <w:adjustRightInd w:val="0"/>
              <w:snapToGrid w:val="0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第1-</w:t>
            </w:r>
            <w:r>
              <w:rPr>
                <w:rFonts w:hAnsi="宋体" w:cs="宋体"/>
              </w:rPr>
              <w:t>7</w:t>
            </w:r>
            <w:r>
              <w:rPr>
                <w:rFonts w:hAnsi="宋体" w:cs="宋体" w:hint="eastAsia"/>
              </w:rPr>
              <w:t>章</w:t>
            </w:r>
          </w:p>
        </w:tc>
        <w:tc>
          <w:tcPr>
            <w:tcW w:w="4961" w:type="dxa"/>
            <w:vAlign w:val="center"/>
          </w:tcPr>
          <w:p w14:paraId="656EFCDC" w14:textId="755AA705" w:rsidR="00CE2506" w:rsidRDefault="0036702B" w:rsidP="00CE2506">
            <w:pPr>
              <w:pStyle w:val="a3"/>
              <w:adjustRightInd w:val="0"/>
              <w:snapToGrid w:val="0"/>
              <w:jc w:val="center"/>
              <w:rPr>
                <w:rFonts w:hAnsi="宋体" w:cs="宋体"/>
              </w:rPr>
            </w:pPr>
            <w:r w:rsidRPr="002A3D07">
              <w:rPr>
                <w:rFonts w:hAnsi="宋体" w:cs="宋体"/>
              </w:rPr>
              <w:t>了解药学及化学等相关专业和交叉学科的发展动态和前沿信息；</w:t>
            </w:r>
          </w:p>
        </w:tc>
      </w:tr>
      <w:tr w:rsidR="00CE2506" w14:paraId="04F914FF" w14:textId="77777777" w:rsidTr="008D4DA8">
        <w:trPr>
          <w:jc w:val="center"/>
        </w:trPr>
        <w:tc>
          <w:tcPr>
            <w:tcW w:w="1129" w:type="dxa"/>
            <w:vMerge/>
            <w:vAlign w:val="center"/>
          </w:tcPr>
          <w:p w14:paraId="618EA1CB" w14:textId="77777777" w:rsidR="00CE2506" w:rsidRDefault="00CE2506" w:rsidP="00CE2506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993" w:type="dxa"/>
            <w:vAlign w:val="center"/>
          </w:tcPr>
          <w:p w14:paraId="37E1CD13" w14:textId="77777777" w:rsidR="00CE2506" w:rsidRDefault="00CE2506" w:rsidP="00CE2506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1.2</w:t>
            </w:r>
          </w:p>
        </w:tc>
        <w:tc>
          <w:tcPr>
            <w:tcW w:w="1984" w:type="dxa"/>
            <w:vAlign w:val="center"/>
          </w:tcPr>
          <w:p w14:paraId="6C85340E" w14:textId="1C1FDF7C" w:rsidR="00CE2506" w:rsidRDefault="008D458F" w:rsidP="00CE2506">
            <w:pPr>
              <w:pStyle w:val="a3"/>
              <w:adjustRightInd w:val="0"/>
              <w:snapToGrid w:val="0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第1-</w:t>
            </w:r>
            <w:r>
              <w:rPr>
                <w:rFonts w:hAnsi="宋体" w:cs="宋体"/>
              </w:rPr>
              <w:t>7</w:t>
            </w:r>
            <w:r>
              <w:rPr>
                <w:rFonts w:hAnsi="宋体" w:cs="宋体" w:hint="eastAsia"/>
              </w:rPr>
              <w:t>章</w:t>
            </w:r>
          </w:p>
        </w:tc>
        <w:tc>
          <w:tcPr>
            <w:tcW w:w="4961" w:type="dxa"/>
            <w:vAlign w:val="center"/>
          </w:tcPr>
          <w:p w14:paraId="4D2AFB57" w14:textId="6D6C483C" w:rsidR="00CE2506" w:rsidRDefault="0036702B" w:rsidP="00CE2506">
            <w:pPr>
              <w:pStyle w:val="a3"/>
              <w:adjustRightInd w:val="0"/>
              <w:snapToGrid w:val="0"/>
              <w:jc w:val="center"/>
              <w:rPr>
                <w:rFonts w:hAnsi="宋体" w:cs="宋体"/>
              </w:rPr>
            </w:pPr>
            <w:r w:rsidRPr="002A3D07">
              <w:rPr>
                <w:rFonts w:hAnsi="宋体" w:cs="宋体"/>
              </w:rPr>
              <w:t>了解医学及生物学等相关专业和交叉学科的发展动态和前沿信息</w:t>
            </w:r>
          </w:p>
        </w:tc>
      </w:tr>
      <w:tr w:rsidR="008D4DA8" w14:paraId="7A8EA35C" w14:textId="77777777" w:rsidTr="008D4DA8">
        <w:trPr>
          <w:jc w:val="center"/>
        </w:trPr>
        <w:tc>
          <w:tcPr>
            <w:tcW w:w="1129" w:type="dxa"/>
            <w:vMerge w:val="restart"/>
            <w:vAlign w:val="center"/>
          </w:tcPr>
          <w:p w14:paraId="62A72CB0" w14:textId="77777777" w:rsidR="008D4DA8" w:rsidRDefault="008D4DA8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课程目标2</w:t>
            </w:r>
          </w:p>
        </w:tc>
        <w:tc>
          <w:tcPr>
            <w:tcW w:w="993" w:type="dxa"/>
            <w:vAlign w:val="center"/>
          </w:tcPr>
          <w:p w14:paraId="426A42AA" w14:textId="77777777" w:rsidR="008D4DA8" w:rsidRDefault="008D4DA8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2.1</w:t>
            </w:r>
          </w:p>
        </w:tc>
        <w:tc>
          <w:tcPr>
            <w:tcW w:w="1984" w:type="dxa"/>
            <w:vMerge w:val="restart"/>
            <w:vAlign w:val="center"/>
          </w:tcPr>
          <w:p w14:paraId="018C4EBA" w14:textId="6CA3A1FD" w:rsidR="008D4DA8" w:rsidRDefault="008D458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第2</w:t>
            </w:r>
            <w:r>
              <w:rPr>
                <w:rFonts w:hAnsi="宋体" w:cs="宋体"/>
              </w:rPr>
              <w:t>-</w:t>
            </w:r>
            <w:r>
              <w:rPr>
                <w:rFonts w:hAnsi="宋体" w:cs="宋体" w:hint="eastAsia"/>
              </w:rPr>
              <w:t>7章</w:t>
            </w:r>
          </w:p>
        </w:tc>
        <w:tc>
          <w:tcPr>
            <w:tcW w:w="4961" w:type="dxa"/>
            <w:vAlign w:val="center"/>
          </w:tcPr>
          <w:p w14:paraId="7EB4D64F" w14:textId="73E1D369" w:rsidR="008D4DA8" w:rsidRDefault="0036702B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 w:rsidRPr="002A3D07">
              <w:rPr>
                <w:rFonts w:hAnsi="宋体" w:cs="宋体"/>
              </w:rPr>
              <w:t>掌握药学专业学科的基础知识、基本理论；</w:t>
            </w:r>
          </w:p>
        </w:tc>
      </w:tr>
      <w:tr w:rsidR="0036702B" w14:paraId="07649A53" w14:textId="77777777" w:rsidTr="008D4DA8">
        <w:trPr>
          <w:jc w:val="center"/>
        </w:trPr>
        <w:tc>
          <w:tcPr>
            <w:tcW w:w="1129" w:type="dxa"/>
            <w:vMerge/>
            <w:vAlign w:val="center"/>
          </w:tcPr>
          <w:p w14:paraId="614D5FC4" w14:textId="77777777" w:rsidR="0036702B" w:rsidRDefault="0036702B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993" w:type="dxa"/>
            <w:vAlign w:val="center"/>
          </w:tcPr>
          <w:p w14:paraId="705FC5EE" w14:textId="1FD5B754" w:rsidR="0036702B" w:rsidRPr="0036702B" w:rsidRDefault="0036702B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2.2</w:t>
            </w:r>
          </w:p>
        </w:tc>
        <w:tc>
          <w:tcPr>
            <w:tcW w:w="1984" w:type="dxa"/>
            <w:vMerge/>
            <w:vAlign w:val="center"/>
          </w:tcPr>
          <w:p w14:paraId="25393299" w14:textId="77777777" w:rsidR="0036702B" w:rsidRPr="008D4DA8" w:rsidRDefault="0036702B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</w:p>
        </w:tc>
        <w:tc>
          <w:tcPr>
            <w:tcW w:w="4961" w:type="dxa"/>
            <w:vAlign w:val="center"/>
          </w:tcPr>
          <w:p w14:paraId="1E56EA3B" w14:textId="5F9F418E" w:rsidR="0036702B" w:rsidRPr="002A3D07" w:rsidRDefault="0036702B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 w:rsidRPr="002A3D07">
              <w:rPr>
                <w:rFonts w:hAnsi="宋体" w:cs="宋体"/>
              </w:rPr>
              <w:t>能熟练进行文献检索、资料查询；</w:t>
            </w:r>
          </w:p>
        </w:tc>
      </w:tr>
      <w:tr w:rsidR="008D4DA8" w14:paraId="79DDC2D4" w14:textId="77777777" w:rsidTr="008D4DA8">
        <w:trPr>
          <w:jc w:val="center"/>
        </w:trPr>
        <w:tc>
          <w:tcPr>
            <w:tcW w:w="1129" w:type="dxa"/>
            <w:vMerge/>
            <w:vAlign w:val="center"/>
          </w:tcPr>
          <w:p w14:paraId="4D1E062B" w14:textId="77777777" w:rsidR="008D4DA8" w:rsidRDefault="008D4DA8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993" w:type="dxa"/>
            <w:vAlign w:val="center"/>
          </w:tcPr>
          <w:p w14:paraId="13DF824E" w14:textId="0CD342E9" w:rsidR="008D4DA8" w:rsidRDefault="0036702B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2</w:t>
            </w:r>
            <w:r>
              <w:rPr>
                <w:rFonts w:hAnsi="宋体" w:cs="宋体"/>
              </w:rPr>
              <w:t>.3</w:t>
            </w:r>
          </w:p>
        </w:tc>
        <w:tc>
          <w:tcPr>
            <w:tcW w:w="1984" w:type="dxa"/>
            <w:vMerge/>
            <w:vAlign w:val="center"/>
          </w:tcPr>
          <w:p w14:paraId="0096A648" w14:textId="77777777" w:rsidR="008D4DA8" w:rsidRDefault="008D4DA8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</w:p>
        </w:tc>
        <w:tc>
          <w:tcPr>
            <w:tcW w:w="4961" w:type="dxa"/>
            <w:vAlign w:val="center"/>
          </w:tcPr>
          <w:p w14:paraId="2E75D79F" w14:textId="3DA30B50" w:rsidR="008D4DA8" w:rsidRDefault="0036702B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 w:rsidRPr="0036702B">
              <w:rPr>
                <w:rFonts w:hAnsi="宋体" w:cs="宋体" w:hint="eastAsia"/>
              </w:rPr>
              <w:t>了解海洋生物医药相关的发展动态和前沿信息；</w:t>
            </w:r>
          </w:p>
        </w:tc>
      </w:tr>
      <w:tr w:rsidR="008D4DA8" w14:paraId="794D3F39" w14:textId="77777777" w:rsidTr="008D4DA8">
        <w:trPr>
          <w:jc w:val="center"/>
        </w:trPr>
        <w:tc>
          <w:tcPr>
            <w:tcW w:w="1129" w:type="dxa"/>
            <w:vMerge w:val="restart"/>
            <w:vAlign w:val="center"/>
          </w:tcPr>
          <w:p w14:paraId="4B884314" w14:textId="77777777" w:rsidR="008D4DA8" w:rsidRDefault="008D4DA8" w:rsidP="008D4DA8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课程目标3</w:t>
            </w:r>
          </w:p>
        </w:tc>
        <w:tc>
          <w:tcPr>
            <w:tcW w:w="993" w:type="dxa"/>
            <w:vAlign w:val="center"/>
          </w:tcPr>
          <w:p w14:paraId="45822278" w14:textId="7C6BA7D3" w:rsidR="008D4DA8" w:rsidRDefault="008D4DA8" w:rsidP="008D4DA8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  <w:szCs w:val="21"/>
              </w:rPr>
              <w:t>3</w:t>
            </w:r>
            <w:r>
              <w:rPr>
                <w:rFonts w:hAnsi="宋体" w:cs="宋体"/>
                <w:szCs w:val="21"/>
              </w:rPr>
              <w:t>.1</w:t>
            </w:r>
          </w:p>
        </w:tc>
        <w:tc>
          <w:tcPr>
            <w:tcW w:w="1984" w:type="dxa"/>
            <w:vMerge w:val="restart"/>
            <w:vAlign w:val="center"/>
          </w:tcPr>
          <w:p w14:paraId="2C712505" w14:textId="3939C40C" w:rsidR="008D4DA8" w:rsidRPr="008D458F" w:rsidRDefault="008D458F" w:rsidP="008D4DA8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szCs w:val="21"/>
              </w:rPr>
            </w:pPr>
            <w:r w:rsidRPr="008D458F">
              <w:rPr>
                <w:rFonts w:ascii="黑体" w:hAnsi="宋体" w:hint="eastAsia"/>
                <w:szCs w:val="21"/>
              </w:rPr>
              <w:t>第</w:t>
            </w:r>
            <w:r w:rsidRPr="008D458F">
              <w:rPr>
                <w:rFonts w:ascii="黑体" w:hAnsi="宋体" w:hint="eastAsia"/>
                <w:szCs w:val="21"/>
              </w:rPr>
              <w:t>1</w:t>
            </w:r>
            <w:r w:rsidRPr="008D458F">
              <w:rPr>
                <w:rFonts w:ascii="黑体" w:hAnsi="宋体" w:hint="eastAsia"/>
                <w:szCs w:val="21"/>
              </w:rPr>
              <w:t>章</w:t>
            </w:r>
          </w:p>
        </w:tc>
        <w:tc>
          <w:tcPr>
            <w:tcW w:w="4961" w:type="dxa"/>
          </w:tcPr>
          <w:p w14:paraId="0BA5F8FA" w14:textId="3B81542C" w:rsidR="008D4DA8" w:rsidRDefault="0036702B" w:rsidP="008D4DA8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 w:rsidRPr="002A3D07">
              <w:rPr>
                <w:rFonts w:hAnsi="宋体" w:cs="宋体"/>
              </w:rPr>
              <w:t>具有强烈的社会责任感和良好的人文社会科学素养，人格健全，身心健康；</w:t>
            </w:r>
          </w:p>
        </w:tc>
      </w:tr>
      <w:tr w:rsidR="008D4DA8" w14:paraId="2C704997" w14:textId="77777777" w:rsidTr="008D4DA8">
        <w:trPr>
          <w:jc w:val="center"/>
        </w:trPr>
        <w:tc>
          <w:tcPr>
            <w:tcW w:w="1129" w:type="dxa"/>
            <w:vMerge/>
            <w:vAlign w:val="center"/>
          </w:tcPr>
          <w:p w14:paraId="5B5FAF66" w14:textId="77777777" w:rsidR="008D4DA8" w:rsidRDefault="008D4DA8" w:rsidP="008D4DA8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993" w:type="dxa"/>
            <w:vAlign w:val="center"/>
          </w:tcPr>
          <w:p w14:paraId="00D8C688" w14:textId="2C23C196" w:rsidR="008D4DA8" w:rsidRDefault="008D4DA8" w:rsidP="008D4DA8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3</w:t>
            </w:r>
            <w:r>
              <w:rPr>
                <w:rFonts w:hAnsi="宋体" w:cs="宋体"/>
                <w:szCs w:val="21"/>
              </w:rPr>
              <w:t>.2</w:t>
            </w:r>
          </w:p>
        </w:tc>
        <w:tc>
          <w:tcPr>
            <w:tcW w:w="1984" w:type="dxa"/>
            <w:vMerge/>
            <w:vAlign w:val="center"/>
          </w:tcPr>
          <w:p w14:paraId="17450728" w14:textId="77777777" w:rsidR="008D4DA8" w:rsidRPr="008D4DA8" w:rsidRDefault="008D4DA8" w:rsidP="008D4DA8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</w:p>
        </w:tc>
        <w:tc>
          <w:tcPr>
            <w:tcW w:w="4961" w:type="dxa"/>
          </w:tcPr>
          <w:p w14:paraId="4E304267" w14:textId="6DFCE145" w:rsidR="008D4DA8" w:rsidRDefault="0036702B" w:rsidP="008D4DA8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 w:rsidRPr="002A3D07">
              <w:rPr>
                <w:rFonts w:hAnsi="宋体" w:cs="宋体"/>
              </w:rPr>
              <w:t>遵守职业道德和规范。</w:t>
            </w:r>
          </w:p>
        </w:tc>
      </w:tr>
    </w:tbl>
    <w:p w14:paraId="3C3188AA" w14:textId="18A7C971" w:rsidR="00047284" w:rsidRDefault="003579F5" w:rsidP="00DB0566">
      <w:pPr>
        <w:spacing w:beforeLines="50" w:before="156" w:afterLines="50" w:after="156"/>
        <w:ind w:firstLineChars="200" w:firstLine="562"/>
        <w:rPr>
          <w:rFonts w:ascii="宋体" w:eastAsia="宋体" w:hAnsi="宋体"/>
        </w:rPr>
      </w:pPr>
      <w:r>
        <w:rPr>
          <w:rFonts w:ascii="黑体" w:eastAsia="黑体" w:hAnsi="黑体" w:hint="eastAsia"/>
          <w:b/>
          <w:sz w:val="28"/>
          <w:szCs w:val="28"/>
        </w:rPr>
        <w:t>三、</w:t>
      </w:r>
      <w:r w:rsidRPr="00BC6E97">
        <w:rPr>
          <w:rFonts w:ascii="黑体" w:eastAsia="黑体" w:hAnsi="黑体" w:hint="eastAsia"/>
          <w:b/>
          <w:sz w:val="28"/>
          <w:szCs w:val="28"/>
        </w:rPr>
        <w:t>教学内容</w:t>
      </w:r>
    </w:p>
    <w:p w14:paraId="6EB9E74F" w14:textId="77E7BB28" w:rsidR="00FC70BA" w:rsidRPr="00A7326D" w:rsidRDefault="00FC70BA" w:rsidP="00A7326D">
      <w:pPr>
        <w:widowControl/>
        <w:adjustRightInd w:val="0"/>
        <w:snapToGrid w:val="0"/>
        <w:spacing w:line="360" w:lineRule="auto"/>
        <w:ind w:firstLineChars="200" w:firstLine="482"/>
        <w:jc w:val="left"/>
        <w:rPr>
          <w:rFonts w:ascii="Times New Roman" w:eastAsia="宋体" w:hAnsi="Times New Roman" w:cs="Times New Roman"/>
        </w:rPr>
      </w:pPr>
      <w:r w:rsidRPr="00A7326D">
        <w:rPr>
          <w:rFonts w:ascii="Times New Roman" w:eastAsia="宋体" w:hAnsi="Times New Roman" w:cs="Times New Roman"/>
          <w:b/>
          <w:sz w:val="24"/>
          <w:szCs w:val="24"/>
        </w:rPr>
        <w:t>第</w:t>
      </w:r>
      <w:r w:rsidRPr="00A7326D">
        <w:rPr>
          <w:rFonts w:ascii="Times New Roman" w:eastAsia="宋体" w:hAnsi="Times New Roman" w:cs="Times New Roman"/>
          <w:b/>
          <w:sz w:val="24"/>
          <w:szCs w:val="24"/>
        </w:rPr>
        <w:t>1</w:t>
      </w:r>
      <w:r w:rsidRPr="00A7326D">
        <w:rPr>
          <w:rFonts w:ascii="Times New Roman" w:eastAsia="宋体" w:hAnsi="Times New Roman" w:cs="Times New Roman"/>
          <w:b/>
          <w:sz w:val="24"/>
          <w:szCs w:val="24"/>
        </w:rPr>
        <w:t>章</w:t>
      </w:r>
      <w:r w:rsidRPr="00A7326D">
        <w:rPr>
          <w:rFonts w:ascii="Times New Roman" w:eastAsia="宋体" w:hAnsi="Times New Roman" w:cs="Times New Roman"/>
          <w:b/>
          <w:sz w:val="24"/>
          <w:szCs w:val="24"/>
        </w:rPr>
        <w:t xml:space="preserve"> </w:t>
      </w:r>
      <w:r w:rsidR="002A3D07">
        <w:rPr>
          <w:rFonts w:ascii="Times New Roman" w:eastAsia="宋体" w:hAnsi="Times New Roman" w:cs="Times New Roman" w:hint="eastAsia"/>
          <w:b/>
          <w:sz w:val="24"/>
          <w:szCs w:val="24"/>
        </w:rPr>
        <w:t>绪论</w:t>
      </w:r>
    </w:p>
    <w:p w14:paraId="6CEBA5BA" w14:textId="1003D5D6" w:rsidR="00FC70BA" w:rsidRPr="00A7326D" w:rsidRDefault="00FC70BA" w:rsidP="00A7326D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A7326D">
        <w:rPr>
          <w:rFonts w:ascii="Times New Roman" w:eastAsia="宋体" w:hAnsi="Times New Roman" w:cs="Times New Roman"/>
          <w:color w:val="000000"/>
          <w:kern w:val="0"/>
          <w:szCs w:val="21"/>
        </w:rPr>
        <w:t>1.</w:t>
      </w:r>
      <w:r w:rsidRPr="00A7326D">
        <w:rPr>
          <w:rFonts w:ascii="Times New Roman" w:eastAsia="宋体" w:hAnsi="Times New Roman" w:cs="Times New Roman"/>
          <w:color w:val="000000"/>
          <w:kern w:val="0"/>
          <w:szCs w:val="21"/>
        </w:rPr>
        <w:t>教学目标</w:t>
      </w:r>
      <w:r w:rsidRPr="00A7326D"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 </w:t>
      </w:r>
    </w:p>
    <w:p w14:paraId="2741BD4B" w14:textId="786589C0" w:rsidR="00FC70BA" w:rsidRPr="00A7326D" w:rsidRDefault="002A3D07" w:rsidP="00A7326D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2A3D0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掌握药学与药的概念；了解药学的起源、发展、在现代科学及国民经济中的地位；了解我国的药学职业现状；熟悉药学研究的主要内容。</w:t>
      </w:r>
    </w:p>
    <w:p w14:paraId="2007AF4E" w14:textId="77777777" w:rsidR="00FC70BA" w:rsidRPr="00A7326D" w:rsidRDefault="00FC70BA" w:rsidP="00A7326D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A7326D">
        <w:rPr>
          <w:rFonts w:ascii="Times New Roman" w:eastAsia="宋体" w:hAnsi="Times New Roman" w:cs="Times New Roman"/>
          <w:color w:val="000000"/>
          <w:kern w:val="0"/>
          <w:szCs w:val="21"/>
        </w:rPr>
        <w:t>2.</w:t>
      </w:r>
      <w:r w:rsidRPr="00A7326D">
        <w:rPr>
          <w:rFonts w:ascii="Times New Roman" w:eastAsia="宋体" w:hAnsi="Times New Roman" w:cs="Times New Roman"/>
          <w:color w:val="000000"/>
          <w:kern w:val="0"/>
          <w:szCs w:val="21"/>
        </w:rPr>
        <w:t>教学重难点</w:t>
      </w:r>
    </w:p>
    <w:p w14:paraId="56EE7812" w14:textId="77777777" w:rsidR="002A3D07" w:rsidRPr="002A3D07" w:rsidRDefault="002A3D07" w:rsidP="002A3D07">
      <w:pPr>
        <w:adjustRightInd w:val="0"/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2A3D07">
        <w:rPr>
          <w:rFonts w:ascii="Times New Roman" w:eastAsia="宋体" w:hAnsi="Times New Roman" w:cs="Times New Roman" w:hint="eastAsia"/>
          <w:szCs w:val="21"/>
        </w:rPr>
        <w:t>重点：药学学科的基本内容与任务。</w:t>
      </w:r>
    </w:p>
    <w:p w14:paraId="7587F4A3" w14:textId="15812D86" w:rsidR="00FC70BA" w:rsidRPr="00A7326D" w:rsidRDefault="002A3D07" w:rsidP="002A3D07">
      <w:pPr>
        <w:adjustRightInd w:val="0"/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2A3D07">
        <w:rPr>
          <w:rFonts w:ascii="Times New Roman" w:eastAsia="宋体" w:hAnsi="Times New Roman" w:cs="Times New Roman" w:hint="eastAsia"/>
          <w:szCs w:val="21"/>
        </w:rPr>
        <w:t>难点：药学的骨干学科及与相关基础学科的关系。</w:t>
      </w:r>
    </w:p>
    <w:p w14:paraId="35F48801" w14:textId="77777777" w:rsidR="00FC70BA" w:rsidRPr="00A7326D" w:rsidRDefault="00FC70BA" w:rsidP="00A7326D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A7326D">
        <w:rPr>
          <w:rFonts w:ascii="Times New Roman" w:eastAsia="宋体" w:hAnsi="Times New Roman" w:cs="Times New Roman"/>
          <w:color w:val="000000"/>
          <w:kern w:val="0"/>
          <w:szCs w:val="21"/>
        </w:rPr>
        <w:t>3.</w:t>
      </w:r>
      <w:r w:rsidRPr="00A7326D">
        <w:rPr>
          <w:rFonts w:ascii="Times New Roman" w:eastAsia="宋体" w:hAnsi="Times New Roman" w:cs="Times New Roman"/>
          <w:color w:val="000000"/>
          <w:kern w:val="0"/>
          <w:szCs w:val="21"/>
        </w:rPr>
        <w:t>教学内容</w:t>
      </w:r>
    </w:p>
    <w:p w14:paraId="2D78EB5B" w14:textId="77777777" w:rsidR="002A3D07" w:rsidRDefault="002A3D07" w:rsidP="00A7326D">
      <w:pPr>
        <w:adjustRightInd w:val="0"/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2A3D07">
        <w:rPr>
          <w:rFonts w:ascii="Times New Roman" w:eastAsia="宋体" w:hAnsi="Times New Roman" w:cs="Times New Roman"/>
          <w:szCs w:val="21"/>
        </w:rPr>
        <w:t>1</w:t>
      </w:r>
      <w:r w:rsidRPr="002A3D07">
        <w:rPr>
          <w:rFonts w:ascii="Times New Roman" w:eastAsia="宋体" w:hAnsi="Times New Roman" w:cs="Times New Roman"/>
          <w:szCs w:val="21"/>
        </w:rPr>
        <w:t>）药物的起源和发展；</w:t>
      </w:r>
    </w:p>
    <w:p w14:paraId="2F472801" w14:textId="77777777" w:rsidR="002A3D07" w:rsidRDefault="002A3D07" w:rsidP="00A7326D">
      <w:pPr>
        <w:adjustRightInd w:val="0"/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2A3D07">
        <w:rPr>
          <w:rFonts w:ascii="Times New Roman" w:eastAsia="宋体" w:hAnsi="Times New Roman" w:cs="Times New Roman"/>
          <w:szCs w:val="21"/>
        </w:rPr>
        <w:t>2</w:t>
      </w:r>
      <w:r w:rsidRPr="002A3D07">
        <w:rPr>
          <w:rFonts w:ascii="Times New Roman" w:eastAsia="宋体" w:hAnsi="Times New Roman" w:cs="Times New Roman"/>
          <w:szCs w:val="21"/>
        </w:rPr>
        <w:t>）现代药学的概念与特点；</w:t>
      </w:r>
    </w:p>
    <w:p w14:paraId="5CBDFE5A" w14:textId="77777777" w:rsidR="002A3D07" w:rsidRDefault="002A3D07" w:rsidP="00A7326D">
      <w:pPr>
        <w:adjustRightInd w:val="0"/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2A3D07">
        <w:rPr>
          <w:rFonts w:ascii="Times New Roman" w:eastAsia="宋体" w:hAnsi="Times New Roman" w:cs="Times New Roman"/>
          <w:szCs w:val="21"/>
        </w:rPr>
        <w:t>3</w:t>
      </w:r>
      <w:r w:rsidRPr="002A3D07">
        <w:rPr>
          <w:rFonts w:ascii="Times New Roman" w:eastAsia="宋体" w:hAnsi="Times New Roman" w:cs="Times New Roman"/>
          <w:szCs w:val="21"/>
        </w:rPr>
        <w:t>）药学发展趋势；</w:t>
      </w:r>
    </w:p>
    <w:p w14:paraId="40A66B37" w14:textId="57D68BCC" w:rsidR="00FC70BA" w:rsidRPr="00A7326D" w:rsidRDefault="002A3D07" w:rsidP="00A7326D">
      <w:pPr>
        <w:adjustRightInd w:val="0"/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2A3D07">
        <w:rPr>
          <w:rFonts w:ascii="Times New Roman" w:eastAsia="宋体" w:hAnsi="Times New Roman" w:cs="Times New Roman"/>
          <w:szCs w:val="21"/>
        </w:rPr>
        <w:lastRenderedPageBreak/>
        <w:t>4</w:t>
      </w:r>
      <w:r w:rsidRPr="002A3D07">
        <w:rPr>
          <w:rFonts w:ascii="Times New Roman" w:eastAsia="宋体" w:hAnsi="Times New Roman" w:cs="Times New Roman"/>
          <w:szCs w:val="21"/>
        </w:rPr>
        <w:t>）药学教育及其人才培养。</w:t>
      </w:r>
    </w:p>
    <w:p w14:paraId="4B6BE882" w14:textId="77777777" w:rsidR="00FC70BA" w:rsidRPr="00A7326D" w:rsidRDefault="00FC70BA" w:rsidP="00A7326D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A7326D">
        <w:rPr>
          <w:rFonts w:ascii="Times New Roman" w:eastAsia="宋体" w:hAnsi="Times New Roman" w:cs="Times New Roman"/>
          <w:color w:val="000000"/>
          <w:kern w:val="0"/>
          <w:szCs w:val="21"/>
        </w:rPr>
        <w:t>4.</w:t>
      </w:r>
      <w:r w:rsidRPr="00A7326D">
        <w:rPr>
          <w:rFonts w:ascii="Times New Roman" w:eastAsia="宋体" w:hAnsi="Times New Roman" w:cs="Times New Roman"/>
          <w:color w:val="000000"/>
          <w:kern w:val="0"/>
          <w:szCs w:val="21"/>
        </w:rPr>
        <w:t>教学方法</w:t>
      </w:r>
      <w:r w:rsidRPr="00A7326D"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 </w:t>
      </w:r>
    </w:p>
    <w:p w14:paraId="4466495E" w14:textId="21E70C1A" w:rsidR="002A3D07" w:rsidRPr="002A3D07" w:rsidRDefault="002A3D07" w:rsidP="002A3D07">
      <w:pPr>
        <w:adjustRightInd w:val="0"/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2A3D07">
        <w:rPr>
          <w:rFonts w:ascii="Times New Roman" w:eastAsia="宋体" w:hAnsi="Times New Roman" w:cs="Times New Roman"/>
          <w:szCs w:val="21"/>
        </w:rPr>
        <w:t>4.1</w:t>
      </w:r>
      <w:r w:rsidRPr="002A3D07">
        <w:rPr>
          <w:rFonts w:ascii="Times New Roman" w:eastAsia="宋体" w:hAnsi="Times New Roman" w:cs="Times New Roman"/>
          <w:szCs w:val="21"/>
        </w:rPr>
        <w:t>基本理论</w:t>
      </w:r>
      <w:r>
        <w:rPr>
          <w:rFonts w:ascii="Times New Roman" w:eastAsia="宋体" w:hAnsi="Times New Roman" w:cs="Times New Roman" w:hint="eastAsia"/>
          <w:szCs w:val="21"/>
        </w:rPr>
        <w:t>知识</w:t>
      </w:r>
      <w:r w:rsidRPr="002A3D07">
        <w:rPr>
          <w:rFonts w:ascii="Times New Roman" w:eastAsia="宋体" w:hAnsi="Times New Roman" w:cs="Times New Roman"/>
          <w:szCs w:val="21"/>
        </w:rPr>
        <w:t>采用</w:t>
      </w:r>
      <w:r w:rsidRPr="002A3D07">
        <w:rPr>
          <w:rFonts w:ascii="Times New Roman" w:eastAsia="宋体" w:hAnsi="Times New Roman" w:cs="Times New Roman"/>
          <w:szCs w:val="21"/>
        </w:rPr>
        <w:t>PPT</w:t>
      </w:r>
      <w:r w:rsidRPr="002A3D07">
        <w:rPr>
          <w:rFonts w:ascii="Times New Roman" w:eastAsia="宋体" w:hAnsi="Times New Roman" w:cs="Times New Roman"/>
          <w:szCs w:val="21"/>
        </w:rPr>
        <w:t>教学法。</w:t>
      </w:r>
    </w:p>
    <w:p w14:paraId="3CF760A4" w14:textId="3ED5EC3D" w:rsidR="00FC70BA" w:rsidRPr="00A7326D" w:rsidRDefault="002A3D07" w:rsidP="002A3D07">
      <w:pPr>
        <w:adjustRightInd w:val="0"/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2A3D07">
        <w:rPr>
          <w:rFonts w:ascii="Times New Roman" w:eastAsia="宋体" w:hAnsi="Times New Roman" w:cs="Times New Roman"/>
          <w:szCs w:val="21"/>
        </w:rPr>
        <w:t>4.2</w:t>
      </w:r>
      <w:r w:rsidRPr="002A3D07">
        <w:rPr>
          <w:rFonts w:ascii="Times New Roman" w:eastAsia="宋体" w:hAnsi="Times New Roman" w:cs="Times New Roman"/>
          <w:szCs w:val="21"/>
        </w:rPr>
        <w:t>互动问答模式</w:t>
      </w:r>
      <w:r>
        <w:rPr>
          <w:rFonts w:ascii="Times New Roman" w:eastAsia="宋体" w:hAnsi="Times New Roman" w:cs="Times New Roman" w:hint="eastAsia"/>
          <w:szCs w:val="21"/>
        </w:rPr>
        <w:t>。</w:t>
      </w:r>
    </w:p>
    <w:p w14:paraId="794346F8" w14:textId="77777777" w:rsidR="00FC70BA" w:rsidRPr="00A7326D" w:rsidRDefault="00FC70BA" w:rsidP="00A7326D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A7326D">
        <w:rPr>
          <w:rFonts w:ascii="Times New Roman" w:eastAsia="宋体" w:hAnsi="Times New Roman" w:cs="Times New Roman"/>
          <w:color w:val="000000"/>
          <w:kern w:val="0"/>
          <w:szCs w:val="21"/>
        </w:rPr>
        <w:t>5.</w:t>
      </w:r>
      <w:r w:rsidRPr="00A7326D">
        <w:rPr>
          <w:rFonts w:ascii="Times New Roman" w:eastAsia="宋体" w:hAnsi="Times New Roman" w:cs="Times New Roman"/>
          <w:color w:val="000000"/>
          <w:kern w:val="0"/>
          <w:szCs w:val="21"/>
        </w:rPr>
        <w:t>教学评价</w:t>
      </w:r>
    </w:p>
    <w:p w14:paraId="7E552AB9" w14:textId="77777777" w:rsidR="00FB3748" w:rsidRPr="00A7326D" w:rsidRDefault="00FB3748" w:rsidP="00FB3748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1E41B8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课堂出勤，随堂测试，课堂讨论，小组汇报，课后作业等。</w:t>
      </w:r>
    </w:p>
    <w:p w14:paraId="04E4BB1D" w14:textId="77777777" w:rsidR="00FC70BA" w:rsidRPr="00FB3748" w:rsidRDefault="00FC70BA" w:rsidP="00A7326D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</w:p>
    <w:p w14:paraId="55EB05E0" w14:textId="2A481616" w:rsidR="00FC70BA" w:rsidRPr="00A7326D" w:rsidRDefault="00FC70BA" w:rsidP="00A7326D">
      <w:pPr>
        <w:widowControl/>
        <w:adjustRightInd w:val="0"/>
        <w:snapToGrid w:val="0"/>
        <w:spacing w:line="360" w:lineRule="auto"/>
        <w:ind w:firstLineChars="200" w:firstLine="482"/>
        <w:jc w:val="left"/>
        <w:rPr>
          <w:rFonts w:ascii="Times New Roman" w:eastAsia="宋体" w:hAnsi="Times New Roman" w:cs="Times New Roman"/>
          <w:color w:val="000000"/>
          <w:kern w:val="0"/>
          <w:sz w:val="20"/>
          <w:szCs w:val="20"/>
        </w:rPr>
      </w:pPr>
      <w:r w:rsidRPr="00A7326D">
        <w:rPr>
          <w:rFonts w:ascii="Times New Roman" w:eastAsia="宋体" w:hAnsi="Times New Roman" w:cs="Times New Roman"/>
          <w:b/>
          <w:sz w:val="24"/>
          <w:szCs w:val="24"/>
        </w:rPr>
        <w:t>第</w:t>
      </w:r>
      <w:r w:rsidRPr="00A7326D">
        <w:rPr>
          <w:rFonts w:ascii="Times New Roman" w:eastAsia="宋体" w:hAnsi="Times New Roman" w:cs="Times New Roman"/>
          <w:b/>
          <w:sz w:val="24"/>
          <w:szCs w:val="24"/>
        </w:rPr>
        <w:t>2</w:t>
      </w:r>
      <w:r w:rsidRPr="00A7326D">
        <w:rPr>
          <w:rFonts w:ascii="Times New Roman" w:eastAsia="宋体" w:hAnsi="Times New Roman" w:cs="Times New Roman"/>
          <w:b/>
          <w:sz w:val="24"/>
          <w:szCs w:val="24"/>
        </w:rPr>
        <w:t>章</w:t>
      </w:r>
      <w:r w:rsidRPr="00A7326D">
        <w:rPr>
          <w:rFonts w:ascii="Times New Roman" w:eastAsia="宋体" w:hAnsi="Times New Roman" w:cs="Times New Roman"/>
          <w:b/>
          <w:sz w:val="24"/>
          <w:szCs w:val="24"/>
        </w:rPr>
        <w:t xml:space="preserve"> </w:t>
      </w:r>
      <w:r w:rsidR="001C6B2C" w:rsidRPr="001C6B2C">
        <w:rPr>
          <w:rFonts w:ascii="Times New Roman" w:eastAsia="宋体" w:hAnsi="Times New Roman" w:cs="Times New Roman" w:hint="eastAsia"/>
          <w:b/>
          <w:sz w:val="24"/>
          <w:szCs w:val="24"/>
        </w:rPr>
        <w:t>中药、生药与天然药物化学</w:t>
      </w:r>
      <w:r w:rsidRPr="00A7326D">
        <w:rPr>
          <w:rFonts w:ascii="Times New Roman" w:eastAsia="宋体" w:hAnsi="Times New Roman" w:cs="Times New Roman"/>
          <w:b/>
          <w:sz w:val="24"/>
          <w:szCs w:val="24"/>
        </w:rPr>
        <w:t xml:space="preserve"> </w:t>
      </w:r>
    </w:p>
    <w:p w14:paraId="344D4103" w14:textId="58777D87" w:rsidR="00FC70BA" w:rsidRPr="00A7326D" w:rsidRDefault="00FC70BA" w:rsidP="00A7326D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A7326D">
        <w:rPr>
          <w:rFonts w:ascii="Times New Roman" w:eastAsia="宋体" w:hAnsi="Times New Roman" w:cs="Times New Roman"/>
          <w:color w:val="000000"/>
          <w:kern w:val="0"/>
          <w:szCs w:val="21"/>
        </w:rPr>
        <w:t>1.</w:t>
      </w:r>
      <w:r w:rsidRPr="00A7326D">
        <w:rPr>
          <w:rFonts w:ascii="Times New Roman" w:eastAsia="宋体" w:hAnsi="Times New Roman" w:cs="Times New Roman"/>
          <w:color w:val="000000"/>
          <w:kern w:val="0"/>
          <w:szCs w:val="21"/>
        </w:rPr>
        <w:t>教学目标</w:t>
      </w:r>
      <w:r w:rsidRPr="00A7326D"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 </w:t>
      </w:r>
    </w:p>
    <w:p w14:paraId="3B236DA7" w14:textId="60936F5C" w:rsidR="00FC70BA" w:rsidRDefault="002A3D07" w:rsidP="00A7326D">
      <w:pPr>
        <w:autoSpaceDE w:val="0"/>
        <w:autoSpaceDN w:val="0"/>
        <w:adjustRightInd w:val="0"/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2A3D07">
        <w:rPr>
          <w:rFonts w:ascii="Times New Roman" w:eastAsia="宋体" w:hAnsi="Times New Roman" w:cs="Times New Roman" w:hint="eastAsia"/>
          <w:szCs w:val="21"/>
        </w:rPr>
        <w:t>掌握生药</w:t>
      </w:r>
      <w:r w:rsidRPr="002A3D07">
        <w:rPr>
          <w:rFonts w:ascii="Times New Roman" w:eastAsia="宋体" w:hAnsi="Times New Roman" w:cs="Times New Roman"/>
          <w:szCs w:val="21"/>
        </w:rPr>
        <w:t>/</w:t>
      </w:r>
      <w:r w:rsidRPr="002A3D07">
        <w:rPr>
          <w:rFonts w:ascii="Times New Roman" w:eastAsia="宋体" w:hAnsi="Times New Roman" w:cs="Times New Roman"/>
          <w:szCs w:val="21"/>
        </w:rPr>
        <w:t>中药的概念；了解生药</w:t>
      </w:r>
      <w:r w:rsidRPr="002A3D07">
        <w:rPr>
          <w:rFonts w:ascii="Times New Roman" w:eastAsia="宋体" w:hAnsi="Times New Roman" w:cs="Times New Roman"/>
          <w:szCs w:val="21"/>
        </w:rPr>
        <w:t>/</w:t>
      </w:r>
      <w:r w:rsidRPr="002A3D07">
        <w:rPr>
          <w:rFonts w:ascii="Times New Roman" w:eastAsia="宋体" w:hAnsi="Times New Roman" w:cs="Times New Roman"/>
          <w:szCs w:val="21"/>
        </w:rPr>
        <w:t>中药的名称和分类；了解生药</w:t>
      </w:r>
      <w:r w:rsidRPr="002A3D07">
        <w:rPr>
          <w:rFonts w:ascii="Times New Roman" w:eastAsia="宋体" w:hAnsi="Times New Roman" w:cs="Times New Roman"/>
          <w:szCs w:val="21"/>
        </w:rPr>
        <w:t>/</w:t>
      </w:r>
      <w:r w:rsidRPr="002A3D07">
        <w:rPr>
          <w:rFonts w:ascii="Times New Roman" w:eastAsia="宋体" w:hAnsi="Times New Roman" w:cs="Times New Roman"/>
          <w:szCs w:val="21"/>
        </w:rPr>
        <w:t>中药的化学成分；了解生药</w:t>
      </w:r>
      <w:r w:rsidRPr="002A3D07">
        <w:rPr>
          <w:rFonts w:ascii="Times New Roman" w:eastAsia="宋体" w:hAnsi="Times New Roman" w:cs="Times New Roman"/>
          <w:szCs w:val="21"/>
        </w:rPr>
        <w:t>/</w:t>
      </w:r>
      <w:r w:rsidRPr="002A3D07">
        <w:rPr>
          <w:rFonts w:ascii="Times New Roman" w:eastAsia="宋体" w:hAnsi="Times New Roman" w:cs="Times New Roman"/>
          <w:szCs w:val="21"/>
        </w:rPr>
        <w:t>中药的生产、应用和发展。</w:t>
      </w:r>
    </w:p>
    <w:p w14:paraId="32F43CBC" w14:textId="5ECABAC2" w:rsidR="001C6B2C" w:rsidRPr="00A7326D" w:rsidRDefault="001C6B2C" w:rsidP="00A7326D">
      <w:pPr>
        <w:autoSpaceDE w:val="0"/>
        <w:autoSpaceDN w:val="0"/>
        <w:adjustRightInd w:val="0"/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ED5116">
        <w:rPr>
          <w:rFonts w:ascii="Times New Roman" w:eastAsia="宋体" w:hAnsi="Times New Roman" w:cs="Times New Roman" w:hint="eastAsia"/>
          <w:szCs w:val="21"/>
        </w:rPr>
        <w:t>掌握天然药物化学的概念；了解天然药物中主要有效成分的提取、分离和结构鉴定所涉及的基本方法；了解天然药物化学的发展趋势。</w:t>
      </w:r>
    </w:p>
    <w:p w14:paraId="59327037" w14:textId="77777777" w:rsidR="00FC70BA" w:rsidRPr="00A7326D" w:rsidRDefault="00FC70BA" w:rsidP="00A7326D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A7326D">
        <w:rPr>
          <w:rFonts w:ascii="Times New Roman" w:eastAsia="宋体" w:hAnsi="Times New Roman" w:cs="Times New Roman"/>
          <w:color w:val="000000"/>
          <w:kern w:val="0"/>
          <w:szCs w:val="21"/>
        </w:rPr>
        <w:t>2.</w:t>
      </w:r>
      <w:r w:rsidRPr="00A7326D">
        <w:rPr>
          <w:rFonts w:ascii="Times New Roman" w:eastAsia="宋体" w:hAnsi="Times New Roman" w:cs="Times New Roman"/>
          <w:color w:val="000000"/>
          <w:kern w:val="0"/>
          <w:szCs w:val="21"/>
        </w:rPr>
        <w:t>教学重难点</w:t>
      </w:r>
    </w:p>
    <w:p w14:paraId="7EC0F52D" w14:textId="46CAD9BD" w:rsidR="001C6B2C" w:rsidRPr="00ED5116" w:rsidRDefault="002A3D07" w:rsidP="001C6B2C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 w:rsidRPr="002A3D07">
        <w:rPr>
          <w:rFonts w:ascii="Times New Roman" w:eastAsia="宋体" w:hAnsi="Times New Roman" w:cs="Times New Roman" w:hint="eastAsia"/>
          <w:szCs w:val="21"/>
        </w:rPr>
        <w:t>重点：生药学</w:t>
      </w:r>
      <w:r w:rsidRPr="002A3D07">
        <w:rPr>
          <w:rFonts w:ascii="Times New Roman" w:eastAsia="宋体" w:hAnsi="Times New Roman" w:cs="Times New Roman"/>
          <w:szCs w:val="21"/>
        </w:rPr>
        <w:t>/</w:t>
      </w:r>
      <w:r w:rsidRPr="002A3D07">
        <w:rPr>
          <w:rFonts w:ascii="Times New Roman" w:eastAsia="宋体" w:hAnsi="Times New Roman" w:cs="Times New Roman"/>
          <w:szCs w:val="21"/>
        </w:rPr>
        <w:t>中药学的基本内容与任务</w:t>
      </w:r>
      <w:r w:rsidR="001C6B2C">
        <w:rPr>
          <w:rFonts w:ascii="Times New Roman" w:eastAsia="宋体" w:hAnsi="Times New Roman" w:cs="Times New Roman" w:hint="eastAsia"/>
          <w:szCs w:val="21"/>
        </w:rPr>
        <w:t>；</w:t>
      </w:r>
      <w:r w:rsidR="001C6B2C" w:rsidRPr="00ED5116">
        <w:rPr>
          <w:rFonts w:ascii="Times New Roman" w:eastAsia="宋体" w:hAnsi="Times New Roman" w:cs="Times New Roman" w:hint="eastAsia"/>
          <w:szCs w:val="21"/>
        </w:rPr>
        <w:t>天然药物的概念。</w:t>
      </w:r>
    </w:p>
    <w:p w14:paraId="5717E129" w14:textId="4E7E2B35" w:rsidR="001C6B2C" w:rsidRDefault="002A3D07" w:rsidP="001C6B2C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 w:rsidRPr="002A3D07">
        <w:rPr>
          <w:rFonts w:ascii="Times New Roman" w:eastAsia="宋体" w:hAnsi="Times New Roman" w:cs="Times New Roman" w:hint="eastAsia"/>
          <w:szCs w:val="21"/>
        </w:rPr>
        <w:t>难点：中药的炮制与药性理论</w:t>
      </w:r>
      <w:r w:rsidR="001C6B2C">
        <w:rPr>
          <w:rFonts w:ascii="Times New Roman" w:eastAsia="宋体" w:hAnsi="Times New Roman" w:cs="Times New Roman" w:hint="eastAsia"/>
          <w:szCs w:val="21"/>
        </w:rPr>
        <w:t>；</w:t>
      </w:r>
      <w:r w:rsidR="001C6B2C" w:rsidRPr="00ED5116">
        <w:rPr>
          <w:rFonts w:ascii="Times New Roman" w:eastAsia="宋体" w:hAnsi="Times New Roman" w:cs="Times New Roman" w:hint="eastAsia"/>
          <w:szCs w:val="21"/>
        </w:rPr>
        <w:t>天然药物化学成份结构鉴定方法。</w:t>
      </w:r>
    </w:p>
    <w:p w14:paraId="2CC75DF3" w14:textId="1F891A32" w:rsidR="00FC70BA" w:rsidRPr="00A7326D" w:rsidRDefault="00FC70BA" w:rsidP="002A3D07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A7326D">
        <w:rPr>
          <w:rFonts w:ascii="Times New Roman" w:eastAsia="宋体" w:hAnsi="Times New Roman" w:cs="Times New Roman"/>
          <w:color w:val="000000"/>
          <w:kern w:val="0"/>
          <w:szCs w:val="21"/>
        </w:rPr>
        <w:t>3.</w:t>
      </w:r>
      <w:r w:rsidRPr="00A7326D">
        <w:rPr>
          <w:rFonts w:ascii="Times New Roman" w:eastAsia="宋体" w:hAnsi="Times New Roman" w:cs="Times New Roman"/>
          <w:color w:val="000000"/>
          <w:kern w:val="0"/>
          <w:szCs w:val="21"/>
        </w:rPr>
        <w:t>教学内容</w:t>
      </w:r>
    </w:p>
    <w:p w14:paraId="7252D23E" w14:textId="77777777" w:rsidR="002A3D07" w:rsidRDefault="002A3D07" w:rsidP="00A7326D">
      <w:pPr>
        <w:adjustRightInd w:val="0"/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2A3D07">
        <w:rPr>
          <w:rFonts w:ascii="Times New Roman" w:eastAsia="宋体" w:hAnsi="Times New Roman" w:cs="Times New Roman"/>
          <w:szCs w:val="21"/>
        </w:rPr>
        <w:t>1</w:t>
      </w:r>
      <w:r w:rsidRPr="002A3D07">
        <w:rPr>
          <w:rFonts w:ascii="Times New Roman" w:eastAsia="宋体" w:hAnsi="Times New Roman" w:cs="Times New Roman"/>
          <w:szCs w:val="21"/>
        </w:rPr>
        <w:t>）生药学</w:t>
      </w:r>
      <w:r w:rsidRPr="002A3D07">
        <w:rPr>
          <w:rFonts w:ascii="Times New Roman" w:eastAsia="宋体" w:hAnsi="Times New Roman" w:cs="Times New Roman"/>
          <w:szCs w:val="21"/>
        </w:rPr>
        <w:t>/</w:t>
      </w:r>
      <w:r w:rsidRPr="002A3D07">
        <w:rPr>
          <w:rFonts w:ascii="Times New Roman" w:eastAsia="宋体" w:hAnsi="Times New Roman" w:cs="Times New Roman"/>
          <w:szCs w:val="21"/>
        </w:rPr>
        <w:t>中药学的概念、性质和任务。</w:t>
      </w:r>
    </w:p>
    <w:p w14:paraId="55EA055A" w14:textId="77777777" w:rsidR="002A3D07" w:rsidRDefault="002A3D07" w:rsidP="00A7326D">
      <w:pPr>
        <w:adjustRightInd w:val="0"/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2A3D07">
        <w:rPr>
          <w:rFonts w:ascii="Times New Roman" w:eastAsia="宋体" w:hAnsi="Times New Roman" w:cs="Times New Roman"/>
          <w:szCs w:val="21"/>
        </w:rPr>
        <w:t>2</w:t>
      </w:r>
      <w:r w:rsidRPr="002A3D07">
        <w:rPr>
          <w:rFonts w:ascii="Times New Roman" w:eastAsia="宋体" w:hAnsi="Times New Roman" w:cs="Times New Roman"/>
          <w:szCs w:val="21"/>
        </w:rPr>
        <w:t>）生药</w:t>
      </w:r>
      <w:r w:rsidRPr="002A3D07">
        <w:rPr>
          <w:rFonts w:ascii="Times New Roman" w:eastAsia="宋体" w:hAnsi="Times New Roman" w:cs="Times New Roman"/>
          <w:szCs w:val="21"/>
        </w:rPr>
        <w:t>/</w:t>
      </w:r>
      <w:r w:rsidRPr="002A3D07">
        <w:rPr>
          <w:rFonts w:ascii="Times New Roman" w:eastAsia="宋体" w:hAnsi="Times New Roman" w:cs="Times New Roman"/>
          <w:szCs w:val="21"/>
        </w:rPr>
        <w:t>中药的名称和分类。</w:t>
      </w:r>
    </w:p>
    <w:p w14:paraId="54B9E3DA" w14:textId="77777777" w:rsidR="002A3D07" w:rsidRDefault="002A3D07" w:rsidP="00A7326D">
      <w:pPr>
        <w:adjustRightInd w:val="0"/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2A3D07">
        <w:rPr>
          <w:rFonts w:ascii="Times New Roman" w:eastAsia="宋体" w:hAnsi="Times New Roman" w:cs="Times New Roman"/>
          <w:szCs w:val="21"/>
        </w:rPr>
        <w:t>3</w:t>
      </w:r>
      <w:r w:rsidRPr="002A3D07">
        <w:rPr>
          <w:rFonts w:ascii="Times New Roman" w:eastAsia="宋体" w:hAnsi="Times New Roman" w:cs="Times New Roman"/>
          <w:szCs w:val="21"/>
        </w:rPr>
        <w:t>）生药</w:t>
      </w:r>
      <w:r w:rsidRPr="002A3D07">
        <w:rPr>
          <w:rFonts w:ascii="Times New Roman" w:eastAsia="宋体" w:hAnsi="Times New Roman" w:cs="Times New Roman"/>
          <w:szCs w:val="21"/>
        </w:rPr>
        <w:t>/</w:t>
      </w:r>
      <w:r w:rsidRPr="002A3D07">
        <w:rPr>
          <w:rFonts w:ascii="Times New Roman" w:eastAsia="宋体" w:hAnsi="Times New Roman" w:cs="Times New Roman"/>
          <w:szCs w:val="21"/>
        </w:rPr>
        <w:t>中药的化学成分。</w:t>
      </w:r>
    </w:p>
    <w:p w14:paraId="5B66FC5F" w14:textId="77777777" w:rsidR="002A3D07" w:rsidRDefault="002A3D07" w:rsidP="00A7326D">
      <w:pPr>
        <w:adjustRightInd w:val="0"/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2A3D07">
        <w:rPr>
          <w:rFonts w:ascii="Times New Roman" w:eastAsia="宋体" w:hAnsi="Times New Roman" w:cs="Times New Roman"/>
          <w:szCs w:val="21"/>
        </w:rPr>
        <w:t>4</w:t>
      </w:r>
      <w:r w:rsidRPr="002A3D07">
        <w:rPr>
          <w:rFonts w:ascii="Times New Roman" w:eastAsia="宋体" w:hAnsi="Times New Roman" w:cs="Times New Roman"/>
          <w:szCs w:val="21"/>
        </w:rPr>
        <w:t>）生药</w:t>
      </w:r>
      <w:r w:rsidRPr="002A3D07">
        <w:rPr>
          <w:rFonts w:ascii="Times New Roman" w:eastAsia="宋体" w:hAnsi="Times New Roman" w:cs="Times New Roman"/>
          <w:szCs w:val="21"/>
        </w:rPr>
        <w:t>/</w:t>
      </w:r>
      <w:r w:rsidRPr="002A3D07">
        <w:rPr>
          <w:rFonts w:ascii="Times New Roman" w:eastAsia="宋体" w:hAnsi="Times New Roman" w:cs="Times New Roman"/>
          <w:szCs w:val="21"/>
        </w:rPr>
        <w:t>中药的标准、鉴定、生产和应用。</w:t>
      </w:r>
    </w:p>
    <w:p w14:paraId="3A65C246" w14:textId="7A66F8E2" w:rsidR="00FC70BA" w:rsidRDefault="002A3D07" w:rsidP="00A7326D">
      <w:pPr>
        <w:adjustRightInd w:val="0"/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2A3D07">
        <w:rPr>
          <w:rFonts w:ascii="Times New Roman" w:eastAsia="宋体" w:hAnsi="Times New Roman" w:cs="Times New Roman"/>
          <w:szCs w:val="21"/>
        </w:rPr>
        <w:t>5</w:t>
      </w:r>
      <w:r w:rsidRPr="002A3D07">
        <w:rPr>
          <w:rFonts w:ascii="Times New Roman" w:eastAsia="宋体" w:hAnsi="Times New Roman" w:cs="Times New Roman"/>
          <w:szCs w:val="21"/>
        </w:rPr>
        <w:t>）生药学</w:t>
      </w:r>
      <w:r w:rsidRPr="002A3D07">
        <w:rPr>
          <w:rFonts w:ascii="Times New Roman" w:eastAsia="宋体" w:hAnsi="Times New Roman" w:cs="Times New Roman"/>
          <w:szCs w:val="21"/>
        </w:rPr>
        <w:t>/</w:t>
      </w:r>
      <w:r w:rsidRPr="002A3D07">
        <w:rPr>
          <w:rFonts w:ascii="Times New Roman" w:eastAsia="宋体" w:hAnsi="Times New Roman" w:cs="Times New Roman"/>
          <w:szCs w:val="21"/>
        </w:rPr>
        <w:t>中药学的发展。</w:t>
      </w:r>
    </w:p>
    <w:p w14:paraId="214AC0C2" w14:textId="2CB29A4F" w:rsidR="001C6B2C" w:rsidRDefault="007F69C6" w:rsidP="001C6B2C">
      <w:pPr>
        <w:adjustRightInd w:val="0"/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6</w:t>
      </w:r>
      <w:r w:rsidR="001C6B2C" w:rsidRPr="00ED5116">
        <w:rPr>
          <w:rFonts w:ascii="Times New Roman" w:eastAsia="宋体" w:hAnsi="Times New Roman" w:cs="Times New Roman"/>
          <w:szCs w:val="21"/>
        </w:rPr>
        <w:t>）天然药物化学的性质和任务。</w:t>
      </w:r>
    </w:p>
    <w:p w14:paraId="4BD18CB2" w14:textId="75A52B22" w:rsidR="001C6B2C" w:rsidRDefault="007F69C6" w:rsidP="001C6B2C">
      <w:pPr>
        <w:adjustRightInd w:val="0"/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7</w:t>
      </w:r>
      <w:r w:rsidR="001C6B2C" w:rsidRPr="00ED5116">
        <w:rPr>
          <w:rFonts w:ascii="Times New Roman" w:eastAsia="宋体" w:hAnsi="Times New Roman" w:cs="Times New Roman"/>
          <w:szCs w:val="21"/>
        </w:rPr>
        <w:t>）天然药物化学在医药学中的作用。</w:t>
      </w:r>
    </w:p>
    <w:p w14:paraId="410F67AC" w14:textId="01263D34" w:rsidR="001C6B2C" w:rsidRDefault="007F69C6" w:rsidP="001C6B2C">
      <w:pPr>
        <w:adjustRightInd w:val="0"/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8</w:t>
      </w:r>
      <w:r w:rsidR="001C6B2C" w:rsidRPr="00ED5116">
        <w:rPr>
          <w:rFonts w:ascii="Times New Roman" w:eastAsia="宋体" w:hAnsi="Times New Roman" w:cs="Times New Roman"/>
          <w:szCs w:val="21"/>
        </w:rPr>
        <w:t>）天然药物化学成分提取分离方法。</w:t>
      </w:r>
    </w:p>
    <w:p w14:paraId="0709179E" w14:textId="21F92B32" w:rsidR="001C6B2C" w:rsidRDefault="007F69C6" w:rsidP="001C6B2C">
      <w:pPr>
        <w:adjustRightInd w:val="0"/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9</w:t>
      </w:r>
      <w:r w:rsidR="001C6B2C" w:rsidRPr="00ED5116">
        <w:rPr>
          <w:rFonts w:ascii="Times New Roman" w:eastAsia="宋体" w:hAnsi="Times New Roman" w:cs="Times New Roman"/>
          <w:szCs w:val="21"/>
        </w:rPr>
        <w:t>）天然药物化学成分结构鉴定方法。</w:t>
      </w:r>
    </w:p>
    <w:p w14:paraId="02DBAB9E" w14:textId="0723E58B" w:rsidR="001C6B2C" w:rsidRPr="00A7326D" w:rsidRDefault="007F69C6" w:rsidP="001C6B2C">
      <w:pPr>
        <w:adjustRightInd w:val="0"/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10</w:t>
      </w:r>
      <w:r w:rsidR="001C6B2C" w:rsidRPr="00ED5116">
        <w:rPr>
          <w:rFonts w:ascii="Times New Roman" w:eastAsia="宋体" w:hAnsi="Times New Roman" w:cs="Times New Roman"/>
          <w:szCs w:val="21"/>
        </w:rPr>
        <w:t>）天然药物化学的发展。</w:t>
      </w:r>
    </w:p>
    <w:p w14:paraId="6CDAC295" w14:textId="77777777" w:rsidR="00FC70BA" w:rsidRPr="00A7326D" w:rsidRDefault="00FC70BA" w:rsidP="00A7326D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A7326D">
        <w:rPr>
          <w:rFonts w:ascii="Times New Roman" w:eastAsia="宋体" w:hAnsi="Times New Roman" w:cs="Times New Roman"/>
          <w:color w:val="000000"/>
          <w:kern w:val="0"/>
          <w:szCs w:val="21"/>
        </w:rPr>
        <w:t>4.</w:t>
      </w:r>
      <w:r w:rsidRPr="00A7326D">
        <w:rPr>
          <w:rFonts w:ascii="Times New Roman" w:eastAsia="宋体" w:hAnsi="Times New Roman" w:cs="Times New Roman"/>
          <w:color w:val="000000"/>
          <w:kern w:val="0"/>
          <w:szCs w:val="21"/>
        </w:rPr>
        <w:t>教学方法</w:t>
      </w:r>
    </w:p>
    <w:p w14:paraId="49F5B676" w14:textId="77777777" w:rsidR="00F323AF" w:rsidRPr="002A3D07" w:rsidRDefault="00F323AF" w:rsidP="00F323AF">
      <w:pPr>
        <w:adjustRightInd w:val="0"/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2A3D07">
        <w:rPr>
          <w:rFonts w:ascii="Times New Roman" w:eastAsia="宋体" w:hAnsi="Times New Roman" w:cs="Times New Roman"/>
          <w:szCs w:val="21"/>
        </w:rPr>
        <w:t>4.1</w:t>
      </w:r>
      <w:r w:rsidRPr="002A3D07">
        <w:rPr>
          <w:rFonts w:ascii="Times New Roman" w:eastAsia="宋体" w:hAnsi="Times New Roman" w:cs="Times New Roman"/>
          <w:szCs w:val="21"/>
        </w:rPr>
        <w:t>基本理论</w:t>
      </w:r>
      <w:r>
        <w:rPr>
          <w:rFonts w:ascii="Times New Roman" w:eastAsia="宋体" w:hAnsi="Times New Roman" w:cs="Times New Roman" w:hint="eastAsia"/>
          <w:szCs w:val="21"/>
        </w:rPr>
        <w:t>知识</w:t>
      </w:r>
      <w:r w:rsidRPr="002A3D07">
        <w:rPr>
          <w:rFonts w:ascii="Times New Roman" w:eastAsia="宋体" w:hAnsi="Times New Roman" w:cs="Times New Roman"/>
          <w:szCs w:val="21"/>
        </w:rPr>
        <w:t>采用</w:t>
      </w:r>
      <w:r w:rsidRPr="002A3D07">
        <w:rPr>
          <w:rFonts w:ascii="Times New Roman" w:eastAsia="宋体" w:hAnsi="Times New Roman" w:cs="Times New Roman"/>
          <w:szCs w:val="21"/>
        </w:rPr>
        <w:t>PPT</w:t>
      </w:r>
      <w:r w:rsidRPr="002A3D07">
        <w:rPr>
          <w:rFonts w:ascii="Times New Roman" w:eastAsia="宋体" w:hAnsi="Times New Roman" w:cs="Times New Roman"/>
          <w:szCs w:val="21"/>
        </w:rPr>
        <w:t>教学法。</w:t>
      </w:r>
    </w:p>
    <w:p w14:paraId="7265A98D" w14:textId="77777777" w:rsidR="00F323AF" w:rsidRPr="00A7326D" w:rsidRDefault="00F323AF" w:rsidP="00F323AF">
      <w:pPr>
        <w:adjustRightInd w:val="0"/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2A3D07">
        <w:rPr>
          <w:rFonts w:ascii="Times New Roman" w:eastAsia="宋体" w:hAnsi="Times New Roman" w:cs="Times New Roman"/>
          <w:szCs w:val="21"/>
        </w:rPr>
        <w:t>4.2</w:t>
      </w:r>
      <w:r w:rsidRPr="002A3D07">
        <w:rPr>
          <w:rFonts w:ascii="Times New Roman" w:eastAsia="宋体" w:hAnsi="Times New Roman" w:cs="Times New Roman"/>
          <w:szCs w:val="21"/>
        </w:rPr>
        <w:t>互动问答模式</w:t>
      </w:r>
      <w:r>
        <w:rPr>
          <w:rFonts w:ascii="Times New Roman" w:eastAsia="宋体" w:hAnsi="Times New Roman" w:cs="Times New Roman" w:hint="eastAsia"/>
          <w:szCs w:val="21"/>
        </w:rPr>
        <w:t>。</w:t>
      </w:r>
    </w:p>
    <w:p w14:paraId="67B4BAA1" w14:textId="77777777" w:rsidR="00FC70BA" w:rsidRPr="00A7326D" w:rsidRDefault="00FC70BA" w:rsidP="00A7326D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A7326D">
        <w:rPr>
          <w:rFonts w:ascii="Times New Roman" w:eastAsia="宋体" w:hAnsi="Times New Roman" w:cs="Times New Roman"/>
          <w:color w:val="000000"/>
          <w:kern w:val="0"/>
          <w:szCs w:val="21"/>
        </w:rPr>
        <w:t>5.</w:t>
      </w:r>
      <w:r w:rsidRPr="00A7326D">
        <w:rPr>
          <w:rFonts w:ascii="Times New Roman" w:eastAsia="宋体" w:hAnsi="Times New Roman" w:cs="Times New Roman"/>
          <w:color w:val="000000"/>
          <w:kern w:val="0"/>
          <w:szCs w:val="21"/>
        </w:rPr>
        <w:t>教学评价</w:t>
      </w:r>
    </w:p>
    <w:p w14:paraId="65FB8CCB" w14:textId="77777777" w:rsidR="00FB3748" w:rsidRPr="00A7326D" w:rsidRDefault="00FB3748" w:rsidP="00FB3748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1E41B8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课堂出勤，随堂测试，课堂讨论，小组汇报，课后作业等。</w:t>
      </w:r>
    </w:p>
    <w:p w14:paraId="31C54809" w14:textId="77777777" w:rsidR="00FC70BA" w:rsidRPr="00FB3748" w:rsidRDefault="00FC70BA" w:rsidP="00A7326D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</w:p>
    <w:p w14:paraId="165B415F" w14:textId="18ECB550" w:rsidR="00FC70BA" w:rsidRPr="00A7326D" w:rsidRDefault="00FC70BA" w:rsidP="00A7326D">
      <w:pPr>
        <w:widowControl/>
        <w:adjustRightInd w:val="0"/>
        <w:snapToGrid w:val="0"/>
        <w:spacing w:line="360" w:lineRule="auto"/>
        <w:ind w:firstLineChars="200" w:firstLine="482"/>
        <w:jc w:val="left"/>
        <w:rPr>
          <w:rFonts w:ascii="Times New Roman" w:eastAsia="宋体" w:hAnsi="Times New Roman" w:cs="Times New Roman"/>
          <w:b/>
          <w:sz w:val="24"/>
          <w:szCs w:val="24"/>
        </w:rPr>
      </w:pPr>
      <w:r w:rsidRPr="00A7326D">
        <w:rPr>
          <w:rFonts w:ascii="Times New Roman" w:eastAsia="宋体" w:hAnsi="Times New Roman" w:cs="Times New Roman"/>
          <w:b/>
          <w:sz w:val="24"/>
          <w:szCs w:val="24"/>
        </w:rPr>
        <w:t>第</w:t>
      </w:r>
      <w:r w:rsidR="001C6B2C">
        <w:rPr>
          <w:rFonts w:ascii="Times New Roman" w:eastAsia="宋体" w:hAnsi="Times New Roman" w:cs="Times New Roman"/>
          <w:b/>
          <w:sz w:val="24"/>
          <w:szCs w:val="24"/>
        </w:rPr>
        <w:t>3</w:t>
      </w:r>
      <w:r w:rsidRPr="00A7326D">
        <w:rPr>
          <w:rFonts w:ascii="Times New Roman" w:eastAsia="宋体" w:hAnsi="Times New Roman" w:cs="Times New Roman"/>
          <w:b/>
          <w:sz w:val="24"/>
          <w:szCs w:val="24"/>
        </w:rPr>
        <w:t>章</w:t>
      </w:r>
      <w:r w:rsidRPr="00A7326D">
        <w:rPr>
          <w:rFonts w:ascii="Times New Roman" w:eastAsia="宋体" w:hAnsi="Times New Roman" w:cs="Times New Roman"/>
          <w:b/>
          <w:sz w:val="24"/>
          <w:szCs w:val="24"/>
        </w:rPr>
        <w:t xml:space="preserve"> </w:t>
      </w:r>
      <w:r w:rsidR="00ED5116" w:rsidRPr="00ED5116">
        <w:rPr>
          <w:rFonts w:ascii="Times New Roman" w:eastAsia="宋体" w:hAnsi="Times New Roman" w:cs="Times New Roman" w:hint="eastAsia"/>
          <w:b/>
          <w:sz w:val="24"/>
          <w:szCs w:val="24"/>
        </w:rPr>
        <w:t>药物化学</w:t>
      </w:r>
    </w:p>
    <w:p w14:paraId="45E7A484" w14:textId="50617B4A" w:rsidR="00FC70BA" w:rsidRPr="00A7326D" w:rsidRDefault="00FC70BA" w:rsidP="00A7326D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A7326D">
        <w:rPr>
          <w:rFonts w:ascii="Times New Roman" w:eastAsia="宋体" w:hAnsi="Times New Roman" w:cs="Times New Roman"/>
          <w:color w:val="000000"/>
          <w:kern w:val="0"/>
          <w:szCs w:val="21"/>
        </w:rPr>
        <w:lastRenderedPageBreak/>
        <w:t>1.</w:t>
      </w:r>
      <w:r w:rsidRPr="00A7326D">
        <w:rPr>
          <w:rFonts w:ascii="Times New Roman" w:eastAsia="宋体" w:hAnsi="Times New Roman" w:cs="Times New Roman"/>
          <w:color w:val="000000"/>
          <w:kern w:val="0"/>
          <w:szCs w:val="21"/>
        </w:rPr>
        <w:t>教学目标</w:t>
      </w:r>
      <w:r w:rsidRPr="00A7326D"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 </w:t>
      </w:r>
    </w:p>
    <w:p w14:paraId="0FD9EA31" w14:textId="53401F23" w:rsidR="00FC70BA" w:rsidRPr="00A7326D" w:rsidRDefault="00ED5116" w:rsidP="00A7326D">
      <w:pPr>
        <w:autoSpaceDE w:val="0"/>
        <w:autoSpaceDN w:val="0"/>
        <w:adjustRightInd w:val="0"/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ED5116">
        <w:rPr>
          <w:rFonts w:ascii="Times New Roman" w:eastAsia="宋体" w:hAnsi="Times New Roman" w:cs="Times New Roman" w:hint="eastAsia"/>
          <w:szCs w:val="21"/>
        </w:rPr>
        <w:t>掌握药物化学的基本概念；了解药物化学的发展历史、药物化学和其他学科之间的关系；了解药物化学研究的基本内容；了解新药研究与开发的基本过程。</w:t>
      </w:r>
    </w:p>
    <w:p w14:paraId="35FA0436" w14:textId="77777777" w:rsidR="00FC70BA" w:rsidRPr="00A7326D" w:rsidRDefault="00FC70BA" w:rsidP="00A7326D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A7326D">
        <w:rPr>
          <w:rFonts w:ascii="Times New Roman" w:eastAsia="宋体" w:hAnsi="Times New Roman" w:cs="Times New Roman"/>
          <w:color w:val="000000"/>
          <w:kern w:val="0"/>
          <w:szCs w:val="21"/>
        </w:rPr>
        <w:t>2.</w:t>
      </w:r>
      <w:r w:rsidRPr="00A7326D">
        <w:rPr>
          <w:rFonts w:ascii="Times New Roman" w:eastAsia="宋体" w:hAnsi="Times New Roman" w:cs="Times New Roman"/>
          <w:color w:val="000000"/>
          <w:kern w:val="0"/>
          <w:szCs w:val="21"/>
        </w:rPr>
        <w:t>教学重难点</w:t>
      </w:r>
    </w:p>
    <w:p w14:paraId="74A71474" w14:textId="77777777" w:rsidR="00ED5116" w:rsidRPr="00ED5116" w:rsidRDefault="00ED5116" w:rsidP="00ED5116">
      <w:pPr>
        <w:adjustRightInd w:val="0"/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ED5116">
        <w:rPr>
          <w:rFonts w:ascii="Times New Roman" w:eastAsia="宋体" w:hAnsi="Times New Roman" w:cs="Times New Roman" w:hint="eastAsia"/>
          <w:szCs w:val="21"/>
        </w:rPr>
        <w:t>重点：药物化学的基本内容与任务。</w:t>
      </w:r>
    </w:p>
    <w:p w14:paraId="53805E1D" w14:textId="48C89BC7" w:rsidR="00FC70BA" w:rsidRPr="00A7326D" w:rsidRDefault="00ED5116" w:rsidP="00ED5116">
      <w:pPr>
        <w:adjustRightInd w:val="0"/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ED5116">
        <w:rPr>
          <w:rFonts w:ascii="Times New Roman" w:eastAsia="宋体" w:hAnsi="Times New Roman" w:cs="Times New Roman" w:hint="eastAsia"/>
          <w:szCs w:val="21"/>
        </w:rPr>
        <w:t>难点：药物发现的主要途径。</w:t>
      </w:r>
    </w:p>
    <w:p w14:paraId="74E20D73" w14:textId="77777777" w:rsidR="00FC70BA" w:rsidRPr="00A7326D" w:rsidRDefault="00FC70BA" w:rsidP="00A7326D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A7326D">
        <w:rPr>
          <w:rFonts w:ascii="Times New Roman" w:eastAsia="宋体" w:hAnsi="Times New Roman" w:cs="Times New Roman"/>
          <w:color w:val="000000"/>
          <w:kern w:val="0"/>
          <w:szCs w:val="21"/>
        </w:rPr>
        <w:t>3.</w:t>
      </w:r>
      <w:r w:rsidRPr="00A7326D">
        <w:rPr>
          <w:rFonts w:ascii="Times New Roman" w:eastAsia="宋体" w:hAnsi="Times New Roman" w:cs="Times New Roman"/>
          <w:color w:val="000000"/>
          <w:kern w:val="0"/>
          <w:szCs w:val="21"/>
        </w:rPr>
        <w:t>教学内容</w:t>
      </w:r>
    </w:p>
    <w:p w14:paraId="3FFB8E59" w14:textId="77777777" w:rsidR="00ED5116" w:rsidRDefault="00ED5116" w:rsidP="00A7326D">
      <w:pPr>
        <w:adjustRightInd w:val="0"/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ED5116">
        <w:rPr>
          <w:rFonts w:ascii="Times New Roman" w:eastAsia="宋体" w:hAnsi="Times New Roman" w:cs="Times New Roman"/>
          <w:szCs w:val="21"/>
        </w:rPr>
        <w:t>1</w:t>
      </w:r>
      <w:r w:rsidRPr="00ED5116">
        <w:rPr>
          <w:rFonts w:ascii="Times New Roman" w:eastAsia="宋体" w:hAnsi="Times New Roman" w:cs="Times New Roman"/>
          <w:szCs w:val="21"/>
        </w:rPr>
        <w:t>）药物化学的性质和任务。</w:t>
      </w:r>
    </w:p>
    <w:p w14:paraId="3BE744FA" w14:textId="77777777" w:rsidR="00ED5116" w:rsidRDefault="00ED5116" w:rsidP="00A7326D">
      <w:pPr>
        <w:adjustRightInd w:val="0"/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ED5116">
        <w:rPr>
          <w:rFonts w:ascii="Times New Roman" w:eastAsia="宋体" w:hAnsi="Times New Roman" w:cs="Times New Roman"/>
          <w:szCs w:val="21"/>
        </w:rPr>
        <w:t>2</w:t>
      </w:r>
      <w:r w:rsidRPr="00ED5116">
        <w:rPr>
          <w:rFonts w:ascii="Times New Roman" w:eastAsia="宋体" w:hAnsi="Times New Roman" w:cs="Times New Roman"/>
          <w:szCs w:val="21"/>
        </w:rPr>
        <w:t>）常见有机药物类型简介。</w:t>
      </w:r>
    </w:p>
    <w:p w14:paraId="76633592" w14:textId="77777777" w:rsidR="00ED5116" w:rsidRDefault="00ED5116" w:rsidP="00A7326D">
      <w:pPr>
        <w:adjustRightInd w:val="0"/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ED5116">
        <w:rPr>
          <w:rFonts w:ascii="Times New Roman" w:eastAsia="宋体" w:hAnsi="Times New Roman" w:cs="Times New Roman"/>
          <w:szCs w:val="21"/>
        </w:rPr>
        <w:t>3</w:t>
      </w:r>
      <w:r w:rsidRPr="00ED5116">
        <w:rPr>
          <w:rFonts w:ascii="Times New Roman" w:eastAsia="宋体" w:hAnsi="Times New Roman" w:cs="Times New Roman"/>
          <w:szCs w:val="21"/>
        </w:rPr>
        <w:t>）药物的化学结构与生物活性。</w:t>
      </w:r>
    </w:p>
    <w:p w14:paraId="61AED060" w14:textId="77777777" w:rsidR="00ED5116" w:rsidRDefault="00ED5116" w:rsidP="00A7326D">
      <w:pPr>
        <w:adjustRightInd w:val="0"/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ED5116">
        <w:rPr>
          <w:rFonts w:ascii="Times New Roman" w:eastAsia="宋体" w:hAnsi="Times New Roman" w:cs="Times New Roman"/>
          <w:szCs w:val="21"/>
        </w:rPr>
        <w:t>4</w:t>
      </w:r>
      <w:r w:rsidRPr="00ED5116">
        <w:rPr>
          <w:rFonts w:ascii="Times New Roman" w:eastAsia="宋体" w:hAnsi="Times New Roman" w:cs="Times New Roman"/>
          <w:szCs w:val="21"/>
        </w:rPr>
        <w:t>）药物设计的基本原理与方法。</w:t>
      </w:r>
    </w:p>
    <w:p w14:paraId="57657B40" w14:textId="570B259D" w:rsidR="00FC70BA" w:rsidRPr="00A7326D" w:rsidRDefault="00ED5116" w:rsidP="00A7326D">
      <w:pPr>
        <w:adjustRightInd w:val="0"/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ED5116">
        <w:rPr>
          <w:rFonts w:ascii="Times New Roman" w:eastAsia="宋体" w:hAnsi="Times New Roman" w:cs="Times New Roman"/>
          <w:szCs w:val="21"/>
        </w:rPr>
        <w:t>5</w:t>
      </w:r>
      <w:r w:rsidRPr="00ED5116">
        <w:rPr>
          <w:rFonts w:ascii="Times New Roman" w:eastAsia="宋体" w:hAnsi="Times New Roman" w:cs="Times New Roman"/>
          <w:szCs w:val="21"/>
        </w:rPr>
        <w:t>）药物化学发展新方向。</w:t>
      </w:r>
    </w:p>
    <w:p w14:paraId="1834901D" w14:textId="77777777" w:rsidR="00FC70BA" w:rsidRPr="00A7326D" w:rsidRDefault="00FC70BA" w:rsidP="00A7326D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A7326D">
        <w:rPr>
          <w:rFonts w:ascii="Times New Roman" w:eastAsia="宋体" w:hAnsi="Times New Roman" w:cs="Times New Roman"/>
          <w:color w:val="000000"/>
          <w:kern w:val="0"/>
          <w:szCs w:val="21"/>
        </w:rPr>
        <w:t>4.</w:t>
      </w:r>
      <w:r w:rsidRPr="00A7326D">
        <w:rPr>
          <w:rFonts w:ascii="Times New Roman" w:eastAsia="宋体" w:hAnsi="Times New Roman" w:cs="Times New Roman"/>
          <w:color w:val="000000"/>
          <w:kern w:val="0"/>
          <w:szCs w:val="21"/>
        </w:rPr>
        <w:t>教学方法</w:t>
      </w:r>
      <w:r w:rsidRPr="00A7326D"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 </w:t>
      </w:r>
    </w:p>
    <w:p w14:paraId="6F1DE4C1" w14:textId="77777777" w:rsidR="00F323AF" w:rsidRPr="002A3D07" w:rsidRDefault="00F323AF" w:rsidP="00F323AF">
      <w:pPr>
        <w:adjustRightInd w:val="0"/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2A3D07">
        <w:rPr>
          <w:rFonts w:ascii="Times New Roman" w:eastAsia="宋体" w:hAnsi="Times New Roman" w:cs="Times New Roman"/>
          <w:szCs w:val="21"/>
        </w:rPr>
        <w:t>4.1</w:t>
      </w:r>
      <w:r w:rsidRPr="002A3D07">
        <w:rPr>
          <w:rFonts w:ascii="Times New Roman" w:eastAsia="宋体" w:hAnsi="Times New Roman" w:cs="Times New Roman"/>
          <w:szCs w:val="21"/>
        </w:rPr>
        <w:t>基本理论</w:t>
      </w:r>
      <w:r>
        <w:rPr>
          <w:rFonts w:ascii="Times New Roman" w:eastAsia="宋体" w:hAnsi="Times New Roman" w:cs="Times New Roman" w:hint="eastAsia"/>
          <w:szCs w:val="21"/>
        </w:rPr>
        <w:t>知识</w:t>
      </w:r>
      <w:r w:rsidRPr="002A3D07">
        <w:rPr>
          <w:rFonts w:ascii="Times New Roman" w:eastAsia="宋体" w:hAnsi="Times New Roman" w:cs="Times New Roman"/>
          <w:szCs w:val="21"/>
        </w:rPr>
        <w:t>采用</w:t>
      </w:r>
      <w:r w:rsidRPr="002A3D07">
        <w:rPr>
          <w:rFonts w:ascii="Times New Roman" w:eastAsia="宋体" w:hAnsi="Times New Roman" w:cs="Times New Roman"/>
          <w:szCs w:val="21"/>
        </w:rPr>
        <w:t>PPT</w:t>
      </w:r>
      <w:r w:rsidRPr="002A3D07">
        <w:rPr>
          <w:rFonts w:ascii="Times New Roman" w:eastAsia="宋体" w:hAnsi="Times New Roman" w:cs="Times New Roman"/>
          <w:szCs w:val="21"/>
        </w:rPr>
        <w:t>教学法。</w:t>
      </w:r>
    </w:p>
    <w:p w14:paraId="68DDB992" w14:textId="77777777" w:rsidR="00F323AF" w:rsidRPr="00A7326D" w:rsidRDefault="00F323AF" w:rsidP="00F323AF">
      <w:pPr>
        <w:adjustRightInd w:val="0"/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2A3D07">
        <w:rPr>
          <w:rFonts w:ascii="Times New Roman" w:eastAsia="宋体" w:hAnsi="Times New Roman" w:cs="Times New Roman"/>
          <w:szCs w:val="21"/>
        </w:rPr>
        <w:t>4.2</w:t>
      </w:r>
      <w:r w:rsidRPr="002A3D07">
        <w:rPr>
          <w:rFonts w:ascii="Times New Roman" w:eastAsia="宋体" w:hAnsi="Times New Roman" w:cs="Times New Roman"/>
          <w:szCs w:val="21"/>
        </w:rPr>
        <w:t>互动问答模式</w:t>
      </w:r>
      <w:r>
        <w:rPr>
          <w:rFonts w:ascii="Times New Roman" w:eastAsia="宋体" w:hAnsi="Times New Roman" w:cs="Times New Roman" w:hint="eastAsia"/>
          <w:szCs w:val="21"/>
        </w:rPr>
        <w:t>。</w:t>
      </w:r>
    </w:p>
    <w:p w14:paraId="218F514D" w14:textId="77777777" w:rsidR="00FC70BA" w:rsidRPr="00A7326D" w:rsidRDefault="00FC70BA" w:rsidP="00A7326D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A7326D">
        <w:rPr>
          <w:rFonts w:ascii="Times New Roman" w:eastAsia="宋体" w:hAnsi="Times New Roman" w:cs="Times New Roman"/>
          <w:color w:val="000000"/>
          <w:kern w:val="0"/>
          <w:szCs w:val="21"/>
        </w:rPr>
        <w:t>5.</w:t>
      </w:r>
      <w:r w:rsidRPr="00A7326D">
        <w:rPr>
          <w:rFonts w:ascii="Times New Roman" w:eastAsia="宋体" w:hAnsi="Times New Roman" w:cs="Times New Roman"/>
          <w:color w:val="000000"/>
          <w:kern w:val="0"/>
          <w:szCs w:val="21"/>
        </w:rPr>
        <w:t>教学评价</w:t>
      </w:r>
    </w:p>
    <w:p w14:paraId="663A4F28" w14:textId="77777777" w:rsidR="00FB3748" w:rsidRPr="00A7326D" w:rsidRDefault="00FB3748" w:rsidP="00FB3748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1E41B8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课堂出勤，随堂测试，课堂讨论，小组汇报，课后作业等。</w:t>
      </w:r>
    </w:p>
    <w:p w14:paraId="5FA590BD" w14:textId="77777777" w:rsidR="00FC70BA" w:rsidRPr="00FB3748" w:rsidRDefault="00FC70BA" w:rsidP="00A7326D">
      <w:pPr>
        <w:autoSpaceDE w:val="0"/>
        <w:autoSpaceDN w:val="0"/>
        <w:adjustRightInd w:val="0"/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</w:p>
    <w:p w14:paraId="6DAE7F1F" w14:textId="6077408F" w:rsidR="00FC70BA" w:rsidRPr="00A7326D" w:rsidRDefault="00FC70BA" w:rsidP="00A7326D">
      <w:pPr>
        <w:widowControl/>
        <w:adjustRightInd w:val="0"/>
        <w:snapToGrid w:val="0"/>
        <w:spacing w:line="360" w:lineRule="auto"/>
        <w:ind w:firstLineChars="200" w:firstLine="482"/>
        <w:jc w:val="left"/>
        <w:rPr>
          <w:rFonts w:ascii="Times New Roman" w:eastAsia="宋体" w:hAnsi="Times New Roman" w:cs="Times New Roman"/>
        </w:rPr>
      </w:pPr>
      <w:r w:rsidRPr="00A7326D">
        <w:rPr>
          <w:rFonts w:ascii="Times New Roman" w:eastAsia="宋体" w:hAnsi="Times New Roman" w:cs="Times New Roman"/>
          <w:b/>
          <w:sz w:val="24"/>
          <w:szCs w:val="24"/>
        </w:rPr>
        <w:t>第</w:t>
      </w:r>
      <w:r w:rsidR="001C6B2C">
        <w:rPr>
          <w:rFonts w:ascii="Times New Roman" w:eastAsia="宋体" w:hAnsi="Times New Roman" w:cs="Times New Roman"/>
          <w:b/>
          <w:sz w:val="24"/>
          <w:szCs w:val="24"/>
        </w:rPr>
        <w:t>4</w:t>
      </w:r>
      <w:r w:rsidRPr="00A7326D">
        <w:rPr>
          <w:rFonts w:ascii="Times New Roman" w:eastAsia="宋体" w:hAnsi="Times New Roman" w:cs="Times New Roman"/>
          <w:b/>
          <w:sz w:val="24"/>
          <w:szCs w:val="24"/>
        </w:rPr>
        <w:t>章</w:t>
      </w:r>
      <w:r w:rsidRPr="00A7326D">
        <w:rPr>
          <w:rFonts w:ascii="Times New Roman" w:eastAsia="宋体" w:hAnsi="Times New Roman" w:cs="Times New Roman"/>
          <w:b/>
          <w:sz w:val="24"/>
          <w:szCs w:val="24"/>
        </w:rPr>
        <w:t xml:space="preserve"> </w:t>
      </w:r>
      <w:r w:rsidR="00ED5116" w:rsidRPr="00ED5116">
        <w:rPr>
          <w:rFonts w:ascii="Times New Roman" w:eastAsia="宋体" w:hAnsi="Times New Roman" w:cs="Times New Roman" w:hint="eastAsia"/>
          <w:b/>
          <w:sz w:val="24"/>
          <w:szCs w:val="24"/>
        </w:rPr>
        <w:t>药理学</w:t>
      </w:r>
    </w:p>
    <w:p w14:paraId="5A4FA7A5" w14:textId="6C0F4FEF" w:rsidR="00FC70BA" w:rsidRPr="00A7326D" w:rsidRDefault="00FC70BA" w:rsidP="00A7326D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A7326D">
        <w:rPr>
          <w:rFonts w:ascii="Times New Roman" w:eastAsia="宋体" w:hAnsi="Times New Roman" w:cs="Times New Roman"/>
          <w:color w:val="000000"/>
          <w:kern w:val="0"/>
          <w:szCs w:val="21"/>
        </w:rPr>
        <w:t>1.</w:t>
      </w:r>
      <w:r w:rsidRPr="00A7326D">
        <w:rPr>
          <w:rFonts w:ascii="Times New Roman" w:eastAsia="宋体" w:hAnsi="Times New Roman" w:cs="Times New Roman"/>
          <w:color w:val="000000"/>
          <w:kern w:val="0"/>
          <w:szCs w:val="21"/>
        </w:rPr>
        <w:t>教学目标</w:t>
      </w:r>
      <w:r w:rsidRPr="00A7326D"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 </w:t>
      </w:r>
    </w:p>
    <w:p w14:paraId="3CDF479F" w14:textId="1943140E" w:rsidR="00FC70BA" w:rsidRPr="00A7326D" w:rsidRDefault="00ED5116" w:rsidP="00A7326D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ED5116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掌握药理学的基本概念；了解药理学的发展历程及与其他学科之间的关系；了解药物作用的一般规律和药物体内的基本过程；了解药物毒理学的基本概念。</w:t>
      </w:r>
    </w:p>
    <w:p w14:paraId="5CCB8111" w14:textId="77777777" w:rsidR="00FC70BA" w:rsidRPr="00A7326D" w:rsidRDefault="00FC70BA" w:rsidP="00A7326D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A7326D">
        <w:rPr>
          <w:rFonts w:ascii="Times New Roman" w:eastAsia="宋体" w:hAnsi="Times New Roman" w:cs="Times New Roman"/>
          <w:color w:val="000000"/>
          <w:kern w:val="0"/>
          <w:szCs w:val="21"/>
        </w:rPr>
        <w:t>2.</w:t>
      </w:r>
      <w:r w:rsidRPr="00A7326D">
        <w:rPr>
          <w:rFonts w:ascii="Times New Roman" w:eastAsia="宋体" w:hAnsi="Times New Roman" w:cs="Times New Roman"/>
          <w:color w:val="000000"/>
          <w:kern w:val="0"/>
          <w:szCs w:val="21"/>
        </w:rPr>
        <w:t>教学重难点</w:t>
      </w:r>
    </w:p>
    <w:p w14:paraId="2F5A33AB" w14:textId="77777777" w:rsidR="00ED5116" w:rsidRPr="00ED5116" w:rsidRDefault="00ED5116" w:rsidP="00ED5116">
      <w:pPr>
        <w:adjustRightInd w:val="0"/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ED5116">
        <w:rPr>
          <w:rFonts w:ascii="Times New Roman" w:eastAsia="宋体" w:hAnsi="Times New Roman" w:cs="Times New Roman" w:hint="eastAsia"/>
          <w:szCs w:val="21"/>
        </w:rPr>
        <w:t>重点：药理学的基本内容与任务</w:t>
      </w:r>
      <w:r w:rsidRPr="00ED5116">
        <w:rPr>
          <w:rFonts w:ascii="Times New Roman" w:eastAsia="宋体" w:hAnsi="Times New Roman" w:cs="Times New Roman"/>
          <w:szCs w:val="21"/>
        </w:rPr>
        <w:t xml:space="preserve"> </w:t>
      </w:r>
      <w:r w:rsidRPr="00ED5116">
        <w:rPr>
          <w:rFonts w:ascii="Times New Roman" w:eastAsia="宋体" w:hAnsi="Times New Roman" w:cs="Times New Roman"/>
          <w:szCs w:val="21"/>
        </w:rPr>
        <w:t>。</w:t>
      </w:r>
    </w:p>
    <w:p w14:paraId="06234F02" w14:textId="327CF9C5" w:rsidR="00FC70BA" w:rsidRPr="00A7326D" w:rsidRDefault="00ED5116" w:rsidP="00ED5116">
      <w:pPr>
        <w:adjustRightInd w:val="0"/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ED5116">
        <w:rPr>
          <w:rFonts w:ascii="Times New Roman" w:eastAsia="宋体" w:hAnsi="Times New Roman" w:cs="Times New Roman" w:hint="eastAsia"/>
          <w:szCs w:val="21"/>
        </w:rPr>
        <w:t>难点：药物的基本作用和作用方式。</w:t>
      </w:r>
    </w:p>
    <w:p w14:paraId="2FFC4D86" w14:textId="77777777" w:rsidR="00FC70BA" w:rsidRPr="00A7326D" w:rsidRDefault="00FC70BA" w:rsidP="00A7326D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A7326D">
        <w:rPr>
          <w:rFonts w:ascii="Times New Roman" w:eastAsia="宋体" w:hAnsi="Times New Roman" w:cs="Times New Roman"/>
          <w:color w:val="000000"/>
          <w:kern w:val="0"/>
          <w:szCs w:val="21"/>
        </w:rPr>
        <w:t>3.</w:t>
      </w:r>
      <w:r w:rsidRPr="00A7326D">
        <w:rPr>
          <w:rFonts w:ascii="Times New Roman" w:eastAsia="宋体" w:hAnsi="Times New Roman" w:cs="Times New Roman"/>
          <w:color w:val="000000"/>
          <w:kern w:val="0"/>
          <w:szCs w:val="21"/>
        </w:rPr>
        <w:t>教学内容</w:t>
      </w:r>
    </w:p>
    <w:p w14:paraId="088F4D52" w14:textId="77777777" w:rsidR="00ED5116" w:rsidRDefault="00ED5116" w:rsidP="00A7326D">
      <w:pPr>
        <w:adjustRightInd w:val="0"/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ED5116">
        <w:rPr>
          <w:rFonts w:ascii="Times New Roman" w:eastAsia="宋体" w:hAnsi="Times New Roman" w:cs="Times New Roman"/>
          <w:szCs w:val="21"/>
        </w:rPr>
        <w:t>1</w:t>
      </w:r>
      <w:r w:rsidRPr="00ED5116">
        <w:rPr>
          <w:rFonts w:ascii="Times New Roman" w:eastAsia="宋体" w:hAnsi="Times New Roman" w:cs="Times New Roman"/>
          <w:szCs w:val="21"/>
        </w:rPr>
        <w:t>）药理学的历史与发展。</w:t>
      </w:r>
    </w:p>
    <w:p w14:paraId="1E9FB131" w14:textId="77777777" w:rsidR="00ED5116" w:rsidRDefault="00ED5116" w:rsidP="00A7326D">
      <w:pPr>
        <w:adjustRightInd w:val="0"/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ED5116">
        <w:rPr>
          <w:rFonts w:ascii="Times New Roman" w:eastAsia="宋体" w:hAnsi="Times New Roman" w:cs="Times New Roman"/>
          <w:szCs w:val="21"/>
        </w:rPr>
        <w:t>2</w:t>
      </w:r>
      <w:r w:rsidRPr="00ED5116">
        <w:rPr>
          <w:rFonts w:ascii="Times New Roman" w:eastAsia="宋体" w:hAnsi="Times New Roman" w:cs="Times New Roman"/>
          <w:szCs w:val="21"/>
        </w:rPr>
        <w:t>）药理学的研究内容。</w:t>
      </w:r>
    </w:p>
    <w:p w14:paraId="6ACB7091" w14:textId="77777777" w:rsidR="00ED5116" w:rsidRDefault="00ED5116" w:rsidP="00A7326D">
      <w:pPr>
        <w:adjustRightInd w:val="0"/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ED5116">
        <w:rPr>
          <w:rFonts w:ascii="Times New Roman" w:eastAsia="宋体" w:hAnsi="Times New Roman" w:cs="Times New Roman"/>
          <w:szCs w:val="21"/>
        </w:rPr>
        <w:t>3</w:t>
      </w:r>
      <w:r w:rsidRPr="00ED5116">
        <w:rPr>
          <w:rFonts w:ascii="Times New Roman" w:eastAsia="宋体" w:hAnsi="Times New Roman" w:cs="Times New Roman"/>
          <w:szCs w:val="21"/>
        </w:rPr>
        <w:t>）药物的基本作用和作用方式。</w:t>
      </w:r>
    </w:p>
    <w:p w14:paraId="3A1B3C01" w14:textId="6F5D567A" w:rsidR="00FC70BA" w:rsidRPr="00A7326D" w:rsidRDefault="00ED5116" w:rsidP="00A7326D">
      <w:pPr>
        <w:adjustRightInd w:val="0"/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ED5116">
        <w:rPr>
          <w:rFonts w:ascii="Times New Roman" w:eastAsia="宋体" w:hAnsi="Times New Roman" w:cs="Times New Roman"/>
          <w:szCs w:val="21"/>
        </w:rPr>
        <w:t>4</w:t>
      </w:r>
      <w:r w:rsidRPr="00ED5116">
        <w:rPr>
          <w:rFonts w:ascii="Times New Roman" w:eastAsia="宋体" w:hAnsi="Times New Roman" w:cs="Times New Roman"/>
          <w:szCs w:val="21"/>
        </w:rPr>
        <w:t>）常用药物药理学。</w:t>
      </w:r>
    </w:p>
    <w:p w14:paraId="41D9C0D0" w14:textId="77777777" w:rsidR="00FC70BA" w:rsidRPr="00A7326D" w:rsidRDefault="00FC70BA" w:rsidP="00A7326D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A7326D">
        <w:rPr>
          <w:rFonts w:ascii="Times New Roman" w:eastAsia="宋体" w:hAnsi="Times New Roman" w:cs="Times New Roman"/>
          <w:color w:val="000000"/>
          <w:kern w:val="0"/>
          <w:szCs w:val="21"/>
        </w:rPr>
        <w:t>4.</w:t>
      </w:r>
      <w:r w:rsidRPr="00A7326D">
        <w:rPr>
          <w:rFonts w:ascii="Times New Roman" w:eastAsia="宋体" w:hAnsi="Times New Roman" w:cs="Times New Roman"/>
          <w:color w:val="000000"/>
          <w:kern w:val="0"/>
          <w:szCs w:val="21"/>
        </w:rPr>
        <w:t>教学方法</w:t>
      </w:r>
      <w:r w:rsidRPr="00A7326D"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 </w:t>
      </w:r>
    </w:p>
    <w:p w14:paraId="1D2500D0" w14:textId="77777777" w:rsidR="00F323AF" w:rsidRPr="002A3D07" w:rsidRDefault="00F323AF" w:rsidP="00F323AF">
      <w:pPr>
        <w:adjustRightInd w:val="0"/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2A3D07">
        <w:rPr>
          <w:rFonts w:ascii="Times New Roman" w:eastAsia="宋体" w:hAnsi="Times New Roman" w:cs="Times New Roman"/>
          <w:szCs w:val="21"/>
        </w:rPr>
        <w:t>4.1</w:t>
      </w:r>
      <w:r w:rsidRPr="002A3D07">
        <w:rPr>
          <w:rFonts w:ascii="Times New Roman" w:eastAsia="宋体" w:hAnsi="Times New Roman" w:cs="Times New Roman"/>
          <w:szCs w:val="21"/>
        </w:rPr>
        <w:t>基本理论</w:t>
      </w:r>
      <w:r>
        <w:rPr>
          <w:rFonts w:ascii="Times New Roman" w:eastAsia="宋体" w:hAnsi="Times New Roman" w:cs="Times New Roman" w:hint="eastAsia"/>
          <w:szCs w:val="21"/>
        </w:rPr>
        <w:t>知识</w:t>
      </w:r>
      <w:r w:rsidRPr="002A3D07">
        <w:rPr>
          <w:rFonts w:ascii="Times New Roman" w:eastAsia="宋体" w:hAnsi="Times New Roman" w:cs="Times New Roman"/>
          <w:szCs w:val="21"/>
        </w:rPr>
        <w:t>采用</w:t>
      </w:r>
      <w:r w:rsidRPr="002A3D07">
        <w:rPr>
          <w:rFonts w:ascii="Times New Roman" w:eastAsia="宋体" w:hAnsi="Times New Roman" w:cs="Times New Roman"/>
          <w:szCs w:val="21"/>
        </w:rPr>
        <w:t>PPT</w:t>
      </w:r>
      <w:r w:rsidRPr="002A3D07">
        <w:rPr>
          <w:rFonts w:ascii="Times New Roman" w:eastAsia="宋体" w:hAnsi="Times New Roman" w:cs="Times New Roman"/>
          <w:szCs w:val="21"/>
        </w:rPr>
        <w:t>教学法。</w:t>
      </w:r>
    </w:p>
    <w:p w14:paraId="2F9CFF2F" w14:textId="77777777" w:rsidR="00F323AF" w:rsidRPr="00A7326D" w:rsidRDefault="00F323AF" w:rsidP="00F323AF">
      <w:pPr>
        <w:adjustRightInd w:val="0"/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2A3D07">
        <w:rPr>
          <w:rFonts w:ascii="Times New Roman" w:eastAsia="宋体" w:hAnsi="Times New Roman" w:cs="Times New Roman"/>
          <w:szCs w:val="21"/>
        </w:rPr>
        <w:t>4.2</w:t>
      </w:r>
      <w:r w:rsidRPr="002A3D07">
        <w:rPr>
          <w:rFonts w:ascii="Times New Roman" w:eastAsia="宋体" w:hAnsi="Times New Roman" w:cs="Times New Roman"/>
          <w:szCs w:val="21"/>
        </w:rPr>
        <w:t>互动问答模式</w:t>
      </w:r>
      <w:r>
        <w:rPr>
          <w:rFonts w:ascii="Times New Roman" w:eastAsia="宋体" w:hAnsi="Times New Roman" w:cs="Times New Roman" w:hint="eastAsia"/>
          <w:szCs w:val="21"/>
        </w:rPr>
        <w:t>。</w:t>
      </w:r>
    </w:p>
    <w:p w14:paraId="108339CC" w14:textId="77777777" w:rsidR="00FC70BA" w:rsidRPr="00A7326D" w:rsidRDefault="00FC70BA" w:rsidP="00A7326D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A7326D">
        <w:rPr>
          <w:rFonts w:ascii="Times New Roman" w:eastAsia="宋体" w:hAnsi="Times New Roman" w:cs="Times New Roman"/>
          <w:color w:val="000000"/>
          <w:kern w:val="0"/>
          <w:szCs w:val="21"/>
        </w:rPr>
        <w:t>5.</w:t>
      </w:r>
      <w:r w:rsidRPr="00A7326D">
        <w:rPr>
          <w:rFonts w:ascii="Times New Roman" w:eastAsia="宋体" w:hAnsi="Times New Roman" w:cs="Times New Roman"/>
          <w:color w:val="000000"/>
          <w:kern w:val="0"/>
          <w:szCs w:val="21"/>
        </w:rPr>
        <w:t>教学评价</w:t>
      </w:r>
    </w:p>
    <w:p w14:paraId="300BF7C7" w14:textId="77777777" w:rsidR="00FB3748" w:rsidRPr="00A7326D" w:rsidRDefault="00FB3748" w:rsidP="00FB3748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1E41B8">
        <w:rPr>
          <w:rFonts w:ascii="Times New Roman" w:eastAsia="宋体" w:hAnsi="Times New Roman" w:cs="Times New Roman" w:hint="eastAsia"/>
          <w:color w:val="000000"/>
          <w:kern w:val="0"/>
          <w:szCs w:val="21"/>
        </w:rPr>
        <w:lastRenderedPageBreak/>
        <w:t>课堂出勤，随堂测试，课堂讨论，小组汇报，课后作业等。</w:t>
      </w:r>
    </w:p>
    <w:p w14:paraId="24F1AB03" w14:textId="77777777" w:rsidR="00FB3748" w:rsidRDefault="00FB3748" w:rsidP="00A7326D">
      <w:pPr>
        <w:widowControl/>
        <w:adjustRightInd w:val="0"/>
        <w:snapToGrid w:val="0"/>
        <w:spacing w:line="360" w:lineRule="auto"/>
        <w:ind w:firstLineChars="200" w:firstLine="482"/>
        <w:jc w:val="left"/>
        <w:rPr>
          <w:rFonts w:ascii="Times New Roman" w:eastAsia="宋体" w:hAnsi="Times New Roman" w:cs="Times New Roman"/>
          <w:b/>
          <w:sz w:val="24"/>
          <w:szCs w:val="24"/>
        </w:rPr>
      </w:pPr>
    </w:p>
    <w:p w14:paraId="796E6136" w14:textId="562D5A65" w:rsidR="00FC70BA" w:rsidRPr="00A7326D" w:rsidRDefault="00FC70BA" w:rsidP="00A7326D">
      <w:pPr>
        <w:widowControl/>
        <w:adjustRightInd w:val="0"/>
        <w:snapToGrid w:val="0"/>
        <w:spacing w:line="360" w:lineRule="auto"/>
        <w:ind w:firstLineChars="200" w:firstLine="482"/>
        <w:jc w:val="left"/>
        <w:rPr>
          <w:rFonts w:ascii="Times New Roman" w:eastAsia="宋体" w:hAnsi="Times New Roman" w:cs="Times New Roman"/>
          <w:color w:val="000000"/>
          <w:kern w:val="0"/>
          <w:sz w:val="20"/>
          <w:szCs w:val="20"/>
        </w:rPr>
      </w:pPr>
      <w:r w:rsidRPr="00A7326D">
        <w:rPr>
          <w:rFonts w:ascii="Times New Roman" w:eastAsia="宋体" w:hAnsi="Times New Roman" w:cs="Times New Roman"/>
          <w:b/>
          <w:sz w:val="24"/>
          <w:szCs w:val="24"/>
        </w:rPr>
        <w:t>第</w:t>
      </w:r>
      <w:r w:rsidR="001C6B2C">
        <w:rPr>
          <w:rFonts w:ascii="Times New Roman" w:eastAsia="宋体" w:hAnsi="Times New Roman" w:cs="Times New Roman"/>
          <w:b/>
          <w:sz w:val="24"/>
          <w:szCs w:val="24"/>
        </w:rPr>
        <w:t>5</w:t>
      </w:r>
      <w:r w:rsidRPr="00A7326D">
        <w:rPr>
          <w:rFonts w:ascii="Times New Roman" w:eastAsia="宋体" w:hAnsi="Times New Roman" w:cs="Times New Roman"/>
          <w:b/>
          <w:sz w:val="24"/>
          <w:szCs w:val="24"/>
        </w:rPr>
        <w:t>章</w:t>
      </w:r>
      <w:r w:rsidRPr="00A7326D">
        <w:rPr>
          <w:rFonts w:ascii="Times New Roman" w:eastAsia="宋体" w:hAnsi="Times New Roman" w:cs="Times New Roman"/>
          <w:b/>
          <w:sz w:val="24"/>
          <w:szCs w:val="24"/>
        </w:rPr>
        <w:t xml:space="preserve"> </w:t>
      </w:r>
      <w:r w:rsidR="00ED5116" w:rsidRPr="00ED5116">
        <w:rPr>
          <w:rFonts w:ascii="Times New Roman" w:eastAsia="宋体" w:hAnsi="Times New Roman" w:cs="Times New Roman" w:hint="eastAsia"/>
          <w:b/>
          <w:sz w:val="24"/>
          <w:szCs w:val="24"/>
        </w:rPr>
        <w:t>药剂学</w:t>
      </w:r>
    </w:p>
    <w:p w14:paraId="1A9449E2" w14:textId="1EAA7849" w:rsidR="00FC70BA" w:rsidRPr="00A7326D" w:rsidRDefault="00FC70BA" w:rsidP="00A7326D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A7326D">
        <w:rPr>
          <w:rFonts w:ascii="Times New Roman" w:eastAsia="宋体" w:hAnsi="Times New Roman" w:cs="Times New Roman"/>
          <w:color w:val="000000"/>
          <w:kern w:val="0"/>
          <w:szCs w:val="21"/>
        </w:rPr>
        <w:t>1.</w:t>
      </w:r>
      <w:r w:rsidRPr="00A7326D">
        <w:rPr>
          <w:rFonts w:ascii="Times New Roman" w:eastAsia="宋体" w:hAnsi="Times New Roman" w:cs="Times New Roman"/>
          <w:color w:val="000000"/>
          <w:kern w:val="0"/>
          <w:szCs w:val="21"/>
        </w:rPr>
        <w:t>教学目标</w:t>
      </w:r>
      <w:r w:rsidRPr="00A7326D"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 </w:t>
      </w:r>
    </w:p>
    <w:p w14:paraId="0B2D9FFE" w14:textId="588B70E4" w:rsidR="00FC70BA" w:rsidRPr="00A7326D" w:rsidRDefault="00ED5116" w:rsidP="00A7326D">
      <w:pPr>
        <w:autoSpaceDE w:val="0"/>
        <w:autoSpaceDN w:val="0"/>
        <w:adjustRightInd w:val="0"/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ED5116">
        <w:rPr>
          <w:rFonts w:ascii="Times New Roman" w:eastAsia="宋体" w:hAnsi="Times New Roman" w:cs="Times New Roman" w:hint="eastAsia"/>
          <w:szCs w:val="21"/>
        </w:rPr>
        <w:t>掌握剂型与制剂的基本概念；了解药剂学的主要研究内容；了解药物剂型与给药途径间的关系；了解药剂学的发展历史以及未来研究动态等。</w:t>
      </w:r>
    </w:p>
    <w:p w14:paraId="705F8878" w14:textId="77777777" w:rsidR="00FC70BA" w:rsidRPr="00A7326D" w:rsidRDefault="00FC70BA" w:rsidP="00A7326D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A7326D">
        <w:rPr>
          <w:rFonts w:ascii="Times New Roman" w:eastAsia="宋体" w:hAnsi="Times New Roman" w:cs="Times New Roman"/>
          <w:color w:val="000000"/>
          <w:kern w:val="0"/>
          <w:szCs w:val="21"/>
        </w:rPr>
        <w:t>2.</w:t>
      </w:r>
      <w:r w:rsidRPr="00A7326D">
        <w:rPr>
          <w:rFonts w:ascii="Times New Roman" w:eastAsia="宋体" w:hAnsi="Times New Roman" w:cs="Times New Roman"/>
          <w:color w:val="000000"/>
          <w:kern w:val="0"/>
          <w:szCs w:val="21"/>
        </w:rPr>
        <w:t>教学重难点</w:t>
      </w:r>
    </w:p>
    <w:p w14:paraId="65CB0546" w14:textId="77777777" w:rsidR="00ED5116" w:rsidRPr="00ED5116" w:rsidRDefault="00ED5116" w:rsidP="00ED5116">
      <w:pPr>
        <w:adjustRightInd w:val="0"/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ED5116">
        <w:rPr>
          <w:rFonts w:ascii="Times New Roman" w:eastAsia="宋体" w:hAnsi="Times New Roman" w:cs="Times New Roman" w:hint="eastAsia"/>
          <w:szCs w:val="21"/>
        </w:rPr>
        <w:t>重点：药剂学的基本内容与任务。</w:t>
      </w:r>
    </w:p>
    <w:p w14:paraId="48E49D2F" w14:textId="38964B09" w:rsidR="00FC70BA" w:rsidRPr="00A7326D" w:rsidRDefault="00ED5116" w:rsidP="00ED5116">
      <w:pPr>
        <w:adjustRightInd w:val="0"/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ED5116">
        <w:rPr>
          <w:rFonts w:ascii="Times New Roman" w:eastAsia="宋体" w:hAnsi="Times New Roman" w:cs="Times New Roman" w:hint="eastAsia"/>
          <w:szCs w:val="21"/>
        </w:rPr>
        <w:t>难点：药剂的主要类别及作用。</w:t>
      </w:r>
    </w:p>
    <w:p w14:paraId="056EF1E3" w14:textId="77777777" w:rsidR="00FC70BA" w:rsidRPr="00A7326D" w:rsidRDefault="00FC70BA" w:rsidP="00A7326D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A7326D">
        <w:rPr>
          <w:rFonts w:ascii="Times New Roman" w:eastAsia="宋体" w:hAnsi="Times New Roman" w:cs="Times New Roman"/>
          <w:color w:val="000000"/>
          <w:kern w:val="0"/>
          <w:szCs w:val="21"/>
        </w:rPr>
        <w:t>3.</w:t>
      </w:r>
      <w:r w:rsidRPr="00A7326D">
        <w:rPr>
          <w:rFonts w:ascii="Times New Roman" w:eastAsia="宋体" w:hAnsi="Times New Roman" w:cs="Times New Roman"/>
          <w:color w:val="000000"/>
          <w:kern w:val="0"/>
          <w:szCs w:val="21"/>
        </w:rPr>
        <w:t>教学内容</w:t>
      </w:r>
    </w:p>
    <w:p w14:paraId="5795D456" w14:textId="77777777" w:rsidR="00ED5116" w:rsidRDefault="00ED5116" w:rsidP="00A7326D">
      <w:pPr>
        <w:adjustRightInd w:val="0"/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ED5116">
        <w:rPr>
          <w:rFonts w:ascii="Times New Roman" w:eastAsia="宋体" w:hAnsi="Times New Roman" w:cs="Times New Roman"/>
          <w:szCs w:val="21"/>
        </w:rPr>
        <w:t>1</w:t>
      </w:r>
      <w:r w:rsidRPr="00ED5116">
        <w:rPr>
          <w:rFonts w:ascii="Times New Roman" w:eastAsia="宋体" w:hAnsi="Times New Roman" w:cs="Times New Roman"/>
          <w:szCs w:val="21"/>
        </w:rPr>
        <w:t>）药剂学的发展与任务。</w:t>
      </w:r>
    </w:p>
    <w:p w14:paraId="54B307E2" w14:textId="77777777" w:rsidR="00ED5116" w:rsidRDefault="00ED5116" w:rsidP="00A7326D">
      <w:pPr>
        <w:adjustRightInd w:val="0"/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ED5116">
        <w:rPr>
          <w:rFonts w:ascii="Times New Roman" w:eastAsia="宋体" w:hAnsi="Times New Roman" w:cs="Times New Roman"/>
          <w:szCs w:val="21"/>
        </w:rPr>
        <w:t>2</w:t>
      </w:r>
      <w:r w:rsidRPr="00ED5116">
        <w:rPr>
          <w:rFonts w:ascii="Times New Roman" w:eastAsia="宋体" w:hAnsi="Times New Roman" w:cs="Times New Roman"/>
          <w:szCs w:val="21"/>
        </w:rPr>
        <w:t>）药剂学的内容。</w:t>
      </w:r>
    </w:p>
    <w:p w14:paraId="332A474B" w14:textId="29FFC847" w:rsidR="00FC70BA" w:rsidRPr="00A7326D" w:rsidRDefault="00ED5116" w:rsidP="00A7326D">
      <w:pPr>
        <w:adjustRightInd w:val="0"/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ED5116">
        <w:rPr>
          <w:rFonts w:ascii="Times New Roman" w:eastAsia="宋体" w:hAnsi="Times New Roman" w:cs="Times New Roman"/>
          <w:szCs w:val="21"/>
        </w:rPr>
        <w:t>3</w:t>
      </w:r>
      <w:r w:rsidRPr="00ED5116">
        <w:rPr>
          <w:rFonts w:ascii="Times New Roman" w:eastAsia="宋体" w:hAnsi="Times New Roman" w:cs="Times New Roman"/>
          <w:szCs w:val="21"/>
        </w:rPr>
        <w:t>）新型药物递释系统与药剂学分支学科，及其未来发展。</w:t>
      </w:r>
    </w:p>
    <w:p w14:paraId="77FDE8AD" w14:textId="77777777" w:rsidR="00FC70BA" w:rsidRPr="00A7326D" w:rsidRDefault="00FC70BA" w:rsidP="00A7326D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A7326D">
        <w:rPr>
          <w:rFonts w:ascii="Times New Roman" w:eastAsia="宋体" w:hAnsi="Times New Roman" w:cs="Times New Roman"/>
          <w:color w:val="000000"/>
          <w:kern w:val="0"/>
          <w:szCs w:val="21"/>
        </w:rPr>
        <w:t>4.</w:t>
      </w:r>
      <w:r w:rsidRPr="00A7326D">
        <w:rPr>
          <w:rFonts w:ascii="Times New Roman" w:eastAsia="宋体" w:hAnsi="Times New Roman" w:cs="Times New Roman"/>
          <w:color w:val="000000"/>
          <w:kern w:val="0"/>
          <w:szCs w:val="21"/>
        </w:rPr>
        <w:t>教学方法</w:t>
      </w:r>
    </w:p>
    <w:p w14:paraId="34F67CD3" w14:textId="77777777" w:rsidR="00F323AF" w:rsidRPr="002A3D07" w:rsidRDefault="00F323AF" w:rsidP="00F323AF">
      <w:pPr>
        <w:adjustRightInd w:val="0"/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2A3D07">
        <w:rPr>
          <w:rFonts w:ascii="Times New Roman" w:eastAsia="宋体" w:hAnsi="Times New Roman" w:cs="Times New Roman"/>
          <w:szCs w:val="21"/>
        </w:rPr>
        <w:t>4.1</w:t>
      </w:r>
      <w:r w:rsidRPr="002A3D07">
        <w:rPr>
          <w:rFonts w:ascii="Times New Roman" w:eastAsia="宋体" w:hAnsi="Times New Roman" w:cs="Times New Roman"/>
          <w:szCs w:val="21"/>
        </w:rPr>
        <w:t>基本理论</w:t>
      </w:r>
      <w:r>
        <w:rPr>
          <w:rFonts w:ascii="Times New Roman" w:eastAsia="宋体" w:hAnsi="Times New Roman" w:cs="Times New Roman" w:hint="eastAsia"/>
          <w:szCs w:val="21"/>
        </w:rPr>
        <w:t>知识</w:t>
      </w:r>
      <w:r w:rsidRPr="002A3D07">
        <w:rPr>
          <w:rFonts w:ascii="Times New Roman" w:eastAsia="宋体" w:hAnsi="Times New Roman" w:cs="Times New Roman"/>
          <w:szCs w:val="21"/>
        </w:rPr>
        <w:t>采用</w:t>
      </w:r>
      <w:r w:rsidRPr="002A3D07">
        <w:rPr>
          <w:rFonts w:ascii="Times New Roman" w:eastAsia="宋体" w:hAnsi="Times New Roman" w:cs="Times New Roman"/>
          <w:szCs w:val="21"/>
        </w:rPr>
        <w:t>PPT</w:t>
      </w:r>
      <w:r w:rsidRPr="002A3D07">
        <w:rPr>
          <w:rFonts w:ascii="Times New Roman" w:eastAsia="宋体" w:hAnsi="Times New Roman" w:cs="Times New Roman"/>
          <w:szCs w:val="21"/>
        </w:rPr>
        <w:t>教学法。</w:t>
      </w:r>
    </w:p>
    <w:p w14:paraId="6F1F80D1" w14:textId="77777777" w:rsidR="00F323AF" w:rsidRPr="00A7326D" w:rsidRDefault="00F323AF" w:rsidP="00F323AF">
      <w:pPr>
        <w:adjustRightInd w:val="0"/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2A3D07">
        <w:rPr>
          <w:rFonts w:ascii="Times New Roman" w:eastAsia="宋体" w:hAnsi="Times New Roman" w:cs="Times New Roman"/>
          <w:szCs w:val="21"/>
        </w:rPr>
        <w:t>4.2</w:t>
      </w:r>
      <w:r w:rsidRPr="002A3D07">
        <w:rPr>
          <w:rFonts w:ascii="Times New Roman" w:eastAsia="宋体" w:hAnsi="Times New Roman" w:cs="Times New Roman"/>
          <w:szCs w:val="21"/>
        </w:rPr>
        <w:t>互动问答模式</w:t>
      </w:r>
      <w:r>
        <w:rPr>
          <w:rFonts w:ascii="Times New Roman" w:eastAsia="宋体" w:hAnsi="Times New Roman" w:cs="Times New Roman" w:hint="eastAsia"/>
          <w:szCs w:val="21"/>
        </w:rPr>
        <w:t>。</w:t>
      </w:r>
    </w:p>
    <w:p w14:paraId="00B3B4AE" w14:textId="77777777" w:rsidR="00FC70BA" w:rsidRPr="00A7326D" w:rsidRDefault="00FC70BA" w:rsidP="00A7326D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A7326D">
        <w:rPr>
          <w:rFonts w:ascii="Times New Roman" w:eastAsia="宋体" w:hAnsi="Times New Roman" w:cs="Times New Roman"/>
          <w:color w:val="000000"/>
          <w:kern w:val="0"/>
          <w:szCs w:val="21"/>
        </w:rPr>
        <w:t>5.</w:t>
      </w:r>
      <w:r w:rsidRPr="00A7326D">
        <w:rPr>
          <w:rFonts w:ascii="Times New Roman" w:eastAsia="宋体" w:hAnsi="Times New Roman" w:cs="Times New Roman"/>
          <w:color w:val="000000"/>
          <w:kern w:val="0"/>
          <w:szCs w:val="21"/>
        </w:rPr>
        <w:t>教学评价</w:t>
      </w:r>
    </w:p>
    <w:p w14:paraId="4C3F6A63" w14:textId="77777777" w:rsidR="001E41B8" w:rsidRPr="00A7326D" w:rsidRDefault="001E41B8" w:rsidP="001E41B8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1E41B8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课堂出勤，随堂测试，课堂讨论，小组汇报，课后作业等。</w:t>
      </w:r>
    </w:p>
    <w:p w14:paraId="70C77CCF" w14:textId="77777777" w:rsidR="00FB3748" w:rsidRDefault="00FB3748" w:rsidP="00A7326D">
      <w:pPr>
        <w:widowControl/>
        <w:adjustRightInd w:val="0"/>
        <w:snapToGrid w:val="0"/>
        <w:spacing w:line="360" w:lineRule="auto"/>
        <w:ind w:firstLineChars="200" w:firstLine="482"/>
        <w:jc w:val="left"/>
        <w:rPr>
          <w:rFonts w:ascii="Times New Roman" w:eastAsia="宋体" w:hAnsi="Times New Roman" w:cs="Times New Roman"/>
          <w:b/>
          <w:sz w:val="24"/>
          <w:szCs w:val="24"/>
        </w:rPr>
      </w:pPr>
    </w:p>
    <w:p w14:paraId="2D14526C" w14:textId="7DD1B2DB" w:rsidR="00FC70BA" w:rsidRPr="00A7326D" w:rsidRDefault="00FC70BA" w:rsidP="00A7326D">
      <w:pPr>
        <w:widowControl/>
        <w:adjustRightInd w:val="0"/>
        <w:snapToGrid w:val="0"/>
        <w:spacing w:line="360" w:lineRule="auto"/>
        <w:ind w:firstLineChars="200" w:firstLine="482"/>
        <w:jc w:val="left"/>
        <w:rPr>
          <w:rFonts w:ascii="Times New Roman" w:eastAsia="宋体" w:hAnsi="Times New Roman" w:cs="Times New Roman"/>
          <w:b/>
          <w:sz w:val="24"/>
          <w:szCs w:val="24"/>
        </w:rPr>
      </w:pPr>
      <w:r w:rsidRPr="00A7326D">
        <w:rPr>
          <w:rFonts w:ascii="Times New Roman" w:eastAsia="宋体" w:hAnsi="Times New Roman" w:cs="Times New Roman"/>
          <w:b/>
          <w:sz w:val="24"/>
          <w:szCs w:val="24"/>
        </w:rPr>
        <w:t>第</w:t>
      </w:r>
      <w:r w:rsidR="001C6B2C">
        <w:rPr>
          <w:rFonts w:ascii="Times New Roman" w:eastAsia="宋体" w:hAnsi="Times New Roman" w:cs="Times New Roman"/>
          <w:b/>
          <w:sz w:val="24"/>
          <w:szCs w:val="24"/>
        </w:rPr>
        <w:t>6</w:t>
      </w:r>
      <w:r w:rsidRPr="00A7326D">
        <w:rPr>
          <w:rFonts w:ascii="Times New Roman" w:eastAsia="宋体" w:hAnsi="Times New Roman" w:cs="Times New Roman"/>
          <w:b/>
          <w:sz w:val="24"/>
          <w:szCs w:val="24"/>
        </w:rPr>
        <w:t>章</w:t>
      </w:r>
      <w:r w:rsidRPr="00A7326D">
        <w:rPr>
          <w:rFonts w:ascii="Times New Roman" w:eastAsia="宋体" w:hAnsi="Times New Roman" w:cs="Times New Roman"/>
          <w:b/>
          <w:sz w:val="24"/>
          <w:szCs w:val="24"/>
        </w:rPr>
        <w:t xml:space="preserve"> </w:t>
      </w:r>
      <w:r w:rsidR="00ED5116" w:rsidRPr="00ED5116">
        <w:rPr>
          <w:rFonts w:ascii="Times New Roman" w:eastAsia="宋体" w:hAnsi="Times New Roman" w:cs="Times New Roman" w:hint="eastAsia"/>
          <w:b/>
          <w:sz w:val="24"/>
          <w:szCs w:val="24"/>
        </w:rPr>
        <w:t>药物分析学</w:t>
      </w:r>
    </w:p>
    <w:p w14:paraId="7FAAD6AB" w14:textId="39236A1C" w:rsidR="00FC70BA" w:rsidRPr="00A7326D" w:rsidRDefault="00FC70BA" w:rsidP="00A7326D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A7326D">
        <w:rPr>
          <w:rFonts w:ascii="Times New Roman" w:eastAsia="宋体" w:hAnsi="Times New Roman" w:cs="Times New Roman"/>
          <w:color w:val="000000"/>
          <w:kern w:val="0"/>
          <w:szCs w:val="21"/>
        </w:rPr>
        <w:t>1.</w:t>
      </w:r>
      <w:r w:rsidRPr="00A7326D">
        <w:rPr>
          <w:rFonts w:ascii="Times New Roman" w:eastAsia="宋体" w:hAnsi="Times New Roman" w:cs="Times New Roman"/>
          <w:color w:val="000000"/>
          <w:kern w:val="0"/>
          <w:szCs w:val="21"/>
        </w:rPr>
        <w:t>教学目标</w:t>
      </w:r>
      <w:r w:rsidRPr="00A7326D"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 </w:t>
      </w:r>
    </w:p>
    <w:p w14:paraId="4467FC72" w14:textId="59D5F012" w:rsidR="00FC70BA" w:rsidRPr="00A7326D" w:rsidRDefault="00ED5116" w:rsidP="00A7326D">
      <w:pPr>
        <w:autoSpaceDE w:val="0"/>
        <w:autoSpaceDN w:val="0"/>
        <w:adjustRightInd w:val="0"/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ED5116">
        <w:rPr>
          <w:rFonts w:ascii="Times New Roman" w:eastAsia="宋体" w:hAnsi="Times New Roman" w:cs="Times New Roman" w:hint="eastAsia"/>
          <w:szCs w:val="21"/>
        </w:rPr>
        <w:t>熟悉我国药品质量标准体系，《中国药典》的内容及有那些主要国外药典；了解药品质量标准制定的主要内容和制定原则；了解药品的基本检验内容；了解新技术与新方法在药物分析中的应用。</w:t>
      </w:r>
    </w:p>
    <w:p w14:paraId="65327D82" w14:textId="090AEFE9" w:rsidR="00FC70BA" w:rsidRPr="00A7326D" w:rsidRDefault="00FC70BA" w:rsidP="00A7326D">
      <w:pPr>
        <w:autoSpaceDE w:val="0"/>
        <w:autoSpaceDN w:val="0"/>
        <w:adjustRightInd w:val="0"/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A7326D">
        <w:rPr>
          <w:rFonts w:ascii="Times New Roman" w:eastAsia="宋体" w:hAnsi="Times New Roman" w:cs="Times New Roman"/>
          <w:color w:val="000000"/>
          <w:kern w:val="0"/>
          <w:szCs w:val="21"/>
        </w:rPr>
        <w:t>2.</w:t>
      </w:r>
      <w:r w:rsidRPr="00A7326D">
        <w:rPr>
          <w:rFonts w:ascii="Times New Roman" w:eastAsia="宋体" w:hAnsi="Times New Roman" w:cs="Times New Roman"/>
          <w:color w:val="000000"/>
          <w:kern w:val="0"/>
          <w:szCs w:val="21"/>
        </w:rPr>
        <w:t>教学重难点</w:t>
      </w:r>
    </w:p>
    <w:p w14:paraId="44BA8636" w14:textId="77777777" w:rsidR="00ED5116" w:rsidRPr="00ED5116" w:rsidRDefault="00ED5116" w:rsidP="00ED5116">
      <w:pPr>
        <w:adjustRightInd w:val="0"/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ED5116">
        <w:rPr>
          <w:rFonts w:ascii="Times New Roman" w:eastAsia="宋体" w:hAnsi="Times New Roman" w:cs="Times New Roman" w:hint="eastAsia"/>
          <w:szCs w:val="21"/>
        </w:rPr>
        <w:t>重点：药品质量标准。</w:t>
      </w:r>
    </w:p>
    <w:p w14:paraId="10C121FB" w14:textId="42BB920C" w:rsidR="00FC70BA" w:rsidRPr="00A7326D" w:rsidRDefault="00ED5116" w:rsidP="00ED5116">
      <w:pPr>
        <w:adjustRightInd w:val="0"/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ED5116">
        <w:rPr>
          <w:rFonts w:ascii="Times New Roman" w:eastAsia="宋体" w:hAnsi="Times New Roman" w:cs="Times New Roman" w:hint="eastAsia"/>
          <w:szCs w:val="21"/>
        </w:rPr>
        <w:t>难点：药物分析新方法新技术。</w:t>
      </w:r>
    </w:p>
    <w:p w14:paraId="52B16285" w14:textId="0BE2CC87" w:rsidR="00FC70BA" w:rsidRPr="00A7326D" w:rsidRDefault="00FC70BA" w:rsidP="00A7326D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A7326D">
        <w:rPr>
          <w:rFonts w:ascii="Times New Roman" w:eastAsia="宋体" w:hAnsi="Times New Roman" w:cs="Times New Roman"/>
          <w:color w:val="000000"/>
          <w:kern w:val="0"/>
          <w:szCs w:val="21"/>
        </w:rPr>
        <w:t>3.</w:t>
      </w:r>
      <w:r w:rsidRPr="00A7326D">
        <w:rPr>
          <w:rFonts w:ascii="Times New Roman" w:eastAsia="宋体" w:hAnsi="Times New Roman" w:cs="Times New Roman"/>
          <w:color w:val="000000"/>
          <w:kern w:val="0"/>
          <w:szCs w:val="21"/>
        </w:rPr>
        <w:t>教学内容</w:t>
      </w:r>
    </w:p>
    <w:p w14:paraId="0CCC2C93" w14:textId="77777777" w:rsidR="00ED5116" w:rsidRDefault="00ED5116" w:rsidP="00A7326D">
      <w:pPr>
        <w:adjustRightInd w:val="0"/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ED5116">
        <w:rPr>
          <w:rFonts w:ascii="Times New Roman" w:eastAsia="宋体" w:hAnsi="Times New Roman" w:cs="Times New Roman"/>
          <w:szCs w:val="21"/>
        </w:rPr>
        <w:t>1</w:t>
      </w:r>
      <w:r w:rsidRPr="00ED5116">
        <w:rPr>
          <w:rFonts w:ascii="Times New Roman" w:eastAsia="宋体" w:hAnsi="Times New Roman" w:cs="Times New Roman"/>
          <w:szCs w:val="21"/>
        </w:rPr>
        <w:t>）药物分析学的性质与任务。</w:t>
      </w:r>
    </w:p>
    <w:p w14:paraId="39301E8F" w14:textId="77777777" w:rsidR="00ED5116" w:rsidRDefault="00ED5116" w:rsidP="00A7326D">
      <w:pPr>
        <w:adjustRightInd w:val="0"/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ED5116">
        <w:rPr>
          <w:rFonts w:ascii="Times New Roman" w:eastAsia="宋体" w:hAnsi="Times New Roman" w:cs="Times New Roman"/>
          <w:szCs w:val="21"/>
        </w:rPr>
        <w:t>2</w:t>
      </w:r>
      <w:r w:rsidRPr="00ED5116">
        <w:rPr>
          <w:rFonts w:ascii="Times New Roman" w:eastAsia="宋体" w:hAnsi="Times New Roman" w:cs="Times New Roman"/>
          <w:szCs w:val="21"/>
        </w:rPr>
        <w:t>）药物分析的主要内容。</w:t>
      </w:r>
    </w:p>
    <w:p w14:paraId="29CF8168" w14:textId="0FD6A978" w:rsidR="00FC70BA" w:rsidRPr="00A7326D" w:rsidRDefault="00ED5116" w:rsidP="00A7326D">
      <w:pPr>
        <w:adjustRightInd w:val="0"/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ED5116">
        <w:rPr>
          <w:rFonts w:ascii="Times New Roman" w:eastAsia="宋体" w:hAnsi="Times New Roman" w:cs="Times New Roman"/>
          <w:szCs w:val="21"/>
        </w:rPr>
        <w:t>3</w:t>
      </w:r>
      <w:r w:rsidRPr="00ED5116">
        <w:rPr>
          <w:rFonts w:ascii="Times New Roman" w:eastAsia="宋体" w:hAnsi="Times New Roman" w:cs="Times New Roman"/>
          <w:szCs w:val="21"/>
        </w:rPr>
        <w:t>）药物分析的新技术与新方法。</w:t>
      </w:r>
    </w:p>
    <w:p w14:paraId="18A4388B" w14:textId="77777777" w:rsidR="00FC70BA" w:rsidRPr="00A7326D" w:rsidRDefault="00FC70BA" w:rsidP="00A7326D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A7326D">
        <w:rPr>
          <w:rFonts w:ascii="Times New Roman" w:eastAsia="宋体" w:hAnsi="Times New Roman" w:cs="Times New Roman"/>
          <w:color w:val="000000"/>
          <w:kern w:val="0"/>
          <w:szCs w:val="21"/>
        </w:rPr>
        <w:t>4.</w:t>
      </w:r>
      <w:r w:rsidRPr="00A7326D">
        <w:rPr>
          <w:rFonts w:ascii="Times New Roman" w:eastAsia="宋体" w:hAnsi="Times New Roman" w:cs="Times New Roman"/>
          <w:color w:val="000000"/>
          <w:kern w:val="0"/>
          <w:szCs w:val="21"/>
        </w:rPr>
        <w:t>教学方法</w:t>
      </w:r>
      <w:r w:rsidRPr="00A7326D"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 </w:t>
      </w:r>
    </w:p>
    <w:p w14:paraId="269DCDC9" w14:textId="77777777" w:rsidR="00F323AF" w:rsidRPr="002A3D07" w:rsidRDefault="00F323AF" w:rsidP="00F323AF">
      <w:pPr>
        <w:adjustRightInd w:val="0"/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2A3D07">
        <w:rPr>
          <w:rFonts w:ascii="Times New Roman" w:eastAsia="宋体" w:hAnsi="Times New Roman" w:cs="Times New Roman"/>
          <w:szCs w:val="21"/>
        </w:rPr>
        <w:t>4.1</w:t>
      </w:r>
      <w:r w:rsidRPr="002A3D07">
        <w:rPr>
          <w:rFonts w:ascii="Times New Roman" w:eastAsia="宋体" w:hAnsi="Times New Roman" w:cs="Times New Roman"/>
          <w:szCs w:val="21"/>
        </w:rPr>
        <w:t>基本理论</w:t>
      </w:r>
      <w:r>
        <w:rPr>
          <w:rFonts w:ascii="Times New Roman" w:eastAsia="宋体" w:hAnsi="Times New Roman" w:cs="Times New Roman" w:hint="eastAsia"/>
          <w:szCs w:val="21"/>
        </w:rPr>
        <w:t>知识</w:t>
      </w:r>
      <w:r w:rsidRPr="002A3D07">
        <w:rPr>
          <w:rFonts w:ascii="Times New Roman" w:eastAsia="宋体" w:hAnsi="Times New Roman" w:cs="Times New Roman"/>
          <w:szCs w:val="21"/>
        </w:rPr>
        <w:t>采用</w:t>
      </w:r>
      <w:r w:rsidRPr="002A3D07">
        <w:rPr>
          <w:rFonts w:ascii="Times New Roman" w:eastAsia="宋体" w:hAnsi="Times New Roman" w:cs="Times New Roman"/>
          <w:szCs w:val="21"/>
        </w:rPr>
        <w:t>PPT</w:t>
      </w:r>
      <w:r w:rsidRPr="002A3D07">
        <w:rPr>
          <w:rFonts w:ascii="Times New Roman" w:eastAsia="宋体" w:hAnsi="Times New Roman" w:cs="Times New Roman"/>
          <w:szCs w:val="21"/>
        </w:rPr>
        <w:t>教学法。</w:t>
      </w:r>
    </w:p>
    <w:p w14:paraId="0EEC553D" w14:textId="77777777" w:rsidR="00F323AF" w:rsidRPr="00A7326D" w:rsidRDefault="00F323AF" w:rsidP="00F323AF">
      <w:pPr>
        <w:adjustRightInd w:val="0"/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2A3D07">
        <w:rPr>
          <w:rFonts w:ascii="Times New Roman" w:eastAsia="宋体" w:hAnsi="Times New Roman" w:cs="Times New Roman"/>
          <w:szCs w:val="21"/>
        </w:rPr>
        <w:t>4.2</w:t>
      </w:r>
      <w:r w:rsidRPr="002A3D07">
        <w:rPr>
          <w:rFonts w:ascii="Times New Roman" w:eastAsia="宋体" w:hAnsi="Times New Roman" w:cs="Times New Roman"/>
          <w:szCs w:val="21"/>
        </w:rPr>
        <w:t>互动问答模式</w:t>
      </w:r>
      <w:r>
        <w:rPr>
          <w:rFonts w:ascii="Times New Roman" w:eastAsia="宋体" w:hAnsi="Times New Roman" w:cs="Times New Roman" w:hint="eastAsia"/>
          <w:szCs w:val="21"/>
        </w:rPr>
        <w:t>。</w:t>
      </w:r>
    </w:p>
    <w:p w14:paraId="4F503E04" w14:textId="77777777" w:rsidR="00FC70BA" w:rsidRDefault="00FC70BA" w:rsidP="00A7326D">
      <w:pPr>
        <w:autoSpaceDE w:val="0"/>
        <w:autoSpaceDN w:val="0"/>
        <w:adjustRightInd w:val="0"/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A7326D">
        <w:rPr>
          <w:rFonts w:ascii="Times New Roman" w:eastAsia="宋体" w:hAnsi="Times New Roman" w:cs="Times New Roman"/>
          <w:color w:val="000000"/>
          <w:kern w:val="0"/>
          <w:szCs w:val="21"/>
        </w:rPr>
        <w:lastRenderedPageBreak/>
        <w:t>5.</w:t>
      </w:r>
      <w:r w:rsidRPr="00A7326D">
        <w:rPr>
          <w:rFonts w:ascii="Times New Roman" w:eastAsia="宋体" w:hAnsi="Times New Roman" w:cs="Times New Roman"/>
          <w:color w:val="000000"/>
          <w:kern w:val="0"/>
          <w:szCs w:val="21"/>
        </w:rPr>
        <w:t>教学评价</w:t>
      </w:r>
    </w:p>
    <w:p w14:paraId="48C86E61" w14:textId="77777777" w:rsidR="001E41B8" w:rsidRPr="00A7326D" w:rsidRDefault="001E41B8" w:rsidP="001E41B8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1E41B8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课堂出勤，随堂测试，课堂讨论，小组汇报，课后作业等。</w:t>
      </w:r>
    </w:p>
    <w:p w14:paraId="060B4A73" w14:textId="77777777" w:rsidR="001E41B8" w:rsidRDefault="001E41B8" w:rsidP="00A7326D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</w:p>
    <w:p w14:paraId="64D5B387" w14:textId="5C2EAF63" w:rsidR="00FC70BA" w:rsidRPr="00A7326D" w:rsidRDefault="00FC70BA" w:rsidP="00A7326D">
      <w:pPr>
        <w:widowControl/>
        <w:adjustRightInd w:val="0"/>
        <w:snapToGrid w:val="0"/>
        <w:spacing w:line="360" w:lineRule="auto"/>
        <w:ind w:firstLineChars="200" w:firstLine="482"/>
        <w:jc w:val="left"/>
        <w:rPr>
          <w:rFonts w:ascii="Times New Roman" w:eastAsia="宋体" w:hAnsi="Times New Roman" w:cs="Times New Roman"/>
          <w:b/>
          <w:sz w:val="24"/>
          <w:szCs w:val="24"/>
        </w:rPr>
      </w:pPr>
      <w:r w:rsidRPr="00A7326D">
        <w:rPr>
          <w:rFonts w:ascii="Times New Roman" w:eastAsia="宋体" w:hAnsi="Times New Roman" w:cs="Times New Roman"/>
          <w:b/>
          <w:sz w:val="24"/>
          <w:szCs w:val="24"/>
        </w:rPr>
        <w:t>第</w:t>
      </w:r>
      <w:r w:rsidR="001C6B2C">
        <w:rPr>
          <w:rFonts w:ascii="Times New Roman" w:eastAsia="宋体" w:hAnsi="Times New Roman" w:cs="Times New Roman"/>
          <w:b/>
          <w:sz w:val="24"/>
          <w:szCs w:val="24"/>
        </w:rPr>
        <w:t>7</w:t>
      </w:r>
      <w:r w:rsidRPr="00A7326D">
        <w:rPr>
          <w:rFonts w:ascii="Times New Roman" w:eastAsia="宋体" w:hAnsi="Times New Roman" w:cs="Times New Roman"/>
          <w:b/>
          <w:sz w:val="24"/>
          <w:szCs w:val="24"/>
        </w:rPr>
        <w:t>章</w:t>
      </w:r>
      <w:r w:rsidRPr="00A7326D">
        <w:rPr>
          <w:rFonts w:ascii="Times New Roman" w:eastAsia="宋体" w:hAnsi="Times New Roman" w:cs="Times New Roman"/>
          <w:b/>
          <w:sz w:val="24"/>
          <w:szCs w:val="24"/>
        </w:rPr>
        <w:t xml:space="preserve"> </w:t>
      </w:r>
      <w:r w:rsidR="001C6B2C" w:rsidRPr="001C6B2C">
        <w:rPr>
          <w:rFonts w:ascii="Times New Roman" w:eastAsia="宋体" w:hAnsi="Times New Roman" w:cs="Times New Roman" w:hint="eastAsia"/>
          <w:b/>
          <w:sz w:val="24"/>
          <w:szCs w:val="24"/>
        </w:rPr>
        <w:t>生物技术、生物工程与生物制药</w:t>
      </w:r>
    </w:p>
    <w:p w14:paraId="755535E1" w14:textId="7B177D5B" w:rsidR="00FC70BA" w:rsidRPr="00A7326D" w:rsidRDefault="00FC70BA" w:rsidP="00A7326D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A7326D">
        <w:rPr>
          <w:rFonts w:ascii="Times New Roman" w:eastAsia="宋体" w:hAnsi="Times New Roman" w:cs="Times New Roman"/>
          <w:color w:val="000000"/>
          <w:kern w:val="0"/>
          <w:szCs w:val="21"/>
        </w:rPr>
        <w:t>1.</w:t>
      </w:r>
      <w:r w:rsidRPr="00A7326D">
        <w:rPr>
          <w:rFonts w:ascii="Times New Roman" w:eastAsia="宋体" w:hAnsi="Times New Roman" w:cs="Times New Roman"/>
          <w:color w:val="000000"/>
          <w:kern w:val="0"/>
          <w:szCs w:val="21"/>
        </w:rPr>
        <w:t>教学目标</w:t>
      </w:r>
    </w:p>
    <w:p w14:paraId="7C4CD373" w14:textId="77701C25" w:rsidR="00FC70BA" w:rsidRPr="00A7326D" w:rsidRDefault="00ED5116" w:rsidP="00A7326D">
      <w:pPr>
        <w:autoSpaceDE w:val="0"/>
        <w:autoSpaceDN w:val="0"/>
        <w:adjustRightInd w:val="0"/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ED5116">
        <w:rPr>
          <w:rFonts w:ascii="Times New Roman" w:eastAsia="宋体" w:hAnsi="Times New Roman" w:cs="Times New Roman" w:hint="eastAsia"/>
          <w:szCs w:val="21"/>
        </w:rPr>
        <w:t>生物学和生物技术的发展简史。以现代分子生物学理论为基础的现代生物技术，特别是与生物技术制药关系密切的基因工程、酶工程、细胞工程和发酵工程。国内外在生物制药领域的重要成就和进展。</w:t>
      </w:r>
    </w:p>
    <w:p w14:paraId="2A58ED3F" w14:textId="77777777" w:rsidR="00FC70BA" w:rsidRPr="00A7326D" w:rsidRDefault="00FC70BA" w:rsidP="00A7326D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A7326D">
        <w:rPr>
          <w:rFonts w:ascii="Times New Roman" w:eastAsia="宋体" w:hAnsi="Times New Roman" w:cs="Times New Roman"/>
          <w:color w:val="000000"/>
          <w:kern w:val="0"/>
          <w:szCs w:val="21"/>
        </w:rPr>
        <w:t>2.</w:t>
      </w:r>
      <w:r w:rsidRPr="00A7326D">
        <w:rPr>
          <w:rFonts w:ascii="Times New Roman" w:eastAsia="宋体" w:hAnsi="Times New Roman" w:cs="Times New Roman"/>
          <w:color w:val="000000"/>
          <w:kern w:val="0"/>
          <w:szCs w:val="21"/>
        </w:rPr>
        <w:t>教学重难点</w:t>
      </w:r>
    </w:p>
    <w:p w14:paraId="0919EFEF" w14:textId="77777777" w:rsidR="00ED5116" w:rsidRPr="00ED5116" w:rsidRDefault="00ED5116" w:rsidP="00ED5116">
      <w:pPr>
        <w:adjustRightInd w:val="0"/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ED5116">
        <w:rPr>
          <w:rFonts w:ascii="Times New Roman" w:eastAsia="宋体" w:hAnsi="Times New Roman" w:cs="Times New Roman" w:hint="eastAsia"/>
          <w:szCs w:val="21"/>
        </w:rPr>
        <w:t>重点：</w:t>
      </w:r>
      <w:r w:rsidRPr="00ED5116">
        <w:rPr>
          <w:rFonts w:ascii="Times New Roman" w:eastAsia="宋体" w:hAnsi="Times New Roman" w:cs="Times New Roman"/>
          <w:szCs w:val="21"/>
        </w:rPr>
        <w:t xml:space="preserve"> </w:t>
      </w:r>
      <w:r w:rsidRPr="00ED5116">
        <w:rPr>
          <w:rFonts w:ascii="Times New Roman" w:eastAsia="宋体" w:hAnsi="Times New Roman" w:cs="Times New Roman"/>
          <w:szCs w:val="21"/>
        </w:rPr>
        <w:t>生物药品现状与发展前景。</w:t>
      </w:r>
    </w:p>
    <w:p w14:paraId="30925724" w14:textId="431654E7" w:rsidR="00FC70BA" w:rsidRPr="00A7326D" w:rsidRDefault="00ED5116" w:rsidP="00ED5116">
      <w:pPr>
        <w:adjustRightInd w:val="0"/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ED5116">
        <w:rPr>
          <w:rFonts w:ascii="Times New Roman" w:eastAsia="宋体" w:hAnsi="Times New Roman" w:cs="Times New Roman" w:hint="eastAsia"/>
          <w:szCs w:val="21"/>
        </w:rPr>
        <w:t>难点：生物工程技术：基因工程；抗体工程；细胞工程；酶工程；发酵工程。</w:t>
      </w:r>
    </w:p>
    <w:p w14:paraId="37F5AE48" w14:textId="563B5DE8" w:rsidR="00FC70BA" w:rsidRPr="00A7326D" w:rsidRDefault="00FC70BA" w:rsidP="00A7326D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A7326D">
        <w:rPr>
          <w:rFonts w:ascii="Times New Roman" w:eastAsia="宋体" w:hAnsi="Times New Roman" w:cs="Times New Roman"/>
          <w:color w:val="000000"/>
          <w:kern w:val="0"/>
          <w:szCs w:val="21"/>
        </w:rPr>
        <w:t>3.</w:t>
      </w:r>
      <w:r w:rsidRPr="00A7326D">
        <w:rPr>
          <w:rFonts w:ascii="Times New Roman" w:eastAsia="宋体" w:hAnsi="Times New Roman" w:cs="Times New Roman"/>
          <w:color w:val="000000"/>
          <w:kern w:val="0"/>
          <w:szCs w:val="21"/>
        </w:rPr>
        <w:t>教学内容</w:t>
      </w:r>
    </w:p>
    <w:p w14:paraId="20C219CC" w14:textId="77777777" w:rsidR="00ED5116" w:rsidRDefault="00ED5116" w:rsidP="00A7326D">
      <w:pPr>
        <w:adjustRightInd w:val="0"/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ED5116">
        <w:rPr>
          <w:rFonts w:ascii="Times New Roman" w:eastAsia="宋体" w:hAnsi="Times New Roman" w:cs="Times New Roman"/>
          <w:szCs w:val="21"/>
        </w:rPr>
        <w:t>1</w:t>
      </w:r>
      <w:r w:rsidRPr="00ED5116">
        <w:rPr>
          <w:rFonts w:ascii="Times New Roman" w:eastAsia="宋体" w:hAnsi="Times New Roman" w:cs="Times New Roman"/>
          <w:szCs w:val="21"/>
        </w:rPr>
        <w:t>）生物技术、生物工程和生物制药的基本含义。</w:t>
      </w:r>
    </w:p>
    <w:p w14:paraId="145282E1" w14:textId="77777777" w:rsidR="00ED5116" w:rsidRDefault="00ED5116" w:rsidP="00A7326D">
      <w:pPr>
        <w:adjustRightInd w:val="0"/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ED5116">
        <w:rPr>
          <w:rFonts w:ascii="Times New Roman" w:eastAsia="宋体" w:hAnsi="Times New Roman" w:cs="Times New Roman"/>
          <w:szCs w:val="21"/>
        </w:rPr>
        <w:t>2</w:t>
      </w:r>
      <w:r w:rsidRPr="00ED5116">
        <w:rPr>
          <w:rFonts w:ascii="Times New Roman" w:eastAsia="宋体" w:hAnsi="Times New Roman" w:cs="Times New Roman"/>
          <w:szCs w:val="21"/>
        </w:rPr>
        <w:t>）生物技术制药的发展历程、主要技术体系以及主要生物技术药物应用的概况。</w:t>
      </w:r>
    </w:p>
    <w:p w14:paraId="6E101DF3" w14:textId="51646A65" w:rsidR="00FC70BA" w:rsidRPr="00A7326D" w:rsidRDefault="00ED5116" w:rsidP="00A7326D">
      <w:pPr>
        <w:adjustRightInd w:val="0"/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ED5116">
        <w:rPr>
          <w:rFonts w:ascii="Times New Roman" w:eastAsia="宋体" w:hAnsi="Times New Roman" w:cs="Times New Roman"/>
          <w:szCs w:val="21"/>
        </w:rPr>
        <w:t>3</w:t>
      </w:r>
      <w:r w:rsidRPr="00ED5116">
        <w:rPr>
          <w:rFonts w:ascii="Times New Roman" w:eastAsia="宋体" w:hAnsi="Times New Roman" w:cs="Times New Roman"/>
          <w:szCs w:val="21"/>
        </w:rPr>
        <w:t>）国内外生物技术、生物制药领域的重要成就和进展。</w:t>
      </w:r>
    </w:p>
    <w:p w14:paraId="422406C8" w14:textId="77777777" w:rsidR="00FC70BA" w:rsidRPr="00A7326D" w:rsidRDefault="00FC70BA" w:rsidP="00A7326D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A7326D">
        <w:rPr>
          <w:rFonts w:ascii="Times New Roman" w:eastAsia="宋体" w:hAnsi="Times New Roman" w:cs="Times New Roman"/>
          <w:color w:val="000000"/>
          <w:kern w:val="0"/>
          <w:szCs w:val="21"/>
        </w:rPr>
        <w:t>4.</w:t>
      </w:r>
      <w:r w:rsidRPr="00A7326D">
        <w:rPr>
          <w:rFonts w:ascii="Times New Roman" w:eastAsia="宋体" w:hAnsi="Times New Roman" w:cs="Times New Roman"/>
          <w:color w:val="000000"/>
          <w:kern w:val="0"/>
          <w:szCs w:val="21"/>
        </w:rPr>
        <w:t>教学方法</w:t>
      </w:r>
      <w:r w:rsidRPr="00A7326D"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 </w:t>
      </w:r>
    </w:p>
    <w:p w14:paraId="6F45FA8E" w14:textId="77777777" w:rsidR="001E41B8" w:rsidRPr="002A3D07" w:rsidRDefault="001E41B8" w:rsidP="001E41B8">
      <w:pPr>
        <w:adjustRightInd w:val="0"/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2A3D07">
        <w:rPr>
          <w:rFonts w:ascii="Times New Roman" w:eastAsia="宋体" w:hAnsi="Times New Roman" w:cs="Times New Roman"/>
          <w:szCs w:val="21"/>
        </w:rPr>
        <w:t>4.1</w:t>
      </w:r>
      <w:r w:rsidRPr="002A3D07">
        <w:rPr>
          <w:rFonts w:ascii="Times New Roman" w:eastAsia="宋体" w:hAnsi="Times New Roman" w:cs="Times New Roman"/>
          <w:szCs w:val="21"/>
        </w:rPr>
        <w:t>基本理论</w:t>
      </w:r>
      <w:r>
        <w:rPr>
          <w:rFonts w:ascii="Times New Roman" w:eastAsia="宋体" w:hAnsi="Times New Roman" w:cs="Times New Roman" w:hint="eastAsia"/>
          <w:szCs w:val="21"/>
        </w:rPr>
        <w:t>知识</w:t>
      </w:r>
      <w:r w:rsidRPr="002A3D07">
        <w:rPr>
          <w:rFonts w:ascii="Times New Roman" w:eastAsia="宋体" w:hAnsi="Times New Roman" w:cs="Times New Roman"/>
          <w:szCs w:val="21"/>
        </w:rPr>
        <w:t>采用</w:t>
      </w:r>
      <w:r w:rsidRPr="002A3D07">
        <w:rPr>
          <w:rFonts w:ascii="Times New Roman" w:eastAsia="宋体" w:hAnsi="Times New Roman" w:cs="Times New Roman"/>
          <w:szCs w:val="21"/>
        </w:rPr>
        <w:t>PPT</w:t>
      </w:r>
      <w:r w:rsidRPr="002A3D07">
        <w:rPr>
          <w:rFonts w:ascii="Times New Roman" w:eastAsia="宋体" w:hAnsi="Times New Roman" w:cs="Times New Roman"/>
          <w:szCs w:val="21"/>
        </w:rPr>
        <w:t>教学法。</w:t>
      </w:r>
    </w:p>
    <w:p w14:paraId="6AAA179D" w14:textId="77777777" w:rsidR="001E41B8" w:rsidRPr="00A7326D" w:rsidRDefault="001E41B8" w:rsidP="001E41B8">
      <w:pPr>
        <w:adjustRightInd w:val="0"/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2A3D07">
        <w:rPr>
          <w:rFonts w:ascii="Times New Roman" w:eastAsia="宋体" w:hAnsi="Times New Roman" w:cs="Times New Roman"/>
          <w:szCs w:val="21"/>
        </w:rPr>
        <w:t>4.2</w:t>
      </w:r>
      <w:r w:rsidRPr="002A3D07">
        <w:rPr>
          <w:rFonts w:ascii="Times New Roman" w:eastAsia="宋体" w:hAnsi="Times New Roman" w:cs="Times New Roman"/>
          <w:szCs w:val="21"/>
        </w:rPr>
        <w:t>互动问答模式</w:t>
      </w:r>
      <w:r>
        <w:rPr>
          <w:rFonts w:ascii="Times New Roman" w:eastAsia="宋体" w:hAnsi="Times New Roman" w:cs="Times New Roman" w:hint="eastAsia"/>
          <w:szCs w:val="21"/>
        </w:rPr>
        <w:t>。</w:t>
      </w:r>
    </w:p>
    <w:p w14:paraId="5E348E7D" w14:textId="77777777" w:rsidR="00FC70BA" w:rsidRDefault="00FC70BA" w:rsidP="00A7326D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A7326D">
        <w:rPr>
          <w:rFonts w:ascii="Times New Roman" w:eastAsia="宋体" w:hAnsi="Times New Roman" w:cs="Times New Roman"/>
          <w:color w:val="000000"/>
          <w:kern w:val="0"/>
          <w:szCs w:val="21"/>
        </w:rPr>
        <w:t>5.</w:t>
      </w:r>
      <w:r w:rsidRPr="00A7326D">
        <w:rPr>
          <w:rFonts w:ascii="Times New Roman" w:eastAsia="宋体" w:hAnsi="Times New Roman" w:cs="Times New Roman"/>
          <w:color w:val="000000"/>
          <w:kern w:val="0"/>
          <w:szCs w:val="21"/>
        </w:rPr>
        <w:t>教学评价</w:t>
      </w:r>
    </w:p>
    <w:p w14:paraId="13D3EE41" w14:textId="1958CFE3" w:rsidR="001E41B8" w:rsidRPr="00A7326D" w:rsidRDefault="001E41B8" w:rsidP="00A7326D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1E41B8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课堂出勤，随堂测试，课堂讨论，小组汇报，课后作业等。</w:t>
      </w:r>
    </w:p>
    <w:p w14:paraId="52CBF520" w14:textId="77777777" w:rsidR="00D268C0" w:rsidRPr="00D268C0" w:rsidRDefault="00D268C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</w:p>
    <w:p w14:paraId="52AEA2BA" w14:textId="7E2F2038" w:rsidR="00047284" w:rsidRDefault="003579F5">
      <w:pPr>
        <w:widowControl/>
        <w:spacing w:beforeLines="50" w:before="156" w:afterLines="50" w:after="156"/>
        <w:ind w:firstLineChars="200" w:firstLine="562"/>
        <w:jc w:val="left"/>
      </w:pPr>
      <w:r>
        <w:rPr>
          <w:rFonts w:ascii="黑体" w:eastAsia="黑体" w:hAnsi="黑体" w:hint="eastAsia"/>
          <w:b/>
          <w:sz w:val="28"/>
          <w:szCs w:val="28"/>
        </w:rPr>
        <w:t>四、学时分配</w:t>
      </w:r>
    </w:p>
    <w:p w14:paraId="10A58913" w14:textId="70F40E5C" w:rsidR="00047284" w:rsidRDefault="003579F5">
      <w:pPr>
        <w:widowControl/>
        <w:spacing w:beforeLines="50" w:before="156" w:afterLines="50" w:after="156"/>
        <w:jc w:val="center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b/>
          <w:szCs w:val="21"/>
        </w:rPr>
        <w:t>表2：各章节的具体内容和学时分配表</w:t>
      </w: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988"/>
        <w:gridCol w:w="6520"/>
        <w:gridCol w:w="788"/>
      </w:tblGrid>
      <w:tr w:rsidR="00047284" w14:paraId="3CBCCD80" w14:textId="77777777" w:rsidTr="00C9426C">
        <w:trPr>
          <w:trHeight w:val="340"/>
          <w:jc w:val="center"/>
        </w:trPr>
        <w:tc>
          <w:tcPr>
            <w:tcW w:w="988" w:type="dxa"/>
            <w:vAlign w:val="center"/>
          </w:tcPr>
          <w:p w14:paraId="398846AA" w14:textId="77777777" w:rsidR="00047284" w:rsidRDefault="003579F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章节</w:t>
            </w:r>
          </w:p>
        </w:tc>
        <w:tc>
          <w:tcPr>
            <w:tcW w:w="6520" w:type="dxa"/>
            <w:vAlign w:val="center"/>
          </w:tcPr>
          <w:p w14:paraId="3C0BBA67" w14:textId="77777777" w:rsidR="00047284" w:rsidRDefault="003579F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章节内容</w:t>
            </w:r>
          </w:p>
        </w:tc>
        <w:tc>
          <w:tcPr>
            <w:tcW w:w="788" w:type="dxa"/>
            <w:vAlign w:val="center"/>
          </w:tcPr>
          <w:p w14:paraId="28FAE8AC" w14:textId="77777777" w:rsidR="00047284" w:rsidRDefault="003579F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学时分配</w:t>
            </w:r>
          </w:p>
        </w:tc>
      </w:tr>
      <w:tr w:rsidR="001C6B2C" w14:paraId="00066847" w14:textId="77777777" w:rsidTr="00C9426C">
        <w:trPr>
          <w:trHeight w:val="340"/>
          <w:jc w:val="center"/>
        </w:trPr>
        <w:tc>
          <w:tcPr>
            <w:tcW w:w="988" w:type="dxa"/>
          </w:tcPr>
          <w:p w14:paraId="5B19A312" w14:textId="612DE61A" w:rsidR="001C6B2C" w:rsidRDefault="001C6B2C" w:rsidP="001C6B2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5F258D">
              <w:rPr>
                <w:rFonts w:ascii="宋体" w:eastAsia="宋体" w:hAnsi="宋体" w:hint="eastAsia"/>
              </w:rPr>
              <w:t>第</w:t>
            </w:r>
            <w:r w:rsidRPr="005F258D">
              <w:rPr>
                <w:rFonts w:ascii="宋体" w:eastAsia="宋体" w:hAnsi="宋体"/>
              </w:rPr>
              <w:t>1章</w:t>
            </w:r>
          </w:p>
        </w:tc>
        <w:tc>
          <w:tcPr>
            <w:tcW w:w="6520" w:type="dxa"/>
          </w:tcPr>
          <w:p w14:paraId="2E996DC2" w14:textId="77777777" w:rsidR="001C6B2C" w:rsidRDefault="001C6B2C" w:rsidP="001C6B2C">
            <w:pPr>
              <w:snapToGrid w:val="0"/>
              <w:rPr>
                <w:rFonts w:eastAsia="宋体"/>
                <w:szCs w:val="21"/>
              </w:rPr>
            </w:pPr>
            <w:r>
              <w:rPr>
                <w:rFonts w:eastAsia="宋体"/>
                <w:szCs w:val="21"/>
              </w:rPr>
              <w:t>1</w:t>
            </w:r>
            <w:r>
              <w:rPr>
                <w:rFonts w:eastAsia="宋体" w:hint="eastAsia"/>
                <w:szCs w:val="21"/>
              </w:rPr>
              <w:t>）药物的起源和发展；</w:t>
            </w:r>
          </w:p>
          <w:p w14:paraId="4F146EC3" w14:textId="77777777" w:rsidR="001C6B2C" w:rsidRDefault="001C6B2C" w:rsidP="001C6B2C">
            <w:pPr>
              <w:snapToGrid w:val="0"/>
              <w:rPr>
                <w:rFonts w:eastAsia="宋体"/>
                <w:szCs w:val="21"/>
              </w:rPr>
            </w:pPr>
            <w:r>
              <w:rPr>
                <w:rFonts w:eastAsia="宋体"/>
                <w:szCs w:val="21"/>
              </w:rPr>
              <w:t>2</w:t>
            </w:r>
            <w:r>
              <w:rPr>
                <w:rFonts w:eastAsia="宋体" w:hint="eastAsia"/>
                <w:szCs w:val="21"/>
              </w:rPr>
              <w:t>）现代药学的概念与特点；</w:t>
            </w:r>
          </w:p>
          <w:p w14:paraId="19144C45" w14:textId="77777777" w:rsidR="00FB3748" w:rsidRDefault="001C6B2C" w:rsidP="00FB3748">
            <w:pPr>
              <w:snapToGrid w:val="0"/>
              <w:rPr>
                <w:rFonts w:eastAsia="宋体"/>
                <w:szCs w:val="21"/>
              </w:rPr>
            </w:pPr>
            <w:r>
              <w:rPr>
                <w:rFonts w:eastAsia="宋体"/>
                <w:szCs w:val="21"/>
              </w:rPr>
              <w:t>3</w:t>
            </w:r>
            <w:r>
              <w:rPr>
                <w:rFonts w:eastAsia="宋体" w:hint="eastAsia"/>
                <w:szCs w:val="21"/>
              </w:rPr>
              <w:t>）药学发展趋势；</w:t>
            </w:r>
          </w:p>
          <w:p w14:paraId="0191CD7F" w14:textId="6AF0204E" w:rsidR="001C6B2C" w:rsidRPr="00FB3748" w:rsidRDefault="001C6B2C" w:rsidP="00FB3748">
            <w:pPr>
              <w:snapToGrid w:val="0"/>
              <w:rPr>
                <w:rFonts w:eastAsia="宋体"/>
                <w:szCs w:val="21"/>
              </w:rPr>
            </w:pPr>
            <w:r>
              <w:rPr>
                <w:rFonts w:eastAsia="宋体"/>
                <w:szCs w:val="21"/>
              </w:rPr>
              <w:t>4</w:t>
            </w:r>
            <w:r>
              <w:rPr>
                <w:rFonts w:eastAsia="宋体" w:hint="eastAsia"/>
                <w:szCs w:val="21"/>
              </w:rPr>
              <w:t>）药学教育及其人才培养。</w:t>
            </w:r>
          </w:p>
        </w:tc>
        <w:tc>
          <w:tcPr>
            <w:tcW w:w="788" w:type="dxa"/>
          </w:tcPr>
          <w:p w14:paraId="51854073" w14:textId="1A3D384A" w:rsidR="001C6B2C" w:rsidRDefault="001C6B2C" w:rsidP="001C6B2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</w:tr>
      <w:tr w:rsidR="001C6B2C" w14:paraId="414E1AF5" w14:textId="77777777" w:rsidTr="00C9426C">
        <w:trPr>
          <w:trHeight w:val="340"/>
          <w:jc w:val="center"/>
        </w:trPr>
        <w:tc>
          <w:tcPr>
            <w:tcW w:w="988" w:type="dxa"/>
          </w:tcPr>
          <w:p w14:paraId="47FEFAC4" w14:textId="38EB3DD6" w:rsidR="001C6B2C" w:rsidRDefault="001C6B2C" w:rsidP="001C6B2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5F258D">
              <w:rPr>
                <w:rFonts w:ascii="宋体" w:eastAsia="宋体" w:hAnsi="宋体" w:hint="eastAsia"/>
              </w:rPr>
              <w:t>第</w:t>
            </w:r>
            <w:r w:rsidRPr="005F258D">
              <w:rPr>
                <w:rFonts w:ascii="宋体" w:eastAsia="宋体" w:hAnsi="宋体"/>
              </w:rPr>
              <w:t>2章</w:t>
            </w:r>
          </w:p>
        </w:tc>
        <w:tc>
          <w:tcPr>
            <w:tcW w:w="6520" w:type="dxa"/>
            <w:vAlign w:val="center"/>
          </w:tcPr>
          <w:p w14:paraId="113B82D6" w14:textId="77777777" w:rsidR="001C6B2C" w:rsidRDefault="001C6B2C" w:rsidP="001C6B2C">
            <w:pPr>
              <w:snapToGrid w:val="0"/>
              <w:rPr>
                <w:rFonts w:eastAsia="宋体"/>
                <w:szCs w:val="21"/>
              </w:rPr>
            </w:pPr>
            <w:r>
              <w:rPr>
                <w:rFonts w:eastAsia="宋体"/>
                <w:szCs w:val="21"/>
              </w:rPr>
              <w:t>1</w:t>
            </w:r>
            <w:r>
              <w:rPr>
                <w:rFonts w:eastAsia="宋体" w:hint="eastAsia"/>
                <w:szCs w:val="21"/>
              </w:rPr>
              <w:t>）生药学</w:t>
            </w:r>
            <w:r>
              <w:rPr>
                <w:rFonts w:eastAsia="宋体"/>
                <w:szCs w:val="21"/>
              </w:rPr>
              <w:t>/</w:t>
            </w:r>
            <w:r>
              <w:rPr>
                <w:rFonts w:eastAsia="宋体" w:hint="eastAsia"/>
                <w:szCs w:val="21"/>
              </w:rPr>
              <w:t>中药学的概念、性质和任务。</w:t>
            </w:r>
          </w:p>
          <w:p w14:paraId="33171207" w14:textId="77777777" w:rsidR="001C6B2C" w:rsidRDefault="001C6B2C" w:rsidP="001C6B2C">
            <w:pPr>
              <w:snapToGrid w:val="0"/>
              <w:rPr>
                <w:rFonts w:eastAsia="宋体"/>
                <w:szCs w:val="21"/>
              </w:rPr>
            </w:pPr>
            <w:r>
              <w:rPr>
                <w:rFonts w:eastAsia="宋体"/>
                <w:szCs w:val="21"/>
              </w:rPr>
              <w:t>2</w:t>
            </w:r>
            <w:r>
              <w:rPr>
                <w:rFonts w:eastAsia="宋体" w:hint="eastAsia"/>
                <w:szCs w:val="21"/>
              </w:rPr>
              <w:t>）生药</w:t>
            </w:r>
            <w:r>
              <w:rPr>
                <w:rFonts w:eastAsia="宋体"/>
                <w:szCs w:val="21"/>
              </w:rPr>
              <w:t>/</w:t>
            </w:r>
            <w:r>
              <w:rPr>
                <w:rFonts w:eastAsia="宋体" w:hint="eastAsia"/>
                <w:szCs w:val="21"/>
              </w:rPr>
              <w:t>中药的名称和分类。</w:t>
            </w:r>
          </w:p>
          <w:p w14:paraId="171B588F" w14:textId="77777777" w:rsidR="001C6B2C" w:rsidRDefault="001C6B2C" w:rsidP="001C6B2C">
            <w:pPr>
              <w:snapToGrid w:val="0"/>
              <w:rPr>
                <w:rFonts w:eastAsia="宋体"/>
                <w:szCs w:val="21"/>
              </w:rPr>
            </w:pPr>
            <w:r>
              <w:rPr>
                <w:rFonts w:eastAsia="宋体"/>
                <w:szCs w:val="21"/>
              </w:rPr>
              <w:t>3</w:t>
            </w:r>
            <w:r>
              <w:rPr>
                <w:rFonts w:eastAsia="宋体" w:hint="eastAsia"/>
                <w:szCs w:val="21"/>
              </w:rPr>
              <w:t>）生药</w:t>
            </w:r>
            <w:r>
              <w:rPr>
                <w:rFonts w:eastAsia="宋体"/>
                <w:szCs w:val="21"/>
              </w:rPr>
              <w:t>/</w:t>
            </w:r>
            <w:r>
              <w:rPr>
                <w:rFonts w:eastAsia="宋体" w:hint="eastAsia"/>
                <w:szCs w:val="21"/>
              </w:rPr>
              <w:t>中药的化学成分。</w:t>
            </w:r>
          </w:p>
          <w:p w14:paraId="72E50133" w14:textId="77777777" w:rsidR="00EA134F" w:rsidRDefault="001C6B2C" w:rsidP="00EA134F">
            <w:pPr>
              <w:snapToGrid w:val="0"/>
              <w:rPr>
                <w:rFonts w:eastAsia="宋体"/>
                <w:szCs w:val="21"/>
              </w:rPr>
            </w:pPr>
            <w:r>
              <w:rPr>
                <w:rFonts w:eastAsia="宋体"/>
                <w:szCs w:val="21"/>
              </w:rPr>
              <w:t>4</w:t>
            </w:r>
            <w:r>
              <w:rPr>
                <w:rFonts w:eastAsia="宋体" w:hint="eastAsia"/>
                <w:szCs w:val="21"/>
              </w:rPr>
              <w:t>）生药</w:t>
            </w:r>
            <w:r>
              <w:rPr>
                <w:rFonts w:eastAsia="宋体"/>
                <w:szCs w:val="21"/>
              </w:rPr>
              <w:t>/</w:t>
            </w:r>
            <w:r>
              <w:rPr>
                <w:rFonts w:eastAsia="宋体" w:hint="eastAsia"/>
                <w:szCs w:val="21"/>
              </w:rPr>
              <w:t>中药的标准、鉴定、生产和应用。</w:t>
            </w:r>
          </w:p>
          <w:p w14:paraId="3D845E73" w14:textId="2C206C3C" w:rsidR="001C6B2C" w:rsidRDefault="001C6B2C" w:rsidP="00EA134F">
            <w:pPr>
              <w:snapToGrid w:val="0"/>
              <w:rPr>
                <w:rFonts w:eastAsia="宋体"/>
                <w:szCs w:val="21"/>
              </w:rPr>
            </w:pPr>
            <w:r>
              <w:rPr>
                <w:rFonts w:eastAsia="宋体"/>
                <w:szCs w:val="21"/>
              </w:rPr>
              <w:t>5</w:t>
            </w:r>
            <w:r>
              <w:rPr>
                <w:rFonts w:eastAsia="宋体" w:hint="eastAsia"/>
                <w:szCs w:val="21"/>
              </w:rPr>
              <w:t>）生药学</w:t>
            </w:r>
            <w:r>
              <w:rPr>
                <w:rFonts w:eastAsia="宋体"/>
                <w:szCs w:val="21"/>
              </w:rPr>
              <w:t>/</w:t>
            </w:r>
            <w:r>
              <w:rPr>
                <w:rFonts w:eastAsia="宋体" w:hint="eastAsia"/>
                <w:szCs w:val="21"/>
              </w:rPr>
              <w:t>中药学的发展。</w:t>
            </w:r>
          </w:p>
          <w:p w14:paraId="65A3AAE2" w14:textId="09238DC1" w:rsidR="00C3373B" w:rsidRDefault="00EA134F" w:rsidP="00C3373B">
            <w:pPr>
              <w:adjustRightInd w:val="0"/>
              <w:snapToGrid w:val="0"/>
              <w:ind w:left="3"/>
              <w:rPr>
                <w:rFonts w:eastAsia="宋体"/>
                <w:szCs w:val="21"/>
              </w:rPr>
            </w:pPr>
            <w:r>
              <w:rPr>
                <w:rFonts w:eastAsia="宋体"/>
                <w:szCs w:val="21"/>
              </w:rPr>
              <w:lastRenderedPageBreak/>
              <w:t>7</w:t>
            </w:r>
            <w:r w:rsidR="00C3373B">
              <w:rPr>
                <w:rFonts w:eastAsia="宋体" w:hint="eastAsia"/>
                <w:szCs w:val="21"/>
              </w:rPr>
              <w:t>）天然药物化学的性质和任务。</w:t>
            </w:r>
          </w:p>
          <w:p w14:paraId="52DF8D45" w14:textId="4790F700" w:rsidR="00C3373B" w:rsidRDefault="00EA134F" w:rsidP="00C3373B">
            <w:pPr>
              <w:adjustRightInd w:val="0"/>
              <w:snapToGrid w:val="0"/>
              <w:ind w:left="3"/>
              <w:rPr>
                <w:rFonts w:eastAsia="宋体"/>
                <w:szCs w:val="21"/>
              </w:rPr>
            </w:pPr>
            <w:r>
              <w:rPr>
                <w:rFonts w:eastAsia="宋体"/>
                <w:szCs w:val="21"/>
              </w:rPr>
              <w:t>8</w:t>
            </w:r>
            <w:r w:rsidR="00C3373B">
              <w:rPr>
                <w:rFonts w:eastAsia="宋体" w:hint="eastAsia"/>
                <w:szCs w:val="21"/>
              </w:rPr>
              <w:t>）天然药物化学在医药学中的作用。</w:t>
            </w:r>
          </w:p>
          <w:p w14:paraId="653B82DB" w14:textId="55E4BD2B" w:rsidR="00C3373B" w:rsidRDefault="00EA134F" w:rsidP="00C3373B">
            <w:pPr>
              <w:adjustRightInd w:val="0"/>
              <w:snapToGrid w:val="0"/>
              <w:ind w:left="3"/>
              <w:rPr>
                <w:rFonts w:eastAsia="宋体"/>
                <w:szCs w:val="21"/>
              </w:rPr>
            </w:pPr>
            <w:r>
              <w:rPr>
                <w:rFonts w:eastAsia="宋体"/>
                <w:szCs w:val="21"/>
              </w:rPr>
              <w:t>9</w:t>
            </w:r>
            <w:r w:rsidR="00C3373B">
              <w:rPr>
                <w:rFonts w:eastAsia="宋体" w:hint="eastAsia"/>
                <w:szCs w:val="21"/>
              </w:rPr>
              <w:t>）天然药物化学成分提取分离方法。</w:t>
            </w:r>
          </w:p>
          <w:p w14:paraId="43BA1974" w14:textId="33AC3651" w:rsidR="00EA134F" w:rsidRDefault="00EA134F" w:rsidP="00EA134F">
            <w:pPr>
              <w:adjustRightInd w:val="0"/>
              <w:snapToGrid w:val="0"/>
              <w:ind w:left="3"/>
              <w:rPr>
                <w:rFonts w:eastAsia="宋体"/>
                <w:szCs w:val="21"/>
              </w:rPr>
            </w:pPr>
            <w:r>
              <w:rPr>
                <w:rFonts w:eastAsia="宋体"/>
                <w:szCs w:val="21"/>
              </w:rPr>
              <w:t>10</w:t>
            </w:r>
            <w:r w:rsidR="00C3373B">
              <w:rPr>
                <w:rFonts w:eastAsia="宋体" w:hint="eastAsia"/>
                <w:szCs w:val="21"/>
              </w:rPr>
              <w:t>）天然药物化学成分结构鉴定方法。</w:t>
            </w:r>
          </w:p>
          <w:p w14:paraId="1BE71922" w14:textId="31015A58" w:rsidR="00C3373B" w:rsidRPr="00EA134F" w:rsidRDefault="00EA134F" w:rsidP="00EA134F">
            <w:pPr>
              <w:adjustRightInd w:val="0"/>
              <w:snapToGrid w:val="0"/>
              <w:ind w:left="3"/>
              <w:rPr>
                <w:rFonts w:eastAsia="宋体"/>
                <w:szCs w:val="21"/>
              </w:rPr>
            </w:pPr>
            <w:r>
              <w:rPr>
                <w:rFonts w:eastAsia="宋体"/>
                <w:szCs w:val="21"/>
              </w:rPr>
              <w:t>11</w:t>
            </w:r>
            <w:r w:rsidR="00C3373B">
              <w:rPr>
                <w:rFonts w:eastAsia="宋体" w:hint="eastAsia"/>
                <w:szCs w:val="21"/>
              </w:rPr>
              <w:t>）天然药物化学的发展。</w:t>
            </w:r>
          </w:p>
        </w:tc>
        <w:tc>
          <w:tcPr>
            <w:tcW w:w="788" w:type="dxa"/>
          </w:tcPr>
          <w:p w14:paraId="0BBBDE5C" w14:textId="39A52A74" w:rsidR="001C6B2C" w:rsidRDefault="001C6B2C" w:rsidP="001C6B2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lastRenderedPageBreak/>
              <w:t>3</w:t>
            </w:r>
          </w:p>
        </w:tc>
      </w:tr>
      <w:tr w:rsidR="001C6B2C" w14:paraId="149495F3" w14:textId="77777777" w:rsidTr="00C9426C">
        <w:trPr>
          <w:trHeight w:val="340"/>
          <w:jc w:val="center"/>
        </w:trPr>
        <w:tc>
          <w:tcPr>
            <w:tcW w:w="988" w:type="dxa"/>
          </w:tcPr>
          <w:p w14:paraId="0A3E8A3B" w14:textId="3DAA42FB" w:rsidR="001C6B2C" w:rsidRDefault="001C6B2C" w:rsidP="001C6B2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5F258D">
              <w:rPr>
                <w:rFonts w:ascii="宋体" w:eastAsia="宋体" w:hAnsi="宋体" w:hint="eastAsia"/>
              </w:rPr>
              <w:t>第</w:t>
            </w:r>
            <w:r w:rsidR="00C3373B">
              <w:rPr>
                <w:rFonts w:ascii="宋体" w:eastAsia="宋体" w:hAnsi="宋体"/>
              </w:rPr>
              <w:t>3</w:t>
            </w:r>
            <w:r w:rsidRPr="005F258D">
              <w:rPr>
                <w:rFonts w:ascii="宋体" w:eastAsia="宋体" w:hAnsi="宋体"/>
              </w:rPr>
              <w:t>章</w:t>
            </w:r>
          </w:p>
        </w:tc>
        <w:tc>
          <w:tcPr>
            <w:tcW w:w="6520" w:type="dxa"/>
            <w:vAlign w:val="center"/>
          </w:tcPr>
          <w:p w14:paraId="78F8D913" w14:textId="77777777" w:rsidR="001C6B2C" w:rsidRDefault="001C6B2C" w:rsidP="001C6B2C">
            <w:pPr>
              <w:adjustRightInd w:val="0"/>
              <w:snapToGrid w:val="0"/>
              <w:ind w:left="3"/>
              <w:rPr>
                <w:rFonts w:eastAsia="宋体"/>
                <w:szCs w:val="21"/>
              </w:rPr>
            </w:pPr>
            <w:r>
              <w:rPr>
                <w:rFonts w:eastAsia="宋体"/>
                <w:szCs w:val="21"/>
              </w:rPr>
              <w:t>1</w:t>
            </w:r>
            <w:r>
              <w:rPr>
                <w:rFonts w:eastAsia="宋体" w:hint="eastAsia"/>
                <w:szCs w:val="21"/>
              </w:rPr>
              <w:t>）药物化学的性质和任务。</w:t>
            </w:r>
          </w:p>
          <w:p w14:paraId="7DACB49F" w14:textId="77777777" w:rsidR="001C6B2C" w:rsidRDefault="001C6B2C" w:rsidP="001C6B2C">
            <w:pPr>
              <w:adjustRightInd w:val="0"/>
              <w:snapToGrid w:val="0"/>
              <w:ind w:left="3"/>
              <w:rPr>
                <w:rFonts w:eastAsia="宋体"/>
                <w:szCs w:val="21"/>
              </w:rPr>
            </w:pPr>
            <w:r>
              <w:rPr>
                <w:rFonts w:eastAsia="宋体"/>
                <w:szCs w:val="21"/>
              </w:rPr>
              <w:t>2</w:t>
            </w:r>
            <w:r>
              <w:rPr>
                <w:rFonts w:eastAsia="宋体" w:hint="eastAsia"/>
                <w:szCs w:val="21"/>
              </w:rPr>
              <w:t>）常见有机药物类型简介。</w:t>
            </w:r>
          </w:p>
          <w:p w14:paraId="659A2861" w14:textId="77777777" w:rsidR="001C6B2C" w:rsidRDefault="001C6B2C" w:rsidP="001C6B2C">
            <w:pPr>
              <w:adjustRightInd w:val="0"/>
              <w:snapToGrid w:val="0"/>
              <w:ind w:left="3"/>
              <w:rPr>
                <w:rFonts w:eastAsia="宋体"/>
                <w:szCs w:val="21"/>
              </w:rPr>
            </w:pPr>
            <w:r>
              <w:rPr>
                <w:rFonts w:eastAsia="宋体"/>
                <w:szCs w:val="21"/>
              </w:rPr>
              <w:t>3</w:t>
            </w:r>
            <w:r>
              <w:rPr>
                <w:rFonts w:eastAsia="宋体" w:hint="eastAsia"/>
                <w:szCs w:val="21"/>
              </w:rPr>
              <w:t>）药物的化学结构与生物活性。</w:t>
            </w:r>
          </w:p>
          <w:p w14:paraId="3CE264D5" w14:textId="77777777" w:rsidR="00C3373B" w:rsidRDefault="001C6B2C" w:rsidP="00C3373B">
            <w:pPr>
              <w:adjustRightInd w:val="0"/>
              <w:snapToGrid w:val="0"/>
              <w:ind w:left="3"/>
              <w:rPr>
                <w:rFonts w:eastAsia="宋体"/>
                <w:szCs w:val="21"/>
              </w:rPr>
            </w:pPr>
            <w:r>
              <w:rPr>
                <w:rFonts w:eastAsia="宋体"/>
                <w:szCs w:val="21"/>
              </w:rPr>
              <w:t>4</w:t>
            </w:r>
            <w:r>
              <w:rPr>
                <w:rFonts w:eastAsia="宋体" w:hint="eastAsia"/>
                <w:szCs w:val="21"/>
              </w:rPr>
              <w:t>）药物设计的基本原理与方法。</w:t>
            </w:r>
          </w:p>
          <w:p w14:paraId="1C49B71A" w14:textId="5432D356" w:rsidR="001C6B2C" w:rsidRPr="00C3373B" w:rsidRDefault="001C6B2C" w:rsidP="00C3373B">
            <w:pPr>
              <w:adjustRightInd w:val="0"/>
              <w:snapToGrid w:val="0"/>
              <w:ind w:left="3"/>
              <w:rPr>
                <w:rFonts w:eastAsia="宋体"/>
                <w:szCs w:val="21"/>
              </w:rPr>
            </w:pPr>
            <w:r>
              <w:rPr>
                <w:rFonts w:eastAsia="宋体"/>
                <w:szCs w:val="21"/>
              </w:rPr>
              <w:t>5</w:t>
            </w:r>
            <w:r>
              <w:rPr>
                <w:rFonts w:eastAsia="宋体" w:hint="eastAsia"/>
                <w:szCs w:val="21"/>
              </w:rPr>
              <w:t>）药物化学发展新方向</w:t>
            </w:r>
          </w:p>
        </w:tc>
        <w:tc>
          <w:tcPr>
            <w:tcW w:w="788" w:type="dxa"/>
          </w:tcPr>
          <w:p w14:paraId="530226BA" w14:textId="42248E26" w:rsidR="001C6B2C" w:rsidRDefault="001C6B2C" w:rsidP="001C6B2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6</w:t>
            </w:r>
          </w:p>
        </w:tc>
      </w:tr>
      <w:tr w:rsidR="001C6B2C" w14:paraId="549CEA5F" w14:textId="77777777" w:rsidTr="00C9426C">
        <w:trPr>
          <w:trHeight w:val="340"/>
          <w:jc w:val="center"/>
        </w:trPr>
        <w:tc>
          <w:tcPr>
            <w:tcW w:w="988" w:type="dxa"/>
          </w:tcPr>
          <w:p w14:paraId="166DD501" w14:textId="2AE3C545" w:rsidR="001C6B2C" w:rsidRDefault="001C6B2C" w:rsidP="001C6B2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5F258D">
              <w:rPr>
                <w:rFonts w:ascii="宋体" w:eastAsia="宋体" w:hAnsi="宋体" w:hint="eastAsia"/>
              </w:rPr>
              <w:t>第</w:t>
            </w:r>
            <w:r w:rsidR="00C3373B">
              <w:rPr>
                <w:rFonts w:ascii="宋体" w:eastAsia="宋体" w:hAnsi="宋体"/>
              </w:rPr>
              <w:t>4</w:t>
            </w:r>
            <w:r w:rsidRPr="005F258D">
              <w:rPr>
                <w:rFonts w:ascii="宋体" w:eastAsia="宋体" w:hAnsi="宋体"/>
              </w:rPr>
              <w:t>章</w:t>
            </w:r>
          </w:p>
        </w:tc>
        <w:tc>
          <w:tcPr>
            <w:tcW w:w="6520" w:type="dxa"/>
            <w:vAlign w:val="center"/>
          </w:tcPr>
          <w:p w14:paraId="62BDB3E0" w14:textId="77777777" w:rsidR="001C6B2C" w:rsidRDefault="001C6B2C" w:rsidP="001C6B2C">
            <w:pPr>
              <w:adjustRightInd w:val="0"/>
              <w:snapToGrid w:val="0"/>
              <w:ind w:left="315" w:hangingChars="150" w:hanging="315"/>
              <w:rPr>
                <w:rFonts w:eastAsia="宋体"/>
                <w:szCs w:val="21"/>
              </w:rPr>
            </w:pPr>
            <w:r>
              <w:rPr>
                <w:rFonts w:eastAsia="宋体"/>
                <w:szCs w:val="21"/>
              </w:rPr>
              <w:t>1</w:t>
            </w:r>
            <w:r>
              <w:rPr>
                <w:rFonts w:eastAsia="宋体" w:hint="eastAsia"/>
                <w:szCs w:val="21"/>
              </w:rPr>
              <w:t>）药理学的历史与发展。</w:t>
            </w:r>
          </w:p>
          <w:p w14:paraId="22AA8360" w14:textId="77777777" w:rsidR="001C6B2C" w:rsidRDefault="001C6B2C" w:rsidP="001C6B2C">
            <w:pPr>
              <w:adjustRightInd w:val="0"/>
              <w:snapToGrid w:val="0"/>
              <w:ind w:left="315" w:hangingChars="150" w:hanging="315"/>
              <w:rPr>
                <w:rFonts w:eastAsia="宋体"/>
                <w:szCs w:val="21"/>
              </w:rPr>
            </w:pPr>
            <w:r>
              <w:rPr>
                <w:rFonts w:eastAsia="宋体"/>
                <w:szCs w:val="21"/>
              </w:rPr>
              <w:t>2</w:t>
            </w:r>
            <w:r>
              <w:rPr>
                <w:rFonts w:eastAsia="宋体" w:hint="eastAsia"/>
                <w:szCs w:val="21"/>
              </w:rPr>
              <w:t>）药理学的研究内容。</w:t>
            </w:r>
          </w:p>
          <w:p w14:paraId="67F9B3BF" w14:textId="77777777" w:rsidR="00C3373B" w:rsidRDefault="001C6B2C" w:rsidP="00C3373B">
            <w:pPr>
              <w:adjustRightInd w:val="0"/>
              <w:snapToGrid w:val="0"/>
              <w:ind w:left="315" w:hangingChars="150" w:hanging="315"/>
              <w:rPr>
                <w:rFonts w:eastAsia="宋体"/>
                <w:szCs w:val="21"/>
              </w:rPr>
            </w:pPr>
            <w:r>
              <w:rPr>
                <w:rFonts w:eastAsia="宋体"/>
                <w:szCs w:val="21"/>
              </w:rPr>
              <w:t>3</w:t>
            </w:r>
            <w:r>
              <w:rPr>
                <w:rFonts w:eastAsia="宋体" w:hint="eastAsia"/>
                <w:szCs w:val="21"/>
              </w:rPr>
              <w:t>）药物的基本作用和作用方式。</w:t>
            </w:r>
          </w:p>
          <w:p w14:paraId="0E914089" w14:textId="481EFDC1" w:rsidR="001C6B2C" w:rsidRPr="00C3373B" w:rsidRDefault="001C6B2C" w:rsidP="00C3373B">
            <w:pPr>
              <w:adjustRightInd w:val="0"/>
              <w:snapToGrid w:val="0"/>
              <w:ind w:left="315" w:hangingChars="150" w:hanging="315"/>
              <w:rPr>
                <w:rFonts w:eastAsia="宋体"/>
                <w:szCs w:val="21"/>
              </w:rPr>
            </w:pPr>
            <w:r>
              <w:rPr>
                <w:rFonts w:eastAsia="宋体"/>
                <w:szCs w:val="21"/>
              </w:rPr>
              <w:t>4</w:t>
            </w:r>
            <w:r>
              <w:rPr>
                <w:rFonts w:eastAsia="宋体" w:hint="eastAsia"/>
                <w:szCs w:val="21"/>
              </w:rPr>
              <w:t>）常用药物药理学。</w:t>
            </w:r>
          </w:p>
        </w:tc>
        <w:tc>
          <w:tcPr>
            <w:tcW w:w="788" w:type="dxa"/>
          </w:tcPr>
          <w:p w14:paraId="756591F2" w14:textId="06533BAA" w:rsidR="001C6B2C" w:rsidRDefault="001C6B2C" w:rsidP="001C6B2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6</w:t>
            </w:r>
          </w:p>
        </w:tc>
      </w:tr>
      <w:tr w:rsidR="001C6B2C" w14:paraId="55518476" w14:textId="77777777" w:rsidTr="00C9426C">
        <w:trPr>
          <w:trHeight w:val="340"/>
          <w:jc w:val="center"/>
        </w:trPr>
        <w:tc>
          <w:tcPr>
            <w:tcW w:w="988" w:type="dxa"/>
          </w:tcPr>
          <w:p w14:paraId="5F0C1CB6" w14:textId="32D4E089" w:rsidR="001C6B2C" w:rsidRDefault="001C6B2C" w:rsidP="001C6B2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5F258D">
              <w:rPr>
                <w:rFonts w:ascii="宋体" w:eastAsia="宋体" w:hAnsi="宋体" w:hint="eastAsia"/>
              </w:rPr>
              <w:t>第</w:t>
            </w:r>
            <w:r w:rsidR="00C3373B">
              <w:rPr>
                <w:rFonts w:ascii="宋体" w:eastAsia="宋体" w:hAnsi="宋体"/>
              </w:rPr>
              <w:t>5</w:t>
            </w:r>
            <w:r w:rsidRPr="005F258D">
              <w:rPr>
                <w:rFonts w:ascii="宋体" w:eastAsia="宋体" w:hAnsi="宋体"/>
              </w:rPr>
              <w:t>章</w:t>
            </w:r>
          </w:p>
        </w:tc>
        <w:tc>
          <w:tcPr>
            <w:tcW w:w="6520" w:type="dxa"/>
            <w:vAlign w:val="center"/>
          </w:tcPr>
          <w:p w14:paraId="79B06D1A" w14:textId="77777777" w:rsidR="001C6B2C" w:rsidRDefault="001C6B2C" w:rsidP="001C6B2C">
            <w:pPr>
              <w:adjustRightInd w:val="0"/>
              <w:snapToGrid w:val="0"/>
              <w:ind w:left="315" w:hangingChars="150" w:hanging="315"/>
              <w:rPr>
                <w:rFonts w:eastAsia="宋体"/>
                <w:szCs w:val="21"/>
              </w:rPr>
            </w:pPr>
            <w:r>
              <w:rPr>
                <w:rFonts w:eastAsia="宋体"/>
                <w:szCs w:val="21"/>
              </w:rPr>
              <w:t>1</w:t>
            </w:r>
            <w:r>
              <w:rPr>
                <w:rFonts w:eastAsia="宋体" w:hint="eastAsia"/>
                <w:szCs w:val="21"/>
              </w:rPr>
              <w:t>）药剂学的发展与任务。</w:t>
            </w:r>
          </w:p>
          <w:p w14:paraId="005667CC" w14:textId="77777777" w:rsidR="001C6B2C" w:rsidRDefault="001C6B2C" w:rsidP="001C6B2C">
            <w:pPr>
              <w:adjustRightInd w:val="0"/>
              <w:snapToGrid w:val="0"/>
              <w:ind w:left="315" w:hangingChars="150" w:hanging="315"/>
              <w:rPr>
                <w:rFonts w:eastAsia="宋体"/>
                <w:szCs w:val="21"/>
              </w:rPr>
            </w:pPr>
            <w:r>
              <w:rPr>
                <w:rFonts w:eastAsia="宋体"/>
                <w:szCs w:val="21"/>
              </w:rPr>
              <w:t>2</w:t>
            </w:r>
            <w:r>
              <w:rPr>
                <w:rFonts w:eastAsia="宋体" w:hint="eastAsia"/>
                <w:szCs w:val="21"/>
              </w:rPr>
              <w:t>）药剂学的内容。</w:t>
            </w:r>
          </w:p>
          <w:p w14:paraId="6042CA7E" w14:textId="77777777" w:rsidR="00C3373B" w:rsidRDefault="001C6B2C" w:rsidP="00C3373B">
            <w:pPr>
              <w:adjustRightInd w:val="0"/>
              <w:snapToGrid w:val="0"/>
              <w:ind w:left="315" w:hangingChars="150" w:hanging="315"/>
              <w:rPr>
                <w:rFonts w:eastAsia="宋体"/>
                <w:szCs w:val="21"/>
              </w:rPr>
            </w:pPr>
            <w:r>
              <w:rPr>
                <w:rFonts w:eastAsia="宋体"/>
                <w:szCs w:val="21"/>
              </w:rPr>
              <w:t>3</w:t>
            </w:r>
            <w:r>
              <w:rPr>
                <w:rFonts w:eastAsia="宋体" w:hint="eastAsia"/>
                <w:szCs w:val="21"/>
              </w:rPr>
              <w:t>）新型药物递释系统与药剂学分支学科</w:t>
            </w:r>
          </w:p>
          <w:p w14:paraId="6EB65B9D" w14:textId="7A63C328" w:rsidR="001C6B2C" w:rsidRPr="00C3373B" w:rsidRDefault="001C6B2C" w:rsidP="00C3373B">
            <w:pPr>
              <w:adjustRightInd w:val="0"/>
              <w:snapToGrid w:val="0"/>
              <w:ind w:left="315" w:hangingChars="150" w:hanging="315"/>
              <w:rPr>
                <w:rFonts w:eastAsia="宋体"/>
                <w:szCs w:val="21"/>
              </w:rPr>
            </w:pPr>
            <w:r>
              <w:rPr>
                <w:rFonts w:eastAsia="宋体"/>
                <w:szCs w:val="21"/>
              </w:rPr>
              <w:t>4</w:t>
            </w:r>
            <w:r>
              <w:rPr>
                <w:rFonts w:eastAsia="宋体" w:hint="eastAsia"/>
                <w:szCs w:val="21"/>
              </w:rPr>
              <w:t>）药剂学未来发展及其研究动态。</w:t>
            </w:r>
          </w:p>
        </w:tc>
        <w:tc>
          <w:tcPr>
            <w:tcW w:w="788" w:type="dxa"/>
          </w:tcPr>
          <w:p w14:paraId="64E58CA5" w14:textId="7F449D4B" w:rsidR="001C6B2C" w:rsidRDefault="001C6B2C" w:rsidP="001C6B2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6</w:t>
            </w:r>
          </w:p>
        </w:tc>
      </w:tr>
      <w:tr w:rsidR="001C6B2C" w14:paraId="50B6DE8B" w14:textId="77777777" w:rsidTr="00C9426C">
        <w:trPr>
          <w:trHeight w:val="340"/>
          <w:jc w:val="center"/>
        </w:trPr>
        <w:tc>
          <w:tcPr>
            <w:tcW w:w="988" w:type="dxa"/>
            <w:vAlign w:val="center"/>
          </w:tcPr>
          <w:p w14:paraId="1AA6A77E" w14:textId="18FB3FB7" w:rsidR="001C6B2C" w:rsidRPr="005F258D" w:rsidRDefault="001C6B2C" w:rsidP="001C6B2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</w:t>
            </w:r>
            <w:r w:rsidR="00C3373B">
              <w:rPr>
                <w:rFonts w:ascii="宋体" w:eastAsia="宋体" w:hAnsi="宋体"/>
              </w:rPr>
              <w:t>6</w:t>
            </w:r>
            <w:r w:rsidRPr="0034254B">
              <w:rPr>
                <w:rFonts w:ascii="宋体" w:eastAsia="宋体" w:hAnsi="宋体" w:hint="eastAsia"/>
              </w:rPr>
              <w:t>章</w:t>
            </w:r>
          </w:p>
        </w:tc>
        <w:tc>
          <w:tcPr>
            <w:tcW w:w="6520" w:type="dxa"/>
            <w:vAlign w:val="center"/>
          </w:tcPr>
          <w:p w14:paraId="0EC5B64F" w14:textId="77777777" w:rsidR="001C6B2C" w:rsidRDefault="001C6B2C" w:rsidP="001C6B2C">
            <w:pPr>
              <w:adjustRightInd w:val="0"/>
              <w:snapToGrid w:val="0"/>
              <w:ind w:left="315" w:hangingChars="150" w:hanging="315"/>
              <w:rPr>
                <w:rFonts w:eastAsia="宋体"/>
                <w:szCs w:val="21"/>
              </w:rPr>
            </w:pPr>
            <w:r>
              <w:rPr>
                <w:rFonts w:eastAsia="宋体"/>
                <w:szCs w:val="21"/>
              </w:rPr>
              <w:t>1</w:t>
            </w:r>
            <w:r>
              <w:rPr>
                <w:rFonts w:eastAsia="宋体" w:hint="eastAsia"/>
                <w:szCs w:val="21"/>
              </w:rPr>
              <w:t>）药物分析学的性质与任务；</w:t>
            </w:r>
          </w:p>
          <w:p w14:paraId="12E7144D" w14:textId="77777777" w:rsidR="00EA134F" w:rsidRDefault="001C6B2C" w:rsidP="00EA134F">
            <w:pPr>
              <w:adjustRightInd w:val="0"/>
              <w:snapToGrid w:val="0"/>
              <w:ind w:left="315" w:hangingChars="150" w:hanging="315"/>
              <w:rPr>
                <w:rFonts w:eastAsia="宋体"/>
                <w:szCs w:val="21"/>
              </w:rPr>
            </w:pPr>
            <w:r>
              <w:rPr>
                <w:rFonts w:eastAsia="宋体"/>
                <w:szCs w:val="21"/>
              </w:rPr>
              <w:t>2</w:t>
            </w:r>
            <w:r>
              <w:rPr>
                <w:rFonts w:eastAsia="宋体" w:hint="eastAsia"/>
                <w:szCs w:val="21"/>
              </w:rPr>
              <w:t>）药物分析的主要内容；</w:t>
            </w:r>
          </w:p>
          <w:p w14:paraId="06743F47" w14:textId="218BFFF5" w:rsidR="001C6B2C" w:rsidRPr="00EA134F" w:rsidRDefault="001C6B2C" w:rsidP="00EA134F">
            <w:pPr>
              <w:adjustRightInd w:val="0"/>
              <w:snapToGrid w:val="0"/>
              <w:ind w:left="315" w:hangingChars="150" w:hanging="315"/>
              <w:rPr>
                <w:rFonts w:eastAsia="宋体"/>
                <w:szCs w:val="21"/>
              </w:rPr>
            </w:pPr>
            <w:r>
              <w:rPr>
                <w:rFonts w:eastAsia="宋体"/>
                <w:szCs w:val="21"/>
              </w:rPr>
              <w:t>3</w:t>
            </w:r>
            <w:r>
              <w:rPr>
                <w:rFonts w:eastAsia="宋体" w:hint="eastAsia"/>
                <w:szCs w:val="21"/>
              </w:rPr>
              <w:t>）药物分析新技术与新方法；</w:t>
            </w:r>
          </w:p>
        </w:tc>
        <w:tc>
          <w:tcPr>
            <w:tcW w:w="788" w:type="dxa"/>
          </w:tcPr>
          <w:p w14:paraId="34AC4A9B" w14:textId="77331F4C" w:rsidR="001C6B2C" w:rsidRDefault="001C6B2C" w:rsidP="001C6B2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6</w:t>
            </w:r>
          </w:p>
        </w:tc>
      </w:tr>
      <w:tr w:rsidR="001C6B2C" w14:paraId="021E2805" w14:textId="77777777" w:rsidTr="00C9426C">
        <w:trPr>
          <w:trHeight w:val="340"/>
          <w:jc w:val="center"/>
        </w:trPr>
        <w:tc>
          <w:tcPr>
            <w:tcW w:w="988" w:type="dxa"/>
            <w:vAlign w:val="center"/>
          </w:tcPr>
          <w:p w14:paraId="78B8C671" w14:textId="0A17B7D1" w:rsidR="001C6B2C" w:rsidRPr="005F258D" w:rsidRDefault="001C6B2C" w:rsidP="001C6B2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</w:t>
            </w:r>
            <w:r w:rsidR="00C3373B">
              <w:rPr>
                <w:rFonts w:ascii="宋体" w:eastAsia="宋体" w:hAnsi="宋体"/>
              </w:rPr>
              <w:t>7</w:t>
            </w:r>
            <w:r w:rsidRPr="0034254B">
              <w:rPr>
                <w:rFonts w:ascii="宋体" w:eastAsia="宋体" w:hAnsi="宋体" w:hint="eastAsia"/>
              </w:rPr>
              <w:t>章</w:t>
            </w:r>
          </w:p>
        </w:tc>
        <w:tc>
          <w:tcPr>
            <w:tcW w:w="6520" w:type="dxa"/>
            <w:vAlign w:val="center"/>
          </w:tcPr>
          <w:p w14:paraId="0CB4DFA3" w14:textId="77777777" w:rsidR="001C6B2C" w:rsidRDefault="001C6B2C" w:rsidP="001C6B2C">
            <w:pPr>
              <w:adjustRightInd w:val="0"/>
              <w:snapToGrid w:val="0"/>
              <w:ind w:left="31" w:hangingChars="15" w:hanging="31"/>
              <w:rPr>
                <w:rFonts w:eastAsia="宋体"/>
                <w:szCs w:val="21"/>
              </w:rPr>
            </w:pPr>
            <w:r>
              <w:rPr>
                <w:rFonts w:eastAsia="宋体"/>
                <w:szCs w:val="21"/>
              </w:rPr>
              <w:t>1</w:t>
            </w:r>
            <w:r>
              <w:rPr>
                <w:rFonts w:eastAsia="宋体" w:hint="eastAsia"/>
                <w:szCs w:val="21"/>
              </w:rPr>
              <w:t>）生物技术、生物工程和生物制药的基本含义。</w:t>
            </w:r>
          </w:p>
          <w:p w14:paraId="137DC413" w14:textId="77777777" w:rsidR="00EA134F" w:rsidRDefault="001C6B2C" w:rsidP="00EA134F">
            <w:pPr>
              <w:adjustRightInd w:val="0"/>
              <w:snapToGrid w:val="0"/>
              <w:ind w:left="31" w:hangingChars="15" w:hanging="31"/>
              <w:rPr>
                <w:rFonts w:eastAsia="宋体"/>
                <w:szCs w:val="21"/>
              </w:rPr>
            </w:pPr>
            <w:r>
              <w:rPr>
                <w:rFonts w:eastAsia="宋体"/>
                <w:szCs w:val="21"/>
              </w:rPr>
              <w:t>2</w:t>
            </w:r>
            <w:r>
              <w:rPr>
                <w:rFonts w:eastAsia="宋体" w:hint="eastAsia"/>
                <w:szCs w:val="21"/>
              </w:rPr>
              <w:t>）生物技术制药的发展历程、主要技术体系以及主要生物技术药物应用的概况。</w:t>
            </w:r>
          </w:p>
          <w:p w14:paraId="63A1E7F7" w14:textId="5A97FACF" w:rsidR="001C6B2C" w:rsidRPr="00EA134F" w:rsidRDefault="001C6B2C" w:rsidP="00EA134F">
            <w:pPr>
              <w:adjustRightInd w:val="0"/>
              <w:snapToGrid w:val="0"/>
              <w:ind w:left="31" w:hangingChars="15" w:hanging="31"/>
              <w:rPr>
                <w:rFonts w:eastAsia="宋体"/>
                <w:szCs w:val="21"/>
              </w:rPr>
            </w:pPr>
            <w:r>
              <w:rPr>
                <w:rFonts w:eastAsia="宋体"/>
                <w:szCs w:val="21"/>
              </w:rPr>
              <w:t>3</w:t>
            </w:r>
            <w:r>
              <w:rPr>
                <w:rFonts w:eastAsia="宋体" w:hint="eastAsia"/>
                <w:szCs w:val="21"/>
              </w:rPr>
              <w:t>）国内外生物技术、生物制药领域的重要成就和进展。</w:t>
            </w:r>
          </w:p>
        </w:tc>
        <w:tc>
          <w:tcPr>
            <w:tcW w:w="788" w:type="dxa"/>
          </w:tcPr>
          <w:p w14:paraId="554CE5F1" w14:textId="105A6721" w:rsidR="001C6B2C" w:rsidRDefault="001C6B2C" w:rsidP="001C6B2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6</w:t>
            </w:r>
          </w:p>
        </w:tc>
      </w:tr>
    </w:tbl>
    <w:p w14:paraId="7A3EF247" w14:textId="5DD7CFBD" w:rsidR="00047284" w:rsidRDefault="003579F5">
      <w:pPr>
        <w:widowControl/>
        <w:spacing w:beforeLines="50" w:before="156" w:afterLines="50" w:after="156"/>
        <w:ind w:firstLineChars="200" w:firstLine="562"/>
        <w:jc w:val="left"/>
      </w:pPr>
      <w:r>
        <w:rPr>
          <w:rFonts w:ascii="黑体" w:eastAsia="黑体" w:hAnsi="黑体" w:hint="eastAsia"/>
          <w:b/>
          <w:sz w:val="28"/>
          <w:szCs w:val="28"/>
        </w:rPr>
        <w:t>五、教学进度</w:t>
      </w:r>
    </w:p>
    <w:p w14:paraId="5BE17CFC" w14:textId="3B496A4A" w:rsidR="00047284" w:rsidRDefault="003579F5">
      <w:pPr>
        <w:widowControl/>
        <w:spacing w:beforeLines="50" w:before="156" w:afterLines="50" w:after="156"/>
        <w:jc w:val="center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b/>
          <w:szCs w:val="21"/>
        </w:rPr>
        <w:t>表3：教学进度表</w:t>
      </w:r>
    </w:p>
    <w:tbl>
      <w:tblPr>
        <w:tblStyle w:val="ab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421"/>
        <w:gridCol w:w="425"/>
        <w:gridCol w:w="1134"/>
        <w:gridCol w:w="2977"/>
        <w:gridCol w:w="425"/>
        <w:gridCol w:w="2459"/>
        <w:gridCol w:w="455"/>
      </w:tblGrid>
      <w:tr w:rsidR="00047284" w14:paraId="3BC7FB80" w14:textId="77777777" w:rsidTr="00C9426C">
        <w:trPr>
          <w:trHeight w:val="340"/>
          <w:jc w:val="center"/>
        </w:trPr>
        <w:tc>
          <w:tcPr>
            <w:tcW w:w="421" w:type="dxa"/>
            <w:vAlign w:val="center"/>
          </w:tcPr>
          <w:p w14:paraId="7484BEAA" w14:textId="77777777" w:rsidR="00047284" w:rsidRDefault="003579F5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周次</w:t>
            </w:r>
          </w:p>
        </w:tc>
        <w:tc>
          <w:tcPr>
            <w:tcW w:w="425" w:type="dxa"/>
            <w:vAlign w:val="center"/>
          </w:tcPr>
          <w:p w14:paraId="239367E9" w14:textId="77777777" w:rsidR="00047284" w:rsidRDefault="003579F5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日期</w:t>
            </w:r>
          </w:p>
        </w:tc>
        <w:tc>
          <w:tcPr>
            <w:tcW w:w="1134" w:type="dxa"/>
            <w:vAlign w:val="center"/>
          </w:tcPr>
          <w:p w14:paraId="69061BB3" w14:textId="77777777" w:rsidR="00047284" w:rsidRDefault="003579F5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章节名称</w:t>
            </w:r>
          </w:p>
        </w:tc>
        <w:tc>
          <w:tcPr>
            <w:tcW w:w="2977" w:type="dxa"/>
            <w:vAlign w:val="center"/>
          </w:tcPr>
          <w:p w14:paraId="2A619BDD" w14:textId="77777777" w:rsidR="00047284" w:rsidRDefault="003579F5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内容提要</w:t>
            </w:r>
          </w:p>
        </w:tc>
        <w:tc>
          <w:tcPr>
            <w:tcW w:w="425" w:type="dxa"/>
            <w:vAlign w:val="center"/>
          </w:tcPr>
          <w:p w14:paraId="7DA52E18" w14:textId="77777777" w:rsidR="00047284" w:rsidRDefault="003579F5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授课时数</w:t>
            </w:r>
          </w:p>
        </w:tc>
        <w:tc>
          <w:tcPr>
            <w:tcW w:w="2459" w:type="dxa"/>
            <w:vAlign w:val="center"/>
          </w:tcPr>
          <w:p w14:paraId="44E6537E" w14:textId="77777777" w:rsidR="00047284" w:rsidRDefault="003579F5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作业及要求</w:t>
            </w:r>
          </w:p>
        </w:tc>
        <w:tc>
          <w:tcPr>
            <w:tcW w:w="455" w:type="dxa"/>
            <w:vAlign w:val="center"/>
          </w:tcPr>
          <w:p w14:paraId="531DDD84" w14:textId="77777777" w:rsidR="00047284" w:rsidRDefault="003579F5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备注</w:t>
            </w:r>
          </w:p>
        </w:tc>
      </w:tr>
      <w:tr w:rsidR="00047284" w14:paraId="1642294B" w14:textId="77777777" w:rsidTr="00C9426C">
        <w:trPr>
          <w:trHeight w:val="340"/>
          <w:jc w:val="center"/>
        </w:trPr>
        <w:tc>
          <w:tcPr>
            <w:tcW w:w="421" w:type="dxa"/>
            <w:vAlign w:val="center"/>
          </w:tcPr>
          <w:p w14:paraId="02084295" w14:textId="77777777" w:rsidR="00047284" w:rsidRDefault="003579F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</w:p>
        </w:tc>
        <w:tc>
          <w:tcPr>
            <w:tcW w:w="425" w:type="dxa"/>
            <w:vAlign w:val="center"/>
          </w:tcPr>
          <w:p w14:paraId="11EF02E2" w14:textId="77777777" w:rsidR="00047284" w:rsidRDefault="0004728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194E46C9" w14:textId="72C91740" w:rsidR="00047284" w:rsidRDefault="00064E53" w:rsidP="00F4195B">
            <w:pPr>
              <w:widowControl/>
              <w:adjustRightInd w:val="0"/>
              <w:snapToGrid w:val="0"/>
              <w:jc w:val="left"/>
              <w:rPr>
                <w:rFonts w:ascii="宋体" w:eastAsia="宋体" w:hAnsi="宋体"/>
                <w:szCs w:val="21"/>
              </w:rPr>
            </w:pPr>
            <w:r w:rsidRPr="00064E53">
              <w:rPr>
                <w:rFonts w:ascii="宋体" w:eastAsia="宋体" w:hAnsi="宋体" w:hint="eastAsia"/>
                <w:szCs w:val="21"/>
              </w:rPr>
              <w:t>第</w:t>
            </w:r>
            <w:r w:rsidRPr="00064E53">
              <w:rPr>
                <w:rFonts w:ascii="宋体" w:eastAsia="宋体" w:hAnsi="宋体"/>
                <w:szCs w:val="21"/>
              </w:rPr>
              <w:t xml:space="preserve">1章 </w:t>
            </w:r>
            <w:r w:rsidR="005329A5" w:rsidRPr="005329A5">
              <w:rPr>
                <w:rFonts w:ascii="宋体" w:eastAsia="宋体" w:hAnsi="宋体" w:hint="eastAsia"/>
                <w:szCs w:val="21"/>
              </w:rPr>
              <w:t>绪论</w:t>
            </w:r>
          </w:p>
        </w:tc>
        <w:tc>
          <w:tcPr>
            <w:tcW w:w="2977" w:type="dxa"/>
            <w:vAlign w:val="center"/>
          </w:tcPr>
          <w:p w14:paraId="2617D038" w14:textId="77777777" w:rsidR="005329A5" w:rsidRDefault="005329A5" w:rsidP="005329A5">
            <w:pPr>
              <w:snapToGrid w:val="0"/>
              <w:rPr>
                <w:rFonts w:eastAsia="宋体"/>
                <w:szCs w:val="21"/>
              </w:rPr>
            </w:pPr>
            <w:r>
              <w:rPr>
                <w:rFonts w:eastAsia="宋体"/>
                <w:szCs w:val="21"/>
              </w:rPr>
              <w:t>1</w:t>
            </w:r>
            <w:r>
              <w:rPr>
                <w:rFonts w:eastAsia="宋体" w:hint="eastAsia"/>
                <w:szCs w:val="21"/>
              </w:rPr>
              <w:t>）药物的起源和发展；</w:t>
            </w:r>
          </w:p>
          <w:p w14:paraId="7A9BAEEF" w14:textId="77777777" w:rsidR="005329A5" w:rsidRDefault="005329A5" w:rsidP="005329A5">
            <w:pPr>
              <w:snapToGrid w:val="0"/>
              <w:rPr>
                <w:rFonts w:eastAsia="宋体"/>
                <w:szCs w:val="21"/>
              </w:rPr>
            </w:pPr>
            <w:r>
              <w:rPr>
                <w:rFonts w:eastAsia="宋体"/>
                <w:szCs w:val="21"/>
              </w:rPr>
              <w:t>2</w:t>
            </w:r>
            <w:r>
              <w:rPr>
                <w:rFonts w:eastAsia="宋体" w:hint="eastAsia"/>
                <w:szCs w:val="21"/>
              </w:rPr>
              <w:t>）现代药学的概念与特点；</w:t>
            </w:r>
          </w:p>
          <w:p w14:paraId="419308AD" w14:textId="77777777" w:rsidR="005329A5" w:rsidRDefault="005329A5" w:rsidP="005329A5">
            <w:pPr>
              <w:snapToGrid w:val="0"/>
              <w:rPr>
                <w:rFonts w:eastAsia="宋体"/>
                <w:szCs w:val="21"/>
              </w:rPr>
            </w:pPr>
            <w:r>
              <w:rPr>
                <w:rFonts w:eastAsia="宋体"/>
                <w:szCs w:val="21"/>
              </w:rPr>
              <w:t>3</w:t>
            </w:r>
            <w:r>
              <w:rPr>
                <w:rFonts w:eastAsia="宋体" w:hint="eastAsia"/>
                <w:szCs w:val="21"/>
              </w:rPr>
              <w:t>）药学发展趋势；</w:t>
            </w:r>
          </w:p>
          <w:p w14:paraId="6AFE5DB7" w14:textId="40C0A672" w:rsidR="00047284" w:rsidRDefault="005329A5" w:rsidP="005329A5">
            <w:pPr>
              <w:widowControl/>
              <w:adjustRightInd w:val="0"/>
              <w:snapToGrid w:val="0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eastAsia="宋体"/>
                <w:szCs w:val="21"/>
              </w:rPr>
              <w:t>4</w:t>
            </w:r>
            <w:r>
              <w:rPr>
                <w:rFonts w:eastAsia="宋体" w:hint="eastAsia"/>
                <w:szCs w:val="21"/>
              </w:rPr>
              <w:t>）药学教育及其人才培养。</w:t>
            </w:r>
          </w:p>
        </w:tc>
        <w:tc>
          <w:tcPr>
            <w:tcW w:w="425" w:type="dxa"/>
            <w:vAlign w:val="center"/>
          </w:tcPr>
          <w:p w14:paraId="3B5E275F" w14:textId="723B98BA" w:rsidR="00047284" w:rsidRDefault="005329A5" w:rsidP="00F4195B">
            <w:pPr>
              <w:widowControl/>
              <w:adjustRightInd w:val="0"/>
              <w:snapToGrid w:val="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3</w:t>
            </w:r>
          </w:p>
        </w:tc>
        <w:tc>
          <w:tcPr>
            <w:tcW w:w="2459" w:type="dxa"/>
            <w:vAlign w:val="center"/>
          </w:tcPr>
          <w:p w14:paraId="0582A906" w14:textId="77777777" w:rsidR="005329A5" w:rsidRPr="005329A5" w:rsidRDefault="005329A5" w:rsidP="00E15947">
            <w:pPr>
              <w:widowControl/>
              <w:adjustRightInd w:val="0"/>
              <w:snapToGrid w:val="0"/>
              <w:jc w:val="left"/>
              <w:rPr>
                <w:rFonts w:ascii="宋体" w:eastAsia="宋体" w:hAnsi="宋体"/>
                <w:szCs w:val="21"/>
              </w:rPr>
            </w:pPr>
            <w:r w:rsidRPr="005329A5">
              <w:rPr>
                <w:rFonts w:ascii="宋体" w:eastAsia="宋体" w:hAnsi="宋体"/>
                <w:szCs w:val="21"/>
              </w:rPr>
              <w:t>1、掌握药品与药学的概念。</w:t>
            </w:r>
          </w:p>
          <w:p w14:paraId="009AF90A" w14:textId="77777777" w:rsidR="005329A5" w:rsidRPr="005329A5" w:rsidRDefault="005329A5" w:rsidP="00E15947">
            <w:pPr>
              <w:widowControl/>
              <w:adjustRightInd w:val="0"/>
              <w:snapToGrid w:val="0"/>
              <w:jc w:val="left"/>
              <w:rPr>
                <w:rFonts w:ascii="宋体" w:eastAsia="宋体" w:hAnsi="宋体"/>
                <w:szCs w:val="21"/>
              </w:rPr>
            </w:pPr>
            <w:r w:rsidRPr="005329A5">
              <w:rPr>
                <w:rFonts w:ascii="宋体" w:eastAsia="宋体" w:hAnsi="宋体"/>
                <w:szCs w:val="21"/>
              </w:rPr>
              <w:t>2、掌握药品与药学的特点。</w:t>
            </w:r>
          </w:p>
          <w:p w14:paraId="5450AE67" w14:textId="77777777" w:rsidR="005329A5" w:rsidRPr="005329A5" w:rsidRDefault="005329A5" w:rsidP="00E15947">
            <w:pPr>
              <w:widowControl/>
              <w:adjustRightInd w:val="0"/>
              <w:snapToGrid w:val="0"/>
              <w:jc w:val="left"/>
              <w:rPr>
                <w:rFonts w:ascii="宋体" w:eastAsia="宋体" w:hAnsi="宋体"/>
                <w:szCs w:val="21"/>
              </w:rPr>
            </w:pPr>
            <w:r w:rsidRPr="005329A5">
              <w:rPr>
                <w:rFonts w:ascii="宋体" w:eastAsia="宋体" w:hAnsi="宋体"/>
                <w:szCs w:val="21"/>
              </w:rPr>
              <w:t>3、熟悉药学学科与药学职业的意义。</w:t>
            </w:r>
          </w:p>
          <w:p w14:paraId="261944F3" w14:textId="363F80FC" w:rsidR="00047284" w:rsidRDefault="005329A5" w:rsidP="00E15947">
            <w:pPr>
              <w:widowControl/>
              <w:adjustRightInd w:val="0"/>
              <w:snapToGrid w:val="0"/>
              <w:jc w:val="left"/>
              <w:rPr>
                <w:rFonts w:ascii="宋体" w:eastAsia="宋体" w:hAnsi="宋体"/>
                <w:szCs w:val="21"/>
              </w:rPr>
            </w:pPr>
            <w:r w:rsidRPr="005329A5">
              <w:rPr>
                <w:rFonts w:ascii="宋体" w:eastAsia="宋体" w:hAnsi="宋体"/>
                <w:szCs w:val="21"/>
              </w:rPr>
              <w:t>4、了解药学学科体系。</w:t>
            </w:r>
          </w:p>
        </w:tc>
        <w:tc>
          <w:tcPr>
            <w:tcW w:w="455" w:type="dxa"/>
            <w:vAlign w:val="center"/>
          </w:tcPr>
          <w:p w14:paraId="3276E529" w14:textId="77777777" w:rsidR="00047284" w:rsidRDefault="00047284" w:rsidP="00F4195B">
            <w:pPr>
              <w:widowControl/>
              <w:adjustRightInd w:val="0"/>
              <w:snapToGrid w:val="0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047284" w14:paraId="66003D11" w14:textId="77777777" w:rsidTr="00C9426C">
        <w:trPr>
          <w:trHeight w:val="340"/>
          <w:jc w:val="center"/>
        </w:trPr>
        <w:tc>
          <w:tcPr>
            <w:tcW w:w="421" w:type="dxa"/>
            <w:vAlign w:val="center"/>
          </w:tcPr>
          <w:p w14:paraId="0336DC18" w14:textId="796DFBA0" w:rsidR="00047284" w:rsidRDefault="00E210C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1</w:t>
            </w:r>
          </w:p>
        </w:tc>
        <w:tc>
          <w:tcPr>
            <w:tcW w:w="425" w:type="dxa"/>
            <w:vAlign w:val="center"/>
          </w:tcPr>
          <w:p w14:paraId="6AA640E2" w14:textId="77777777" w:rsidR="00047284" w:rsidRDefault="0004728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071418D7" w14:textId="308FC7CC" w:rsidR="00047284" w:rsidRDefault="00064E53" w:rsidP="00F4195B">
            <w:pPr>
              <w:widowControl/>
              <w:adjustRightInd w:val="0"/>
              <w:snapToGrid w:val="0"/>
              <w:jc w:val="left"/>
              <w:rPr>
                <w:rFonts w:ascii="宋体" w:eastAsia="宋体" w:hAnsi="宋体"/>
                <w:szCs w:val="21"/>
              </w:rPr>
            </w:pPr>
            <w:r w:rsidRPr="00064E53">
              <w:rPr>
                <w:rFonts w:ascii="宋体" w:eastAsia="宋体" w:hAnsi="宋体" w:hint="eastAsia"/>
                <w:szCs w:val="21"/>
              </w:rPr>
              <w:t>第</w:t>
            </w:r>
            <w:r w:rsidRPr="00064E53">
              <w:rPr>
                <w:rFonts w:ascii="宋体" w:eastAsia="宋体" w:hAnsi="宋体"/>
                <w:szCs w:val="21"/>
              </w:rPr>
              <w:t xml:space="preserve">2章 </w:t>
            </w:r>
            <w:r w:rsidR="005329A5" w:rsidRPr="005329A5">
              <w:rPr>
                <w:rFonts w:ascii="宋体" w:eastAsia="宋体" w:hAnsi="宋体" w:hint="eastAsia"/>
                <w:szCs w:val="21"/>
              </w:rPr>
              <w:t>中药、生药与天然药物化学</w:t>
            </w:r>
          </w:p>
        </w:tc>
        <w:tc>
          <w:tcPr>
            <w:tcW w:w="2977" w:type="dxa"/>
            <w:vAlign w:val="center"/>
          </w:tcPr>
          <w:p w14:paraId="2592A902" w14:textId="77777777" w:rsidR="005329A5" w:rsidRPr="005329A5" w:rsidRDefault="005329A5" w:rsidP="005329A5">
            <w:pPr>
              <w:widowControl/>
              <w:adjustRightInd w:val="0"/>
              <w:snapToGrid w:val="0"/>
              <w:jc w:val="left"/>
              <w:rPr>
                <w:rFonts w:ascii="宋体" w:eastAsia="宋体" w:hAnsi="宋体"/>
                <w:szCs w:val="21"/>
              </w:rPr>
            </w:pPr>
            <w:r w:rsidRPr="005329A5">
              <w:rPr>
                <w:rFonts w:ascii="宋体" w:eastAsia="宋体" w:hAnsi="宋体"/>
                <w:szCs w:val="21"/>
              </w:rPr>
              <w:t>1）生药学/中药学的概念、性质和任务。</w:t>
            </w:r>
          </w:p>
          <w:p w14:paraId="066A8773" w14:textId="77777777" w:rsidR="005329A5" w:rsidRPr="005329A5" w:rsidRDefault="005329A5" w:rsidP="005329A5">
            <w:pPr>
              <w:widowControl/>
              <w:adjustRightInd w:val="0"/>
              <w:snapToGrid w:val="0"/>
              <w:jc w:val="left"/>
              <w:rPr>
                <w:rFonts w:ascii="宋体" w:eastAsia="宋体" w:hAnsi="宋体"/>
                <w:szCs w:val="21"/>
              </w:rPr>
            </w:pPr>
            <w:r w:rsidRPr="005329A5">
              <w:rPr>
                <w:rFonts w:ascii="宋体" w:eastAsia="宋体" w:hAnsi="宋体"/>
                <w:szCs w:val="21"/>
              </w:rPr>
              <w:t>2）生药/中药的名称和分类。</w:t>
            </w:r>
          </w:p>
          <w:p w14:paraId="3FDAF276" w14:textId="77777777" w:rsidR="005329A5" w:rsidRPr="005329A5" w:rsidRDefault="005329A5" w:rsidP="005329A5">
            <w:pPr>
              <w:widowControl/>
              <w:adjustRightInd w:val="0"/>
              <w:snapToGrid w:val="0"/>
              <w:jc w:val="left"/>
              <w:rPr>
                <w:rFonts w:ascii="宋体" w:eastAsia="宋体" w:hAnsi="宋体"/>
                <w:szCs w:val="21"/>
              </w:rPr>
            </w:pPr>
            <w:r w:rsidRPr="005329A5">
              <w:rPr>
                <w:rFonts w:ascii="宋体" w:eastAsia="宋体" w:hAnsi="宋体"/>
                <w:szCs w:val="21"/>
              </w:rPr>
              <w:t>3）生药/中药的化学成分。</w:t>
            </w:r>
          </w:p>
          <w:p w14:paraId="4D946EBC" w14:textId="77777777" w:rsidR="005329A5" w:rsidRPr="005329A5" w:rsidRDefault="005329A5" w:rsidP="005329A5">
            <w:pPr>
              <w:widowControl/>
              <w:adjustRightInd w:val="0"/>
              <w:snapToGrid w:val="0"/>
              <w:jc w:val="left"/>
              <w:rPr>
                <w:rFonts w:ascii="宋体" w:eastAsia="宋体" w:hAnsi="宋体"/>
                <w:szCs w:val="21"/>
              </w:rPr>
            </w:pPr>
            <w:r w:rsidRPr="005329A5">
              <w:rPr>
                <w:rFonts w:ascii="宋体" w:eastAsia="宋体" w:hAnsi="宋体"/>
                <w:szCs w:val="21"/>
              </w:rPr>
              <w:t>4）生药/中药的标准、鉴定、生产和应用。</w:t>
            </w:r>
          </w:p>
          <w:p w14:paraId="52690247" w14:textId="77777777" w:rsidR="005329A5" w:rsidRPr="005329A5" w:rsidRDefault="005329A5" w:rsidP="005329A5">
            <w:pPr>
              <w:widowControl/>
              <w:adjustRightInd w:val="0"/>
              <w:snapToGrid w:val="0"/>
              <w:jc w:val="left"/>
              <w:rPr>
                <w:rFonts w:ascii="宋体" w:eastAsia="宋体" w:hAnsi="宋体"/>
                <w:szCs w:val="21"/>
              </w:rPr>
            </w:pPr>
            <w:r w:rsidRPr="005329A5">
              <w:rPr>
                <w:rFonts w:ascii="宋体" w:eastAsia="宋体" w:hAnsi="宋体"/>
                <w:szCs w:val="21"/>
              </w:rPr>
              <w:lastRenderedPageBreak/>
              <w:t>5）生药学/中药学的发展。</w:t>
            </w:r>
          </w:p>
          <w:p w14:paraId="218951C9" w14:textId="77777777" w:rsidR="005329A5" w:rsidRPr="005329A5" w:rsidRDefault="005329A5" w:rsidP="005329A5">
            <w:pPr>
              <w:widowControl/>
              <w:adjustRightInd w:val="0"/>
              <w:snapToGrid w:val="0"/>
              <w:jc w:val="left"/>
              <w:rPr>
                <w:rFonts w:ascii="宋体" w:eastAsia="宋体" w:hAnsi="宋体"/>
                <w:szCs w:val="21"/>
              </w:rPr>
            </w:pPr>
            <w:r w:rsidRPr="005329A5">
              <w:rPr>
                <w:rFonts w:ascii="宋体" w:eastAsia="宋体" w:hAnsi="宋体"/>
                <w:szCs w:val="21"/>
              </w:rPr>
              <w:t>1）天然药物化学的性质和任务。</w:t>
            </w:r>
          </w:p>
          <w:p w14:paraId="2C134664" w14:textId="77777777" w:rsidR="005329A5" w:rsidRPr="005329A5" w:rsidRDefault="005329A5" w:rsidP="005329A5">
            <w:pPr>
              <w:widowControl/>
              <w:adjustRightInd w:val="0"/>
              <w:snapToGrid w:val="0"/>
              <w:jc w:val="left"/>
              <w:rPr>
                <w:rFonts w:ascii="宋体" w:eastAsia="宋体" w:hAnsi="宋体"/>
                <w:szCs w:val="21"/>
              </w:rPr>
            </w:pPr>
            <w:r w:rsidRPr="005329A5">
              <w:rPr>
                <w:rFonts w:ascii="宋体" w:eastAsia="宋体" w:hAnsi="宋体"/>
                <w:szCs w:val="21"/>
              </w:rPr>
              <w:t>2）天然药物化学在医药学中的作用。</w:t>
            </w:r>
          </w:p>
          <w:p w14:paraId="7A8030E8" w14:textId="77777777" w:rsidR="005329A5" w:rsidRPr="005329A5" w:rsidRDefault="005329A5" w:rsidP="005329A5">
            <w:pPr>
              <w:widowControl/>
              <w:adjustRightInd w:val="0"/>
              <w:snapToGrid w:val="0"/>
              <w:jc w:val="left"/>
              <w:rPr>
                <w:rFonts w:ascii="宋体" w:eastAsia="宋体" w:hAnsi="宋体"/>
                <w:szCs w:val="21"/>
              </w:rPr>
            </w:pPr>
            <w:r w:rsidRPr="005329A5">
              <w:rPr>
                <w:rFonts w:ascii="宋体" w:eastAsia="宋体" w:hAnsi="宋体"/>
                <w:szCs w:val="21"/>
              </w:rPr>
              <w:t>3）天然药物化学成分提取分离方法。</w:t>
            </w:r>
          </w:p>
          <w:p w14:paraId="22E13888" w14:textId="77777777" w:rsidR="005329A5" w:rsidRPr="005329A5" w:rsidRDefault="005329A5" w:rsidP="005329A5">
            <w:pPr>
              <w:widowControl/>
              <w:adjustRightInd w:val="0"/>
              <w:snapToGrid w:val="0"/>
              <w:jc w:val="left"/>
              <w:rPr>
                <w:rFonts w:ascii="宋体" w:eastAsia="宋体" w:hAnsi="宋体"/>
                <w:szCs w:val="21"/>
              </w:rPr>
            </w:pPr>
            <w:r w:rsidRPr="005329A5">
              <w:rPr>
                <w:rFonts w:ascii="宋体" w:eastAsia="宋体" w:hAnsi="宋体"/>
                <w:szCs w:val="21"/>
              </w:rPr>
              <w:t>4）天然药物化学成分结构鉴定方法。</w:t>
            </w:r>
          </w:p>
          <w:p w14:paraId="2909A874" w14:textId="354283D0" w:rsidR="00047284" w:rsidRDefault="005329A5" w:rsidP="005329A5">
            <w:pPr>
              <w:widowControl/>
              <w:adjustRightInd w:val="0"/>
              <w:snapToGrid w:val="0"/>
              <w:jc w:val="left"/>
              <w:rPr>
                <w:rFonts w:ascii="宋体" w:eastAsia="宋体" w:hAnsi="宋体"/>
                <w:szCs w:val="21"/>
              </w:rPr>
            </w:pPr>
            <w:r w:rsidRPr="005329A5">
              <w:rPr>
                <w:rFonts w:ascii="宋体" w:eastAsia="宋体" w:hAnsi="宋体"/>
                <w:szCs w:val="21"/>
              </w:rPr>
              <w:t>5）天然药物化学的发展。</w:t>
            </w:r>
          </w:p>
        </w:tc>
        <w:tc>
          <w:tcPr>
            <w:tcW w:w="425" w:type="dxa"/>
            <w:vAlign w:val="center"/>
          </w:tcPr>
          <w:p w14:paraId="72903464" w14:textId="164B93F6" w:rsidR="00047284" w:rsidRDefault="0092392C" w:rsidP="00F4195B">
            <w:pPr>
              <w:widowControl/>
              <w:adjustRightInd w:val="0"/>
              <w:snapToGrid w:val="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lastRenderedPageBreak/>
              <w:t>3</w:t>
            </w:r>
          </w:p>
        </w:tc>
        <w:tc>
          <w:tcPr>
            <w:tcW w:w="2459" w:type="dxa"/>
            <w:vAlign w:val="center"/>
          </w:tcPr>
          <w:p w14:paraId="1677BD6F" w14:textId="77777777" w:rsidR="00E15947" w:rsidRPr="00E15947" w:rsidRDefault="00E15947" w:rsidP="00E15947">
            <w:pPr>
              <w:widowControl/>
              <w:adjustRightInd w:val="0"/>
              <w:snapToGrid w:val="0"/>
              <w:jc w:val="center"/>
              <w:rPr>
                <w:rFonts w:ascii="宋体" w:eastAsia="宋体" w:hAnsi="宋体"/>
                <w:szCs w:val="21"/>
              </w:rPr>
            </w:pPr>
            <w:r w:rsidRPr="00E15947">
              <w:rPr>
                <w:rFonts w:ascii="宋体" w:eastAsia="宋体" w:hAnsi="宋体" w:hint="eastAsia"/>
                <w:szCs w:val="21"/>
              </w:rPr>
              <w:t>掌握：中药学和天然药物化学的研究内容和任务。</w:t>
            </w:r>
          </w:p>
          <w:p w14:paraId="0AAB05EC" w14:textId="77777777" w:rsidR="00E15947" w:rsidRPr="00E15947" w:rsidRDefault="00E15947" w:rsidP="00E15947">
            <w:pPr>
              <w:widowControl/>
              <w:adjustRightInd w:val="0"/>
              <w:snapToGrid w:val="0"/>
              <w:jc w:val="center"/>
              <w:rPr>
                <w:rFonts w:ascii="宋体" w:eastAsia="宋体" w:hAnsi="宋体"/>
                <w:szCs w:val="21"/>
              </w:rPr>
            </w:pPr>
            <w:r w:rsidRPr="00E15947">
              <w:rPr>
                <w:rFonts w:ascii="宋体" w:eastAsia="宋体" w:hAnsi="宋体" w:hint="eastAsia"/>
                <w:szCs w:val="21"/>
              </w:rPr>
              <w:t>熟悉：天然药物化学的发展简史及其和现代科学技术进步的关系。</w:t>
            </w:r>
          </w:p>
          <w:p w14:paraId="2136E0C2" w14:textId="5E0EE3DB" w:rsidR="00047284" w:rsidRDefault="00E15947" w:rsidP="00E15947">
            <w:pPr>
              <w:widowControl/>
              <w:adjustRightInd w:val="0"/>
              <w:snapToGrid w:val="0"/>
              <w:jc w:val="center"/>
              <w:rPr>
                <w:rFonts w:ascii="宋体" w:eastAsia="宋体" w:hAnsi="宋体"/>
                <w:szCs w:val="21"/>
              </w:rPr>
            </w:pPr>
            <w:r w:rsidRPr="00E15947">
              <w:rPr>
                <w:rFonts w:ascii="宋体" w:eastAsia="宋体" w:hAnsi="宋体" w:hint="eastAsia"/>
                <w:szCs w:val="21"/>
              </w:rPr>
              <w:lastRenderedPageBreak/>
              <w:t>了解：有效成分和无效成分的关系；各类成分的基本结构特点。</w:t>
            </w:r>
          </w:p>
        </w:tc>
        <w:tc>
          <w:tcPr>
            <w:tcW w:w="455" w:type="dxa"/>
            <w:vAlign w:val="center"/>
          </w:tcPr>
          <w:p w14:paraId="515932D7" w14:textId="77777777" w:rsidR="00047284" w:rsidRDefault="00047284" w:rsidP="00F4195B">
            <w:pPr>
              <w:widowControl/>
              <w:adjustRightInd w:val="0"/>
              <w:snapToGrid w:val="0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047284" w14:paraId="51289D0A" w14:textId="77777777" w:rsidTr="00C9426C">
        <w:trPr>
          <w:trHeight w:val="340"/>
          <w:jc w:val="center"/>
        </w:trPr>
        <w:tc>
          <w:tcPr>
            <w:tcW w:w="421" w:type="dxa"/>
            <w:vAlign w:val="center"/>
          </w:tcPr>
          <w:p w14:paraId="3233A2A6" w14:textId="62099046" w:rsidR="00047284" w:rsidRDefault="0092392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2</w:t>
            </w:r>
          </w:p>
        </w:tc>
        <w:tc>
          <w:tcPr>
            <w:tcW w:w="425" w:type="dxa"/>
            <w:vAlign w:val="center"/>
          </w:tcPr>
          <w:p w14:paraId="01F37C3F" w14:textId="77777777" w:rsidR="00047284" w:rsidRDefault="0004728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74F22A5E" w14:textId="7E10EC3C" w:rsidR="00047284" w:rsidRDefault="00064E53" w:rsidP="00F4195B">
            <w:pPr>
              <w:widowControl/>
              <w:adjustRightInd w:val="0"/>
              <w:snapToGrid w:val="0"/>
              <w:jc w:val="center"/>
              <w:rPr>
                <w:rFonts w:ascii="宋体" w:eastAsia="宋体" w:hAnsi="宋体"/>
                <w:szCs w:val="21"/>
              </w:rPr>
            </w:pPr>
            <w:r w:rsidRPr="00064E53">
              <w:rPr>
                <w:rFonts w:ascii="宋体" w:eastAsia="宋体" w:hAnsi="宋体" w:hint="eastAsia"/>
                <w:szCs w:val="21"/>
              </w:rPr>
              <w:t>第</w:t>
            </w:r>
            <w:r w:rsidRPr="00064E53">
              <w:rPr>
                <w:rFonts w:ascii="宋体" w:eastAsia="宋体" w:hAnsi="宋体"/>
                <w:szCs w:val="21"/>
              </w:rPr>
              <w:t>3章</w:t>
            </w:r>
            <w:r w:rsidR="0092392C">
              <w:rPr>
                <w:rFonts w:ascii="宋体" w:eastAsia="宋体" w:hAnsi="宋体" w:hint="eastAsia"/>
                <w:szCs w:val="21"/>
              </w:rPr>
              <w:t xml:space="preserve"> </w:t>
            </w:r>
            <w:r w:rsidR="0092392C" w:rsidRPr="0092392C">
              <w:rPr>
                <w:rFonts w:ascii="宋体" w:eastAsia="宋体" w:hAnsi="宋体" w:hint="eastAsia"/>
                <w:szCs w:val="21"/>
              </w:rPr>
              <w:t>药物化学</w:t>
            </w:r>
          </w:p>
        </w:tc>
        <w:tc>
          <w:tcPr>
            <w:tcW w:w="2977" w:type="dxa"/>
            <w:vAlign w:val="center"/>
          </w:tcPr>
          <w:p w14:paraId="2C9603C2" w14:textId="77777777" w:rsidR="0092392C" w:rsidRDefault="0092392C" w:rsidP="0092392C">
            <w:pPr>
              <w:adjustRightInd w:val="0"/>
              <w:snapToGrid w:val="0"/>
              <w:ind w:left="3"/>
              <w:rPr>
                <w:rFonts w:eastAsia="宋体"/>
                <w:szCs w:val="21"/>
              </w:rPr>
            </w:pPr>
            <w:r>
              <w:rPr>
                <w:rFonts w:eastAsia="宋体"/>
                <w:szCs w:val="21"/>
              </w:rPr>
              <w:t>1</w:t>
            </w:r>
            <w:r>
              <w:rPr>
                <w:rFonts w:eastAsia="宋体" w:hint="eastAsia"/>
                <w:szCs w:val="21"/>
              </w:rPr>
              <w:t>）药物化学的性质和任务。</w:t>
            </w:r>
          </w:p>
          <w:p w14:paraId="121AEC3E" w14:textId="77777777" w:rsidR="0092392C" w:rsidRDefault="0092392C" w:rsidP="0092392C">
            <w:pPr>
              <w:adjustRightInd w:val="0"/>
              <w:snapToGrid w:val="0"/>
              <w:ind w:left="3"/>
              <w:rPr>
                <w:rFonts w:eastAsia="宋体"/>
                <w:szCs w:val="21"/>
              </w:rPr>
            </w:pPr>
            <w:r>
              <w:rPr>
                <w:rFonts w:eastAsia="宋体"/>
                <w:szCs w:val="21"/>
              </w:rPr>
              <w:t>2</w:t>
            </w:r>
            <w:r>
              <w:rPr>
                <w:rFonts w:eastAsia="宋体" w:hint="eastAsia"/>
                <w:szCs w:val="21"/>
              </w:rPr>
              <w:t>）常见有机药物类型简介。</w:t>
            </w:r>
          </w:p>
          <w:p w14:paraId="2DE5B3EE" w14:textId="77777777" w:rsidR="0092392C" w:rsidRDefault="0092392C" w:rsidP="0092392C">
            <w:pPr>
              <w:adjustRightInd w:val="0"/>
              <w:snapToGrid w:val="0"/>
              <w:ind w:left="3"/>
              <w:rPr>
                <w:rFonts w:eastAsia="宋体"/>
                <w:szCs w:val="21"/>
              </w:rPr>
            </w:pPr>
            <w:r>
              <w:rPr>
                <w:rFonts w:eastAsia="宋体"/>
                <w:szCs w:val="21"/>
              </w:rPr>
              <w:t>3</w:t>
            </w:r>
            <w:r>
              <w:rPr>
                <w:rFonts w:eastAsia="宋体" w:hint="eastAsia"/>
                <w:szCs w:val="21"/>
              </w:rPr>
              <w:t>）药物的化学结构与生物活性。</w:t>
            </w:r>
          </w:p>
          <w:p w14:paraId="60348E25" w14:textId="77777777" w:rsidR="0092392C" w:rsidRDefault="0092392C" w:rsidP="0092392C">
            <w:pPr>
              <w:adjustRightInd w:val="0"/>
              <w:snapToGrid w:val="0"/>
              <w:ind w:left="3"/>
              <w:rPr>
                <w:rFonts w:eastAsia="宋体"/>
                <w:szCs w:val="21"/>
              </w:rPr>
            </w:pPr>
            <w:r>
              <w:rPr>
                <w:rFonts w:eastAsia="宋体"/>
                <w:szCs w:val="21"/>
              </w:rPr>
              <w:t>4</w:t>
            </w:r>
            <w:r>
              <w:rPr>
                <w:rFonts w:eastAsia="宋体" w:hint="eastAsia"/>
                <w:szCs w:val="21"/>
              </w:rPr>
              <w:t>）药物设计的基本原理与方法。</w:t>
            </w:r>
          </w:p>
          <w:p w14:paraId="09503BCF" w14:textId="5B3E15BB" w:rsidR="00047284" w:rsidRDefault="0092392C" w:rsidP="0092392C">
            <w:pPr>
              <w:widowControl/>
              <w:adjustRightInd w:val="0"/>
              <w:snapToGrid w:val="0"/>
              <w:rPr>
                <w:rFonts w:ascii="宋体" w:eastAsia="宋体" w:hAnsi="宋体"/>
                <w:szCs w:val="21"/>
              </w:rPr>
            </w:pPr>
            <w:r>
              <w:rPr>
                <w:rFonts w:eastAsia="宋体"/>
                <w:szCs w:val="21"/>
              </w:rPr>
              <w:t>5</w:t>
            </w:r>
            <w:r>
              <w:rPr>
                <w:rFonts w:eastAsia="宋体" w:hint="eastAsia"/>
                <w:szCs w:val="21"/>
              </w:rPr>
              <w:t>）药物化学发展新方向</w:t>
            </w:r>
          </w:p>
        </w:tc>
        <w:tc>
          <w:tcPr>
            <w:tcW w:w="425" w:type="dxa"/>
            <w:vAlign w:val="center"/>
          </w:tcPr>
          <w:p w14:paraId="66132EB7" w14:textId="7934700D" w:rsidR="00047284" w:rsidRDefault="0092392C" w:rsidP="00F4195B">
            <w:pPr>
              <w:widowControl/>
              <w:adjustRightInd w:val="0"/>
              <w:snapToGrid w:val="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6</w:t>
            </w:r>
          </w:p>
        </w:tc>
        <w:tc>
          <w:tcPr>
            <w:tcW w:w="2459" w:type="dxa"/>
            <w:vAlign w:val="center"/>
          </w:tcPr>
          <w:p w14:paraId="65DEECCE" w14:textId="77777777" w:rsidR="00E15947" w:rsidRPr="00E15947" w:rsidRDefault="00E15947" w:rsidP="00E15947">
            <w:pPr>
              <w:widowControl/>
              <w:adjustRightInd w:val="0"/>
              <w:snapToGrid w:val="0"/>
              <w:jc w:val="center"/>
              <w:rPr>
                <w:rFonts w:ascii="宋体" w:eastAsia="宋体" w:hAnsi="宋体"/>
                <w:szCs w:val="21"/>
              </w:rPr>
            </w:pPr>
            <w:r w:rsidRPr="00E15947">
              <w:rPr>
                <w:rFonts w:ascii="宋体" w:eastAsia="宋体" w:hAnsi="宋体" w:hint="eastAsia"/>
                <w:szCs w:val="21"/>
              </w:rPr>
              <w:t>掌握：药物化学的定义；药物化学的研究内容。</w:t>
            </w:r>
          </w:p>
          <w:p w14:paraId="342F86E2" w14:textId="77777777" w:rsidR="00E15947" w:rsidRPr="00E15947" w:rsidRDefault="00E15947" w:rsidP="00E15947">
            <w:pPr>
              <w:widowControl/>
              <w:adjustRightInd w:val="0"/>
              <w:snapToGrid w:val="0"/>
              <w:jc w:val="center"/>
              <w:rPr>
                <w:rFonts w:ascii="宋体" w:eastAsia="宋体" w:hAnsi="宋体"/>
                <w:szCs w:val="21"/>
              </w:rPr>
            </w:pPr>
            <w:r w:rsidRPr="00E15947">
              <w:rPr>
                <w:rFonts w:ascii="宋体" w:eastAsia="宋体" w:hAnsi="宋体" w:hint="eastAsia"/>
                <w:szCs w:val="21"/>
              </w:rPr>
              <w:t>熟悉：药物化学和药学其他学科的联系；药物化学课程的基础。</w:t>
            </w:r>
          </w:p>
          <w:p w14:paraId="08F41D5E" w14:textId="1E566318" w:rsidR="00047284" w:rsidRDefault="00E15947" w:rsidP="00E15947">
            <w:pPr>
              <w:widowControl/>
              <w:adjustRightInd w:val="0"/>
              <w:snapToGrid w:val="0"/>
              <w:jc w:val="center"/>
              <w:rPr>
                <w:rFonts w:ascii="宋体" w:eastAsia="宋体" w:hAnsi="宋体"/>
                <w:szCs w:val="21"/>
              </w:rPr>
            </w:pPr>
            <w:r w:rsidRPr="00E15947">
              <w:rPr>
                <w:rFonts w:ascii="宋体" w:eastAsia="宋体" w:hAnsi="宋体" w:hint="eastAsia"/>
                <w:szCs w:val="21"/>
              </w:rPr>
              <w:t>了解：药物化学在药学研究中的地位和作用；药物化学研究的国内外状况。</w:t>
            </w:r>
          </w:p>
        </w:tc>
        <w:tc>
          <w:tcPr>
            <w:tcW w:w="455" w:type="dxa"/>
            <w:vAlign w:val="center"/>
          </w:tcPr>
          <w:p w14:paraId="18174E6E" w14:textId="77777777" w:rsidR="00047284" w:rsidRDefault="00047284" w:rsidP="00F4195B">
            <w:pPr>
              <w:widowControl/>
              <w:adjustRightInd w:val="0"/>
              <w:snapToGrid w:val="0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047284" w14:paraId="175BF22E" w14:textId="77777777" w:rsidTr="00C9426C">
        <w:trPr>
          <w:trHeight w:val="340"/>
          <w:jc w:val="center"/>
        </w:trPr>
        <w:tc>
          <w:tcPr>
            <w:tcW w:w="421" w:type="dxa"/>
            <w:vAlign w:val="center"/>
          </w:tcPr>
          <w:p w14:paraId="1E1D62A0" w14:textId="30D2C0EF" w:rsidR="00047284" w:rsidRDefault="0092392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2</w:t>
            </w:r>
          </w:p>
        </w:tc>
        <w:tc>
          <w:tcPr>
            <w:tcW w:w="425" w:type="dxa"/>
            <w:vAlign w:val="center"/>
          </w:tcPr>
          <w:p w14:paraId="685D4D5E" w14:textId="77777777" w:rsidR="00047284" w:rsidRDefault="0004728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5E6E06A8" w14:textId="781BBF69" w:rsidR="00047284" w:rsidRDefault="00064E53" w:rsidP="00F4195B">
            <w:pPr>
              <w:widowControl/>
              <w:adjustRightInd w:val="0"/>
              <w:snapToGrid w:val="0"/>
              <w:jc w:val="center"/>
              <w:rPr>
                <w:rFonts w:ascii="宋体" w:eastAsia="宋体" w:hAnsi="宋体"/>
                <w:szCs w:val="21"/>
              </w:rPr>
            </w:pPr>
            <w:r w:rsidRPr="00064E53">
              <w:rPr>
                <w:rFonts w:ascii="宋体" w:eastAsia="宋体" w:hAnsi="宋体" w:hint="eastAsia"/>
                <w:szCs w:val="21"/>
              </w:rPr>
              <w:t>第</w:t>
            </w:r>
            <w:r w:rsidRPr="00064E53">
              <w:rPr>
                <w:rFonts w:ascii="宋体" w:eastAsia="宋体" w:hAnsi="宋体"/>
                <w:szCs w:val="21"/>
              </w:rPr>
              <w:t xml:space="preserve">4章 </w:t>
            </w:r>
            <w:r w:rsidR="0092392C" w:rsidRPr="0092392C">
              <w:rPr>
                <w:rFonts w:ascii="宋体" w:eastAsia="宋体" w:hAnsi="宋体" w:hint="eastAsia"/>
                <w:szCs w:val="21"/>
              </w:rPr>
              <w:t>药理学</w:t>
            </w:r>
          </w:p>
        </w:tc>
        <w:tc>
          <w:tcPr>
            <w:tcW w:w="2977" w:type="dxa"/>
            <w:vAlign w:val="center"/>
          </w:tcPr>
          <w:p w14:paraId="3762D4DD" w14:textId="77777777" w:rsidR="0092392C" w:rsidRPr="0092392C" w:rsidRDefault="0092392C" w:rsidP="0092392C">
            <w:pPr>
              <w:widowControl/>
              <w:adjustRightInd w:val="0"/>
              <w:snapToGrid w:val="0"/>
              <w:jc w:val="left"/>
              <w:rPr>
                <w:rFonts w:ascii="宋体" w:eastAsia="宋体" w:hAnsi="宋体"/>
                <w:szCs w:val="21"/>
              </w:rPr>
            </w:pPr>
            <w:r w:rsidRPr="0092392C">
              <w:rPr>
                <w:rFonts w:ascii="宋体" w:eastAsia="宋体" w:hAnsi="宋体"/>
                <w:szCs w:val="21"/>
              </w:rPr>
              <w:t>1）药理学的历史与发展。</w:t>
            </w:r>
          </w:p>
          <w:p w14:paraId="658CEA70" w14:textId="77777777" w:rsidR="0092392C" w:rsidRPr="0092392C" w:rsidRDefault="0092392C" w:rsidP="0092392C">
            <w:pPr>
              <w:widowControl/>
              <w:adjustRightInd w:val="0"/>
              <w:snapToGrid w:val="0"/>
              <w:jc w:val="left"/>
              <w:rPr>
                <w:rFonts w:ascii="宋体" w:eastAsia="宋体" w:hAnsi="宋体"/>
                <w:szCs w:val="21"/>
              </w:rPr>
            </w:pPr>
            <w:r w:rsidRPr="0092392C">
              <w:rPr>
                <w:rFonts w:ascii="宋体" w:eastAsia="宋体" w:hAnsi="宋体"/>
                <w:szCs w:val="21"/>
              </w:rPr>
              <w:t>2）药理学的研究内容。</w:t>
            </w:r>
          </w:p>
          <w:p w14:paraId="6A0AC7D1" w14:textId="77777777" w:rsidR="0092392C" w:rsidRPr="0092392C" w:rsidRDefault="0092392C" w:rsidP="0092392C">
            <w:pPr>
              <w:widowControl/>
              <w:adjustRightInd w:val="0"/>
              <w:snapToGrid w:val="0"/>
              <w:jc w:val="left"/>
              <w:rPr>
                <w:rFonts w:ascii="宋体" w:eastAsia="宋体" w:hAnsi="宋体"/>
                <w:szCs w:val="21"/>
              </w:rPr>
            </w:pPr>
            <w:r w:rsidRPr="0092392C">
              <w:rPr>
                <w:rFonts w:ascii="宋体" w:eastAsia="宋体" w:hAnsi="宋体"/>
                <w:szCs w:val="21"/>
              </w:rPr>
              <w:t>3）药物的基本作用和作用方式。</w:t>
            </w:r>
          </w:p>
          <w:p w14:paraId="3E02505F" w14:textId="3AA083CE" w:rsidR="00047284" w:rsidRDefault="0092392C" w:rsidP="0092392C">
            <w:pPr>
              <w:widowControl/>
              <w:adjustRightInd w:val="0"/>
              <w:snapToGrid w:val="0"/>
              <w:jc w:val="left"/>
              <w:rPr>
                <w:rFonts w:ascii="宋体" w:eastAsia="宋体" w:hAnsi="宋体"/>
                <w:szCs w:val="21"/>
              </w:rPr>
            </w:pPr>
            <w:r w:rsidRPr="0092392C">
              <w:rPr>
                <w:rFonts w:ascii="宋体" w:eastAsia="宋体" w:hAnsi="宋体"/>
                <w:szCs w:val="21"/>
              </w:rPr>
              <w:t>4）常用药物药理学。</w:t>
            </w:r>
          </w:p>
        </w:tc>
        <w:tc>
          <w:tcPr>
            <w:tcW w:w="425" w:type="dxa"/>
            <w:vAlign w:val="center"/>
          </w:tcPr>
          <w:p w14:paraId="79D21138" w14:textId="168B2F7F" w:rsidR="00047284" w:rsidRDefault="0092392C" w:rsidP="00F4195B">
            <w:pPr>
              <w:widowControl/>
              <w:adjustRightInd w:val="0"/>
              <w:snapToGrid w:val="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6</w:t>
            </w:r>
          </w:p>
        </w:tc>
        <w:tc>
          <w:tcPr>
            <w:tcW w:w="2459" w:type="dxa"/>
            <w:vAlign w:val="center"/>
          </w:tcPr>
          <w:p w14:paraId="6D085B55" w14:textId="77777777" w:rsidR="00E15947" w:rsidRPr="00E15947" w:rsidRDefault="00E15947" w:rsidP="00E15947">
            <w:pPr>
              <w:widowControl/>
              <w:adjustRightInd w:val="0"/>
              <w:snapToGrid w:val="0"/>
              <w:jc w:val="center"/>
              <w:rPr>
                <w:rFonts w:ascii="宋体" w:eastAsia="宋体" w:hAnsi="宋体"/>
                <w:szCs w:val="21"/>
              </w:rPr>
            </w:pPr>
            <w:r w:rsidRPr="00E15947">
              <w:rPr>
                <w:rFonts w:ascii="宋体" w:eastAsia="宋体" w:hAnsi="宋体" w:hint="eastAsia"/>
                <w:szCs w:val="21"/>
              </w:rPr>
              <w:t>掌握：药理学的基本概念和主要研究内容。</w:t>
            </w:r>
          </w:p>
          <w:p w14:paraId="74A4ABA2" w14:textId="77777777" w:rsidR="00E15947" w:rsidRPr="00E15947" w:rsidRDefault="00E15947" w:rsidP="00E15947">
            <w:pPr>
              <w:widowControl/>
              <w:adjustRightInd w:val="0"/>
              <w:snapToGrid w:val="0"/>
              <w:jc w:val="center"/>
              <w:rPr>
                <w:rFonts w:ascii="宋体" w:eastAsia="宋体" w:hAnsi="宋体"/>
                <w:szCs w:val="21"/>
              </w:rPr>
            </w:pPr>
            <w:r w:rsidRPr="00E15947">
              <w:rPr>
                <w:rFonts w:ascii="宋体" w:eastAsia="宋体" w:hAnsi="宋体" w:hint="eastAsia"/>
                <w:szCs w:val="21"/>
              </w:rPr>
              <w:t>熟悉：药物作用的选择性、两重性以及药物副作用和毒性反应；影响药物吸收、分布、生物转化和排泄的重要因素。</w:t>
            </w:r>
          </w:p>
          <w:p w14:paraId="0AEB80D7" w14:textId="6C596B72" w:rsidR="00047284" w:rsidRDefault="00E15947" w:rsidP="00E15947">
            <w:pPr>
              <w:widowControl/>
              <w:adjustRightInd w:val="0"/>
              <w:snapToGrid w:val="0"/>
              <w:jc w:val="center"/>
              <w:rPr>
                <w:rFonts w:ascii="宋体" w:eastAsia="宋体" w:hAnsi="宋体"/>
                <w:szCs w:val="21"/>
              </w:rPr>
            </w:pPr>
            <w:r w:rsidRPr="00E15947">
              <w:rPr>
                <w:rFonts w:ascii="宋体" w:eastAsia="宋体" w:hAnsi="宋体" w:hint="eastAsia"/>
                <w:szCs w:val="21"/>
              </w:rPr>
              <w:t>了解：药理学发展史以及毒理学研究的基本内容。</w:t>
            </w:r>
          </w:p>
        </w:tc>
        <w:tc>
          <w:tcPr>
            <w:tcW w:w="455" w:type="dxa"/>
            <w:vAlign w:val="center"/>
          </w:tcPr>
          <w:p w14:paraId="07BA7660" w14:textId="77777777" w:rsidR="00047284" w:rsidRDefault="00047284" w:rsidP="00F4195B">
            <w:pPr>
              <w:widowControl/>
              <w:adjustRightInd w:val="0"/>
              <w:snapToGrid w:val="0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047284" w14:paraId="4BCF58E3" w14:textId="77777777" w:rsidTr="00C9426C">
        <w:trPr>
          <w:trHeight w:val="340"/>
          <w:jc w:val="center"/>
        </w:trPr>
        <w:tc>
          <w:tcPr>
            <w:tcW w:w="421" w:type="dxa"/>
            <w:vAlign w:val="center"/>
          </w:tcPr>
          <w:p w14:paraId="3D66961E" w14:textId="24FE2742" w:rsidR="00047284" w:rsidRDefault="00E210C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425" w:type="dxa"/>
            <w:vAlign w:val="center"/>
          </w:tcPr>
          <w:p w14:paraId="2399DAB6" w14:textId="77777777" w:rsidR="00047284" w:rsidRDefault="0004728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60683B7A" w14:textId="45CDAD2D" w:rsidR="00047284" w:rsidRDefault="00064E53" w:rsidP="00F4195B">
            <w:pPr>
              <w:widowControl/>
              <w:adjustRightInd w:val="0"/>
              <w:snapToGrid w:val="0"/>
              <w:jc w:val="center"/>
              <w:rPr>
                <w:rFonts w:ascii="宋体" w:eastAsia="宋体" w:hAnsi="宋体"/>
                <w:szCs w:val="21"/>
              </w:rPr>
            </w:pPr>
            <w:r w:rsidRPr="00064E53">
              <w:rPr>
                <w:rFonts w:ascii="宋体" w:eastAsia="宋体" w:hAnsi="宋体" w:hint="eastAsia"/>
                <w:szCs w:val="21"/>
              </w:rPr>
              <w:t>第</w:t>
            </w:r>
            <w:r w:rsidRPr="00064E53">
              <w:rPr>
                <w:rFonts w:ascii="宋体" w:eastAsia="宋体" w:hAnsi="宋体"/>
                <w:szCs w:val="21"/>
              </w:rPr>
              <w:t xml:space="preserve">5章 </w:t>
            </w:r>
            <w:r w:rsidR="0092392C" w:rsidRPr="0092392C">
              <w:rPr>
                <w:rFonts w:ascii="宋体" w:eastAsia="宋体" w:hAnsi="宋体" w:hint="eastAsia"/>
                <w:szCs w:val="21"/>
              </w:rPr>
              <w:t>药剂学</w:t>
            </w:r>
          </w:p>
        </w:tc>
        <w:tc>
          <w:tcPr>
            <w:tcW w:w="2977" w:type="dxa"/>
            <w:vAlign w:val="center"/>
          </w:tcPr>
          <w:p w14:paraId="2EB3E03A" w14:textId="77777777" w:rsidR="0092392C" w:rsidRPr="0092392C" w:rsidRDefault="0092392C" w:rsidP="0092392C">
            <w:pPr>
              <w:widowControl/>
              <w:adjustRightInd w:val="0"/>
              <w:snapToGrid w:val="0"/>
              <w:jc w:val="left"/>
              <w:rPr>
                <w:rFonts w:ascii="宋体" w:eastAsia="宋体" w:hAnsi="宋体"/>
                <w:szCs w:val="21"/>
              </w:rPr>
            </w:pPr>
            <w:r w:rsidRPr="0092392C">
              <w:rPr>
                <w:rFonts w:ascii="宋体" w:eastAsia="宋体" w:hAnsi="宋体"/>
                <w:szCs w:val="21"/>
              </w:rPr>
              <w:t>1）药剂学的发展与任务。</w:t>
            </w:r>
          </w:p>
          <w:p w14:paraId="45ADEE48" w14:textId="77777777" w:rsidR="0092392C" w:rsidRPr="0092392C" w:rsidRDefault="0092392C" w:rsidP="0092392C">
            <w:pPr>
              <w:widowControl/>
              <w:adjustRightInd w:val="0"/>
              <w:snapToGrid w:val="0"/>
              <w:jc w:val="left"/>
              <w:rPr>
                <w:rFonts w:ascii="宋体" w:eastAsia="宋体" w:hAnsi="宋体"/>
                <w:szCs w:val="21"/>
              </w:rPr>
            </w:pPr>
            <w:r w:rsidRPr="0092392C">
              <w:rPr>
                <w:rFonts w:ascii="宋体" w:eastAsia="宋体" w:hAnsi="宋体"/>
                <w:szCs w:val="21"/>
              </w:rPr>
              <w:t>2）药剂学的内容。</w:t>
            </w:r>
          </w:p>
          <w:p w14:paraId="3C9B187F" w14:textId="77777777" w:rsidR="0092392C" w:rsidRPr="0092392C" w:rsidRDefault="0092392C" w:rsidP="0092392C">
            <w:pPr>
              <w:widowControl/>
              <w:adjustRightInd w:val="0"/>
              <w:snapToGrid w:val="0"/>
              <w:jc w:val="left"/>
              <w:rPr>
                <w:rFonts w:ascii="宋体" w:eastAsia="宋体" w:hAnsi="宋体"/>
                <w:szCs w:val="21"/>
              </w:rPr>
            </w:pPr>
            <w:r w:rsidRPr="0092392C">
              <w:rPr>
                <w:rFonts w:ascii="宋体" w:eastAsia="宋体" w:hAnsi="宋体"/>
                <w:szCs w:val="21"/>
              </w:rPr>
              <w:t>3）新型药物递释系统与药剂学分支学科</w:t>
            </w:r>
          </w:p>
          <w:p w14:paraId="19BE9C7A" w14:textId="25079FE6" w:rsidR="00047284" w:rsidRDefault="0092392C" w:rsidP="0092392C">
            <w:pPr>
              <w:widowControl/>
              <w:adjustRightInd w:val="0"/>
              <w:snapToGrid w:val="0"/>
              <w:jc w:val="left"/>
              <w:rPr>
                <w:rFonts w:ascii="宋体" w:eastAsia="宋体" w:hAnsi="宋体"/>
                <w:szCs w:val="21"/>
              </w:rPr>
            </w:pPr>
            <w:r w:rsidRPr="0092392C">
              <w:rPr>
                <w:rFonts w:ascii="宋体" w:eastAsia="宋体" w:hAnsi="宋体"/>
                <w:szCs w:val="21"/>
              </w:rPr>
              <w:t>4）药剂学未来发展及其研究动态。</w:t>
            </w:r>
          </w:p>
        </w:tc>
        <w:tc>
          <w:tcPr>
            <w:tcW w:w="425" w:type="dxa"/>
            <w:vAlign w:val="center"/>
          </w:tcPr>
          <w:p w14:paraId="4085B00A" w14:textId="575AF84A" w:rsidR="00047284" w:rsidRDefault="0092392C" w:rsidP="00F4195B">
            <w:pPr>
              <w:widowControl/>
              <w:adjustRightInd w:val="0"/>
              <w:snapToGrid w:val="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6</w:t>
            </w:r>
          </w:p>
        </w:tc>
        <w:tc>
          <w:tcPr>
            <w:tcW w:w="2459" w:type="dxa"/>
            <w:vAlign w:val="center"/>
          </w:tcPr>
          <w:p w14:paraId="60508FD3" w14:textId="77777777" w:rsidR="00E15947" w:rsidRPr="00E15947" w:rsidRDefault="00E15947" w:rsidP="00E15947">
            <w:pPr>
              <w:widowControl/>
              <w:adjustRightInd w:val="0"/>
              <w:snapToGrid w:val="0"/>
              <w:jc w:val="center"/>
              <w:rPr>
                <w:rFonts w:ascii="宋体" w:eastAsia="宋体" w:hAnsi="宋体"/>
                <w:szCs w:val="21"/>
              </w:rPr>
            </w:pPr>
            <w:r w:rsidRPr="00E15947">
              <w:rPr>
                <w:rFonts w:ascii="宋体" w:eastAsia="宋体" w:hAnsi="宋体" w:hint="eastAsia"/>
                <w:szCs w:val="21"/>
              </w:rPr>
              <w:t>掌握：药剂学的概念和任务。</w:t>
            </w:r>
          </w:p>
          <w:p w14:paraId="0DAA6E58" w14:textId="77777777" w:rsidR="00E15947" w:rsidRPr="00E15947" w:rsidRDefault="00E15947" w:rsidP="00E15947">
            <w:pPr>
              <w:widowControl/>
              <w:adjustRightInd w:val="0"/>
              <w:snapToGrid w:val="0"/>
              <w:jc w:val="center"/>
              <w:rPr>
                <w:rFonts w:ascii="宋体" w:eastAsia="宋体" w:hAnsi="宋体"/>
                <w:szCs w:val="21"/>
              </w:rPr>
            </w:pPr>
            <w:r w:rsidRPr="00E15947">
              <w:rPr>
                <w:rFonts w:ascii="宋体" w:eastAsia="宋体" w:hAnsi="宋体" w:hint="eastAsia"/>
                <w:szCs w:val="21"/>
              </w:rPr>
              <w:t>熟悉：药剂学历史发展沿革、分支学科、药物剂型的重要性和分类。</w:t>
            </w:r>
          </w:p>
          <w:p w14:paraId="63BF408E" w14:textId="5E57CD88" w:rsidR="00047284" w:rsidRDefault="00E15947" w:rsidP="00E15947">
            <w:pPr>
              <w:widowControl/>
              <w:adjustRightInd w:val="0"/>
              <w:snapToGrid w:val="0"/>
              <w:jc w:val="center"/>
              <w:rPr>
                <w:rFonts w:ascii="宋体" w:eastAsia="宋体" w:hAnsi="宋体"/>
                <w:szCs w:val="21"/>
              </w:rPr>
            </w:pPr>
            <w:r w:rsidRPr="00E15947">
              <w:rPr>
                <w:rFonts w:ascii="宋体" w:eastAsia="宋体" w:hAnsi="宋体" w:hint="eastAsia"/>
                <w:szCs w:val="21"/>
              </w:rPr>
              <w:t>了解：药剂学领域未来研究动态；普通片剂、注射剂、延迟释放制剂、经皮给药系统和靶向给药系统等所涉及的研究领域。</w:t>
            </w:r>
          </w:p>
        </w:tc>
        <w:tc>
          <w:tcPr>
            <w:tcW w:w="455" w:type="dxa"/>
            <w:vAlign w:val="center"/>
          </w:tcPr>
          <w:p w14:paraId="3B1C6805" w14:textId="77777777" w:rsidR="00047284" w:rsidRDefault="00047284" w:rsidP="00F4195B">
            <w:pPr>
              <w:widowControl/>
              <w:adjustRightInd w:val="0"/>
              <w:snapToGrid w:val="0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047284" w14:paraId="49233008" w14:textId="77777777" w:rsidTr="00C9426C">
        <w:trPr>
          <w:trHeight w:val="340"/>
          <w:jc w:val="center"/>
        </w:trPr>
        <w:tc>
          <w:tcPr>
            <w:tcW w:w="421" w:type="dxa"/>
            <w:vAlign w:val="center"/>
          </w:tcPr>
          <w:p w14:paraId="34EADC93" w14:textId="29F63F72" w:rsidR="00047284" w:rsidRDefault="00E210C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2</w:t>
            </w:r>
          </w:p>
        </w:tc>
        <w:tc>
          <w:tcPr>
            <w:tcW w:w="425" w:type="dxa"/>
            <w:vAlign w:val="center"/>
          </w:tcPr>
          <w:p w14:paraId="311CBC29" w14:textId="77777777" w:rsidR="00047284" w:rsidRDefault="0004728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366B32AF" w14:textId="1A530D75" w:rsidR="00047284" w:rsidRDefault="00064E53" w:rsidP="00F4195B">
            <w:pPr>
              <w:widowControl/>
              <w:adjustRightInd w:val="0"/>
              <w:snapToGrid w:val="0"/>
              <w:jc w:val="center"/>
              <w:rPr>
                <w:rFonts w:ascii="宋体" w:eastAsia="宋体" w:hAnsi="宋体"/>
                <w:szCs w:val="21"/>
              </w:rPr>
            </w:pPr>
            <w:r w:rsidRPr="00064E53">
              <w:rPr>
                <w:rFonts w:ascii="宋体" w:eastAsia="宋体" w:hAnsi="宋体" w:hint="eastAsia"/>
                <w:szCs w:val="21"/>
              </w:rPr>
              <w:t>第</w:t>
            </w:r>
            <w:r w:rsidRPr="00064E53">
              <w:rPr>
                <w:rFonts w:ascii="宋体" w:eastAsia="宋体" w:hAnsi="宋体"/>
                <w:szCs w:val="21"/>
              </w:rPr>
              <w:t xml:space="preserve">6章 </w:t>
            </w:r>
            <w:r w:rsidR="0092392C" w:rsidRPr="0092392C">
              <w:rPr>
                <w:rFonts w:ascii="宋体" w:eastAsia="宋体" w:hAnsi="宋体" w:hint="eastAsia"/>
                <w:szCs w:val="21"/>
              </w:rPr>
              <w:t>药物分析学</w:t>
            </w:r>
          </w:p>
        </w:tc>
        <w:tc>
          <w:tcPr>
            <w:tcW w:w="2977" w:type="dxa"/>
            <w:vAlign w:val="center"/>
          </w:tcPr>
          <w:p w14:paraId="39D63500" w14:textId="77777777" w:rsidR="0092392C" w:rsidRPr="0092392C" w:rsidRDefault="0092392C" w:rsidP="0092392C">
            <w:pPr>
              <w:widowControl/>
              <w:adjustRightInd w:val="0"/>
              <w:snapToGrid w:val="0"/>
              <w:jc w:val="left"/>
              <w:rPr>
                <w:rFonts w:ascii="宋体" w:eastAsia="宋体" w:hAnsi="宋体"/>
                <w:szCs w:val="21"/>
              </w:rPr>
            </w:pPr>
            <w:r w:rsidRPr="0092392C">
              <w:rPr>
                <w:rFonts w:ascii="宋体" w:eastAsia="宋体" w:hAnsi="宋体"/>
                <w:szCs w:val="21"/>
              </w:rPr>
              <w:t>1）药物分析学的性质与任务；</w:t>
            </w:r>
          </w:p>
          <w:p w14:paraId="69BC1FC8" w14:textId="77777777" w:rsidR="0092392C" w:rsidRPr="0092392C" w:rsidRDefault="0092392C" w:rsidP="0092392C">
            <w:pPr>
              <w:widowControl/>
              <w:adjustRightInd w:val="0"/>
              <w:snapToGrid w:val="0"/>
              <w:jc w:val="left"/>
              <w:rPr>
                <w:rFonts w:ascii="宋体" w:eastAsia="宋体" w:hAnsi="宋体"/>
                <w:szCs w:val="21"/>
              </w:rPr>
            </w:pPr>
            <w:r w:rsidRPr="0092392C">
              <w:rPr>
                <w:rFonts w:ascii="宋体" w:eastAsia="宋体" w:hAnsi="宋体"/>
                <w:szCs w:val="21"/>
              </w:rPr>
              <w:t>2）药物分析的主要内容；</w:t>
            </w:r>
          </w:p>
          <w:p w14:paraId="4984297B" w14:textId="711C333D" w:rsidR="00047284" w:rsidRDefault="0092392C" w:rsidP="0092392C">
            <w:pPr>
              <w:widowControl/>
              <w:adjustRightInd w:val="0"/>
              <w:snapToGrid w:val="0"/>
              <w:jc w:val="left"/>
              <w:rPr>
                <w:rFonts w:ascii="宋体" w:eastAsia="宋体" w:hAnsi="宋体"/>
                <w:szCs w:val="21"/>
              </w:rPr>
            </w:pPr>
            <w:r w:rsidRPr="0092392C">
              <w:rPr>
                <w:rFonts w:ascii="宋体" w:eastAsia="宋体" w:hAnsi="宋体"/>
                <w:szCs w:val="21"/>
              </w:rPr>
              <w:t>3）药物分析新技术与新方法；</w:t>
            </w:r>
          </w:p>
        </w:tc>
        <w:tc>
          <w:tcPr>
            <w:tcW w:w="425" w:type="dxa"/>
            <w:vAlign w:val="center"/>
          </w:tcPr>
          <w:p w14:paraId="6E383F94" w14:textId="49C59E72" w:rsidR="00047284" w:rsidRDefault="0092392C" w:rsidP="00F4195B">
            <w:pPr>
              <w:widowControl/>
              <w:adjustRightInd w:val="0"/>
              <w:snapToGrid w:val="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6</w:t>
            </w:r>
          </w:p>
        </w:tc>
        <w:tc>
          <w:tcPr>
            <w:tcW w:w="2459" w:type="dxa"/>
            <w:vAlign w:val="center"/>
          </w:tcPr>
          <w:p w14:paraId="55FB3C0B" w14:textId="77777777" w:rsidR="00E15947" w:rsidRPr="00E15947" w:rsidRDefault="00E15947" w:rsidP="00E15947">
            <w:pPr>
              <w:widowControl/>
              <w:adjustRightInd w:val="0"/>
              <w:snapToGrid w:val="0"/>
              <w:jc w:val="center"/>
              <w:rPr>
                <w:rFonts w:ascii="宋体" w:eastAsia="宋体" w:hAnsi="宋体"/>
                <w:szCs w:val="21"/>
              </w:rPr>
            </w:pPr>
            <w:r w:rsidRPr="00E15947">
              <w:rPr>
                <w:rFonts w:ascii="宋体" w:eastAsia="宋体" w:hAnsi="宋体" w:hint="eastAsia"/>
                <w:szCs w:val="21"/>
              </w:rPr>
              <w:t>掌握：药物、杂质和药物分析的定义；药品质量检验的基本内容。</w:t>
            </w:r>
          </w:p>
          <w:p w14:paraId="223B48B1" w14:textId="77777777" w:rsidR="00E15947" w:rsidRPr="00E15947" w:rsidRDefault="00E15947" w:rsidP="00E15947">
            <w:pPr>
              <w:widowControl/>
              <w:adjustRightInd w:val="0"/>
              <w:snapToGrid w:val="0"/>
              <w:jc w:val="center"/>
              <w:rPr>
                <w:rFonts w:ascii="宋体" w:eastAsia="宋体" w:hAnsi="宋体"/>
                <w:szCs w:val="21"/>
              </w:rPr>
            </w:pPr>
            <w:r w:rsidRPr="00E15947">
              <w:rPr>
                <w:rFonts w:ascii="宋体" w:eastAsia="宋体" w:hAnsi="宋体" w:hint="eastAsia"/>
                <w:szCs w:val="21"/>
              </w:rPr>
              <w:t>熟悉：我国现行药品质量标准体系；《中国药典》和国外药典概况；我国现行的药品质量标准体系；全面控制药品质量管理的内容。</w:t>
            </w:r>
          </w:p>
          <w:p w14:paraId="576067D8" w14:textId="77777777" w:rsidR="00E15947" w:rsidRPr="00E15947" w:rsidRDefault="00E15947" w:rsidP="00E15947">
            <w:pPr>
              <w:widowControl/>
              <w:adjustRightInd w:val="0"/>
              <w:snapToGrid w:val="0"/>
              <w:jc w:val="center"/>
              <w:rPr>
                <w:rFonts w:ascii="宋体" w:eastAsia="宋体" w:hAnsi="宋体"/>
                <w:szCs w:val="21"/>
              </w:rPr>
            </w:pPr>
            <w:r w:rsidRPr="00E15947">
              <w:rPr>
                <w:rFonts w:ascii="宋体" w:eastAsia="宋体" w:hAnsi="宋体" w:hint="eastAsia"/>
                <w:szCs w:val="21"/>
              </w:rPr>
              <w:lastRenderedPageBreak/>
              <w:t>了解：药物分析学科的性质和任务；药物分析学科与药学领域各学科的联系和地位；</w:t>
            </w:r>
            <w:r w:rsidRPr="00E15947">
              <w:rPr>
                <w:rFonts w:ascii="宋体" w:eastAsia="宋体" w:hAnsi="宋体"/>
                <w:szCs w:val="21"/>
              </w:rPr>
              <w:t xml:space="preserve"> </w:t>
            </w:r>
          </w:p>
          <w:p w14:paraId="7EEC002E" w14:textId="287CB67E" w:rsidR="00047284" w:rsidRDefault="00E15947" w:rsidP="00E15947">
            <w:pPr>
              <w:widowControl/>
              <w:adjustRightInd w:val="0"/>
              <w:snapToGrid w:val="0"/>
              <w:jc w:val="center"/>
              <w:rPr>
                <w:rFonts w:ascii="宋体" w:eastAsia="宋体" w:hAnsi="宋体"/>
                <w:szCs w:val="21"/>
              </w:rPr>
            </w:pPr>
            <w:r w:rsidRPr="00E15947">
              <w:rPr>
                <w:rFonts w:ascii="宋体" w:eastAsia="宋体" w:hAnsi="宋体" w:hint="eastAsia"/>
                <w:szCs w:val="21"/>
              </w:rPr>
              <w:t>药品质量检验工作的一般程序；现代分析技术在药品质量分析中应用。</w:t>
            </w:r>
          </w:p>
        </w:tc>
        <w:tc>
          <w:tcPr>
            <w:tcW w:w="455" w:type="dxa"/>
            <w:vAlign w:val="center"/>
          </w:tcPr>
          <w:p w14:paraId="3ECFE8CF" w14:textId="77777777" w:rsidR="00047284" w:rsidRDefault="00047284" w:rsidP="00F4195B">
            <w:pPr>
              <w:widowControl/>
              <w:adjustRightInd w:val="0"/>
              <w:snapToGrid w:val="0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064E53" w14:paraId="7CB3CD64" w14:textId="77777777" w:rsidTr="00C9426C">
        <w:trPr>
          <w:trHeight w:val="340"/>
          <w:jc w:val="center"/>
        </w:trPr>
        <w:tc>
          <w:tcPr>
            <w:tcW w:w="421" w:type="dxa"/>
            <w:vAlign w:val="center"/>
          </w:tcPr>
          <w:p w14:paraId="1F9EF97C" w14:textId="66ECB4A8" w:rsidR="00064E53" w:rsidRDefault="00E210C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425" w:type="dxa"/>
            <w:vAlign w:val="center"/>
          </w:tcPr>
          <w:p w14:paraId="30D5CE88" w14:textId="77777777" w:rsidR="00064E53" w:rsidRDefault="00064E5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156111FF" w14:textId="608E9323" w:rsidR="00064E53" w:rsidRPr="00064E53" w:rsidRDefault="00064E53" w:rsidP="00F4195B">
            <w:pPr>
              <w:widowControl/>
              <w:adjustRightInd w:val="0"/>
              <w:snapToGrid w:val="0"/>
              <w:jc w:val="center"/>
              <w:rPr>
                <w:rFonts w:ascii="宋体" w:eastAsia="宋体" w:hAnsi="宋体"/>
                <w:szCs w:val="21"/>
              </w:rPr>
            </w:pPr>
            <w:r w:rsidRPr="00064E53">
              <w:rPr>
                <w:rFonts w:ascii="宋体" w:eastAsia="宋体" w:hAnsi="宋体" w:hint="eastAsia"/>
                <w:szCs w:val="21"/>
              </w:rPr>
              <w:t>第</w:t>
            </w:r>
            <w:r w:rsidRPr="00064E53">
              <w:rPr>
                <w:rFonts w:ascii="宋体" w:eastAsia="宋体" w:hAnsi="宋体"/>
                <w:szCs w:val="21"/>
              </w:rPr>
              <w:t>7章</w:t>
            </w:r>
            <w:r w:rsidR="0092392C" w:rsidRPr="0092392C">
              <w:rPr>
                <w:rFonts w:ascii="宋体" w:eastAsia="宋体" w:hAnsi="宋体" w:hint="eastAsia"/>
                <w:szCs w:val="21"/>
              </w:rPr>
              <w:t>生物技术、生物工程与生物制药</w:t>
            </w:r>
          </w:p>
        </w:tc>
        <w:tc>
          <w:tcPr>
            <w:tcW w:w="2977" w:type="dxa"/>
            <w:vAlign w:val="center"/>
          </w:tcPr>
          <w:p w14:paraId="4B7ACB5C" w14:textId="77777777" w:rsidR="0092392C" w:rsidRPr="0092392C" w:rsidRDefault="0092392C" w:rsidP="0092392C">
            <w:pPr>
              <w:widowControl/>
              <w:adjustRightInd w:val="0"/>
              <w:snapToGrid w:val="0"/>
              <w:jc w:val="left"/>
              <w:rPr>
                <w:rFonts w:ascii="宋体" w:eastAsia="宋体" w:hAnsi="宋体"/>
                <w:szCs w:val="21"/>
              </w:rPr>
            </w:pPr>
            <w:r w:rsidRPr="0092392C">
              <w:rPr>
                <w:rFonts w:ascii="宋体" w:eastAsia="宋体" w:hAnsi="宋体"/>
                <w:szCs w:val="21"/>
              </w:rPr>
              <w:t>1）生物技术、生物工程和生物制药的基本含义。</w:t>
            </w:r>
          </w:p>
          <w:p w14:paraId="40D85E37" w14:textId="77777777" w:rsidR="0092392C" w:rsidRPr="0092392C" w:rsidRDefault="0092392C" w:rsidP="0092392C">
            <w:pPr>
              <w:widowControl/>
              <w:adjustRightInd w:val="0"/>
              <w:snapToGrid w:val="0"/>
              <w:jc w:val="left"/>
              <w:rPr>
                <w:rFonts w:ascii="宋体" w:eastAsia="宋体" w:hAnsi="宋体"/>
                <w:szCs w:val="21"/>
              </w:rPr>
            </w:pPr>
            <w:r w:rsidRPr="0092392C">
              <w:rPr>
                <w:rFonts w:ascii="宋体" w:eastAsia="宋体" w:hAnsi="宋体"/>
                <w:szCs w:val="21"/>
              </w:rPr>
              <w:t>2）生物技术制药的发展历程、主要技术体系以及主要生物技术药物应用的概况。</w:t>
            </w:r>
          </w:p>
          <w:p w14:paraId="47FC2E44" w14:textId="47A33CFF" w:rsidR="00064E53" w:rsidRDefault="0092392C" w:rsidP="0092392C">
            <w:pPr>
              <w:widowControl/>
              <w:adjustRightInd w:val="0"/>
              <w:snapToGrid w:val="0"/>
              <w:jc w:val="left"/>
              <w:rPr>
                <w:rFonts w:ascii="宋体" w:eastAsia="宋体" w:hAnsi="宋体"/>
                <w:szCs w:val="21"/>
              </w:rPr>
            </w:pPr>
            <w:r w:rsidRPr="0092392C">
              <w:rPr>
                <w:rFonts w:ascii="宋体" w:eastAsia="宋体" w:hAnsi="宋体"/>
                <w:szCs w:val="21"/>
              </w:rPr>
              <w:t>3）国内外生物技术、生物制药领域的重要成就和进展。</w:t>
            </w:r>
          </w:p>
        </w:tc>
        <w:tc>
          <w:tcPr>
            <w:tcW w:w="425" w:type="dxa"/>
            <w:vAlign w:val="center"/>
          </w:tcPr>
          <w:p w14:paraId="3087BD3F" w14:textId="1A566F41" w:rsidR="00064E53" w:rsidRDefault="0092392C" w:rsidP="00F4195B">
            <w:pPr>
              <w:widowControl/>
              <w:adjustRightInd w:val="0"/>
              <w:snapToGrid w:val="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6</w:t>
            </w:r>
          </w:p>
        </w:tc>
        <w:tc>
          <w:tcPr>
            <w:tcW w:w="2459" w:type="dxa"/>
            <w:vAlign w:val="center"/>
          </w:tcPr>
          <w:p w14:paraId="31B43908" w14:textId="77777777" w:rsidR="00E15947" w:rsidRPr="00E15947" w:rsidRDefault="00E15947" w:rsidP="00E15947">
            <w:pPr>
              <w:widowControl/>
              <w:adjustRightInd w:val="0"/>
              <w:snapToGrid w:val="0"/>
              <w:jc w:val="center"/>
              <w:rPr>
                <w:rFonts w:ascii="宋体" w:eastAsia="宋体" w:hAnsi="宋体"/>
                <w:szCs w:val="21"/>
              </w:rPr>
            </w:pPr>
            <w:r w:rsidRPr="00E15947">
              <w:rPr>
                <w:rFonts w:ascii="宋体" w:eastAsia="宋体" w:hAnsi="宋体" w:hint="eastAsia"/>
                <w:szCs w:val="21"/>
              </w:rPr>
              <w:t>掌握：生物技术、生物工程和生物制药的基本含义。</w:t>
            </w:r>
          </w:p>
          <w:p w14:paraId="69FCB049" w14:textId="77777777" w:rsidR="00E15947" w:rsidRPr="00E15947" w:rsidRDefault="00E15947" w:rsidP="00E15947">
            <w:pPr>
              <w:widowControl/>
              <w:adjustRightInd w:val="0"/>
              <w:snapToGrid w:val="0"/>
              <w:jc w:val="center"/>
              <w:rPr>
                <w:rFonts w:ascii="宋体" w:eastAsia="宋体" w:hAnsi="宋体"/>
                <w:szCs w:val="21"/>
              </w:rPr>
            </w:pPr>
            <w:r w:rsidRPr="00E15947">
              <w:rPr>
                <w:rFonts w:ascii="宋体" w:eastAsia="宋体" w:hAnsi="宋体" w:hint="eastAsia"/>
                <w:szCs w:val="21"/>
              </w:rPr>
              <w:t>熟悉：现代生物技术制药的发展历程、主要技术体系以及主要生物技术药物应用的概况。</w:t>
            </w:r>
          </w:p>
          <w:p w14:paraId="6273EBDB" w14:textId="1E03CC32" w:rsidR="00064E53" w:rsidRDefault="00E15947" w:rsidP="00E15947">
            <w:pPr>
              <w:widowControl/>
              <w:adjustRightInd w:val="0"/>
              <w:snapToGrid w:val="0"/>
              <w:jc w:val="center"/>
              <w:rPr>
                <w:rFonts w:ascii="宋体" w:eastAsia="宋体" w:hAnsi="宋体"/>
                <w:szCs w:val="21"/>
              </w:rPr>
            </w:pPr>
            <w:r w:rsidRPr="00E15947">
              <w:rPr>
                <w:rFonts w:ascii="宋体" w:eastAsia="宋体" w:hAnsi="宋体" w:hint="eastAsia"/>
                <w:szCs w:val="21"/>
              </w:rPr>
              <w:t>了解：国内外生物技术、生物制药领域的重要成就和进展。</w:t>
            </w:r>
          </w:p>
        </w:tc>
        <w:tc>
          <w:tcPr>
            <w:tcW w:w="455" w:type="dxa"/>
            <w:vAlign w:val="center"/>
          </w:tcPr>
          <w:p w14:paraId="142C25D3" w14:textId="77777777" w:rsidR="00064E53" w:rsidRDefault="00064E53" w:rsidP="00F4195B">
            <w:pPr>
              <w:widowControl/>
              <w:adjustRightInd w:val="0"/>
              <w:snapToGrid w:val="0"/>
              <w:jc w:val="center"/>
              <w:rPr>
                <w:rFonts w:ascii="宋体" w:eastAsia="宋体" w:hAnsi="宋体"/>
                <w:szCs w:val="21"/>
              </w:rPr>
            </w:pPr>
          </w:p>
        </w:tc>
      </w:tr>
    </w:tbl>
    <w:p w14:paraId="39B8389B" w14:textId="0A7F708D" w:rsidR="00047284" w:rsidRDefault="003579F5" w:rsidP="00DB0566">
      <w:pPr>
        <w:widowControl/>
        <w:spacing w:beforeLines="50" w:before="156" w:afterLines="50" w:after="156"/>
        <w:ind w:firstLineChars="200" w:firstLine="562"/>
        <w:jc w:val="left"/>
        <w:rPr>
          <w:rFonts w:ascii="宋体" w:eastAsia="宋体" w:hAnsi="宋体"/>
        </w:rPr>
      </w:pPr>
      <w:r>
        <w:rPr>
          <w:rFonts w:ascii="黑体" w:eastAsia="黑体" w:hAnsi="黑体" w:hint="eastAsia"/>
          <w:b/>
          <w:sz w:val="28"/>
          <w:szCs w:val="28"/>
        </w:rPr>
        <w:t>六、教材及参考书目</w:t>
      </w:r>
    </w:p>
    <w:p w14:paraId="4360AFAA" w14:textId="660855AD" w:rsidR="0092392C" w:rsidRPr="0092392C" w:rsidRDefault="0092392C" w:rsidP="0092392C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/>
        </w:rPr>
      </w:pPr>
      <w:r w:rsidRPr="0092392C">
        <w:rPr>
          <w:rFonts w:ascii="宋体" w:eastAsia="宋体" w:hAnsi="宋体"/>
          <w:b/>
          <w:bCs/>
        </w:rPr>
        <w:t>1. 选用教材：</w:t>
      </w:r>
      <w:r w:rsidRPr="0092392C">
        <w:rPr>
          <w:rFonts w:ascii="宋体" w:eastAsia="宋体" w:hAnsi="宋体"/>
        </w:rPr>
        <w:t>吴春福，《药学概论》，第</w:t>
      </w:r>
      <w:r>
        <w:rPr>
          <w:rFonts w:ascii="宋体" w:eastAsia="宋体" w:hAnsi="宋体"/>
        </w:rPr>
        <w:t>5</w:t>
      </w:r>
      <w:r w:rsidRPr="0092392C">
        <w:rPr>
          <w:rFonts w:ascii="宋体" w:eastAsia="宋体" w:hAnsi="宋体"/>
        </w:rPr>
        <w:t>版，中国医药科技出版社，201</w:t>
      </w:r>
      <w:r>
        <w:rPr>
          <w:rFonts w:ascii="宋体" w:eastAsia="宋体" w:hAnsi="宋体"/>
        </w:rPr>
        <w:t>9</w:t>
      </w:r>
      <w:r w:rsidRPr="0092392C">
        <w:rPr>
          <w:rFonts w:ascii="宋体" w:eastAsia="宋体" w:hAnsi="宋体"/>
        </w:rPr>
        <w:t>年；</w:t>
      </w:r>
    </w:p>
    <w:p w14:paraId="6F3FEF10" w14:textId="77777777" w:rsidR="0092392C" w:rsidRPr="0092392C" w:rsidRDefault="0092392C" w:rsidP="0092392C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/>
          <w:b/>
          <w:bCs/>
        </w:rPr>
      </w:pPr>
      <w:r w:rsidRPr="0092392C">
        <w:rPr>
          <w:rFonts w:ascii="宋体" w:eastAsia="宋体" w:hAnsi="宋体"/>
          <w:b/>
          <w:bCs/>
        </w:rPr>
        <w:t>2. 主要参考书和期刊文件：</w:t>
      </w:r>
    </w:p>
    <w:p w14:paraId="02C31EA5" w14:textId="6A917B51" w:rsidR="0092392C" w:rsidRPr="0092392C" w:rsidRDefault="0092392C" w:rsidP="0092392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 xml:space="preserve">2.1 </w:t>
      </w:r>
      <w:r w:rsidRPr="0092392C">
        <w:rPr>
          <w:rFonts w:ascii="宋体" w:eastAsia="宋体" w:hAnsi="宋体" w:hint="eastAsia"/>
        </w:rPr>
        <w:t>毕开顺主编：《药学导论》，第</w:t>
      </w:r>
      <w:r w:rsidRPr="0092392C">
        <w:rPr>
          <w:rFonts w:ascii="宋体" w:eastAsia="宋体" w:hAnsi="宋体"/>
        </w:rPr>
        <w:t>4版，人民卫生出版社，2016年。</w:t>
      </w:r>
    </w:p>
    <w:p w14:paraId="127B4DBA" w14:textId="420B1831" w:rsidR="0092392C" w:rsidRPr="0092392C" w:rsidRDefault="0092392C" w:rsidP="0092392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 xml:space="preserve">2.2 </w:t>
      </w:r>
      <w:r w:rsidRPr="0092392C">
        <w:rPr>
          <w:rFonts w:ascii="宋体" w:eastAsia="宋体" w:hAnsi="宋体"/>
        </w:rPr>
        <w:t>《药学教育》期刊，双月刊，http://jiaoyu.cpu.edu.cn/，中国药科大学主办，1983-至今；</w:t>
      </w:r>
    </w:p>
    <w:p w14:paraId="1F618B60" w14:textId="522BCC06" w:rsidR="0092392C" w:rsidRPr="0092392C" w:rsidRDefault="0092392C" w:rsidP="0092392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 xml:space="preserve">2.3 </w:t>
      </w:r>
      <w:r w:rsidRPr="0092392C">
        <w:rPr>
          <w:rFonts w:ascii="宋体" w:eastAsia="宋体" w:hAnsi="宋体"/>
        </w:rPr>
        <w:t>药学方面的相关专业期刊，如《药学学报》期刊，月刊，http://www.yxxb.com.cn/，中国药学会，1953-至今；</w:t>
      </w:r>
    </w:p>
    <w:p w14:paraId="7C2CB232" w14:textId="382A997B" w:rsidR="0092392C" w:rsidRPr="0092392C" w:rsidRDefault="0092392C" w:rsidP="0092392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 xml:space="preserve">2.4 </w:t>
      </w:r>
      <w:r w:rsidRPr="0092392C">
        <w:rPr>
          <w:rFonts w:ascii="宋体" w:eastAsia="宋体" w:hAnsi="宋体"/>
        </w:rPr>
        <w:t>《学位授予和人才培养一级学科简介》 1007药学；</w:t>
      </w:r>
    </w:p>
    <w:p w14:paraId="59BD1D93" w14:textId="4D815428" w:rsidR="0092392C" w:rsidRPr="0092392C" w:rsidRDefault="0092392C" w:rsidP="0092392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 xml:space="preserve">2.5 </w:t>
      </w:r>
      <w:r w:rsidRPr="0092392C">
        <w:rPr>
          <w:rFonts w:ascii="宋体" w:eastAsia="宋体" w:hAnsi="宋体"/>
        </w:rPr>
        <w:t>药学类专业教学质量国家标准，2018。</w:t>
      </w:r>
    </w:p>
    <w:p w14:paraId="47248285" w14:textId="77777777" w:rsidR="0092392C" w:rsidRPr="0092392C" w:rsidRDefault="0092392C" w:rsidP="0092392C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/>
          <w:b/>
          <w:bCs/>
        </w:rPr>
      </w:pPr>
      <w:r w:rsidRPr="0092392C">
        <w:rPr>
          <w:rFonts w:ascii="宋体" w:eastAsia="宋体" w:hAnsi="宋体"/>
          <w:b/>
          <w:bCs/>
        </w:rPr>
        <w:t>3. 在线课程资源</w:t>
      </w:r>
    </w:p>
    <w:p w14:paraId="5EAFF44B" w14:textId="32DBD856" w:rsidR="0092392C" w:rsidRPr="0092392C" w:rsidRDefault="0092392C" w:rsidP="0092392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 xml:space="preserve">3.1 </w:t>
      </w:r>
      <w:r w:rsidRPr="0092392C">
        <w:rPr>
          <w:rFonts w:ascii="宋体" w:eastAsia="宋体" w:hAnsi="宋体"/>
        </w:rPr>
        <w:t>中国大学MOOC爱课程：https://www.icourse163.org/</w:t>
      </w:r>
    </w:p>
    <w:p w14:paraId="664DCE1C" w14:textId="316E2412" w:rsidR="00047284" w:rsidRPr="0092392C" w:rsidRDefault="0092392C" w:rsidP="0092392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 xml:space="preserve">3.2 </w:t>
      </w:r>
      <w:r w:rsidRPr="0092392C">
        <w:rPr>
          <w:rFonts w:ascii="宋体" w:eastAsia="宋体" w:hAnsi="宋体"/>
        </w:rPr>
        <w:t>http://open.163.com/special/cuvocw/yaoxuegailun.html，中国药科大学、沈阳药科大学、北京大学公开课：药学概论</w:t>
      </w:r>
    </w:p>
    <w:p w14:paraId="6F80CFC2" w14:textId="560D98A1" w:rsidR="00047284" w:rsidRDefault="003579F5" w:rsidP="00DB0566">
      <w:pPr>
        <w:widowControl/>
        <w:spacing w:beforeLines="50" w:before="156" w:afterLines="50" w:after="156"/>
        <w:ind w:firstLineChars="200" w:firstLine="562"/>
        <w:jc w:val="left"/>
        <w:rPr>
          <w:rFonts w:ascii="宋体" w:eastAsia="宋体" w:hAnsi="宋体"/>
        </w:rPr>
      </w:pPr>
      <w:r>
        <w:rPr>
          <w:rFonts w:ascii="黑体" w:eastAsia="黑体" w:hAnsi="黑体" w:hint="eastAsia"/>
          <w:b/>
          <w:sz w:val="28"/>
          <w:szCs w:val="28"/>
        </w:rPr>
        <w:t xml:space="preserve">七、教学方法 </w:t>
      </w:r>
    </w:p>
    <w:p w14:paraId="04B460BB" w14:textId="77777777" w:rsidR="004B0A7B" w:rsidRPr="004B0A7B" w:rsidRDefault="004B0A7B" w:rsidP="00CC3B42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/>
        </w:rPr>
      </w:pPr>
      <w:r w:rsidRPr="004B0A7B">
        <w:rPr>
          <w:rFonts w:ascii="宋体" w:eastAsia="宋体" w:hAnsi="宋体"/>
        </w:rPr>
        <w:t>1．多媒体教学：以分析方法的基本思想为线索，体现科学性和生动性。</w:t>
      </w:r>
    </w:p>
    <w:p w14:paraId="16EFA986" w14:textId="77777777" w:rsidR="004B0A7B" w:rsidRPr="004B0A7B" w:rsidRDefault="004B0A7B" w:rsidP="00CC3B42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/>
        </w:rPr>
      </w:pPr>
      <w:r w:rsidRPr="004B0A7B">
        <w:rPr>
          <w:rFonts w:ascii="宋体" w:eastAsia="宋体" w:hAnsi="宋体"/>
        </w:rPr>
        <w:t>2. 互动教学：针对某一个药物、某一个方法，进行课堂讨论。</w:t>
      </w:r>
    </w:p>
    <w:p w14:paraId="1B579E40" w14:textId="77777777" w:rsidR="004B0A7B" w:rsidRDefault="004B0A7B" w:rsidP="00CC3B42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/>
        </w:rPr>
      </w:pPr>
      <w:r w:rsidRPr="004B0A7B">
        <w:rPr>
          <w:rFonts w:ascii="宋体" w:eastAsia="宋体" w:hAnsi="宋体"/>
        </w:rPr>
        <w:lastRenderedPageBreak/>
        <w:t>3．翻转课堂：要求学生针对某一个或某一类药物进行调研，并制作课件在课堂上进行讲解。翻转课堂教学以师生研讨、学生展示为主要的教学活动。</w:t>
      </w:r>
    </w:p>
    <w:p w14:paraId="3D287ED2" w14:textId="62A5364C" w:rsidR="00047284" w:rsidRDefault="003579F5" w:rsidP="004B0A7B">
      <w:pPr>
        <w:widowControl/>
        <w:spacing w:beforeLines="50" w:before="156" w:afterLines="50" w:after="156"/>
        <w:jc w:val="left"/>
        <w:rPr>
          <w:rFonts w:ascii="黑体" w:eastAsia="黑体" w:hAnsi="黑体"/>
          <w:b/>
          <w:sz w:val="28"/>
          <w:szCs w:val="28"/>
        </w:rPr>
      </w:pPr>
      <w:r>
        <w:rPr>
          <w:rFonts w:ascii="宋体" w:eastAsia="宋体" w:hAnsi="宋体" w:hint="eastAsia"/>
        </w:rPr>
        <w:t xml:space="preserve"> </w:t>
      </w:r>
      <w:r>
        <w:rPr>
          <w:rFonts w:ascii="宋体" w:eastAsia="宋体" w:hAnsi="宋体"/>
        </w:rPr>
        <w:t xml:space="preserve">     </w:t>
      </w:r>
      <w:r>
        <w:rPr>
          <w:rFonts w:ascii="黑体" w:eastAsia="黑体" w:hAnsi="黑体" w:hint="eastAsia"/>
          <w:b/>
          <w:sz w:val="28"/>
          <w:szCs w:val="28"/>
        </w:rPr>
        <w:t>八、考核方式及评定方法</w:t>
      </w:r>
    </w:p>
    <w:p w14:paraId="559620D2" w14:textId="7720EB55" w:rsidR="00047284" w:rsidRDefault="003579F5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 xml:space="preserve">（一）课程考核与课程目标的对应关系 </w:t>
      </w:r>
    </w:p>
    <w:p w14:paraId="7B75ECA8" w14:textId="44F10108" w:rsidR="00047284" w:rsidRDefault="003579F5">
      <w:pPr>
        <w:widowControl/>
        <w:spacing w:beforeLines="50" w:before="156" w:afterLines="50" w:after="156"/>
        <w:jc w:val="center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b/>
          <w:szCs w:val="21"/>
        </w:rPr>
        <w:t>表4：课程考核与课程目标的对应关系表</w:t>
      </w:r>
    </w:p>
    <w:tbl>
      <w:tblPr>
        <w:tblW w:w="85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5103"/>
        <w:gridCol w:w="1462"/>
      </w:tblGrid>
      <w:tr w:rsidR="00047284" w14:paraId="57162276" w14:textId="77777777" w:rsidTr="005A3A8C">
        <w:trPr>
          <w:trHeight w:val="567"/>
          <w:jc w:val="center"/>
        </w:trPr>
        <w:tc>
          <w:tcPr>
            <w:tcW w:w="1980" w:type="dxa"/>
            <w:vAlign w:val="center"/>
          </w:tcPr>
          <w:p w14:paraId="7604D719" w14:textId="77777777" w:rsidR="00047284" w:rsidRDefault="003579F5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课程目标</w:t>
            </w:r>
          </w:p>
        </w:tc>
        <w:tc>
          <w:tcPr>
            <w:tcW w:w="5103" w:type="dxa"/>
            <w:vAlign w:val="center"/>
          </w:tcPr>
          <w:p w14:paraId="32BCD3D7" w14:textId="77777777" w:rsidR="00047284" w:rsidRDefault="003579F5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考核要点</w:t>
            </w:r>
          </w:p>
        </w:tc>
        <w:tc>
          <w:tcPr>
            <w:tcW w:w="1462" w:type="dxa"/>
            <w:vAlign w:val="center"/>
          </w:tcPr>
          <w:p w14:paraId="1117BF64" w14:textId="77777777" w:rsidR="00047284" w:rsidRDefault="003579F5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考核方式</w:t>
            </w:r>
          </w:p>
        </w:tc>
      </w:tr>
      <w:tr w:rsidR="00047284" w14:paraId="14FA5F00" w14:textId="77777777" w:rsidTr="005A3A8C">
        <w:trPr>
          <w:trHeight w:val="567"/>
          <w:jc w:val="center"/>
        </w:trPr>
        <w:tc>
          <w:tcPr>
            <w:tcW w:w="1980" w:type="dxa"/>
            <w:vAlign w:val="center"/>
          </w:tcPr>
          <w:p w14:paraId="0734FF7C" w14:textId="77777777" w:rsidR="00047284" w:rsidRDefault="003579F5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课程目标1</w:t>
            </w:r>
          </w:p>
        </w:tc>
        <w:tc>
          <w:tcPr>
            <w:tcW w:w="5103" w:type="dxa"/>
            <w:vAlign w:val="center"/>
          </w:tcPr>
          <w:p w14:paraId="1739D9C4" w14:textId="39F2370C" w:rsidR="00047284" w:rsidRPr="000D14FA" w:rsidRDefault="000D14FA" w:rsidP="000D14FA">
            <w:pPr>
              <w:pStyle w:val="a3"/>
              <w:spacing w:beforeLines="50" w:before="156" w:afterLines="50" w:after="156"/>
              <w:jc w:val="left"/>
              <w:rPr>
                <w:rFonts w:hAnsi="宋体"/>
                <w:b/>
              </w:rPr>
            </w:pPr>
            <w:r w:rsidRPr="002A3D07">
              <w:rPr>
                <w:rFonts w:hAnsi="宋体" w:cs="宋体"/>
              </w:rPr>
              <w:t>使学生在进入专业课程学习之前了解药学发展的历史，能够对相关各学科有概要性了解，引领学生对未来陆续开设的基础课程和专业课程的学习，激发学生对药学学科的热情和兴趣。</w:t>
            </w:r>
          </w:p>
        </w:tc>
        <w:tc>
          <w:tcPr>
            <w:tcW w:w="1462" w:type="dxa"/>
            <w:vAlign w:val="center"/>
          </w:tcPr>
          <w:p w14:paraId="21640401" w14:textId="034A2F28" w:rsidR="00047284" w:rsidRPr="000D14FA" w:rsidRDefault="005A3A8C">
            <w:pPr>
              <w:pStyle w:val="a3"/>
              <w:spacing w:beforeLines="50" w:before="156" w:afterLines="50" w:after="156"/>
              <w:jc w:val="center"/>
              <w:rPr>
                <w:rFonts w:hAnsi="宋体"/>
                <w:bCs/>
              </w:rPr>
            </w:pPr>
            <w:r w:rsidRPr="000D14FA">
              <w:rPr>
                <w:rFonts w:hAnsi="宋体" w:hint="eastAsia"/>
                <w:bCs/>
              </w:rPr>
              <w:t>考试</w:t>
            </w:r>
          </w:p>
        </w:tc>
      </w:tr>
      <w:tr w:rsidR="00047284" w14:paraId="324003BA" w14:textId="77777777" w:rsidTr="005A3A8C">
        <w:trPr>
          <w:trHeight w:val="567"/>
          <w:jc w:val="center"/>
        </w:trPr>
        <w:tc>
          <w:tcPr>
            <w:tcW w:w="1980" w:type="dxa"/>
            <w:vAlign w:val="center"/>
          </w:tcPr>
          <w:p w14:paraId="641B4529" w14:textId="77777777" w:rsidR="00047284" w:rsidRDefault="003579F5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课程目标2</w:t>
            </w:r>
          </w:p>
        </w:tc>
        <w:tc>
          <w:tcPr>
            <w:tcW w:w="5103" w:type="dxa"/>
            <w:vAlign w:val="center"/>
          </w:tcPr>
          <w:p w14:paraId="05391EA6" w14:textId="08270E2F" w:rsidR="00047284" w:rsidRDefault="000D14FA" w:rsidP="000D14FA">
            <w:pPr>
              <w:pStyle w:val="a3"/>
              <w:spacing w:beforeLines="50" w:before="156" w:afterLines="50" w:after="156"/>
              <w:jc w:val="left"/>
              <w:rPr>
                <w:rFonts w:hAnsi="宋体"/>
                <w:b/>
              </w:rPr>
            </w:pPr>
            <w:r w:rsidRPr="002A3D07">
              <w:rPr>
                <w:rFonts w:hAnsi="宋体" w:cs="宋体"/>
              </w:rPr>
              <w:t>掌握药学相关学科如生药学、药物化学、天然药物化学、药理学、药剂学、药物分析学、生物制药、中药学、药学统计学（包括信息学）和药事管理学的特点、研究方向和进展。</w:t>
            </w:r>
          </w:p>
        </w:tc>
        <w:tc>
          <w:tcPr>
            <w:tcW w:w="1462" w:type="dxa"/>
            <w:vAlign w:val="center"/>
          </w:tcPr>
          <w:p w14:paraId="7B59773B" w14:textId="03A7F6E0" w:rsidR="00047284" w:rsidRPr="000D14FA" w:rsidRDefault="005A3A8C">
            <w:pPr>
              <w:pStyle w:val="a3"/>
              <w:spacing w:beforeLines="50" w:before="156" w:afterLines="50" w:after="156"/>
              <w:jc w:val="center"/>
              <w:rPr>
                <w:rFonts w:hAnsi="宋体"/>
                <w:bCs/>
              </w:rPr>
            </w:pPr>
            <w:r w:rsidRPr="000D14FA">
              <w:rPr>
                <w:rFonts w:hAnsi="宋体" w:hint="eastAsia"/>
                <w:bCs/>
              </w:rPr>
              <w:t>考试</w:t>
            </w:r>
          </w:p>
        </w:tc>
      </w:tr>
      <w:tr w:rsidR="00047284" w14:paraId="34FBB06B" w14:textId="77777777" w:rsidTr="005A3A8C">
        <w:trPr>
          <w:trHeight w:val="567"/>
          <w:jc w:val="center"/>
        </w:trPr>
        <w:tc>
          <w:tcPr>
            <w:tcW w:w="1980" w:type="dxa"/>
            <w:vAlign w:val="center"/>
          </w:tcPr>
          <w:p w14:paraId="5CDBC29F" w14:textId="77777777" w:rsidR="00047284" w:rsidRDefault="003579F5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课程目标3</w:t>
            </w:r>
          </w:p>
        </w:tc>
        <w:tc>
          <w:tcPr>
            <w:tcW w:w="5103" w:type="dxa"/>
            <w:vAlign w:val="center"/>
          </w:tcPr>
          <w:p w14:paraId="75C6359C" w14:textId="5FAFA414" w:rsidR="00047284" w:rsidRDefault="000D14FA" w:rsidP="000D14FA">
            <w:pPr>
              <w:pStyle w:val="a3"/>
              <w:spacing w:beforeLines="50" w:before="156" w:afterLines="50" w:after="156"/>
              <w:jc w:val="left"/>
              <w:rPr>
                <w:rFonts w:hAnsi="宋体"/>
                <w:b/>
              </w:rPr>
            </w:pPr>
            <w:r w:rsidRPr="002A3D07">
              <w:rPr>
                <w:rFonts w:hAnsi="宋体" w:cs="宋体"/>
              </w:rPr>
              <w:t>确定专业学习的方向和目标，具有职业意识和使命感，为顺利进入药学各专业课程的系统学习和奠定基础，成为德才兼备的药学领域的高素质复合型创新人才。</w:t>
            </w:r>
          </w:p>
        </w:tc>
        <w:tc>
          <w:tcPr>
            <w:tcW w:w="1462" w:type="dxa"/>
            <w:vAlign w:val="center"/>
          </w:tcPr>
          <w:p w14:paraId="5003986F" w14:textId="5F00BA26" w:rsidR="00047284" w:rsidRPr="000D14FA" w:rsidRDefault="000D14FA">
            <w:pPr>
              <w:pStyle w:val="a3"/>
              <w:spacing w:beforeLines="50" w:before="156" w:afterLines="50" w:after="156"/>
              <w:jc w:val="center"/>
              <w:rPr>
                <w:rFonts w:hAnsi="宋体"/>
                <w:bCs/>
              </w:rPr>
            </w:pPr>
            <w:r w:rsidRPr="000D14FA">
              <w:rPr>
                <w:rFonts w:hAnsi="宋体" w:hint="eastAsia"/>
                <w:bCs/>
              </w:rPr>
              <w:t>互动教学</w:t>
            </w:r>
            <w:r w:rsidR="005A3A8C" w:rsidRPr="000D14FA">
              <w:rPr>
                <w:rFonts w:hAnsi="宋体" w:hint="eastAsia"/>
                <w:bCs/>
              </w:rPr>
              <w:t>/反转课堂</w:t>
            </w:r>
          </w:p>
        </w:tc>
      </w:tr>
    </w:tbl>
    <w:p w14:paraId="3D49464F" w14:textId="6CC17223" w:rsidR="00047284" w:rsidRDefault="003579F5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 xml:space="preserve">（二）评定方法 </w:t>
      </w:r>
    </w:p>
    <w:p w14:paraId="3F1B0C68" w14:textId="54448793" w:rsidR="00047284" w:rsidRDefault="003579F5">
      <w:pPr>
        <w:widowControl/>
        <w:spacing w:beforeLines="50" w:before="156" w:afterLines="50" w:after="156"/>
        <w:ind w:firstLineChars="200" w:firstLine="422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宋体" w:eastAsia="宋体" w:hAnsi="宋体" w:hint="eastAsia"/>
          <w:b/>
        </w:rPr>
        <w:t xml:space="preserve">1．评定方法 </w:t>
      </w:r>
    </w:p>
    <w:p w14:paraId="0BB7C51B" w14:textId="726FDDC7" w:rsidR="00047284" w:rsidRDefault="003579F5">
      <w:pPr>
        <w:widowControl/>
        <w:spacing w:beforeLines="50" w:before="156" w:afterLines="50" w:after="156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平时成绩：</w:t>
      </w:r>
      <w:r w:rsidR="00DB0566">
        <w:rPr>
          <w:rFonts w:ascii="宋体" w:eastAsia="宋体" w:hAnsi="宋体"/>
        </w:rPr>
        <w:t>2</w:t>
      </w:r>
      <w:r>
        <w:rPr>
          <w:rFonts w:ascii="宋体" w:eastAsia="宋体" w:hAnsi="宋体"/>
        </w:rPr>
        <w:t>0%</w:t>
      </w:r>
      <w:r>
        <w:rPr>
          <w:rFonts w:ascii="宋体" w:eastAsia="宋体" w:hAnsi="宋体" w:hint="eastAsia"/>
        </w:rPr>
        <w:t>，期中考试：</w:t>
      </w:r>
      <w:r w:rsidR="00DB0566">
        <w:rPr>
          <w:rFonts w:ascii="宋体" w:eastAsia="宋体" w:hAnsi="宋体"/>
        </w:rPr>
        <w:t>4</w:t>
      </w:r>
      <w:r>
        <w:rPr>
          <w:rFonts w:ascii="宋体" w:eastAsia="宋体" w:hAnsi="宋体"/>
        </w:rPr>
        <w:t>0%</w:t>
      </w:r>
      <w:r>
        <w:rPr>
          <w:rFonts w:ascii="宋体" w:eastAsia="宋体" w:hAnsi="宋体" w:hint="eastAsia"/>
        </w:rPr>
        <w:t>，期末考试</w:t>
      </w:r>
      <w:r w:rsidR="00DB0566">
        <w:rPr>
          <w:rFonts w:ascii="宋体" w:eastAsia="宋体" w:hAnsi="宋体" w:hint="eastAsia"/>
        </w:rPr>
        <w:t>：</w:t>
      </w:r>
      <w:r w:rsidR="00DB0566">
        <w:rPr>
          <w:rFonts w:ascii="宋体" w:eastAsia="宋体" w:hAnsi="宋体"/>
        </w:rPr>
        <w:t>4</w:t>
      </w:r>
      <w:r>
        <w:rPr>
          <w:rFonts w:ascii="宋体" w:eastAsia="宋体" w:hAnsi="宋体"/>
        </w:rPr>
        <w:t>0%</w:t>
      </w:r>
      <w:r w:rsidR="00DB0566">
        <w:rPr>
          <w:rFonts w:ascii="宋体" w:eastAsia="宋体" w:hAnsi="宋体" w:hint="eastAsia"/>
        </w:rPr>
        <w:t>。</w:t>
      </w:r>
    </w:p>
    <w:p w14:paraId="24114FB0" w14:textId="489C06D1" w:rsidR="00047284" w:rsidRDefault="003579F5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  <w:b/>
        </w:rPr>
        <w:t xml:space="preserve">2．课程目标的考核占比与达成度分析 </w:t>
      </w:r>
    </w:p>
    <w:p w14:paraId="472AD33A" w14:textId="24BE4C94" w:rsidR="00047284" w:rsidRDefault="003579F5">
      <w:pPr>
        <w:widowControl/>
        <w:spacing w:beforeLines="50" w:before="156" w:afterLines="50" w:after="156"/>
        <w:ind w:firstLineChars="200" w:firstLine="422"/>
        <w:jc w:val="center"/>
        <w:rPr>
          <w:rFonts w:ascii="宋体" w:eastAsia="宋体" w:hAnsi="宋体"/>
          <w:b/>
        </w:rPr>
      </w:pPr>
      <w:r>
        <w:rPr>
          <w:rFonts w:ascii="宋体" w:eastAsia="宋体" w:hAnsi="宋体" w:hint="eastAsia"/>
          <w:b/>
        </w:rPr>
        <w:t>表5：课程目标的考核占比与达成度分析表</w:t>
      </w:r>
    </w:p>
    <w:tbl>
      <w:tblPr>
        <w:tblW w:w="78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858"/>
        <w:gridCol w:w="1134"/>
        <w:gridCol w:w="1134"/>
        <w:gridCol w:w="2627"/>
      </w:tblGrid>
      <w:tr w:rsidR="00047284" w14:paraId="3625ABF4" w14:textId="77777777">
        <w:trPr>
          <w:jc w:val="center"/>
        </w:trPr>
        <w:tc>
          <w:tcPr>
            <w:tcW w:w="2122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14:paraId="50F62C10" w14:textId="77777777" w:rsidR="00047284" w:rsidRDefault="003579F5">
            <w:pPr>
              <w:spacing w:beforeLines="50" w:before="156" w:afterLines="50" w:after="156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 xml:space="preserve">    </w:t>
            </w: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考核占比</w:t>
            </w:r>
          </w:p>
          <w:p w14:paraId="0F055368" w14:textId="77777777" w:rsidR="00047284" w:rsidRDefault="003579F5">
            <w:pPr>
              <w:spacing w:beforeLines="50" w:before="156" w:afterLines="50" w:after="156"/>
              <w:ind w:firstLineChars="50" w:firstLine="105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课程目标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5A5D7E58" w14:textId="77777777" w:rsidR="00047284" w:rsidRDefault="003579F5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平时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FC4CD56" w14:textId="77777777" w:rsidR="00047284" w:rsidRDefault="003579F5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期中</w:t>
            </w:r>
          </w:p>
        </w:tc>
        <w:tc>
          <w:tcPr>
            <w:tcW w:w="1134" w:type="dxa"/>
            <w:vAlign w:val="center"/>
          </w:tcPr>
          <w:p w14:paraId="4C062E23" w14:textId="77777777" w:rsidR="00047284" w:rsidRDefault="003579F5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期末</w:t>
            </w:r>
          </w:p>
        </w:tc>
        <w:tc>
          <w:tcPr>
            <w:tcW w:w="2627" w:type="dxa"/>
            <w:shd w:val="clear" w:color="auto" w:fill="auto"/>
            <w:vAlign w:val="center"/>
          </w:tcPr>
          <w:p w14:paraId="2424E303" w14:textId="77777777" w:rsidR="00047284" w:rsidRDefault="003579F5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总评达成度</w:t>
            </w:r>
          </w:p>
        </w:tc>
      </w:tr>
      <w:tr w:rsidR="00047284" w14:paraId="3D6D38EF" w14:textId="77777777">
        <w:trPr>
          <w:trHeight w:val="620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5E427C84" w14:textId="77777777" w:rsidR="00047284" w:rsidRDefault="003579F5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课程目标1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37AFBBBB" w14:textId="1FE8F134" w:rsidR="00047284" w:rsidRDefault="00BF0B57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20</w:t>
            </w:r>
            <w:r w:rsidR="00DB0566">
              <w:rPr>
                <w:rFonts w:ascii="宋体" w:eastAsia="宋体" w:hAnsi="宋体"/>
                <w:kern w:val="0"/>
                <w:szCs w:val="21"/>
              </w:rPr>
              <w:t>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BC1BE5C" w14:textId="157979FD" w:rsidR="00047284" w:rsidRDefault="00BF0B57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40</w:t>
            </w:r>
            <w:r w:rsidR="00DB0566">
              <w:rPr>
                <w:rFonts w:ascii="宋体" w:eastAsia="宋体" w:hAnsi="宋体"/>
                <w:kern w:val="0"/>
                <w:szCs w:val="21"/>
              </w:rPr>
              <w:t>%</w:t>
            </w:r>
          </w:p>
        </w:tc>
        <w:tc>
          <w:tcPr>
            <w:tcW w:w="1134" w:type="dxa"/>
            <w:vAlign w:val="center"/>
          </w:tcPr>
          <w:p w14:paraId="02B0CFEE" w14:textId="70499169" w:rsidR="00047284" w:rsidRDefault="00BF0B57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40</w:t>
            </w:r>
            <w:r w:rsidR="00DB0566">
              <w:rPr>
                <w:rFonts w:ascii="宋体" w:eastAsia="宋体" w:hAnsi="宋体"/>
                <w:kern w:val="0"/>
                <w:szCs w:val="21"/>
              </w:rPr>
              <w:t>%</w:t>
            </w:r>
          </w:p>
        </w:tc>
        <w:tc>
          <w:tcPr>
            <w:tcW w:w="2627" w:type="dxa"/>
            <w:vMerge w:val="restart"/>
            <w:shd w:val="clear" w:color="auto" w:fill="auto"/>
            <w:vAlign w:val="center"/>
          </w:tcPr>
          <w:p w14:paraId="54257E5B" w14:textId="448A1D12" w:rsidR="00047284" w:rsidRDefault="003579F5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课程</w:t>
            </w:r>
            <w:r>
              <w:rPr>
                <w:rFonts w:ascii="宋体" w:eastAsia="宋体" w:hAnsi="宋体"/>
                <w:kern w:val="0"/>
                <w:szCs w:val="21"/>
              </w:rPr>
              <w:t>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  <w:r>
              <w:rPr>
                <w:rFonts w:ascii="宋体" w:eastAsia="宋体" w:hAnsi="宋体"/>
                <w:kern w:val="0"/>
                <w:szCs w:val="21"/>
              </w:rPr>
              <w:t>达成度={0.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3</w:t>
            </w:r>
            <w:r>
              <w:rPr>
                <w:rFonts w:ascii="宋体" w:eastAsia="宋体" w:hAnsi="宋体"/>
                <w:kern w:val="0"/>
                <w:szCs w:val="21"/>
              </w:rPr>
              <w:t>ｘ平时目标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  <w:r>
              <w:rPr>
                <w:rFonts w:ascii="宋体" w:eastAsia="宋体" w:hAnsi="宋体"/>
                <w:kern w:val="0"/>
                <w:szCs w:val="21"/>
              </w:rPr>
              <w:t>成绩+0.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2</w:t>
            </w:r>
            <w:r>
              <w:rPr>
                <w:rFonts w:ascii="宋体" w:eastAsia="宋体" w:hAnsi="宋体"/>
                <w:kern w:val="0"/>
                <w:szCs w:val="21"/>
              </w:rPr>
              <w:t>ｘ期中目标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  <w:r>
              <w:rPr>
                <w:rFonts w:ascii="宋体" w:eastAsia="宋体" w:hAnsi="宋体"/>
                <w:kern w:val="0"/>
                <w:szCs w:val="21"/>
              </w:rPr>
              <w:t>成绩+0.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5</w:t>
            </w:r>
            <w:r>
              <w:rPr>
                <w:rFonts w:ascii="宋体" w:eastAsia="宋体" w:hAnsi="宋体"/>
                <w:kern w:val="0"/>
                <w:szCs w:val="21"/>
              </w:rPr>
              <w:t>ｘ期末目标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  <w:r>
              <w:rPr>
                <w:rFonts w:ascii="宋体" w:eastAsia="宋体" w:hAnsi="宋体"/>
                <w:kern w:val="0"/>
                <w:szCs w:val="21"/>
              </w:rPr>
              <w:t>成绩}/目标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  <w:r>
              <w:rPr>
                <w:rFonts w:ascii="宋体" w:eastAsia="宋体" w:hAnsi="宋体"/>
                <w:kern w:val="0"/>
                <w:szCs w:val="21"/>
              </w:rPr>
              <w:t>总分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。</w:t>
            </w:r>
          </w:p>
        </w:tc>
      </w:tr>
      <w:tr w:rsidR="00047284" w14:paraId="5C31D871" w14:textId="77777777">
        <w:trPr>
          <w:trHeight w:val="679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222E0B6F" w14:textId="77777777" w:rsidR="00047284" w:rsidRDefault="003579F5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课程目标2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5B79564C" w14:textId="56C49C45" w:rsidR="00047284" w:rsidRDefault="00BF0B57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20</w:t>
            </w:r>
            <w:r w:rsidR="00DB0566">
              <w:rPr>
                <w:rFonts w:ascii="宋体" w:eastAsia="宋体" w:hAnsi="宋体"/>
                <w:kern w:val="0"/>
                <w:szCs w:val="21"/>
              </w:rPr>
              <w:t>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8F08B8F" w14:textId="5F748E07" w:rsidR="00047284" w:rsidRDefault="00BF0B57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40</w:t>
            </w:r>
            <w:r w:rsidR="00DB0566">
              <w:rPr>
                <w:rFonts w:ascii="宋体" w:eastAsia="宋体" w:hAnsi="宋体"/>
                <w:kern w:val="0"/>
                <w:szCs w:val="21"/>
              </w:rPr>
              <w:t>%</w:t>
            </w:r>
          </w:p>
        </w:tc>
        <w:tc>
          <w:tcPr>
            <w:tcW w:w="1134" w:type="dxa"/>
            <w:vAlign w:val="center"/>
          </w:tcPr>
          <w:p w14:paraId="1F26C0A5" w14:textId="515C5351" w:rsidR="00047284" w:rsidRDefault="00BF0B57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40</w:t>
            </w:r>
            <w:r w:rsidR="00DB0566">
              <w:rPr>
                <w:rFonts w:ascii="宋体" w:eastAsia="宋体" w:hAnsi="宋体"/>
                <w:kern w:val="0"/>
                <w:szCs w:val="21"/>
              </w:rPr>
              <w:t>%</w:t>
            </w:r>
          </w:p>
        </w:tc>
        <w:tc>
          <w:tcPr>
            <w:tcW w:w="2627" w:type="dxa"/>
            <w:vMerge/>
            <w:shd w:val="clear" w:color="auto" w:fill="auto"/>
            <w:vAlign w:val="center"/>
          </w:tcPr>
          <w:p w14:paraId="2CB94FA9" w14:textId="77777777" w:rsidR="00047284" w:rsidRDefault="00047284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</w:p>
        </w:tc>
      </w:tr>
      <w:tr w:rsidR="00047284" w14:paraId="04ECEE40" w14:textId="77777777">
        <w:trPr>
          <w:trHeight w:val="755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7F493CEA" w14:textId="77777777" w:rsidR="00047284" w:rsidRDefault="003579F5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课程目标3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37B2E35B" w14:textId="4FABF5B5" w:rsidR="00047284" w:rsidRDefault="00BF0B57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20</w:t>
            </w:r>
            <w:r w:rsidR="00DB0566">
              <w:rPr>
                <w:rFonts w:ascii="宋体" w:eastAsia="宋体" w:hAnsi="宋体"/>
                <w:kern w:val="0"/>
                <w:szCs w:val="21"/>
              </w:rPr>
              <w:t>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4C8E7C2" w14:textId="347B773E" w:rsidR="00047284" w:rsidRDefault="00BF0B57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40</w:t>
            </w:r>
            <w:r w:rsidR="00DB0566">
              <w:rPr>
                <w:rFonts w:ascii="宋体" w:eastAsia="宋体" w:hAnsi="宋体"/>
                <w:kern w:val="0"/>
                <w:szCs w:val="21"/>
              </w:rPr>
              <w:t>%</w:t>
            </w:r>
          </w:p>
        </w:tc>
        <w:tc>
          <w:tcPr>
            <w:tcW w:w="1134" w:type="dxa"/>
            <w:vAlign w:val="center"/>
          </w:tcPr>
          <w:p w14:paraId="0A6FE52E" w14:textId="7F9A59D0" w:rsidR="00047284" w:rsidRDefault="00BF0B57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40</w:t>
            </w:r>
            <w:r w:rsidR="00DB0566">
              <w:rPr>
                <w:rFonts w:ascii="宋体" w:eastAsia="宋体" w:hAnsi="宋体"/>
                <w:kern w:val="0"/>
                <w:szCs w:val="21"/>
              </w:rPr>
              <w:t>%</w:t>
            </w:r>
          </w:p>
        </w:tc>
        <w:tc>
          <w:tcPr>
            <w:tcW w:w="2627" w:type="dxa"/>
            <w:vMerge/>
            <w:shd w:val="clear" w:color="auto" w:fill="auto"/>
            <w:vAlign w:val="center"/>
          </w:tcPr>
          <w:p w14:paraId="01B7D82D" w14:textId="77777777" w:rsidR="00047284" w:rsidRDefault="00047284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</w:p>
        </w:tc>
      </w:tr>
      <w:tr w:rsidR="00047284" w14:paraId="03CEDC6B" w14:textId="77777777">
        <w:trPr>
          <w:trHeight w:val="755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107CADB3" w14:textId="0155368F" w:rsidR="00047284" w:rsidRDefault="00BF0B57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lastRenderedPageBreak/>
              <w:t>课程目标</w:t>
            </w:r>
            <w:r w:rsidR="00261483">
              <w:rPr>
                <w:rFonts w:ascii="宋体" w:eastAsia="宋体" w:hAnsi="宋体"/>
                <w:kern w:val="0"/>
                <w:szCs w:val="21"/>
              </w:rPr>
              <w:t>4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1A206916" w14:textId="12FDF726" w:rsidR="00047284" w:rsidRDefault="00BF0B57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20</w:t>
            </w:r>
            <w:r w:rsidR="00DB0566">
              <w:rPr>
                <w:rFonts w:ascii="宋体" w:eastAsia="宋体" w:hAnsi="宋体"/>
                <w:kern w:val="0"/>
                <w:szCs w:val="21"/>
              </w:rPr>
              <w:t>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86C3D01" w14:textId="33FF30D7" w:rsidR="00047284" w:rsidRDefault="00BF0B57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40</w:t>
            </w:r>
            <w:r w:rsidR="00DB0566">
              <w:rPr>
                <w:rFonts w:ascii="宋体" w:eastAsia="宋体" w:hAnsi="宋体"/>
                <w:kern w:val="0"/>
                <w:szCs w:val="21"/>
              </w:rPr>
              <w:t>%</w:t>
            </w:r>
          </w:p>
        </w:tc>
        <w:tc>
          <w:tcPr>
            <w:tcW w:w="1134" w:type="dxa"/>
            <w:vAlign w:val="center"/>
          </w:tcPr>
          <w:p w14:paraId="1B6D46EA" w14:textId="60017F3F" w:rsidR="00047284" w:rsidRDefault="00BF0B57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40</w:t>
            </w:r>
            <w:r w:rsidR="00DB0566">
              <w:rPr>
                <w:rFonts w:ascii="宋体" w:eastAsia="宋体" w:hAnsi="宋体"/>
                <w:kern w:val="0"/>
                <w:szCs w:val="21"/>
              </w:rPr>
              <w:t>%</w:t>
            </w:r>
          </w:p>
        </w:tc>
        <w:tc>
          <w:tcPr>
            <w:tcW w:w="2627" w:type="dxa"/>
            <w:vMerge/>
            <w:shd w:val="clear" w:color="auto" w:fill="auto"/>
            <w:vAlign w:val="center"/>
          </w:tcPr>
          <w:p w14:paraId="4A463E3F" w14:textId="77777777" w:rsidR="00047284" w:rsidRDefault="00047284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</w:p>
        </w:tc>
      </w:tr>
    </w:tbl>
    <w:p w14:paraId="31EAAD12" w14:textId="5DF53319" w:rsidR="00047284" w:rsidRDefault="003579F5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 xml:space="preserve">（三）评分标准 </w:t>
      </w:r>
    </w:p>
    <w:tbl>
      <w:tblPr>
        <w:tblW w:w="103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1984"/>
        <w:gridCol w:w="1984"/>
        <w:gridCol w:w="1843"/>
        <w:gridCol w:w="1779"/>
        <w:gridCol w:w="1779"/>
      </w:tblGrid>
      <w:tr w:rsidR="00047284" w14:paraId="7BD88E9A" w14:textId="77777777">
        <w:trPr>
          <w:trHeight w:val="454"/>
          <w:tblHeader/>
          <w:jc w:val="center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FE47DC" w14:textId="77777777" w:rsidR="00047284" w:rsidRDefault="003579F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课程</w:t>
            </w:r>
          </w:p>
          <w:p w14:paraId="40177EDD" w14:textId="77777777" w:rsidR="00047284" w:rsidRDefault="003579F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目标</w:t>
            </w:r>
          </w:p>
        </w:tc>
        <w:tc>
          <w:tcPr>
            <w:tcW w:w="936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6ACA1C" w14:textId="77777777" w:rsidR="00047284" w:rsidRDefault="003579F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评分标准</w:t>
            </w:r>
          </w:p>
        </w:tc>
      </w:tr>
      <w:tr w:rsidR="00047284" w14:paraId="1D2D391C" w14:textId="77777777">
        <w:trPr>
          <w:trHeight w:val="454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E3A281" w14:textId="77777777" w:rsidR="00047284" w:rsidRDefault="0004728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E12BE" w14:textId="77777777" w:rsidR="00047284" w:rsidRDefault="003579F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90-100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1E1BC" w14:textId="77777777" w:rsidR="00047284" w:rsidRDefault="003579F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80-89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DB38E" w14:textId="77777777" w:rsidR="00047284" w:rsidRDefault="003579F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70-79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E024A" w14:textId="77777777" w:rsidR="00047284" w:rsidRDefault="003579F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60-69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A9118" w14:textId="77777777" w:rsidR="00047284" w:rsidRDefault="003579F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＜6</w:t>
            </w:r>
            <w:r>
              <w:rPr>
                <w:rFonts w:ascii="宋体" w:eastAsia="宋体" w:hAnsi="宋体"/>
                <w:b/>
                <w:bCs/>
                <w:szCs w:val="21"/>
              </w:rPr>
              <w:t>0</w:t>
            </w:r>
          </w:p>
        </w:tc>
      </w:tr>
      <w:tr w:rsidR="00047284" w14:paraId="6303EAA7" w14:textId="77777777">
        <w:trPr>
          <w:trHeight w:val="449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F4B685" w14:textId="77777777" w:rsidR="00047284" w:rsidRDefault="0004728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AF3DE" w14:textId="77777777" w:rsidR="00047284" w:rsidRDefault="003579F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优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A66B0" w14:textId="77777777" w:rsidR="00047284" w:rsidRDefault="003579F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良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23C04" w14:textId="77777777" w:rsidR="00047284" w:rsidRDefault="003579F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中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52346" w14:textId="77777777" w:rsidR="00047284" w:rsidRDefault="003579F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合格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6E24A" w14:textId="77777777" w:rsidR="00047284" w:rsidRDefault="003579F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不合格</w:t>
            </w:r>
          </w:p>
        </w:tc>
      </w:tr>
      <w:tr w:rsidR="00047284" w14:paraId="7CFFE70C" w14:textId="77777777">
        <w:trPr>
          <w:trHeight w:val="461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DE43C" w14:textId="77777777" w:rsidR="00047284" w:rsidRDefault="0004728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98F63" w14:textId="77777777" w:rsidR="00047284" w:rsidRDefault="003579F5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EAEA4" w14:textId="77777777" w:rsidR="00047284" w:rsidRDefault="003579F5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EB612" w14:textId="77777777" w:rsidR="00047284" w:rsidRDefault="003579F5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C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BD158" w14:textId="77777777" w:rsidR="00047284" w:rsidRDefault="003579F5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D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AD9BC" w14:textId="77777777" w:rsidR="00047284" w:rsidRDefault="003579F5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F</w:t>
            </w:r>
          </w:p>
        </w:tc>
      </w:tr>
      <w:tr w:rsidR="00756A31" w:rsidRPr="00F84C81" w14:paraId="1EA8B580" w14:textId="77777777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FAAD4" w14:textId="77777777" w:rsidR="00756A31" w:rsidRPr="00F84C81" w:rsidRDefault="00756A31" w:rsidP="00756A31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F84C81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0B59370C" w14:textId="77777777" w:rsidR="00756A31" w:rsidRPr="00F84C81" w:rsidRDefault="00756A31" w:rsidP="00756A31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F84C81">
              <w:rPr>
                <w:rFonts w:ascii="宋体" w:eastAsia="宋体" w:hAnsi="宋体"/>
                <w:b/>
                <w:bCs/>
                <w:kern w:val="0"/>
                <w:szCs w:val="21"/>
              </w:rPr>
              <w:t>目标1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18B65" w14:textId="179E8CF6" w:rsidR="00756A31" w:rsidRPr="00F84C81" w:rsidRDefault="00756A31" w:rsidP="00756A31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F84C81">
              <w:rPr>
                <w:rFonts w:ascii="宋体" w:eastAsia="宋体" w:hAnsi="宋体" w:cs="宋体" w:hint="eastAsia"/>
              </w:rPr>
              <w:t>非常好的</w:t>
            </w:r>
            <w:r w:rsidRPr="00F84C81">
              <w:rPr>
                <w:rFonts w:ascii="宋体" w:eastAsia="宋体" w:hAnsi="宋体" w:cs="宋体"/>
              </w:rPr>
              <w:t>了解</w:t>
            </w:r>
            <w:r w:rsidRPr="00F84C81">
              <w:rPr>
                <w:rFonts w:ascii="宋体" w:eastAsia="宋体" w:hAnsi="宋体" w:cs="宋体" w:hint="eastAsia"/>
              </w:rPr>
              <w:t>了</w:t>
            </w:r>
            <w:r w:rsidRPr="00F84C81">
              <w:rPr>
                <w:rFonts w:ascii="宋体" w:eastAsia="宋体" w:hAnsi="宋体" w:cs="宋体"/>
              </w:rPr>
              <w:t>相关各学科</w:t>
            </w:r>
            <w:r w:rsidRPr="00F84C81">
              <w:rPr>
                <w:rFonts w:ascii="宋体" w:eastAsia="宋体" w:hAnsi="宋体" w:cs="宋体" w:hint="eastAsia"/>
              </w:rPr>
              <w:t>的</w:t>
            </w:r>
            <w:r w:rsidRPr="00F84C81">
              <w:rPr>
                <w:rFonts w:ascii="宋体" w:eastAsia="宋体" w:hAnsi="宋体" w:cs="宋体"/>
              </w:rPr>
              <w:t>概要性，</w:t>
            </w:r>
            <w:r w:rsidRPr="00F84C81">
              <w:rPr>
                <w:rFonts w:ascii="宋体" w:eastAsia="宋体" w:hAnsi="宋体" w:cs="宋体" w:hint="eastAsia"/>
              </w:rPr>
              <w:t>能够引领</w:t>
            </w:r>
            <w:r w:rsidRPr="00F84C81">
              <w:rPr>
                <w:rFonts w:ascii="宋体" w:eastAsia="宋体" w:hAnsi="宋体" w:cs="宋体"/>
              </w:rPr>
              <w:t>对未来陆续开设的基础课程和专业课程的学习，对药学学科</w:t>
            </w:r>
            <w:r w:rsidRPr="00F84C81">
              <w:rPr>
                <w:rFonts w:ascii="宋体" w:eastAsia="宋体" w:hAnsi="宋体" w:cs="宋体" w:hint="eastAsia"/>
              </w:rPr>
              <w:t>充满</w:t>
            </w:r>
            <w:r w:rsidRPr="00F84C81">
              <w:rPr>
                <w:rFonts w:ascii="宋体" w:eastAsia="宋体" w:hAnsi="宋体" w:cs="宋体"/>
              </w:rPr>
              <w:t>热情和兴趣。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D8735" w14:textId="7939E6E0" w:rsidR="00756A31" w:rsidRPr="00F84C81" w:rsidRDefault="00756A31" w:rsidP="00756A31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F84C81">
              <w:rPr>
                <w:rFonts w:ascii="宋体" w:eastAsia="宋体" w:hAnsi="宋体" w:cs="宋体" w:hint="eastAsia"/>
              </w:rPr>
              <w:t>很好的</w:t>
            </w:r>
            <w:r w:rsidRPr="00F84C81">
              <w:rPr>
                <w:rFonts w:ascii="宋体" w:eastAsia="宋体" w:hAnsi="宋体" w:cs="宋体"/>
              </w:rPr>
              <w:t>了解</w:t>
            </w:r>
            <w:r w:rsidRPr="00F84C81">
              <w:rPr>
                <w:rFonts w:ascii="宋体" w:eastAsia="宋体" w:hAnsi="宋体" w:cs="宋体" w:hint="eastAsia"/>
              </w:rPr>
              <w:t>了</w:t>
            </w:r>
            <w:r w:rsidRPr="00F84C81">
              <w:rPr>
                <w:rFonts w:ascii="宋体" w:eastAsia="宋体" w:hAnsi="宋体" w:cs="宋体"/>
              </w:rPr>
              <w:t>相关各学科</w:t>
            </w:r>
            <w:r w:rsidRPr="00F84C81">
              <w:rPr>
                <w:rFonts w:ascii="宋体" w:eastAsia="宋体" w:hAnsi="宋体" w:cs="宋体" w:hint="eastAsia"/>
              </w:rPr>
              <w:t>的</w:t>
            </w:r>
            <w:r w:rsidRPr="00F84C81">
              <w:rPr>
                <w:rFonts w:ascii="宋体" w:eastAsia="宋体" w:hAnsi="宋体" w:cs="宋体"/>
              </w:rPr>
              <w:t>概要性，</w:t>
            </w:r>
            <w:r w:rsidRPr="00F84C81">
              <w:rPr>
                <w:rFonts w:ascii="宋体" w:eastAsia="宋体" w:hAnsi="宋体" w:cs="宋体" w:hint="eastAsia"/>
              </w:rPr>
              <w:t>能够引领</w:t>
            </w:r>
            <w:r w:rsidRPr="00F84C81">
              <w:rPr>
                <w:rFonts w:ascii="宋体" w:eastAsia="宋体" w:hAnsi="宋体" w:cs="宋体"/>
              </w:rPr>
              <w:t>对未来陆续开设的基础课程和专业课程的学习，对药学学科</w:t>
            </w:r>
            <w:r w:rsidRPr="00F84C81">
              <w:rPr>
                <w:rFonts w:ascii="宋体" w:eastAsia="宋体" w:hAnsi="宋体" w:cs="宋体" w:hint="eastAsia"/>
              </w:rPr>
              <w:t>充满</w:t>
            </w:r>
            <w:r w:rsidRPr="00F84C81">
              <w:rPr>
                <w:rFonts w:ascii="宋体" w:eastAsia="宋体" w:hAnsi="宋体" w:cs="宋体"/>
              </w:rPr>
              <w:t>热情和兴趣。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8F1F7" w14:textId="0765EE47" w:rsidR="00756A31" w:rsidRPr="00F84C81" w:rsidRDefault="00756A31" w:rsidP="00756A31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F84C81">
              <w:rPr>
                <w:rFonts w:ascii="宋体" w:eastAsia="宋体" w:hAnsi="宋体" w:cs="宋体"/>
              </w:rPr>
              <w:t>了解</w:t>
            </w:r>
            <w:r w:rsidRPr="00F84C81">
              <w:rPr>
                <w:rFonts w:ascii="宋体" w:eastAsia="宋体" w:hAnsi="宋体" w:cs="宋体" w:hint="eastAsia"/>
              </w:rPr>
              <w:t>了</w:t>
            </w:r>
            <w:r w:rsidRPr="00F84C81">
              <w:rPr>
                <w:rFonts w:ascii="宋体" w:eastAsia="宋体" w:hAnsi="宋体" w:cs="宋体"/>
              </w:rPr>
              <w:t>相关各学科</w:t>
            </w:r>
            <w:r w:rsidRPr="00F84C81">
              <w:rPr>
                <w:rFonts w:ascii="宋体" w:eastAsia="宋体" w:hAnsi="宋体" w:cs="宋体" w:hint="eastAsia"/>
              </w:rPr>
              <w:t>的</w:t>
            </w:r>
            <w:r w:rsidRPr="00F84C81">
              <w:rPr>
                <w:rFonts w:ascii="宋体" w:eastAsia="宋体" w:hAnsi="宋体" w:cs="宋体"/>
              </w:rPr>
              <w:t>概要性，</w:t>
            </w:r>
            <w:r w:rsidRPr="00F84C81">
              <w:rPr>
                <w:rFonts w:ascii="宋体" w:eastAsia="宋体" w:hAnsi="宋体" w:cs="宋体" w:hint="eastAsia"/>
              </w:rPr>
              <w:t>能够引领</w:t>
            </w:r>
            <w:r w:rsidRPr="00F84C81">
              <w:rPr>
                <w:rFonts w:ascii="宋体" w:eastAsia="宋体" w:hAnsi="宋体" w:cs="宋体"/>
              </w:rPr>
              <w:t>对未来陆续开设的基础课程和专业课程的学习，对药学学科</w:t>
            </w:r>
            <w:r w:rsidRPr="00F84C81">
              <w:rPr>
                <w:rFonts w:ascii="宋体" w:eastAsia="宋体" w:hAnsi="宋体" w:cs="宋体" w:hint="eastAsia"/>
              </w:rPr>
              <w:t>充满</w:t>
            </w:r>
            <w:r w:rsidRPr="00F84C81">
              <w:rPr>
                <w:rFonts w:ascii="宋体" w:eastAsia="宋体" w:hAnsi="宋体" w:cs="宋体"/>
              </w:rPr>
              <w:t>热情和兴趣。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77849" w14:textId="609F79EA" w:rsidR="00756A31" w:rsidRPr="00F84C81" w:rsidRDefault="00756A31" w:rsidP="00756A31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F84C81">
              <w:rPr>
                <w:rFonts w:ascii="宋体" w:eastAsia="宋体" w:hAnsi="宋体" w:cs="宋体" w:hint="eastAsia"/>
              </w:rPr>
              <w:t>基本</w:t>
            </w:r>
            <w:r w:rsidRPr="00F84C81">
              <w:rPr>
                <w:rFonts w:ascii="宋体" w:eastAsia="宋体" w:hAnsi="宋体" w:cs="宋体"/>
              </w:rPr>
              <w:t>了解</w:t>
            </w:r>
            <w:r w:rsidRPr="00F84C81">
              <w:rPr>
                <w:rFonts w:ascii="宋体" w:eastAsia="宋体" w:hAnsi="宋体" w:cs="宋体" w:hint="eastAsia"/>
              </w:rPr>
              <w:t>了</w:t>
            </w:r>
            <w:r w:rsidRPr="00F84C81">
              <w:rPr>
                <w:rFonts w:ascii="宋体" w:eastAsia="宋体" w:hAnsi="宋体" w:cs="宋体"/>
              </w:rPr>
              <w:t>相关各学科</w:t>
            </w:r>
            <w:r w:rsidRPr="00F84C81">
              <w:rPr>
                <w:rFonts w:ascii="宋体" w:eastAsia="宋体" w:hAnsi="宋体" w:cs="宋体" w:hint="eastAsia"/>
              </w:rPr>
              <w:t>的</w:t>
            </w:r>
            <w:r w:rsidRPr="00F84C81">
              <w:rPr>
                <w:rFonts w:ascii="宋体" w:eastAsia="宋体" w:hAnsi="宋体" w:cs="宋体"/>
              </w:rPr>
              <w:t>概要性，</w:t>
            </w:r>
            <w:r w:rsidRPr="00F84C81">
              <w:rPr>
                <w:rFonts w:ascii="宋体" w:eastAsia="宋体" w:hAnsi="宋体" w:cs="宋体" w:hint="eastAsia"/>
              </w:rPr>
              <w:t>能够引领</w:t>
            </w:r>
            <w:r w:rsidRPr="00F84C81">
              <w:rPr>
                <w:rFonts w:ascii="宋体" w:eastAsia="宋体" w:hAnsi="宋体" w:cs="宋体"/>
              </w:rPr>
              <w:t>对未来陆续开设的基础课程和专业课程的学习。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E3D0C" w14:textId="4696D28F" w:rsidR="00756A31" w:rsidRPr="00F84C81" w:rsidRDefault="00756A31" w:rsidP="00756A31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F84C81">
              <w:rPr>
                <w:rFonts w:ascii="宋体" w:eastAsia="宋体" w:hAnsi="宋体" w:cs="宋体" w:hint="eastAsia"/>
              </w:rPr>
              <w:t>未能</w:t>
            </w:r>
            <w:r w:rsidRPr="00F84C81">
              <w:rPr>
                <w:rFonts w:ascii="宋体" w:eastAsia="宋体" w:hAnsi="宋体" w:cs="宋体"/>
              </w:rPr>
              <w:t>了解相关各学科</w:t>
            </w:r>
            <w:r w:rsidRPr="00F84C81">
              <w:rPr>
                <w:rFonts w:ascii="宋体" w:eastAsia="宋体" w:hAnsi="宋体" w:cs="宋体" w:hint="eastAsia"/>
              </w:rPr>
              <w:t>的</w:t>
            </w:r>
            <w:r w:rsidRPr="00F84C81">
              <w:rPr>
                <w:rFonts w:ascii="宋体" w:eastAsia="宋体" w:hAnsi="宋体" w:cs="宋体"/>
              </w:rPr>
              <w:t>概要性，</w:t>
            </w:r>
            <w:r w:rsidRPr="00F84C81">
              <w:rPr>
                <w:rFonts w:ascii="宋体" w:eastAsia="宋体" w:hAnsi="宋体" w:cs="宋体" w:hint="eastAsia"/>
              </w:rPr>
              <w:t>能够引领</w:t>
            </w:r>
            <w:r w:rsidRPr="00F84C81">
              <w:rPr>
                <w:rFonts w:ascii="宋体" w:eastAsia="宋体" w:hAnsi="宋体" w:cs="宋体"/>
              </w:rPr>
              <w:t>对未来陆续开设的基础课程和专业课程的学习，对药学学科</w:t>
            </w:r>
            <w:r w:rsidRPr="00F84C81">
              <w:rPr>
                <w:rFonts w:ascii="宋体" w:eastAsia="宋体" w:hAnsi="宋体" w:cs="宋体" w:hint="eastAsia"/>
              </w:rPr>
              <w:t>缺乏</w:t>
            </w:r>
            <w:r w:rsidRPr="00F84C81">
              <w:rPr>
                <w:rFonts w:ascii="宋体" w:eastAsia="宋体" w:hAnsi="宋体" w:cs="宋体"/>
              </w:rPr>
              <w:t>热情和兴趣。</w:t>
            </w:r>
          </w:p>
        </w:tc>
      </w:tr>
      <w:tr w:rsidR="00F84C81" w:rsidRPr="00F84C81" w14:paraId="2494809B" w14:textId="77777777" w:rsidTr="00203558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7B58F" w14:textId="77777777" w:rsidR="00F84C81" w:rsidRPr="00F84C81" w:rsidRDefault="00F84C81" w:rsidP="00F84C81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F84C81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5F0D026B" w14:textId="77777777" w:rsidR="00F84C81" w:rsidRPr="00F84C81" w:rsidRDefault="00F84C81" w:rsidP="00F84C81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F84C81">
              <w:rPr>
                <w:rFonts w:ascii="宋体" w:eastAsia="宋体" w:hAnsi="宋体"/>
                <w:b/>
                <w:bCs/>
                <w:kern w:val="0"/>
                <w:szCs w:val="21"/>
              </w:rPr>
              <w:t>目标2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2AA0D" w14:textId="3CF9232A" w:rsidR="00F84C81" w:rsidRPr="00F84C81" w:rsidRDefault="00F84C81" w:rsidP="00F84C81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F84C81">
              <w:rPr>
                <w:rFonts w:ascii="宋体" w:eastAsia="宋体" w:hAnsi="宋体" w:cs="宋体" w:hint="eastAsia"/>
              </w:rPr>
              <w:t>非常好的</w:t>
            </w:r>
            <w:r w:rsidRPr="00F84C81">
              <w:rPr>
                <w:rFonts w:ascii="宋体" w:eastAsia="宋体" w:hAnsi="宋体" w:cs="宋体"/>
              </w:rPr>
              <w:t>掌握药学相关学科如生药学、药物化学、天然药物化学、药理学、药剂学、药物分析学、生物制药、中药学、药学统计学（包括信息学）和药事管理学的特点、研究方向和进展。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26CC4" w14:textId="7F86F111" w:rsidR="00F84C81" w:rsidRPr="00F84C81" w:rsidRDefault="00F84C81" w:rsidP="00F84C81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F84C81">
              <w:rPr>
                <w:rFonts w:ascii="宋体" w:eastAsia="宋体" w:hAnsi="宋体" w:cs="宋体" w:hint="eastAsia"/>
              </w:rPr>
              <w:t>很好的</w:t>
            </w:r>
            <w:r w:rsidRPr="00F84C81">
              <w:rPr>
                <w:rFonts w:ascii="宋体" w:eastAsia="宋体" w:hAnsi="宋体" w:cs="宋体"/>
              </w:rPr>
              <w:t>掌握药学相关学科如生药学、药物化学、天然药物化学、药理学、药剂学、药物分析学、生物制药、中药学、药学统计学（包括信息学）和药事管理学的特点、研究方向和进展。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3964F" w14:textId="4DE1B449" w:rsidR="00F84C81" w:rsidRPr="00F84C81" w:rsidRDefault="00F84C81" w:rsidP="00F84C81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F84C81">
              <w:rPr>
                <w:rFonts w:ascii="宋体" w:eastAsia="宋体" w:hAnsi="宋体" w:cs="宋体"/>
              </w:rPr>
              <w:t>掌握药学相关学科如生药学、药物化学、天然药物化学、药理学、药剂学、药物分析学、生物制药、中药学、药学统计学（包括信息学）和药事管理学的特点、研究方向和进展。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A3F53" w14:textId="5AC95B56" w:rsidR="00F84C81" w:rsidRPr="00F84C81" w:rsidRDefault="00F84C81" w:rsidP="00F84C81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F84C81">
              <w:rPr>
                <w:rFonts w:ascii="宋体" w:eastAsia="宋体" w:hAnsi="宋体" w:cs="宋体" w:hint="eastAsia"/>
              </w:rPr>
              <w:t>基本</w:t>
            </w:r>
            <w:r w:rsidRPr="00F84C81">
              <w:rPr>
                <w:rFonts w:ascii="宋体" w:eastAsia="宋体" w:hAnsi="宋体" w:cs="宋体"/>
              </w:rPr>
              <w:t>掌握药学相关学科如生药学、药物化学、天然药物化学、药理学、药剂学、药物分析学、生物制药、中药学、药学统计学（包括信息学）和药事管理学的特点、研究方向和进展。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C18EA" w14:textId="3651D99A" w:rsidR="00F84C81" w:rsidRPr="00F84C81" w:rsidRDefault="00F84C81" w:rsidP="00F84C81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F84C81">
              <w:rPr>
                <w:rFonts w:ascii="宋体" w:eastAsia="宋体" w:hAnsi="宋体" w:cs="宋体" w:hint="eastAsia"/>
              </w:rPr>
              <w:t>未能</w:t>
            </w:r>
            <w:r w:rsidRPr="00F84C81">
              <w:rPr>
                <w:rFonts w:ascii="宋体" w:eastAsia="宋体" w:hAnsi="宋体" w:cs="宋体"/>
              </w:rPr>
              <w:t>掌握药学相关学科如生药学、药物化学、天然药物化学、药理学、药剂学、药物分析学、生物制药、中药学、药学统计学（包括信息学）和药事管理学的特点、研究方向和进展。</w:t>
            </w:r>
          </w:p>
        </w:tc>
      </w:tr>
      <w:tr w:rsidR="001B0EFE" w14:paraId="3F870D4A" w14:textId="77777777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68B9A" w14:textId="77777777" w:rsidR="001B0EFE" w:rsidRDefault="001B0EFE" w:rsidP="001B0EFE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2BF69639" w14:textId="77777777" w:rsidR="001B0EFE" w:rsidRDefault="001B0EFE" w:rsidP="001B0EFE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目标3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DC52D" w14:textId="7528D7BB" w:rsidR="001B0EFE" w:rsidRPr="001B0EFE" w:rsidRDefault="001B0EFE" w:rsidP="001B0EFE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1B0EFE">
              <w:rPr>
                <w:rFonts w:ascii="宋体" w:eastAsia="宋体" w:hAnsi="宋体" w:cs="宋体" w:hint="eastAsia"/>
              </w:rPr>
              <w:t>具有非常明确的</w:t>
            </w:r>
            <w:r w:rsidRPr="001B0EFE">
              <w:rPr>
                <w:rFonts w:ascii="宋体" w:eastAsia="宋体" w:hAnsi="宋体" w:cs="宋体"/>
              </w:rPr>
              <w:t>专业学习方向和目标，具有职业意识和使命感，为顺利进入药学各专业课程的系统学习和奠定基础，成为德才兼备的药学领域的高素质复合型创新</w:t>
            </w:r>
            <w:r w:rsidRPr="001B0EFE">
              <w:rPr>
                <w:rFonts w:ascii="宋体" w:eastAsia="宋体" w:hAnsi="宋体" w:cs="宋体"/>
              </w:rPr>
              <w:lastRenderedPageBreak/>
              <w:t>人才。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2193B" w14:textId="0812B377" w:rsidR="001B0EFE" w:rsidRDefault="001B0EFE" w:rsidP="001B0EFE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1B0EFE">
              <w:rPr>
                <w:rFonts w:ascii="宋体" w:eastAsia="宋体" w:hAnsi="宋体" w:cs="宋体" w:hint="eastAsia"/>
              </w:rPr>
              <w:lastRenderedPageBreak/>
              <w:t>具有明确的</w:t>
            </w:r>
            <w:r w:rsidRPr="001B0EFE">
              <w:rPr>
                <w:rFonts w:ascii="宋体" w:eastAsia="宋体" w:hAnsi="宋体" w:cs="宋体"/>
              </w:rPr>
              <w:t>专业学习方向和目标，具有职业意识和使命感，为顺利进入药学各专业课程的系统学习和奠定基础，成为德才兼备的药学领域的高素质复合型创新人</w:t>
            </w:r>
            <w:r w:rsidRPr="001B0EFE">
              <w:rPr>
                <w:rFonts w:ascii="宋体" w:eastAsia="宋体" w:hAnsi="宋体" w:cs="宋体"/>
              </w:rPr>
              <w:lastRenderedPageBreak/>
              <w:t>才。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EA3A7" w14:textId="580803AF" w:rsidR="001B0EFE" w:rsidRPr="001B0EFE" w:rsidRDefault="001B0EFE" w:rsidP="001B0EFE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1B0EFE">
              <w:rPr>
                <w:rFonts w:ascii="宋体" w:eastAsia="宋体" w:hAnsi="宋体" w:cs="宋体" w:hint="eastAsia"/>
              </w:rPr>
              <w:lastRenderedPageBreak/>
              <w:t>具有明确的</w:t>
            </w:r>
            <w:r w:rsidRPr="001B0EFE">
              <w:rPr>
                <w:rFonts w:ascii="宋体" w:eastAsia="宋体" w:hAnsi="宋体" w:cs="宋体"/>
              </w:rPr>
              <w:t>专业学习方向和目标，具有职业意识和使命感，为顺利进入药学各专业课程的系统学习和奠定基础。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938D9" w14:textId="18F32618" w:rsidR="001B0EFE" w:rsidRPr="001B0EFE" w:rsidRDefault="001B0EFE" w:rsidP="001B0EFE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</w:rPr>
              <w:t>基本</w:t>
            </w:r>
            <w:r w:rsidRPr="001B0EFE">
              <w:rPr>
                <w:rFonts w:ascii="宋体" w:eastAsia="宋体" w:hAnsi="宋体" w:cs="宋体" w:hint="eastAsia"/>
              </w:rPr>
              <w:t>具有明确的</w:t>
            </w:r>
            <w:r w:rsidRPr="001B0EFE">
              <w:rPr>
                <w:rFonts w:ascii="宋体" w:eastAsia="宋体" w:hAnsi="宋体" w:cs="宋体"/>
              </w:rPr>
              <w:t>专业学习方向和目标，具有职业意识和使命感，为顺利进入药学各专业课程的系统学习和奠定基础。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6CE59" w14:textId="49903ED0" w:rsidR="001B0EFE" w:rsidRPr="001B0EFE" w:rsidRDefault="001B0EFE" w:rsidP="001B0EFE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</w:rPr>
              <w:t>没有</w:t>
            </w:r>
            <w:r w:rsidRPr="001B0EFE">
              <w:rPr>
                <w:rFonts w:ascii="宋体" w:eastAsia="宋体" w:hAnsi="宋体" w:cs="宋体" w:hint="eastAsia"/>
              </w:rPr>
              <w:t>明确的</w:t>
            </w:r>
            <w:r w:rsidRPr="001B0EFE">
              <w:rPr>
                <w:rFonts w:ascii="宋体" w:eastAsia="宋体" w:hAnsi="宋体" w:cs="宋体"/>
              </w:rPr>
              <w:t>专业学习方向和目标，</w:t>
            </w:r>
            <w:r>
              <w:rPr>
                <w:rFonts w:ascii="宋体" w:eastAsia="宋体" w:hAnsi="宋体" w:cs="宋体" w:hint="eastAsia"/>
              </w:rPr>
              <w:t>缺乏</w:t>
            </w:r>
            <w:r w:rsidRPr="001B0EFE">
              <w:rPr>
                <w:rFonts w:ascii="宋体" w:eastAsia="宋体" w:hAnsi="宋体" w:cs="宋体"/>
              </w:rPr>
              <w:t>职业意识和使命感。</w:t>
            </w:r>
          </w:p>
        </w:tc>
      </w:tr>
    </w:tbl>
    <w:p w14:paraId="6B6D080F" w14:textId="77777777" w:rsidR="00047284" w:rsidRDefault="00047284">
      <w:pPr>
        <w:widowControl/>
        <w:jc w:val="left"/>
        <w:rPr>
          <w:rFonts w:ascii="宋体" w:eastAsia="宋体" w:hAnsi="宋体"/>
        </w:rPr>
      </w:pPr>
    </w:p>
    <w:sectPr w:rsidR="0004728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FC4200" w14:textId="77777777" w:rsidR="003F3F9A" w:rsidRDefault="003F3F9A" w:rsidP="000E7A4B">
      <w:r>
        <w:separator/>
      </w:r>
    </w:p>
  </w:endnote>
  <w:endnote w:type="continuationSeparator" w:id="0">
    <w:p w14:paraId="11CF93B3" w14:textId="77777777" w:rsidR="003F3F9A" w:rsidRDefault="003F3F9A" w:rsidP="000E7A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5CE1C2" w14:textId="77777777" w:rsidR="003F3F9A" w:rsidRDefault="003F3F9A" w:rsidP="000E7A4B">
      <w:r>
        <w:separator/>
      </w:r>
    </w:p>
  </w:footnote>
  <w:footnote w:type="continuationSeparator" w:id="0">
    <w:p w14:paraId="3E459003" w14:textId="77777777" w:rsidR="003F3F9A" w:rsidRDefault="003F3F9A" w:rsidP="000E7A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461A6F"/>
    <w:multiLevelType w:val="hybridMultilevel"/>
    <w:tmpl w:val="80D85274"/>
    <w:lvl w:ilvl="0" w:tplc="2D8A4B42">
      <w:start w:val="1"/>
      <w:numFmt w:val="decimal"/>
      <w:lvlText w:val="%1．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 w15:restartNumberingAfterBreak="0">
    <w:nsid w:val="2FBB60F5"/>
    <w:multiLevelType w:val="hybridMultilevel"/>
    <w:tmpl w:val="13E6B18C"/>
    <w:lvl w:ilvl="0" w:tplc="D0E80ED2">
      <w:start w:val="1"/>
      <w:numFmt w:val="decimal"/>
      <w:lvlText w:val="（%1）"/>
      <w:lvlJc w:val="left"/>
      <w:pPr>
        <w:ind w:left="15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20" w:hanging="420"/>
      </w:pPr>
    </w:lvl>
    <w:lvl w:ilvl="2" w:tplc="0409001B" w:tentative="1">
      <w:start w:val="1"/>
      <w:numFmt w:val="lowerRoman"/>
      <w:lvlText w:val="%3."/>
      <w:lvlJc w:val="right"/>
      <w:pPr>
        <w:ind w:left="2040" w:hanging="420"/>
      </w:pPr>
    </w:lvl>
    <w:lvl w:ilvl="3" w:tplc="0409000F" w:tentative="1">
      <w:start w:val="1"/>
      <w:numFmt w:val="decimal"/>
      <w:lvlText w:val="%4."/>
      <w:lvlJc w:val="left"/>
      <w:pPr>
        <w:ind w:left="2460" w:hanging="420"/>
      </w:pPr>
    </w:lvl>
    <w:lvl w:ilvl="4" w:tplc="04090019" w:tentative="1">
      <w:start w:val="1"/>
      <w:numFmt w:val="lowerLetter"/>
      <w:lvlText w:val="%5)"/>
      <w:lvlJc w:val="left"/>
      <w:pPr>
        <w:ind w:left="2880" w:hanging="420"/>
      </w:pPr>
    </w:lvl>
    <w:lvl w:ilvl="5" w:tplc="0409001B" w:tentative="1">
      <w:start w:val="1"/>
      <w:numFmt w:val="lowerRoman"/>
      <w:lvlText w:val="%6."/>
      <w:lvlJc w:val="right"/>
      <w:pPr>
        <w:ind w:left="3300" w:hanging="420"/>
      </w:pPr>
    </w:lvl>
    <w:lvl w:ilvl="6" w:tplc="0409000F" w:tentative="1">
      <w:start w:val="1"/>
      <w:numFmt w:val="decimal"/>
      <w:lvlText w:val="%7."/>
      <w:lvlJc w:val="left"/>
      <w:pPr>
        <w:ind w:left="3720" w:hanging="420"/>
      </w:pPr>
    </w:lvl>
    <w:lvl w:ilvl="7" w:tplc="04090019" w:tentative="1">
      <w:start w:val="1"/>
      <w:numFmt w:val="lowerLetter"/>
      <w:lvlText w:val="%8)"/>
      <w:lvlJc w:val="left"/>
      <w:pPr>
        <w:ind w:left="4140" w:hanging="420"/>
      </w:pPr>
    </w:lvl>
    <w:lvl w:ilvl="8" w:tplc="0409001B" w:tentative="1">
      <w:start w:val="1"/>
      <w:numFmt w:val="lowerRoman"/>
      <w:lvlText w:val="%9."/>
      <w:lvlJc w:val="right"/>
      <w:pPr>
        <w:ind w:left="4560" w:hanging="420"/>
      </w:pPr>
    </w:lvl>
  </w:abstractNum>
  <w:abstractNum w:abstractNumId="2" w15:restartNumberingAfterBreak="0">
    <w:nsid w:val="73B12788"/>
    <w:multiLevelType w:val="hybridMultilevel"/>
    <w:tmpl w:val="19E6E064"/>
    <w:lvl w:ilvl="0" w:tplc="136E9F4E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5724"/>
    <w:rsid w:val="00022CBB"/>
    <w:rsid w:val="00035E41"/>
    <w:rsid w:val="00047284"/>
    <w:rsid w:val="00064E53"/>
    <w:rsid w:val="00077A5F"/>
    <w:rsid w:val="000D14FA"/>
    <w:rsid w:val="000E7A4B"/>
    <w:rsid w:val="000F054A"/>
    <w:rsid w:val="001B0EFE"/>
    <w:rsid w:val="001C6B2C"/>
    <w:rsid w:val="001E41B8"/>
    <w:rsid w:val="001E5724"/>
    <w:rsid w:val="00242673"/>
    <w:rsid w:val="00261483"/>
    <w:rsid w:val="002702DE"/>
    <w:rsid w:val="00271932"/>
    <w:rsid w:val="00285327"/>
    <w:rsid w:val="002A3D07"/>
    <w:rsid w:val="002A7568"/>
    <w:rsid w:val="00313A87"/>
    <w:rsid w:val="00322986"/>
    <w:rsid w:val="0034254B"/>
    <w:rsid w:val="003579F5"/>
    <w:rsid w:val="0036702B"/>
    <w:rsid w:val="0038665C"/>
    <w:rsid w:val="003F3F9A"/>
    <w:rsid w:val="004070CF"/>
    <w:rsid w:val="0041496A"/>
    <w:rsid w:val="004B0A7B"/>
    <w:rsid w:val="005329A5"/>
    <w:rsid w:val="005A0378"/>
    <w:rsid w:val="005A3A8C"/>
    <w:rsid w:val="005F258D"/>
    <w:rsid w:val="00665621"/>
    <w:rsid w:val="006A3C49"/>
    <w:rsid w:val="006A4B3B"/>
    <w:rsid w:val="006E4F82"/>
    <w:rsid w:val="006F64C9"/>
    <w:rsid w:val="0074286E"/>
    <w:rsid w:val="00756A31"/>
    <w:rsid w:val="007639A2"/>
    <w:rsid w:val="00786FA7"/>
    <w:rsid w:val="007C379D"/>
    <w:rsid w:val="007C62ED"/>
    <w:rsid w:val="007E39E3"/>
    <w:rsid w:val="007F69C6"/>
    <w:rsid w:val="008128AD"/>
    <w:rsid w:val="00830AC0"/>
    <w:rsid w:val="008560E2"/>
    <w:rsid w:val="00886EBF"/>
    <w:rsid w:val="0089205E"/>
    <w:rsid w:val="008D30FF"/>
    <w:rsid w:val="008D458F"/>
    <w:rsid w:val="008D4DA8"/>
    <w:rsid w:val="008F37B6"/>
    <w:rsid w:val="008F623F"/>
    <w:rsid w:val="0092392C"/>
    <w:rsid w:val="0096048E"/>
    <w:rsid w:val="00A03BBD"/>
    <w:rsid w:val="00A163C2"/>
    <w:rsid w:val="00A22FF3"/>
    <w:rsid w:val="00A4433C"/>
    <w:rsid w:val="00A61EFD"/>
    <w:rsid w:val="00A7326D"/>
    <w:rsid w:val="00A82E84"/>
    <w:rsid w:val="00AA1329"/>
    <w:rsid w:val="00AA4570"/>
    <w:rsid w:val="00AA630A"/>
    <w:rsid w:val="00AB1245"/>
    <w:rsid w:val="00AE3D1A"/>
    <w:rsid w:val="00B03909"/>
    <w:rsid w:val="00B40ECD"/>
    <w:rsid w:val="00B73019"/>
    <w:rsid w:val="00B735E8"/>
    <w:rsid w:val="00BA23F0"/>
    <w:rsid w:val="00BC6E97"/>
    <w:rsid w:val="00BD2293"/>
    <w:rsid w:val="00BF0B57"/>
    <w:rsid w:val="00C00798"/>
    <w:rsid w:val="00C3373B"/>
    <w:rsid w:val="00C54636"/>
    <w:rsid w:val="00C9426C"/>
    <w:rsid w:val="00CA192D"/>
    <w:rsid w:val="00CA53B2"/>
    <w:rsid w:val="00CC3B42"/>
    <w:rsid w:val="00CE1589"/>
    <w:rsid w:val="00CE2506"/>
    <w:rsid w:val="00D02F99"/>
    <w:rsid w:val="00D13271"/>
    <w:rsid w:val="00D14471"/>
    <w:rsid w:val="00D268C0"/>
    <w:rsid w:val="00D417A1"/>
    <w:rsid w:val="00D46AAA"/>
    <w:rsid w:val="00D504B7"/>
    <w:rsid w:val="00D6569B"/>
    <w:rsid w:val="00D715F7"/>
    <w:rsid w:val="00DB0566"/>
    <w:rsid w:val="00DD7B5F"/>
    <w:rsid w:val="00DE7849"/>
    <w:rsid w:val="00E05E8B"/>
    <w:rsid w:val="00E15947"/>
    <w:rsid w:val="00E210C7"/>
    <w:rsid w:val="00E366AB"/>
    <w:rsid w:val="00E60B8C"/>
    <w:rsid w:val="00E76E34"/>
    <w:rsid w:val="00EA134F"/>
    <w:rsid w:val="00ED3641"/>
    <w:rsid w:val="00ED5116"/>
    <w:rsid w:val="00ED7F81"/>
    <w:rsid w:val="00F17ACD"/>
    <w:rsid w:val="00F323AF"/>
    <w:rsid w:val="00F4195B"/>
    <w:rsid w:val="00F56396"/>
    <w:rsid w:val="00F84C81"/>
    <w:rsid w:val="00FB3748"/>
    <w:rsid w:val="00FB77A1"/>
    <w:rsid w:val="00FC24B5"/>
    <w:rsid w:val="00FC70BA"/>
    <w:rsid w:val="00FF1B9D"/>
    <w:rsid w:val="5575577C"/>
    <w:rsid w:val="66967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922339"/>
  <w15:docId w15:val="{EDC0C991-0EE1-4AA0-AE12-661F6D6256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qFormat/>
    <w:rPr>
      <w:rFonts w:ascii="宋体" w:eastAsia="宋体" w:hAnsi="Courier New" w:cs="Times New Roman"/>
      <w:szCs w:val="20"/>
    </w:rPr>
  </w:style>
  <w:style w:type="paragraph" w:styleId="a5">
    <w:name w:val="Balloon Text"/>
    <w:basedOn w:val="a"/>
    <w:link w:val="a6"/>
    <w:uiPriority w:val="99"/>
    <w:semiHidden/>
    <w:unhideWhenUsed/>
    <w:qFormat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b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纯文本 字符"/>
    <w:basedOn w:val="a0"/>
    <w:link w:val="a3"/>
    <w:uiPriority w:val="99"/>
    <w:qFormat/>
    <w:rPr>
      <w:rFonts w:ascii="宋体" w:eastAsia="宋体" w:hAnsi="Courier New" w:cs="Times New Roman"/>
      <w:szCs w:val="20"/>
    </w:rPr>
  </w:style>
  <w:style w:type="character" w:customStyle="1" w:styleId="aa">
    <w:name w:val="页眉 字符"/>
    <w:basedOn w:val="a0"/>
    <w:link w:val="a9"/>
    <w:uiPriority w:val="99"/>
    <w:qFormat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qFormat/>
    <w:rPr>
      <w:sz w:val="18"/>
      <w:szCs w:val="18"/>
    </w:rPr>
  </w:style>
  <w:style w:type="paragraph" w:styleId="ac">
    <w:name w:val="List Paragraph"/>
    <w:basedOn w:val="a"/>
    <w:uiPriority w:val="34"/>
    <w:qFormat/>
    <w:rsid w:val="000E7A4B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1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4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9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8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12</Pages>
  <Words>1098</Words>
  <Characters>6262</Characters>
  <Application>Microsoft Office Word</Application>
  <DocSecurity>0</DocSecurity>
  <Lines>52</Lines>
  <Paragraphs>14</Paragraphs>
  <ScaleCrop>false</ScaleCrop>
  <Company>P R C</Company>
  <LinksUpToDate>false</LinksUpToDate>
  <CharactersWithSpaces>7346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君陶 刘</cp:lastModifiedBy>
  <cp:revision>39</cp:revision>
  <cp:lastPrinted>2020-12-24T07:17:00Z</cp:lastPrinted>
  <dcterms:created xsi:type="dcterms:W3CDTF">2021-07-20T07:05:00Z</dcterms:created>
  <dcterms:modified xsi:type="dcterms:W3CDTF">2023-08-15T02:07:00Z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2052-11.1.0.10577</vt:lpwstr>
  </property>
  <property fmtid="{D5CDD505-2E9C-101B-9397-08002B2CF9AE}" pid="3" name="ICV">
    <vt:lpwstr>00FAE74E4D5745C89BA6B7AC44CF2D9A</vt:lpwstr>
  </property>
</Properties>
</file>