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9E2ACA" w14:textId="77777777" w:rsidR="002F7F03" w:rsidRPr="001D636C" w:rsidRDefault="00C97736">
      <w:pPr>
        <w:spacing w:beforeLines="50" w:before="156" w:afterLines="50" w:after="156"/>
        <w:jc w:val="center"/>
        <w:rPr>
          <w:rFonts w:ascii="黑体" w:eastAsia="黑体" w:hAnsi="黑体"/>
          <w:sz w:val="32"/>
          <w:szCs w:val="32"/>
        </w:rPr>
      </w:pPr>
      <w:r w:rsidRPr="001D636C">
        <w:rPr>
          <w:rFonts w:ascii="黑体" w:eastAsia="黑体" w:hAnsi="黑体" w:hint="eastAsia"/>
          <w:sz w:val="32"/>
          <w:szCs w:val="32"/>
        </w:rPr>
        <w:t>《心血管系统药物实验》课程教学大纲</w:t>
      </w:r>
    </w:p>
    <w:p w14:paraId="62DC4619" w14:textId="77777777" w:rsidR="002F7F03" w:rsidRPr="001D636C" w:rsidRDefault="00C97736">
      <w:pPr>
        <w:pStyle w:val="a5"/>
        <w:spacing w:beforeLines="50" w:before="156" w:afterLines="50" w:after="156"/>
        <w:ind w:firstLineChars="200" w:firstLine="562"/>
        <w:jc w:val="left"/>
        <w:rPr>
          <w:rFonts w:hAnsi="宋体" w:cs="宋体"/>
        </w:rPr>
      </w:pPr>
      <w:r w:rsidRPr="001D636C">
        <w:rPr>
          <w:rFonts w:ascii="黑体" w:eastAsia="黑体" w:hAnsi="黑体" w:cs="宋体" w:hint="eastAsia"/>
          <w:b/>
          <w:sz w:val="28"/>
          <w:szCs w:val="28"/>
        </w:rPr>
        <w:t>一、课程基本信息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685"/>
        <w:gridCol w:w="1134"/>
        <w:gridCol w:w="2744"/>
      </w:tblGrid>
      <w:tr w:rsidR="002F7F03" w:rsidRPr="001D636C" w14:paraId="67EB36A4" w14:textId="77777777">
        <w:trPr>
          <w:jc w:val="center"/>
        </w:trPr>
        <w:tc>
          <w:tcPr>
            <w:tcW w:w="1135" w:type="dxa"/>
            <w:vAlign w:val="center"/>
          </w:tcPr>
          <w:p w14:paraId="377A0832" w14:textId="77777777" w:rsidR="002F7F03" w:rsidRPr="001D636C" w:rsidRDefault="00C97736">
            <w:pPr>
              <w:spacing w:beforeLines="50" w:before="156" w:afterLines="50" w:after="156"/>
              <w:jc w:val="center"/>
              <w:rPr>
                <w:rFonts w:ascii="宋体" w:eastAsia="宋体" w:hAnsi="宋体" w:cs="黑体"/>
                <w:b/>
                <w:bCs/>
              </w:rPr>
            </w:pPr>
            <w:r w:rsidRPr="001D636C">
              <w:rPr>
                <w:rFonts w:ascii="宋体" w:eastAsia="宋体" w:hAnsi="宋体" w:cs="黑体" w:hint="eastAsia"/>
                <w:b/>
                <w:bCs/>
              </w:rPr>
              <w:t>英文名称</w:t>
            </w:r>
          </w:p>
        </w:tc>
        <w:tc>
          <w:tcPr>
            <w:tcW w:w="3685" w:type="dxa"/>
            <w:vAlign w:val="center"/>
          </w:tcPr>
          <w:p w14:paraId="5F993B35" w14:textId="44BAA4D3" w:rsidR="002F7F03" w:rsidRPr="001D636C" w:rsidRDefault="00C378F3" w:rsidP="00E515A3">
            <w:pPr>
              <w:spacing w:beforeLines="50" w:before="156" w:afterLines="50" w:after="156"/>
              <w:jc w:val="left"/>
              <w:rPr>
                <w:rFonts w:ascii="宋体" w:eastAsia="宋体" w:hAnsi="宋体"/>
              </w:rPr>
            </w:pPr>
            <w:r w:rsidRPr="001D636C">
              <w:rPr>
                <w:rFonts w:ascii="宋体" w:eastAsia="宋体" w:hAnsi="宋体"/>
              </w:rPr>
              <w:t xml:space="preserve">Cardiovascular </w:t>
            </w:r>
            <w:r w:rsidR="00E515A3">
              <w:rPr>
                <w:rFonts w:ascii="宋体" w:eastAsia="宋体" w:hAnsi="宋体"/>
              </w:rPr>
              <w:t>S</w:t>
            </w:r>
            <w:r w:rsidRPr="001D636C">
              <w:rPr>
                <w:rFonts w:ascii="宋体" w:eastAsia="宋体" w:hAnsi="宋体"/>
              </w:rPr>
              <w:t xml:space="preserve">ystem </w:t>
            </w:r>
            <w:r w:rsidR="00E515A3">
              <w:rPr>
                <w:rFonts w:ascii="宋体" w:eastAsia="宋体" w:hAnsi="宋体"/>
              </w:rPr>
              <w:t>D</w:t>
            </w:r>
            <w:r w:rsidRPr="001D636C">
              <w:rPr>
                <w:rFonts w:ascii="宋体" w:eastAsia="宋体" w:hAnsi="宋体"/>
              </w:rPr>
              <w:t xml:space="preserve">rug </w:t>
            </w:r>
            <w:r w:rsidR="00E515A3">
              <w:rPr>
                <w:rFonts w:ascii="宋体" w:eastAsia="宋体" w:hAnsi="宋体"/>
              </w:rPr>
              <w:t>E</w:t>
            </w:r>
            <w:r w:rsidRPr="001D636C">
              <w:rPr>
                <w:rFonts w:ascii="宋体" w:eastAsia="宋体" w:hAnsi="宋体"/>
              </w:rPr>
              <w:t>xperiment</w:t>
            </w:r>
            <w:r w:rsidR="00FE26E5">
              <w:rPr>
                <w:rFonts w:ascii="宋体" w:eastAsia="宋体" w:hAnsi="宋体"/>
              </w:rPr>
              <w:t>s</w:t>
            </w:r>
          </w:p>
        </w:tc>
        <w:tc>
          <w:tcPr>
            <w:tcW w:w="1134" w:type="dxa"/>
            <w:vAlign w:val="center"/>
          </w:tcPr>
          <w:p w14:paraId="14814051" w14:textId="77777777" w:rsidR="002F7F03" w:rsidRPr="001D636C" w:rsidRDefault="00C97736">
            <w:pPr>
              <w:spacing w:beforeLines="50" w:before="156" w:afterLines="50" w:after="156"/>
              <w:jc w:val="center"/>
              <w:rPr>
                <w:rFonts w:ascii="宋体" w:eastAsia="宋体" w:hAnsi="宋体" w:cs="黑体"/>
                <w:b/>
                <w:bCs/>
              </w:rPr>
            </w:pPr>
            <w:r w:rsidRPr="001D636C">
              <w:rPr>
                <w:rFonts w:ascii="宋体" w:eastAsia="宋体" w:hAnsi="宋体" w:cs="黑体" w:hint="eastAsia"/>
                <w:b/>
                <w:bCs/>
              </w:rPr>
              <w:t>课程代码</w:t>
            </w:r>
          </w:p>
        </w:tc>
        <w:tc>
          <w:tcPr>
            <w:tcW w:w="2744" w:type="dxa"/>
            <w:vAlign w:val="center"/>
          </w:tcPr>
          <w:p w14:paraId="3D8D11A8" w14:textId="77777777" w:rsidR="002F7F03" w:rsidRPr="001D636C" w:rsidRDefault="00E515A3">
            <w:pPr>
              <w:spacing w:beforeLines="50" w:before="156" w:afterLines="50" w:after="156"/>
              <w:rPr>
                <w:rFonts w:ascii="宋体" w:eastAsia="宋体" w:hAnsi="宋体"/>
              </w:rPr>
            </w:pPr>
            <w:r>
              <w:rPr>
                <w:rFonts w:ascii="宋体" w:eastAsia="宋体" w:hAnsi="宋体"/>
              </w:rPr>
              <w:t>PH</w:t>
            </w:r>
            <w:r w:rsidR="00C97736" w:rsidRPr="001D636C">
              <w:rPr>
                <w:rFonts w:ascii="宋体" w:eastAsia="宋体" w:hAnsi="宋体"/>
              </w:rPr>
              <w:t>AR1153</w:t>
            </w:r>
          </w:p>
        </w:tc>
      </w:tr>
      <w:tr w:rsidR="002F7F03" w:rsidRPr="001D636C" w14:paraId="238C69FF" w14:textId="77777777">
        <w:trPr>
          <w:jc w:val="center"/>
        </w:trPr>
        <w:tc>
          <w:tcPr>
            <w:tcW w:w="1135" w:type="dxa"/>
            <w:vAlign w:val="center"/>
          </w:tcPr>
          <w:p w14:paraId="459C1EE6" w14:textId="77777777" w:rsidR="002F7F03" w:rsidRPr="001D636C" w:rsidRDefault="00C97736">
            <w:pPr>
              <w:spacing w:beforeLines="50" w:before="156" w:afterLines="50" w:after="156"/>
              <w:jc w:val="center"/>
              <w:rPr>
                <w:rFonts w:ascii="宋体" w:eastAsia="宋体" w:hAnsi="宋体" w:cs="黑体"/>
                <w:b/>
                <w:bCs/>
              </w:rPr>
            </w:pPr>
            <w:r w:rsidRPr="001D636C">
              <w:rPr>
                <w:rFonts w:ascii="宋体" w:eastAsia="宋体" w:hAnsi="宋体" w:cs="黑体" w:hint="eastAsia"/>
                <w:b/>
                <w:bCs/>
              </w:rPr>
              <w:t>课程性质</w:t>
            </w:r>
          </w:p>
        </w:tc>
        <w:tc>
          <w:tcPr>
            <w:tcW w:w="3685" w:type="dxa"/>
            <w:vAlign w:val="center"/>
          </w:tcPr>
          <w:p w14:paraId="115A37EC" w14:textId="77777777" w:rsidR="002F7F03" w:rsidRPr="001D636C" w:rsidRDefault="00C97736">
            <w:pPr>
              <w:spacing w:beforeLines="50" w:before="156" w:afterLines="50" w:after="156"/>
              <w:jc w:val="left"/>
              <w:rPr>
                <w:rFonts w:ascii="宋体" w:eastAsia="宋体" w:hAnsi="宋体"/>
              </w:rPr>
            </w:pPr>
            <w:r w:rsidRPr="001D636C">
              <w:rPr>
                <w:rFonts w:ascii="宋体" w:eastAsia="宋体" w:hAnsi="宋体" w:hint="eastAsia"/>
              </w:rPr>
              <w:t>专业必修课程</w:t>
            </w:r>
          </w:p>
        </w:tc>
        <w:tc>
          <w:tcPr>
            <w:tcW w:w="1134" w:type="dxa"/>
            <w:vAlign w:val="center"/>
          </w:tcPr>
          <w:p w14:paraId="4D200E75" w14:textId="77777777" w:rsidR="002F7F03" w:rsidRPr="001D636C" w:rsidRDefault="00C97736">
            <w:pPr>
              <w:spacing w:beforeLines="50" w:before="156" w:afterLines="50" w:after="156"/>
              <w:jc w:val="center"/>
              <w:rPr>
                <w:rFonts w:ascii="宋体" w:eastAsia="宋体" w:hAnsi="宋体" w:cs="黑体"/>
                <w:b/>
                <w:bCs/>
              </w:rPr>
            </w:pPr>
            <w:r w:rsidRPr="001D636C">
              <w:rPr>
                <w:rFonts w:ascii="宋体" w:eastAsia="宋体" w:hAnsi="宋体" w:cs="黑体" w:hint="eastAsia"/>
                <w:b/>
                <w:bCs/>
              </w:rPr>
              <w:t>授课对象</w:t>
            </w:r>
          </w:p>
        </w:tc>
        <w:tc>
          <w:tcPr>
            <w:tcW w:w="2744" w:type="dxa"/>
            <w:vAlign w:val="center"/>
          </w:tcPr>
          <w:p w14:paraId="61D78168" w14:textId="77777777" w:rsidR="002F7F03" w:rsidRPr="001D636C" w:rsidRDefault="00C97736">
            <w:pPr>
              <w:spacing w:beforeLines="50" w:before="156" w:afterLines="50" w:after="156"/>
              <w:rPr>
                <w:rFonts w:ascii="宋体" w:eastAsia="宋体" w:hAnsi="宋体"/>
              </w:rPr>
            </w:pPr>
            <w:r w:rsidRPr="001D636C">
              <w:rPr>
                <w:rFonts w:ascii="宋体" w:eastAsia="宋体" w:hAnsi="宋体" w:hint="eastAsia"/>
              </w:rPr>
              <w:t>药学</w:t>
            </w:r>
          </w:p>
        </w:tc>
      </w:tr>
      <w:tr w:rsidR="002F7F03" w:rsidRPr="001D636C" w14:paraId="1E2C1B88" w14:textId="77777777">
        <w:trPr>
          <w:jc w:val="center"/>
        </w:trPr>
        <w:tc>
          <w:tcPr>
            <w:tcW w:w="1135" w:type="dxa"/>
            <w:vAlign w:val="center"/>
          </w:tcPr>
          <w:p w14:paraId="5CCB0EBD" w14:textId="77777777" w:rsidR="002F7F03" w:rsidRPr="001D636C" w:rsidRDefault="00C97736">
            <w:pPr>
              <w:spacing w:beforeLines="50" w:before="156" w:afterLines="50" w:after="156"/>
              <w:jc w:val="center"/>
              <w:rPr>
                <w:rFonts w:ascii="宋体" w:eastAsia="宋体" w:hAnsi="宋体" w:cs="黑体"/>
                <w:b/>
                <w:bCs/>
              </w:rPr>
            </w:pPr>
            <w:r w:rsidRPr="001D636C">
              <w:rPr>
                <w:rFonts w:ascii="宋体" w:eastAsia="宋体" w:hAnsi="宋体" w:cs="黑体" w:hint="eastAsia"/>
                <w:b/>
                <w:bCs/>
              </w:rPr>
              <w:t>学   分</w:t>
            </w:r>
          </w:p>
        </w:tc>
        <w:tc>
          <w:tcPr>
            <w:tcW w:w="3685" w:type="dxa"/>
            <w:vAlign w:val="center"/>
          </w:tcPr>
          <w:p w14:paraId="75013DDA" w14:textId="77777777" w:rsidR="002F7F03" w:rsidRPr="001D636C" w:rsidRDefault="00C97736">
            <w:pPr>
              <w:spacing w:beforeLines="50" w:before="156" w:afterLines="50" w:after="156"/>
              <w:jc w:val="left"/>
              <w:rPr>
                <w:rFonts w:ascii="宋体" w:eastAsia="宋体" w:hAnsi="宋体"/>
              </w:rPr>
            </w:pPr>
            <w:r w:rsidRPr="001D636C">
              <w:rPr>
                <w:rFonts w:ascii="宋体" w:eastAsia="宋体" w:hAnsi="宋体" w:hint="eastAsia"/>
              </w:rPr>
              <w:t>1</w:t>
            </w:r>
            <w:r w:rsidRPr="001D636C">
              <w:rPr>
                <w:rFonts w:ascii="宋体" w:eastAsia="宋体" w:hAnsi="宋体"/>
              </w:rPr>
              <w:t>.5</w:t>
            </w:r>
          </w:p>
        </w:tc>
        <w:tc>
          <w:tcPr>
            <w:tcW w:w="1134" w:type="dxa"/>
            <w:vAlign w:val="center"/>
          </w:tcPr>
          <w:p w14:paraId="4BAEC231" w14:textId="77777777" w:rsidR="002F7F03" w:rsidRPr="001D636C" w:rsidRDefault="00C97736">
            <w:pPr>
              <w:spacing w:beforeLines="50" w:before="156" w:afterLines="50" w:after="156"/>
              <w:jc w:val="center"/>
              <w:rPr>
                <w:rFonts w:ascii="宋体" w:eastAsia="宋体" w:hAnsi="宋体" w:cs="黑体"/>
                <w:b/>
                <w:bCs/>
              </w:rPr>
            </w:pPr>
            <w:r w:rsidRPr="001D636C">
              <w:rPr>
                <w:rFonts w:ascii="宋体" w:eastAsia="宋体" w:hAnsi="宋体" w:cs="黑体" w:hint="eastAsia"/>
                <w:b/>
                <w:bCs/>
              </w:rPr>
              <w:t>学   时</w:t>
            </w:r>
          </w:p>
        </w:tc>
        <w:tc>
          <w:tcPr>
            <w:tcW w:w="2744" w:type="dxa"/>
            <w:vAlign w:val="center"/>
          </w:tcPr>
          <w:p w14:paraId="0A5C9E28" w14:textId="77777777" w:rsidR="002F7F03" w:rsidRPr="001D636C" w:rsidRDefault="00366609">
            <w:pPr>
              <w:spacing w:beforeLines="50" w:before="156" w:afterLines="50" w:after="156"/>
              <w:rPr>
                <w:rFonts w:ascii="宋体" w:eastAsia="宋体" w:hAnsi="宋体"/>
              </w:rPr>
            </w:pPr>
            <w:r>
              <w:rPr>
                <w:rFonts w:ascii="宋体" w:eastAsia="宋体" w:hAnsi="宋体"/>
              </w:rPr>
              <w:t>36</w:t>
            </w:r>
          </w:p>
        </w:tc>
      </w:tr>
      <w:tr w:rsidR="002F7F03" w:rsidRPr="001D636C" w14:paraId="4BF1EF75" w14:textId="77777777">
        <w:trPr>
          <w:jc w:val="center"/>
        </w:trPr>
        <w:tc>
          <w:tcPr>
            <w:tcW w:w="1135" w:type="dxa"/>
            <w:vAlign w:val="center"/>
          </w:tcPr>
          <w:p w14:paraId="1D28F053" w14:textId="77777777" w:rsidR="002F7F03" w:rsidRPr="001D636C" w:rsidRDefault="00C97736">
            <w:pPr>
              <w:spacing w:beforeLines="50" w:before="156" w:afterLines="50" w:after="156"/>
              <w:jc w:val="center"/>
              <w:rPr>
                <w:rFonts w:ascii="宋体" w:eastAsia="宋体" w:hAnsi="宋体" w:cs="黑体"/>
                <w:b/>
                <w:bCs/>
              </w:rPr>
            </w:pPr>
            <w:r w:rsidRPr="001D636C">
              <w:rPr>
                <w:rFonts w:ascii="宋体" w:eastAsia="宋体" w:hAnsi="宋体" w:cs="黑体" w:hint="eastAsia"/>
                <w:b/>
                <w:bCs/>
              </w:rPr>
              <w:t>主讲教师</w:t>
            </w:r>
          </w:p>
        </w:tc>
        <w:tc>
          <w:tcPr>
            <w:tcW w:w="3685" w:type="dxa"/>
            <w:vAlign w:val="center"/>
          </w:tcPr>
          <w:p w14:paraId="4698514E" w14:textId="77777777" w:rsidR="002F7F03" w:rsidRPr="001D636C" w:rsidRDefault="00C97736">
            <w:pPr>
              <w:spacing w:beforeLines="50" w:before="156" w:afterLines="50" w:after="156"/>
              <w:jc w:val="left"/>
              <w:rPr>
                <w:rFonts w:ascii="宋体" w:eastAsia="宋体" w:hAnsi="宋体"/>
              </w:rPr>
            </w:pPr>
            <w:r w:rsidRPr="001D636C">
              <w:rPr>
                <w:rFonts w:ascii="宋体" w:eastAsia="宋体" w:hAnsi="宋体" w:hint="eastAsia"/>
              </w:rPr>
              <w:t>邓益斌</w:t>
            </w:r>
            <w:r w:rsidR="0051241F" w:rsidRPr="001D636C">
              <w:rPr>
                <w:rFonts w:ascii="宋体" w:eastAsia="宋体" w:hAnsi="宋体" w:hint="eastAsia"/>
              </w:rPr>
              <w:t>、张丽、薛洁、黄斌、张经硕</w:t>
            </w:r>
          </w:p>
        </w:tc>
        <w:tc>
          <w:tcPr>
            <w:tcW w:w="1134" w:type="dxa"/>
            <w:vAlign w:val="center"/>
          </w:tcPr>
          <w:p w14:paraId="5C73FD2B" w14:textId="77777777" w:rsidR="002F7F03" w:rsidRPr="001D636C" w:rsidRDefault="00C97736">
            <w:pPr>
              <w:spacing w:beforeLines="50" w:before="156" w:afterLines="50" w:after="156"/>
              <w:jc w:val="center"/>
              <w:rPr>
                <w:rFonts w:ascii="宋体" w:eastAsia="宋体" w:hAnsi="宋体" w:cs="黑体"/>
                <w:b/>
                <w:bCs/>
              </w:rPr>
            </w:pPr>
            <w:r w:rsidRPr="001D636C">
              <w:rPr>
                <w:rFonts w:ascii="宋体" w:eastAsia="宋体" w:hAnsi="宋体" w:cs="黑体" w:hint="eastAsia"/>
                <w:b/>
                <w:bCs/>
              </w:rPr>
              <w:t>修订日期</w:t>
            </w:r>
          </w:p>
        </w:tc>
        <w:tc>
          <w:tcPr>
            <w:tcW w:w="2744" w:type="dxa"/>
            <w:vAlign w:val="center"/>
          </w:tcPr>
          <w:p w14:paraId="68C440AC" w14:textId="7B95B9B7" w:rsidR="002F7F03" w:rsidRPr="001D636C" w:rsidRDefault="00C97736" w:rsidP="00366609">
            <w:pPr>
              <w:spacing w:beforeLines="50" w:before="156" w:afterLines="50" w:after="156"/>
              <w:rPr>
                <w:rFonts w:ascii="宋体" w:eastAsia="宋体" w:hAnsi="宋体"/>
              </w:rPr>
            </w:pPr>
            <w:r w:rsidRPr="001D636C">
              <w:rPr>
                <w:rFonts w:ascii="宋体" w:eastAsia="宋体" w:hAnsi="宋体" w:hint="eastAsia"/>
              </w:rPr>
              <w:t>202</w:t>
            </w:r>
            <w:r w:rsidR="00366609">
              <w:rPr>
                <w:rFonts w:ascii="宋体" w:eastAsia="宋体" w:hAnsi="宋体"/>
              </w:rPr>
              <w:t>3</w:t>
            </w:r>
            <w:r w:rsidR="00FE26E5">
              <w:rPr>
                <w:rFonts w:ascii="宋体" w:eastAsia="宋体" w:hAnsi="宋体" w:hint="eastAsia"/>
              </w:rPr>
              <w:t>.</w:t>
            </w:r>
            <w:r w:rsidR="00FE26E5">
              <w:rPr>
                <w:rFonts w:ascii="宋体" w:eastAsia="宋体" w:hAnsi="宋体"/>
              </w:rPr>
              <w:t>0</w:t>
            </w:r>
            <w:r w:rsidR="00366609">
              <w:rPr>
                <w:rFonts w:ascii="宋体" w:eastAsia="宋体" w:hAnsi="宋体" w:hint="eastAsia"/>
              </w:rPr>
              <w:t>7</w:t>
            </w:r>
          </w:p>
        </w:tc>
      </w:tr>
      <w:tr w:rsidR="002F7F03" w:rsidRPr="001D636C" w14:paraId="2BC7BE2E" w14:textId="77777777">
        <w:trPr>
          <w:jc w:val="center"/>
        </w:trPr>
        <w:tc>
          <w:tcPr>
            <w:tcW w:w="1135" w:type="dxa"/>
            <w:vAlign w:val="center"/>
          </w:tcPr>
          <w:p w14:paraId="1B7C47B4" w14:textId="77777777" w:rsidR="002F7F03" w:rsidRPr="001D636C" w:rsidRDefault="00C97736">
            <w:pPr>
              <w:spacing w:beforeLines="50" w:before="156" w:afterLines="50" w:after="156"/>
              <w:jc w:val="center"/>
              <w:rPr>
                <w:rFonts w:ascii="宋体" w:eastAsia="宋体" w:hAnsi="宋体" w:cs="黑体"/>
                <w:b/>
                <w:bCs/>
              </w:rPr>
            </w:pPr>
            <w:r w:rsidRPr="001D636C">
              <w:rPr>
                <w:rFonts w:ascii="宋体" w:eastAsia="宋体" w:hAnsi="宋体" w:cs="黑体" w:hint="eastAsia"/>
                <w:b/>
                <w:bCs/>
              </w:rPr>
              <w:t>指定教材</w:t>
            </w:r>
          </w:p>
        </w:tc>
        <w:tc>
          <w:tcPr>
            <w:tcW w:w="7563" w:type="dxa"/>
            <w:gridSpan w:val="3"/>
            <w:vAlign w:val="center"/>
          </w:tcPr>
          <w:p w14:paraId="09D782F6" w14:textId="77777777" w:rsidR="00171374" w:rsidRPr="001D636C" w:rsidRDefault="00E515A3" w:rsidP="00D85F6E">
            <w:pPr>
              <w:spacing w:beforeLines="50" w:before="156" w:afterLines="50" w:after="156"/>
            </w:pPr>
            <w:r>
              <w:rPr>
                <w:rFonts w:ascii="宋体" w:eastAsia="宋体" w:hAnsi="宋体" w:hint="eastAsia"/>
                <w:kern w:val="0"/>
              </w:rPr>
              <w:t>《整合药学实验教程》自编教材</w:t>
            </w:r>
          </w:p>
        </w:tc>
      </w:tr>
    </w:tbl>
    <w:p w14:paraId="28D7C800" w14:textId="77777777" w:rsidR="002F7F03" w:rsidRPr="001D636C" w:rsidRDefault="00C97736">
      <w:pPr>
        <w:pStyle w:val="a5"/>
        <w:spacing w:beforeLines="50" w:before="156" w:afterLines="50" w:after="156"/>
        <w:ind w:firstLineChars="200" w:firstLine="562"/>
        <w:rPr>
          <w:rFonts w:hAnsi="宋体" w:cs="宋体"/>
        </w:rPr>
      </w:pPr>
      <w:r w:rsidRPr="001D636C">
        <w:rPr>
          <w:rFonts w:ascii="黑体" w:eastAsia="黑体" w:hAnsi="黑体" w:cs="宋体" w:hint="eastAsia"/>
          <w:b/>
          <w:sz w:val="28"/>
          <w:szCs w:val="28"/>
        </w:rPr>
        <w:t>二、课程目标</w:t>
      </w:r>
    </w:p>
    <w:p w14:paraId="792060F1" w14:textId="77777777" w:rsidR="002F7F03" w:rsidRPr="001D636C" w:rsidRDefault="00C97736">
      <w:pPr>
        <w:pStyle w:val="a5"/>
        <w:spacing w:beforeLines="50" w:before="156" w:afterLines="50" w:after="156"/>
        <w:ind w:firstLineChars="200" w:firstLine="480"/>
        <w:rPr>
          <w:rFonts w:ascii="黑体" w:eastAsia="黑体" w:hAnsi="黑体" w:cs="宋体"/>
          <w:b/>
          <w:sz w:val="24"/>
          <w:szCs w:val="24"/>
        </w:rPr>
      </w:pPr>
      <w:r w:rsidRPr="001D636C">
        <w:rPr>
          <w:rFonts w:ascii="黑体" w:eastAsia="黑体" w:hAnsi="黑体" w:cs="宋体" w:hint="eastAsia"/>
          <w:sz w:val="24"/>
          <w:szCs w:val="24"/>
        </w:rPr>
        <w:t>（一）</w:t>
      </w:r>
      <w:r w:rsidRPr="001D636C">
        <w:rPr>
          <w:rFonts w:ascii="黑体" w:eastAsia="黑体" w:hAnsi="黑体" w:cs="宋体" w:hint="eastAsia"/>
          <w:b/>
          <w:sz w:val="24"/>
          <w:szCs w:val="24"/>
        </w:rPr>
        <w:t>总体目标：</w:t>
      </w:r>
      <w:r w:rsidR="00223E77" w:rsidRPr="001D636C">
        <w:rPr>
          <w:rFonts w:ascii="黑体" w:eastAsia="黑体" w:hAnsi="黑体" w:cs="宋体"/>
          <w:b/>
          <w:sz w:val="24"/>
          <w:szCs w:val="24"/>
        </w:rPr>
        <w:t xml:space="preserve"> </w:t>
      </w:r>
    </w:p>
    <w:p w14:paraId="6A33FF8D" w14:textId="77777777" w:rsidR="00B87EC3" w:rsidRPr="001D636C" w:rsidRDefault="00B87EC3" w:rsidP="00BF5BFF">
      <w:pPr>
        <w:pStyle w:val="a5"/>
        <w:spacing w:beforeLines="50" w:before="156" w:afterLines="50" w:after="156" w:line="360" w:lineRule="auto"/>
        <w:ind w:firstLineChars="200" w:firstLine="420"/>
        <w:rPr>
          <w:rFonts w:hAnsi="宋体" w:cs="宋体"/>
        </w:rPr>
      </w:pPr>
      <w:r w:rsidRPr="001D636C">
        <w:rPr>
          <w:rFonts w:hAnsi="宋体" w:cs="宋体" w:hint="eastAsia"/>
        </w:rPr>
        <w:t>本课程选取心血管系统疾病的一个代表性药物，按照新药研发路线设置实验内容，即包括化合物合成、疾病模型的构建、化合物活性筛选、药物作用机制、安全性评价、成药性评价、剂型设计与评价、质量标准研究等。</w:t>
      </w:r>
      <w:r w:rsidR="00342C8C" w:rsidRPr="001D636C">
        <w:rPr>
          <w:rFonts w:hAnsi="宋体" w:cs="宋体" w:hint="eastAsia"/>
        </w:rPr>
        <w:t>帮助</w:t>
      </w:r>
      <w:r w:rsidR="0052140C" w:rsidRPr="001D636C">
        <w:rPr>
          <w:rFonts w:hAnsi="宋体" w:cs="宋体" w:hint="eastAsia"/>
        </w:rPr>
        <w:t>学生</w:t>
      </w:r>
      <w:r w:rsidR="00342C8C" w:rsidRPr="001D636C">
        <w:rPr>
          <w:rFonts w:hAnsi="宋体" w:cs="宋体" w:hint="eastAsia"/>
        </w:rPr>
        <w:t>掌握</w:t>
      </w:r>
      <w:r w:rsidR="0052140C" w:rsidRPr="001D636C">
        <w:rPr>
          <w:rFonts w:hAnsi="宋体" w:cs="宋体" w:hint="eastAsia"/>
        </w:rPr>
        <w:t>药理学、药物</w:t>
      </w:r>
      <w:r w:rsidR="00342C8C" w:rsidRPr="001D636C">
        <w:rPr>
          <w:rFonts w:hAnsi="宋体" w:cs="宋体" w:hint="eastAsia"/>
        </w:rPr>
        <w:t>化学、中药学、药剂学、药物分析等实验操作技能，实现理论与实践相互促进的教学目标</w:t>
      </w:r>
      <w:r w:rsidR="0052140C" w:rsidRPr="001D636C">
        <w:rPr>
          <w:rFonts w:hAnsi="宋体" w:cs="宋体" w:hint="eastAsia"/>
        </w:rPr>
        <w:t>；培养学生系统掌握药物研发思路和技能，形成创新思维能力。</w:t>
      </w:r>
    </w:p>
    <w:p w14:paraId="67DFA3C1" w14:textId="77777777" w:rsidR="002F7F03" w:rsidRPr="001D636C" w:rsidRDefault="00C97736">
      <w:pPr>
        <w:pStyle w:val="a5"/>
        <w:spacing w:beforeLines="50" w:before="156" w:afterLines="50" w:after="156"/>
        <w:ind w:firstLineChars="200" w:firstLine="480"/>
        <w:rPr>
          <w:rFonts w:hAnsi="宋体" w:cs="宋体"/>
        </w:rPr>
      </w:pPr>
      <w:r w:rsidRPr="001D636C">
        <w:rPr>
          <w:rFonts w:ascii="黑体" w:eastAsia="黑体" w:hAnsi="黑体" w:cs="宋体" w:hint="eastAsia"/>
          <w:sz w:val="24"/>
          <w:szCs w:val="24"/>
        </w:rPr>
        <w:t>（二）课程目标：</w:t>
      </w:r>
      <w:r w:rsidR="00223E77" w:rsidRPr="001D636C">
        <w:rPr>
          <w:rFonts w:hAnsi="宋体" w:cs="宋体"/>
        </w:rPr>
        <w:t xml:space="preserve"> </w:t>
      </w:r>
    </w:p>
    <w:p w14:paraId="76F0E720" w14:textId="77777777" w:rsidR="00894031" w:rsidRPr="001D636C" w:rsidRDefault="00894031" w:rsidP="001D636C">
      <w:pPr>
        <w:pStyle w:val="a5"/>
        <w:spacing w:line="360" w:lineRule="auto"/>
        <w:ind w:firstLineChars="200" w:firstLine="422"/>
        <w:rPr>
          <w:rFonts w:hAnsi="宋体" w:cs="宋体"/>
          <w:b/>
        </w:rPr>
      </w:pPr>
      <w:r w:rsidRPr="001D636C">
        <w:rPr>
          <w:rFonts w:hAnsi="宋体" w:cs="宋体" w:hint="eastAsia"/>
          <w:b/>
        </w:rPr>
        <w:t>课程目标1：</w:t>
      </w:r>
      <w:r w:rsidRPr="001D636C">
        <w:rPr>
          <w:rFonts w:hAnsi="宋体" w:cs="宋体" w:hint="eastAsia"/>
        </w:rPr>
        <w:t>掌握心血管系统疾病生理与药理实验知识</w:t>
      </w:r>
    </w:p>
    <w:p w14:paraId="12DFA153" w14:textId="77777777" w:rsidR="00894031" w:rsidRPr="001D636C" w:rsidRDefault="00894031" w:rsidP="001D636C">
      <w:pPr>
        <w:pStyle w:val="a5"/>
        <w:spacing w:line="360" w:lineRule="auto"/>
        <w:ind w:firstLineChars="200" w:firstLine="420"/>
        <w:rPr>
          <w:rFonts w:hAnsi="宋体" w:cs="宋体"/>
        </w:rPr>
      </w:pPr>
      <w:r w:rsidRPr="001D636C">
        <w:rPr>
          <w:rFonts w:hAnsi="宋体" w:cs="宋体" w:hint="eastAsia"/>
        </w:rPr>
        <w:t>1.1</w:t>
      </w:r>
      <w:r w:rsidRPr="001D636C">
        <w:rPr>
          <w:rFonts w:hAnsi="宋体" w:cs="宋体"/>
        </w:rPr>
        <w:t xml:space="preserve"> </w:t>
      </w:r>
      <w:r w:rsidRPr="001D636C">
        <w:rPr>
          <w:rFonts w:hAnsi="宋体" w:cs="宋体" w:hint="eastAsia"/>
        </w:rPr>
        <w:t>掌握氯化钡诱发心律失常的动物模型的制备方法以及离体蛙心实验的方法，从而初步认识动物的疾病模型，同时验证药物的药理作用以及作用机制；</w:t>
      </w:r>
    </w:p>
    <w:p w14:paraId="283CB9CE" w14:textId="77777777" w:rsidR="00894031" w:rsidRPr="001D636C" w:rsidRDefault="00894031" w:rsidP="001D636C">
      <w:pPr>
        <w:pStyle w:val="a5"/>
        <w:spacing w:line="360" w:lineRule="auto"/>
        <w:ind w:firstLineChars="200" w:firstLine="420"/>
        <w:rPr>
          <w:rFonts w:hAnsi="宋体" w:cs="宋体"/>
        </w:rPr>
      </w:pPr>
      <w:r w:rsidRPr="001D636C">
        <w:rPr>
          <w:rFonts w:hAnsi="宋体" w:cs="宋体"/>
        </w:rPr>
        <w:t>1</w:t>
      </w:r>
      <w:r w:rsidRPr="001D636C">
        <w:rPr>
          <w:rFonts w:hAnsi="宋体" w:cs="宋体" w:hint="eastAsia"/>
        </w:rPr>
        <w:t>.2</w:t>
      </w:r>
      <w:r w:rsidRPr="001D636C">
        <w:rPr>
          <w:rFonts w:hAnsi="宋体" w:cs="宋体"/>
        </w:rPr>
        <w:t xml:space="preserve"> </w:t>
      </w:r>
      <w:r w:rsidRPr="001D636C">
        <w:rPr>
          <w:rFonts w:hAnsi="宋体" w:cs="宋体" w:hint="eastAsia"/>
        </w:rPr>
        <w:t>通过案例讨论，加深对心血管系统药物的作用机制、药理作用，以及药物的适应症和不良反应的认识；</w:t>
      </w:r>
    </w:p>
    <w:p w14:paraId="3CB0E6B5" w14:textId="77777777" w:rsidR="0075305C" w:rsidRPr="001D636C" w:rsidRDefault="0075305C" w:rsidP="001D636C">
      <w:pPr>
        <w:pStyle w:val="a5"/>
        <w:spacing w:line="360" w:lineRule="auto"/>
        <w:ind w:firstLineChars="200" w:firstLine="422"/>
        <w:rPr>
          <w:rFonts w:hAnsi="宋体" w:cs="宋体"/>
          <w:b/>
        </w:rPr>
      </w:pPr>
      <w:r w:rsidRPr="001D636C">
        <w:rPr>
          <w:rFonts w:hAnsi="宋体" w:cs="宋体" w:hint="eastAsia"/>
          <w:b/>
        </w:rPr>
        <w:t>课程目标2：</w:t>
      </w:r>
      <w:r w:rsidRPr="001D636C">
        <w:rPr>
          <w:rFonts w:hAnsi="宋体" w:cs="宋体" w:hint="eastAsia"/>
        </w:rPr>
        <w:t>掌握心血管系统疾病代表药物的合成与结构鉴定</w:t>
      </w:r>
    </w:p>
    <w:p w14:paraId="698F838B" w14:textId="77777777" w:rsidR="0075305C" w:rsidRPr="001D636C" w:rsidRDefault="0075305C" w:rsidP="001D636C">
      <w:pPr>
        <w:pStyle w:val="a5"/>
        <w:spacing w:line="360" w:lineRule="auto"/>
        <w:ind w:firstLineChars="200" w:firstLine="420"/>
        <w:rPr>
          <w:rFonts w:hAnsi="宋体" w:cs="宋体"/>
        </w:rPr>
      </w:pPr>
      <w:r w:rsidRPr="001D636C">
        <w:rPr>
          <w:rFonts w:hAnsi="宋体" w:cs="宋体" w:hint="eastAsia"/>
        </w:rPr>
        <w:t>2．1</w:t>
      </w:r>
      <w:r w:rsidRPr="001D636C">
        <w:rPr>
          <w:rFonts w:hAnsi="宋体" w:cs="宋体"/>
        </w:rPr>
        <w:t xml:space="preserve">  </w:t>
      </w:r>
      <w:r w:rsidRPr="001D636C">
        <w:rPr>
          <w:rFonts w:hAnsi="宋体" w:cs="宋体" w:hint="eastAsia"/>
        </w:rPr>
        <w:t>掌握硝苯地平的合成方法</w:t>
      </w:r>
    </w:p>
    <w:p w14:paraId="41B66AE0" w14:textId="77777777" w:rsidR="0075305C" w:rsidRPr="001D636C" w:rsidRDefault="0075305C" w:rsidP="001D636C">
      <w:pPr>
        <w:pStyle w:val="a5"/>
        <w:spacing w:line="360" w:lineRule="auto"/>
        <w:ind w:firstLineChars="200" w:firstLine="420"/>
        <w:rPr>
          <w:rFonts w:hAnsi="宋体" w:cs="宋体"/>
        </w:rPr>
      </w:pPr>
      <w:r w:rsidRPr="001D636C">
        <w:rPr>
          <w:rFonts w:hAnsi="宋体" w:cs="宋体"/>
        </w:rPr>
        <w:t>2</w:t>
      </w:r>
      <w:r w:rsidRPr="001D636C">
        <w:rPr>
          <w:rFonts w:hAnsi="宋体" w:cs="宋体" w:hint="eastAsia"/>
        </w:rPr>
        <w:t>．2</w:t>
      </w:r>
      <w:r w:rsidRPr="001D636C">
        <w:rPr>
          <w:rFonts w:hAnsi="宋体" w:cs="宋体"/>
        </w:rPr>
        <w:t xml:space="preserve">  </w:t>
      </w:r>
      <w:r w:rsidRPr="001D636C">
        <w:rPr>
          <w:rFonts w:hAnsi="宋体" w:cs="宋体" w:hint="eastAsia"/>
        </w:rPr>
        <w:t>掌握硝苯地平的结构鉴定</w:t>
      </w:r>
      <w:r w:rsidR="003F6D9D" w:rsidRPr="001D636C">
        <w:rPr>
          <w:rFonts w:hAnsi="宋体" w:cs="宋体" w:hint="eastAsia"/>
        </w:rPr>
        <w:t>方法</w:t>
      </w:r>
    </w:p>
    <w:p w14:paraId="0E2EE520" w14:textId="77777777" w:rsidR="002F7F03" w:rsidRPr="001D636C" w:rsidRDefault="00C97736" w:rsidP="001D636C">
      <w:pPr>
        <w:pStyle w:val="a5"/>
        <w:spacing w:line="360" w:lineRule="auto"/>
        <w:ind w:firstLineChars="200" w:firstLine="422"/>
        <w:rPr>
          <w:rFonts w:hAnsi="宋体" w:cs="宋体"/>
        </w:rPr>
      </w:pPr>
      <w:r w:rsidRPr="001D636C">
        <w:rPr>
          <w:rFonts w:hAnsi="宋体" w:cs="宋体" w:hint="eastAsia"/>
          <w:b/>
        </w:rPr>
        <w:t>课程目标3：</w:t>
      </w:r>
      <w:r w:rsidR="006A596D" w:rsidRPr="001D636C">
        <w:rPr>
          <w:rFonts w:hAnsi="宋体" w:cs="宋体" w:hint="eastAsia"/>
        </w:rPr>
        <w:t>掌握心血管系统疾病代表药物的片剂制备、质量检查及体外溶出评价方法</w:t>
      </w:r>
      <w:r w:rsidR="006A596D" w:rsidRPr="001D636C">
        <w:rPr>
          <w:rFonts w:hAnsi="宋体" w:cs="宋体" w:hint="eastAsia"/>
        </w:rPr>
        <w:lastRenderedPageBreak/>
        <w:t>（药剂）</w:t>
      </w:r>
    </w:p>
    <w:p w14:paraId="3818B69F" w14:textId="77777777" w:rsidR="00B42AD9" w:rsidRPr="001D636C" w:rsidRDefault="00B42AD9" w:rsidP="001D636C">
      <w:pPr>
        <w:pStyle w:val="a5"/>
        <w:spacing w:line="360" w:lineRule="auto"/>
        <w:ind w:firstLineChars="200" w:firstLine="420"/>
        <w:rPr>
          <w:rFonts w:hAnsi="宋体" w:cs="宋体"/>
        </w:rPr>
      </w:pPr>
      <w:r w:rsidRPr="001D636C">
        <w:rPr>
          <w:rFonts w:hAnsi="宋体" w:cs="宋体"/>
        </w:rPr>
        <w:t>3. 1掌握硝苯地平片的制备</w:t>
      </w:r>
      <w:r w:rsidRPr="001D636C">
        <w:rPr>
          <w:rFonts w:hAnsi="宋体" w:cs="宋体" w:hint="eastAsia"/>
        </w:rPr>
        <w:t>工艺</w:t>
      </w:r>
      <w:r w:rsidR="00224F83" w:rsidRPr="001D636C">
        <w:rPr>
          <w:rFonts w:hAnsi="宋体" w:cs="宋体" w:hint="eastAsia"/>
        </w:rPr>
        <w:t>及压片机的使用方法</w:t>
      </w:r>
      <w:r w:rsidRPr="001D636C">
        <w:rPr>
          <w:rFonts w:hAnsi="宋体" w:cs="宋体"/>
        </w:rPr>
        <w:t>；</w:t>
      </w:r>
    </w:p>
    <w:p w14:paraId="2722BBDE" w14:textId="77777777" w:rsidR="00B42AD9" w:rsidRPr="001D636C" w:rsidRDefault="00B42AD9" w:rsidP="001D636C">
      <w:pPr>
        <w:pStyle w:val="a5"/>
        <w:spacing w:line="360" w:lineRule="auto"/>
        <w:ind w:firstLineChars="200" w:firstLine="420"/>
        <w:rPr>
          <w:rFonts w:hAnsi="宋体" w:cs="宋体"/>
        </w:rPr>
      </w:pPr>
      <w:r w:rsidRPr="001D636C">
        <w:rPr>
          <w:rFonts w:hAnsi="宋体" w:cs="宋体"/>
        </w:rPr>
        <w:t>3. 2掌握片剂的常见质量检查方法；</w:t>
      </w:r>
    </w:p>
    <w:p w14:paraId="7A8DFFC6" w14:textId="77777777" w:rsidR="00B42AD9" w:rsidRPr="001D636C" w:rsidRDefault="00B42AD9" w:rsidP="001D636C">
      <w:pPr>
        <w:pStyle w:val="a5"/>
        <w:spacing w:line="360" w:lineRule="auto"/>
        <w:ind w:firstLineChars="200" w:firstLine="420"/>
        <w:rPr>
          <w:rFonts w:hAnsi="宋体" w:cs="宋体"/>
        </w:rPr>
      </w:pPr>
      <w:r w:rsidRPr="001D636C">
        <w:rPr>
          <w:rFonts w:hAnsi="宋体" w:cs="宋体"/>
        </w:rPr>
        <w:t xml:space="preserve">3. </w:t>
      </w:r>
      <w:r w:rsidR="00224F83" w:rsidRPr="001D636C">
        <w:rPr>
          <w:rFonts w:hAnsi="宋体" w:cs="宋体"/>
        </w:rPr>
        <w:t>3</w:t>
      </w:r>
      <w:r w:rsidRPr="001D636C">
        <w:rPr>
          <w:rFonts w:hAnsi="宋体" w:cs="宋体" w:hint="eastAsia"/>
        </w:rPr>
        <w:t>掌握片剂等固体制剂溶出度的测定方法及评价方法</w:t>
      </w:r>
    </w:p>
    <w:p w14:paraId="349A3DC0" w14:textId="77777777" w:rsidR="00E77337" w:rsidRPr="001D636C" w:rsidRDefault="00E77337" w:rsidP="001D636C">
      <w:pPr>
        <w:pStyle w:val="a5"/>
        <w:spacing w:line="360" w:lineRule="auto"/>
        <w:ind w:firstLineChars="200" w:firstLine="422"/>
        <w:rPr>
          <w:rFonts w:hAnsi="宋体" w:cs="宋体"/>
          <w:b/>
        </w:rPr>
      </w:pPr>
      <w:r w:rsidRPr="001D636C">
        <w:rPr>
          <w:rFonts w:hAnsi="宋体" w:cs="宋体" w:hint="eastAsia"/>
          <w:b/>
        </w:rPr>
        <w:t>课程目标</w:t>
      </w:r>
      <w:r w:rsidRPr="001D636C">
        <w:rPr>
          <w:rFonts w:hAnsi="宋体" w:cs="宋体"/>
          <w:b/>
        </w:rPr>
        <w:t>4</w:t>
      </w:r>
      <w:r w:rsidRPr="001D636C">
        <w:rPr>
          <w:rFonts w:hAnsi="宋体" w:cs="宋体" w:hint="eastAsia"/>
          <w:b/>
        </w:rPr>
        <w:t>：</w:t>
      </w:r>
      <w:r w:rsidRPr="001D636C">
        <w:rPr>
          <w:rFonts w:hAnsi="宋体" w:cs="宋体" w:hint="eastAsia"/>
        </w:rPr>
        <w:t>掌握心血管系统疾病代表药物的鉴别、水分测定、含量测定</w:t>
      </w:r>
    </w:p>
    <w:p w14:paraId="1C3FBB1B" w14:textId="77777777" w:rsidR="00E77337" w:rsidRPr="001D636C" w:rsidRDefault="00E77337" w:rsidP="001D636C">
      <w:pPr>
        <w:pStyle w:val="a5"/>
        <w:spacing w:line="360" w:lineRule="auto"/>
        <w:ind w:firstLineChars="200" w:firstLine="420"/>
        <w:rPr>
          <w:rFonts w:hAnsi="宋体" w:cs="宋体"/>
        </w:rPr>
      </w:pPr>
      <w:r w:rsidRPr="001D636C">
        <w:rPr>
          <w:rFonts w:hAnsi="宋体" w:cs="宋体"/>
        </w:rPr>
        <w:t>4. 1</w:t>
      </w:r>
      <w:r w:rsidRPr="001D636C">
        <w:rPr>
          <w:rFonts w:hAnsi="宋体" w:cs="宋体" w:hint="eastAsia"/>
        </w:rPr>
        <w:t>掌握硝苯地平原料药的鉴别方法</w:t>
      </w:r>
    </w:p>
    <w:p w14:paraId="53F9B1CE" w14:textId="77777777" w:rsidR="00E77337" w:rsidRPr="001D636C" w:rsidRDefault="00E77337" w:rsidP="001D636C">
      <w:pPr>
        <w:pStyle w:val="a5"/>
        <w:spacing w:line="360" w:lineRule="auto"/>
        <w:ind w:firstLineChars="200" w:firstLine="420"/>
        <w:rPr>
          <w:rFonts w:hAnsi="宋体" w:cs="宋体"/>
        </w:rPr>
      </w:pPr>
      <w:r w:rsidRPr="001D636C">
        <w:rPr>
          <w:rFonts w:hAnsi="宋体" w:cs="宋体" w:hint="eastAsia"/>
        </w:rPr>
        <w:t>4</w:t>
      </w:r>
      <w:r w:rsidRPr="001D636C">
        <w:rPr>
          <w:rFonts w:hAnsi="宋体" w:cs="宋体"/>
        </w:rPr>
        <w:t>. 2</w:t>
      </w:r>
      <w:r w:rsidRPr="001D636C">
        <w:rPr>
          <w:rFonts w:hAnsi="宋体" w:cs="宋体" w:hint="eastAsia"/>
        </w:rPr>
        <w:t>掌握微量水分测定方法</w:t>
      </w:r>
    </w:p>
    <w:p w14:paraId="2D27121D" w14:textId="77777777" w:rsidR="00E77337" w:rsidRPr="001D636C" w:rsidRDefault="00E77337" w:rsidP="001D636C">
      <w:pPr>
        <w:pStyle w:val="a5"/>
        <w:spacing w:line="360" w:lineRule="auto"/>
        <w:ind w:firstLineChars="200" w:firstLine="420"/>
        <w:rPr>
          <w:rFonts w:hAnsi="宋体" w:cs="宋体"/>
        </w:rPr>
      </w:pPr>
      <w:r w:rsidRPr="001D636C">
        <w:rPr>
          <w:rFonts w:hAnsi="宋体" w:cs="宋体" w:hint="eastAsia"/>
        </w:rPr>
        <w:t>4</w:t>
      </w:r>
      <w:r w:rsidRPr="001D636C">
        <w:rPr>
          <w:rFonts w:hAnsi="宋体" w:cs="宋体"/>
        </w:rPr>
        <w:t>. 3</w:t>
      </w:r>
      <w:r w:rsidRPr="001D636C">
        <w:rPr>
          <w:rFonts w:hAnsi="宋体" w:cs="宋体" w:hint="eastAsia"/>
        </w:rPr>
        <w:t>掌握硝苯地平原料药的含量测定方法</w:t>
      </w:r>
    </w:p>
    <w:p w14:paraId="4EEEBA0D" w14:textId="77777777" w:rsidR="006A596D" w:rsidRPr="001D636C" w:rsidRDefault="006A596D" w:rsidP="001D636C">
      <w:pPr>
        <w:pStyle w:val="a5"/>
        <w:spacing w:line="360" w:lineRule="auto"/>
        <w:ind w:firstLineChars="200" w:firstLine="422"/>
        <w:rPr>
          <w:rFonts w:hAnsi="宋体" w:cs="宋体"/>
          <w:b/>
        </w:rPr>
      </w:pPr>
      <w:r w:rsidRPr="001D636C">
        <w:rPr>
          <w:rFonts w:hAnsi="宋体" w:cs="宋体" w:hint="eastAsia"/>
          <w:b/>
        </w:rPr>
        <w:t>课程目标</w:t>
      </w:r>
      <w:r w:rsidRPr="001D636C">
        <w:rPr>
          <w:rFonts w:hAnsi="宋体" w:cs="宋体"/>
          <w:b/>
        </w:rPr>
        <w:t>5</w:t>
      </w:r>
      <w:r w:rsidRPr="001D636C">
        <w:rPr>
          <w:rFonts w:hAnsi="宋体" w:cs="宋体" w:hint="eastAsia"/>
          <w:b/>
        </w:rPr>
        <w:t>：</w:t>
      </w:r>
      <w:r w:rsidRPr="001D636C">
        <w:rPr>
          <w:rFonts w:hAnsi="宋体" w:cs="宋体" w:hint="eastAsia"/>
        </w:rPr>
        <w:t>掌握心血管系统疾病代表</w:t>
      </w:r>
      <w:r w:rsidR="007C483A" w:rsidRPr="001D636C">
        <w:rPr>
          <w:rFonts w:hAnsi="宋体" w:cs="宋体" w:hint="eastAsia"/>
        </w:rPr>
        <w:t>性中药</w:t>
      </w:r>
      <w:r w:rsidR="00494E3E" w:rsidRPr="001D636C">
        <w:rPr>
          <w:rFonts w:hAnsi="宋体" w:cs="宋体" w:hint="eastAsia"/>
        </w:rPr>
        <w:t>人参皂苷</w:t>
      </w:r>
      <w:r w:rsidRPr="001D636C">
        <w:rPr>
          <w:rFonts w:hAnsi="宋体" w:cs="宋体" w:hint="eastAsia"/>
        </w:rPr>
        <w:t>的</w:t>
      </w:r>
      <w:r w:rsidR="007C483A" w:rsidRPr="001D636C">
        <w:rPr>
          <w:rFonts w:hAnsi="宋体" w:cs="宋体" w:hint="eastAsia"/>
        </w:rPr>
        <w:t>制备与检识</w:t>
      </w:r>
    </w:p>
    <w:p w14:paraId="3764648F" w14:textId="77777777" w:rsidR="00561F59" w:rsidRPr="001D636C" w:rsidRDefault="00561F59" w:rsidP="001D636C">
      <w:pPr>
        <w:pStyle w:val="a5"/>
        <w:spacing w:line="360" w:lineRule="auto"/>
        <w:ind w:firstLineChars="200" w:firstLine="422"/>
        <w:rPr>
          <w:rFonts w:hAnsi="宋体" w:cs="宋体"/>
          <w:b/>
        </w:rPr>
      </w:pPr>
      <w:r w:rsidRPr="001D636C">
        <w:rPr>
          <w:rFonts w:hAnsi="宋体" w:cs="宋体" w:hint="eastAsia"/>
          <w:b/>
        </w:rPr>
        <w:t>课程目标</w:t>
      </w:r>
      <w:r w:rsidRPr="001D636C">
        <w:rPr>
          <w:rFonts w:hAnsi="宋体" w:cs="宋体"/>
          <w:b/>
        </w:rPr>
        <w:t>6</w:t>
      </w:r>
      <w:r w:rsidRPr="001D636C">
        <w:rPr>
          <w:rFonts w:hAnsi="宋体" w:cs="宋体" w:hint="eastAsia"/>
          <w:b/>
        </w:rPr>
        <w:t>：</w:t>
      </w:r>
      <w:r w:rsidR="00216B47" w:rsidRPr="001D636C">
        <w:rPr>
          <w:rFonts w:hAnsi="宋体" w:cs="宋体" w:hint="eastAsia"/>
        </w:rPr>
        <w:t>培养科学研究的创新思维能力</w:t>
      </w:r>
    </w:p>
    <w:p w14:paraId="40E43331" w14:textId="77777777" w:rsidR="002F7F03" w:rsidRPr="001D636C" w:rsidRDefault="00C97736">
      <w:pPr>
        <w:pStyle w:val="a5"/>
        <w:spacing w:beforeLines="50" w:before="156" w:afterLines="50" w:after="156"/>
        <w:ind w:firstLineChars="200" w:firstLine="480"/>
        <w:rPr>
          <w:rFonts w:hAnsi="宋体" w:cs="宋体"/>
        </w:rPr>
      </w:pPr>
      <w:r w:rsidRPr="001D636C">
        <w:rPr>
          <w:rFonts w:ascii="黑体" w:eastAsia="黑体" w:hAnsi="黑体" w:cs="宋体" w:hint="eastAsia"/>
          <w:sz w:val="24"/>
          <w:szCs w:val="24"/>
        </w:rPr>
        <w:t>（三）课程目标与毕业要求、课程内容的对应关系</w:t>
      </w:r>
    </w:p>
    <w:p w14:paraId="0D8CA4A3" w14:textId="77777777" w:rsidR="002F7F03" w:rsidRPr="001D636C" w:rsidRDefault="00C97736">
      <w:pPr>
        <w:pStyle w:val="a5"/>
        <w:spacing w:beforeLines="50" w:before="156" w:afterLines="50" w:after="156"/>
        <w:ind w:firstLineChars="200" w:firstLine="422"/>
        <w:jc w:val="center"/>
        <w:rPr>
          <w:rFonts w:ascii="黑体" w:hAnsi="宋体"/>
          <w:b/>
          <w:bCs/>
          <w:szCs w:val="21"/>
        </w:rPr>
      </w:pPr>
      <w:r w:rsidRPr="001D636C">
        <w:rPr>
          <w:rFonts w:ascii="黑体" w:hAnsi="宋体" w:hint="eastAsia"/>
          <w:b/>
          <w:bCs/>
          <w:szCs w:val="21"/>
        </w:rPr>
        <w:t>表</w:t>
      </w:r>
      <w:r w:rsidRPr="001D636C">
        <w:rPr>
          <w:rFonts w:ascii="黑体" w:hAnsi="宋体" w:hint="eastAsia"/>
          <w:b/>
          <w:bCs/>
          <w:szCs w:val="21"/>
        </w:rPr>
        <w:t>1</w:t>
      </w:r>
      <w:r w:rsidRPr="001D636C">
        <w:rPr>
          <w:rFonts w:ascii="黑体" w:hAnsi="宋体" w:hint="eastAsia"/>
          <w:b/>
          <w:bCs/>
          <w:szCs w:val="21"/>
        </w:rPr>
        <w:t>：课程目标与课程内容、毕业要求的对应关系表</w:t>
      </w:r>
      <w:r w:rsidRPr="001D636C">
        <w:rPr>
          <w:rFonts w:ascii="黑体" w:hAnsi="宋体" w:hint="eastAsia"/>
          <w:b/>
          <w:bCs/>
          <w:szCs w:val="21"/>
        </w:rPr>
        <w:t xml:space="preserve"> </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959"/>
        <w:gridCol w:w="3118"/>
        <w:gridCol w:w="2688"/>
      </w:tblGrid>
      <w:tr w:rsidR="002F7F03" w:rsidRPr="001D636C" w14:paraId="610B8CD0" w14:textId="77777777">
        <w:trPr>
          <w:jc w:val="center"/>
        </w:trPr>
        <w:tc>
          <w:tcPr>
            <w:tcW w:w="1302" w:type="dxa"/>
            <w:vAlign w:val="center"/>
          </w:tcPr>
          <w:p w14:paraId="6794BFC7" w14:textId="77777777" w:rsidR="002F7F03" w:rsidRPr="001D636C" w:rsidRDefault="00C97736">
            <w:pPr>
              <w:pStyle w:val="a5"/>
              <w:spacing w:beforeLines="50" w:before="156" w:afterLines="50" w:after="156"/>
              <w:jc w:val="center"/>
              <w:rPr>
                <w:rFonts w:ascii="黑体" w:hAnsi="宋体"/>
                <w:b/>
                <w:bCs/>
                <w:szCs w:val="21"/>
              </w:rPr>
            </w:pPr>
            <w:r w:rsidRPr="001D636C">
              <w:rPr>
                <w:rFonts w:ascii="黑体" w:hAnsi="宋体" w:hint="eastAsia"/>
                <w:b/>
                <w:bCs/>
                <w:szCs w:val="21"/>
              </w:rPr>
              <w:t>课程目标</w:t>
            </w:r>
          </w:p>
        </w:tc>
        <w:tc>
          <w:tcPr>
            <w:tcW w:w="1959" w:type="dxa"/>
            <w:vAlign w:val="center"/>
          </w:tcPr>
          <w:p w14:paraId="508E28D5" w14:textId="77777777" w:rsidR="002F7F03" w:rsidRPr="001D636C" w:rsidRDefault="00C97736">
            <w:pPr>
              <w:pStyle w:val="a5"/>
              <w:spacing w:beforeLines="50" w:before="156" w:afterLines="50" w:after="156"/>
              <w:jc w:val="center"/>
              <w:rPr>
                <w:rFonts w:hAnsi="宋体" w:cs="宋体"/>
                <w:b/>
              </w:rPr>
            </w:pPr>
            <w:r w:rsidRPr="001D636C">
              <w:rPr>
                <w:rFonts w:hAnsi="宋体" w:cs="宋体" w:hint="eastAsia"/>
                <w:b/>
              </w:rPr>
              <w:t>课程子目标</w:t>
            </w:r>
          </w:p>
        </w:tc>
        <w:tc>
          <w:tcPr>
            <w:tcW w:w="3118" w:type="dxa"/>
            <w:vAlign w:val="center"/>
          </w:tcPr>
          <w:p w14:paraId="78C150A9" w14:textId="77777777" w:rsidR="002F7F03" w:rsidRPr="001D636C" w:rsidRDefault="00C97736">
            <w:pPr>
              <w:pStyle w:val="a5"/>
              <w:spacing w:beforeLines="50" w:before="156" w:afterLines="50" w:after="156"/>
              <w:jc w:val="center"/>
              <w:rPr>
                <w:rFonts w:ascii="黑体" w:hAnsi="宋体"/>
                <w:b/>
                <w:bCs/>
                <w:szCs w:val="21"/>
              </w:rPr>
            </w:pPr>
            <w:r w:rsidRPr="001D636C">
              <w:rPr>
                <w:rFonts w:ascii="黑体" w:hAnsi="宋体" w:hint="eastAsia"/>
                <w:b/>
                <w:bCs/>
                <w:szCs w:val="21"/>
              </w:rPr>
              <w:t>对应课程内容</w:t>
            </w:r>
          </w:p>
        </w:tc>
        <w:tc>
          <w:tcPr>
            <w:tcW w:w="2688" w:type="dxa"/>
            <w:vAlign w:val="center"/>
          </w:tcPr>
          <w:p w14:paraId="2B406911" w14:textId="77777777" w:rsidR="002F7F03" w:rsidRPr="001D636C" w:rsidRDefault="00C97736">
            <w:pPr>
              <w:pStyle w:val="a5"/>
              <w:spacing w:beforeLines="50" w:before="156" w:afterLines="50" w:after="156"/>
              <w:jc w:val="center"/>
              <w:rPr>
                <w:rFonts w:ascii="黑体" w:hAnsi="宋体"/>
                <w:b/>
                <w:bCs/>
                <w:szCs w:val="21"/>
              </w:rPr>
            </w:pPr>
            <w:r w:rsidRPr="001D636C">
              <w:rPr>
                <w:rFonts w:ascii="黑体" w:hAnsi="宋体" w:hint="eastAsia"/>
                <w:b/>
                <w:bCs/>
                <w:szCs w:val="21"/>
              </w:rPr>
              <w:t>对应毕业要求</w:t>
            </w:r>
          </w:p>
        </w:tc>
      </w:tr>
      <w:tr w:rsidR="00894031" w:rsidRPr="001D636C" w14:paraId="7970DD76" w14:textId="77777777">
        <w:trPr>
          <w:jc w:val="center"/>
        </w:trPr>
        <w:tc>
          <w:tcPr>
            <w:tcW w:w="1302" w:type="dxa"/>
            <w:vMerge w:val="restart"/>
            <w:vAlign w:val="center"/>
          </w:tcPr>
          <w:p w14:paraId="1325E706" w14:textId="77777777" w:rsidR="00894031" w:rsidRPr="001D636C" w:rsidRDefault="00894031" w:rsidP="00894031">
            <w:pPr>
              <w:pStyle w:val="a5"/>
              <w:spacing w:beforeLines="50" w:before="156" w:afterLines="50" w:after="156"/>
              <w:jc w:val="center"/>
              <w:rPr>
                <w:rFonts w:hAnsi="宋体" w:cs="宋体"/>
                <w:szCs w:val="21"/>
              </w:rPr>
            </w:pPr>
            <w:r w:rsidRPr="001D636C">
              <w:rPr>
                <w:rFonts w:hAnsi="宋体" w:cs="宋体" w:hint="eastAsia"/>
                <w:szCs w:val="21"/>
              </w:rPr>
              <w:t>课程目标1</w:t>
            </w:r>
          </w:p>
        </w:tc>
        <w:tc>
          <w:tcPr>
            <w:tcW w:w="1959" w:type="dxa"/>
            <w:vAlign w:val="center"/>
          </w:tcPr>
          <w:p w14:paraId="301C9464" w14:textId="77777777" w:rsidR="00894031" w:rsidRPr="001D636C" w:rsidRDefault="00894031" w:rsidP="00894031">
            <w:pPr>
              <w:pStyle w:val="a5"/>
              <w:spacing w:beforeLines="50" w:before="156" w:afterLines="50" w:after="156"/>
              <w:jc w:val="center"/>
              <w:rPr>
                <w:rFonts w:hAnsi="宋体" w:cs="宋体"/>
              </w:rPr>
            </w:pPr>
            <w:r w:rsidRPr="001D636C">
              <w:rPr>
                <w:rFonts w:hAnsi="宋体" w:cs="宋体" w:hint="eastAsia"/>
              </w:rPr>
              <w:t>1.1</w:t>
            </w:r>
          </w:p>
        </w:tc>
        <w:tc>
          <w:tcPr>
            <w:tcW w:w="3118" w:type="dxa"/>
            <w:vAlign w:val="center"/>
          </w:tcPr>
          <w:p w14:paraId="5375978B" w14:textId="77777777" w:rsidR="00894031" w:rsidRPr="001D636C" w:rsidRDefault="00894031" w:rsidP="00894031">
            <w:pPr>
              <w:pStyle w:val="a5"/>
              <w:spacing w:beforeLines="50" w:before="156" w:afterLines="50" w:after="156"/>
              <w:rPr>
                <w:rFonts w:hAnsi="宋体" w:cs="宋体"/>
              </w:rPr>
            </w:pPr>
            <w:r w:rsidRPr="001D636C">
              <w:rPr>
                <w:rFonts w:hAnsi="宋体" w:cs="宋体" w:hint="eastAsia"/>
              </w:rPr>
              <w:t>利多卡因的抗心律失常作用；强心苷对离体蛙心的影响</w:t>
            </w:r>
          </w:p>
        </w:tc>
        <w:tc>
          <w:tcPr>
            <w:tcW w:w="2688" w:type="dxa"/>
            <w:vAlign w:val="center"/>
          </w:tcPr>
          <w:p w14:paraId="614399D1" w14:textId="77777777" w:rsidR="00894031" w:rsidRPr="001D636C" w:rsidRDefault="00894031" w:rsidP="00894031">
            <w:pPr>
              <w:pStyle w:val="a5"/>
              <w:spacing w:beforeLines="50" w:before="156" w:afterLines="50" w:after="156"/>
              <w:jc w:val="center"/>
              <w:rPr>
                <w:rFonts w:hAnsi="宋体" w:cs="宋体"/>
              </w:rPr>
            </w:pPr>
            <w:r w:rsidRPr="001D636C">
              <w:rPr>
                <w:rFonts w:hAnsi="宋体" w:cs="宋体" w:hint="eastAsia"/>
              </w:rPr>
              <w:t>毕业要求2，3，5，7</w:t>
            </w:r>
          </w:p>
        </w:tc>
      </w:tr>
      <w:tr w:rsidR="00894031" w:rsidRPr="001D636C" w14:paraId="24172DB8" w14:textId="77777777">
        <w:trPr>
          <w:jc w:val="center"/>
        </w:trPr>
        <w:tc>
          <w:tcPr>
            <w:tcW w:w="1302" w:type="dxa"/>
            <w:vMerge/>
            <w:vAlign w:val="center"/>
          </w:tcPr>
          <w:p w14:paraId="79ECDF57" w14:textId="77777777" w:rsidR="00894031" w:rsidRPr="001D636C" w:rsidRDefault="00894031" w:rsidP="00894031">
            <w:pPr>
              <w:pStyle w:val="a5"/>
              <w:spacing w:beforeLines="50" w:before="156" w:afterLines="50" w:after="156"/>
              <w:jc w:val="center"/>
              <w:rPr>
                <w:rFonts w:hAnsi="宋体" w:cs="宋体"/>
                <w:szCs w:val="21"/>
              </w:rPr>
            </w:pPr>
          </w:p>
        </w:tc>
        <w:tc>
          <w:tcPr>
            <w:tcW w:w="1959" w:type="dxa"/>
            <w:vAlign w:val="center"/>
          </w:tcPr>
          <w:p w14:paraId="0F4106F7" w14:textId="77777777" w:rsidR="00894031" w:rsidRPr="001D636C" w:rsidRDefault="00894031" w:rsidP="00894031">
            <w:pPr>
              <w:pStyle w:val="a5"/>
              <w:spacing w:beforeLines="50" w:before="156" w:afterLines="50" w:after="156"/>
              <w:jc w:val="center"/>
              <w:rPr>
                <w:rFonts w:hAnsi="宋体" w:cs="宋体"/>
              </w:rPr>
            </w:pPr>
            <w:r w:rsidRPr="001D636C">
              <w:rPr>
                <w:rFonts w:hAnsi="宋体" w:cs="宋体" w:hint="eastAsia"/>
              </w:rPr>
              <w:t>1.2</w:t>
            </w:r>
          </w:p>
        </w:tc>
        <w:tc>
          <w:tcPr>
            <w:tcW w:w="3118" w:type="dxa"/>
            <w:vAlign w:val="center"/>
          </w:tcPr>
          <w:p w14:paraId="4CB4FD08" w14:textId="77777777" w:rsidR="00894031" w:rsidRPr="001D636C" w:rsidRDefault="00894031" w:rsidP="00894031">
            <w:pPr>
              <w:pStyle w:val="a5"/>
              <w:spacing w:beforeLines="50" w:before="156" w:afterLines="50" w:after="156"/>
              <w:rPr>
                <w:rFonts w:hAnsi="宋体" w:cs="宋体"/>
              </w:rPr>
            </w:pPr>
            <w:r w:rsidRPr="001D636C">
              <w:rPr>
                <w:rFonts w:hAnsi="宋体" w:cs="宋体" w:hint="eastAsia"/>
              </w:rPr>
              <w:t>高血压的案例讨论；急性左心衰的药物治疗</w:t>
            </w:r>
          </w:p>
        </w:tc>
        <w:tc>
          <w:tcPr>
            <w:tcW w:w="2688" w:type="dxa"/>
            <w:vAlign w:val="center"/>
          </w:tcPr>
          <w:p w14:paraId="565C0ACD" w14:textId="77777777" w:rsidR="00894031" w:rsidRPr="001D636C" w:rsidRDefault="00894031" w:rsidP="00894031">
            <w:pPr>
              <w:pStyle w:val="a5"/>
              <w:spacing w:beforeLines="50" w:before="156" w:afterLines="50" w:after="156"/>
              <w:jc w:val="center"/>
              <w:rPr>
                <w:rFonts w:hAnsi="宋体" w:cs="宋体"/>
              </w:rPr>
            </w:pPr>
            <w:r w:rsidRPr="001D636C">
              <w:rPr>
                <w:rFonts w:hAnsi="宋体" w:cs="宋体" w:hint="eastAsia"/>
              </w:rPr>
              <w:t>毕业要求2，3，5，7</w:t>
            </w:r>
          </w:p>
        </w:tc>
      </w:tr>
      <w:tr w:rsidR="003F6D9D" w:rsidRPr="001D636C" w14:paraId="4C7B234D" w14:textId="77777777">
        <w:trPr>
          <w:jc w:val="center"/>
        </w:trPr>
        <w:tc>
          <w:tcPr>
            <w:tcW w:w="1302" w:type="dxa"/>
            <w:vMerge w:val="restart"/>
            <w:vAlign w:val="center"/>
          </w:tcPr>
          <w:p w14:paraId="2841BE1E" w14:textId="77777777" w:rsidR="003F6D9D" w:rsidRPr="001D636C" w:rsidRDefault="003F6D9D" w:rsidP="003F6D9D">
            <w:pPr>
              <w:pStyle w:val="a5"/>
              <w:spacing w:beforeLines="50" w:before="156" w:afterLines="50" w:after="156"/>
              <w:jc w:val="center"/>
              <w:rPr>
                <w:rFonts w:hAnsi="宋体" w:cs="宋体"/>
                <w:szCs w:val="21"/>
              </w:rPr>
            </w:pPr>
            <w:r w:rsidRPr="001D636C">
              <w:rPr>
                <w:rFonts w:hAnsi="宋体" w:cs="宋体" w:hint="eastAsia"/>
                <w:szCs w:val="21"/>
              </w:rPr>
              <w:t>课程目标2</w:t>
            </w:r>
          </w:p>
        </w:tc>
        <w:tc>
          <w:tcPr>
            <w:tcW w:w="1959" w:type="dxa"/>
            <w:vAlign w:val="center"/>
          </w:tcPr>
          <w:p w14:paraId="7D27494E" w14:textId="77777777" w:rsidR="003F6D9D" w:rsidRPr="001D636C" w:rsidRDefault="003F6D9D" w:rsidP="003F6D9D">
            <w:pPr>
              <w:pStyle w:val="a5"/>
              <w:spacing w:beforeLines="50" w:before="156" w:afterLines="50" w:after="156"/>
              <w:jc w:val="center"/>
              <w:rPr>
                <w:rFonts w:hAnsi="宋体" w:cs="宋体"/>
              </w:rPr>
            </w:pPr>
            <w:r w:rsidRPr="001D636C">
              <w:rPr>
                <w:rFonts w:hAnsi="宋体" w:cs="宋体" w:hint="eastAsia"/>
              </w:rPr>
              <w:t>2.1</w:t>
            </w:r>
          </w:p>
        </w:tc>
        <w:tc>
          <w:tcPr>
            <w:tcW w:w="3118" w:type="dxa"/>
            <w:vAlign w:val="center"/>
          </w:tcPr>
          <w:p w14:paraId="67342F51" w14:textId="77777777" w:rsidR="003F6D9D" w:rsidRPr="001D636C" w:rsidRDefault="003F6D9D" w:rsidP="003F6D9D">
            <w:pPr>
              <w:pStyle w:val="a0"/>
              <w:spacing w:before="120"/>
              <w:rPr>
                <w:rFonts w:hAnsi="宋体" w:cs="宋体"/>
              </w:rPr>
            </w:pPr>
            <w:r w:rsidRPr="001D636C">
              <w:rPr>
                <w:rFonts w:ascii="宋体" w:eastAsia="宋体" w:hAnsi="宋体" w:cs="宋体" w:hint="eastAsia"/>
                <w:szCs w:val="20"/>
              </w:rPr>
              <w:t>硝苯地平的合成；硝苯地平的分离纯化</w:t>
            </w:r>
          </w:p>
        </w:tc>
        <w:tc>
          <w:tcPr>
            <w:tcW w:w="2688" w:type="dxa"/>
            <w:vAlign w:val="center"/>
          </w:tcPr>
          <w:p w14:paraId="58082B8A" w14:textId="77777777" w:rsidR="003F6D9D" w:rsidRPr="001D636C" w:rsidRDefault="006031DF" w:rsidP="003F6D9D">
            <w:pPr>
              <w:pStyle w:val="a5"/>
              <w:spacing w:beforeLines="50" w:before="156" w:afterLines="50" w:after="156"/>
              <w:jc w:val="center"/>
              <w:rPr>
                <w:rFonts w:hAnsi="宋体" w:cs="宋体"/>
              </w:rPr>
            </w:pPr>
            <w:r w:rsidRPr="001D636C">
              <w:rPr>
                <w:rFonts w:hAnsi="宋体" w:cs="宋体" w:hint="eastAsia"/>
              </w:rPr>
              <w:t>毕业要求2，3，5，7</w:t>
            </w:r>
          </w:p>
        </w:tc>
      </w:tr>
      <w:tr w:rsidR="003F6D9D" w:rsidRPr="001D636C" w14:paraId="76A9171B" w14:textId="77777777">
        <w:trPr>
          <w:jc w:val="center"/>
        </w:trPr>
        <w:tc>
          <w:tcPr>
            <w:tcW w:w="1302" w:type="dxa"/>
            <w:vMerge/>
            <w:vAlign w:val="center"/>
          </w:tcPr>
          <w:p w14:paraId="2B061678" w14:textId="77777777" w:rsidR="003F6D9D" w:rsidRPr="001D636C" w:rsidRDefault="003F6D9D" w:rsidP="003F6D9D">
            <w:pPr>
              <w:pStyle w:val="a5"/>
              <w:spacing w:beforeLines="50" w:before="156" w:afterLines="50" w:after="156"/>
              <w:jc w:val="center"/>
              <w:rPr>
                <w:rFonts w:hAnsi="宋体" w:cs="宋体"/>
                <w:szCs w:val="21"/>
              </w:rPr>
            </w:pPr>
          </w:p>
        </w:tc>
        <w:tc>
          <w:tcPr>
            <w:tcW w:w="1959" w:type="dxa"/>
            <w:vAlign w:val="center"/>
          </w:tcPr>
          <w:p w14:paraId="2398B6BD" w14:textId="77777777" w:rsidR="003F6D9D" w:rsidRPr="001D636C" w:rsidRDefault="003F6D9D" w:rsidP="003F6D9D">
            <w:pPr>
              <w:pStyle w:val="a5"/>
              <w:spacing w:beforeLines="50" w:before="156" w:afterLines="50" w:after="156"/>
              <w:jc w:val="center"/>
              <w:rPr>
                <w:rFonts w:hAnsi="宋体" w:cs="宋体"/>
              </w:rPr>
            </w:pPr>
            <w:r w:rsidRPr="001D636C">
              <w:rPr>
                <w:rFonts w:hAnsi="宋体" w:cs="宋体" w:hint="eastAsia"/>
              </w:rPr>
              <w:t>2.2</w:t>
            </w:r>
          </w:p>
        </w:tc>
        <w:tc>
          <w:tcPr>
            <w:tcW w:w="3118" w:type="dxa"/>
            <w:vAlign w:val="center"/>
          </w:tcPr>
          <w:p w14:paraId="34A72C87" w14:textId="77777777" w:rsidR="003F6D9D" w:rsidRPr="001D636C" w:rsidRDefault="003F6D9D" w:rsidP="003F6D9D">
            <w:pPr>
              <w:pStyle w:val="a5"/>
              <w:spacing w:beforeLines="50" w:before="156" w:afterLines="50" w:after="156"/>
              <w:jc w:val="center"/>
              <w:rPr>
                <w:rFonts w:ascii="黑体" w:hAnsi="宋体"/>
                <w:b/>
                <w:bCs/>
                <w:szCs w:val="21"/>
              </w:rPr>
            </w:pPr>
            <w:r w:rsidRPr="001D636C">
              <w:rPr>
                <w:rFonts w:hAnsi="宋体" w:cs="宋体" w:hint="eastAsia"/>
              </w:rPr>
              <w:t>硝苯地平的结构鉴定</w:t>
            </w:r>
          </w:p>
        </w:tc>
        <w:tc>
          <w:tcPr>
            <w:tcW w:w="2688" w:type="dxa"/>
            <w:vAlign w:val="center"/>
          </w:tcPr>
          <w:p w14:paraId="0C6415E8" w14:textId="77777777" w:rsidR="003F6D9D" w:rsidRPr="001D636C" w:rsidRDefault="006031DF" w:rsidP="003F6D9D">
            <w:pPr>
              <w:pStyle w:val="a5"/>
              <w:spacing w:beforeLines="50" w:before="156" w:afterLines="50" w:after="156"/>
              <w:jc w:val="center"/>
              <w:rPr>
                <w:rFonts w:hAnsi="宋体" w:cs="宋体"/>
              </w:rPr>
            </w:pPr>
            <w:r w:rsidRPr="001D636C">
              <w:rPr>
                <w:rFonts w:hAnsi="宋体" w:cs="宋体" w:hint="eastAsia"/>
              </w:rPr>
              <w:t>毕业要求2，3，5，7</w:t>
            </w:r>
          </w:p>
        </w:tc>
      </w:tr>
      <w:tr w:rsidR="006D1572" w:rsidRPr="001D636C" w14:paraId="432898BD" w14:textId="77777777">
        <w:trPr>
          <w:jc w:val="center"/>
        </w:trPr>
        <w:tc>
          <w:tcPr>
            <w:tcW w:w="1302" w:type="dxa"/>
            <w:vMerge w:val="restart"/>
            <w:vAlign w:val="center"/>
          </w:tcPr>
          <w:p w14:paraId="4FE85EFE" w14:textId="77777777" w:rsidR="006D1572" w:rsidRPr="001D636C" w:rsidRDefault="006D1572" w:rsidP="003F6D9D">
            <w:pPr>
              <w:pStyle w:val="a5"/>
              <w:spacing w:beforeLines="50" w:before="156" w:afterLines="50" w:after="156"/>
              <w:jc w:val="center"/>
              <w:rPr>
                <w:rFonts w:hAnsi="宋体" w:cs="宋体"/>
                <w:szCs w:val="21"/>
              </w:rPr>
            </w:pPr>
            <w:r w:rsidRPr="001D636C">
              <w:rPr>
                <w:rFonts w:hAnsi="宋体" w:cs="宋体" w:hint="eastAsia"/>
                <w:szCs w:val="21"/>
              </w:rPr>
              <w:t>课程目标3</w:t>
            </w:r>
          </w:p>
        </w:tc>
        <w:tc>
          <w:tcPr>
            <w:tcW w:w="1959" w:type="dxa"/>
            <w:vAlign w:val="center"/>
          </w:tcPr>
          <w:p w14:paraId="20911D9A" w14:textId="77777777" w:rsidR="006D1572" w:rsidRPr="001D636C" w:rsidRDefault="006D1572" w:rsidP="003F6D9D">
            <w:pPr>
              <w:pStyle w:val="a5"/>
              <w:spacing w:beforeLines="50" w:before="156" w:afterLines="50" w:after="156"/>
              <w:jc w:val="center"/>
              <w:rPr>
                <w:rFonts w:hAnsi="宋体" w:cs="宋体"/>
              </w:rPr>
            </w:pPr>
            <w:r w:rsidRPr="001D636C">
              <w:rPr>
                <w:rFonts w:hAnsi="宋体" w:cs="宋体" w:hint="eastAsia"/>
                <w:szCs w:val="21"/>
              </w:rPr>
              <w:t>3</w:t>
            </w:r>
            <w:r w:rsidRPr="001D636C">
              <w:rPr>
                <w:rFonts w:hAnsi="宋体" w:cs="宋体"/>
                <w:szCs w:val="21"/>
              </w:rPr>
              <w:t>.1</w:t>
            </w:r>
          </w:p>
        </w:tc>
        <w:tc>
          <w:tcPr>
            <w:tcW w:w="3118" w:type="dxa"/>
            <w:vAlign w:val="center"/>
          </w:tcPr>
          <w:p w14:paraId="7A2962ED" w14:textId="77777777" w:rsidR="006D1572" w:rsidRPr="001D636C" w:rsidRDefault="006D1572" w:rsidP="003F6D9D">
            <w:pPr>
              <w:pStyle w:val="a5"/>
              <w:spacing w:beforeLines="50" w:before="156" w:afterLines="50" w:after="156"/>
              <w:jc w:val="center"/>
              <w:rPr>
                <w:rFonts w:ascii="黑体" w:hAnsi="宋体"/>
                <w:b/>
                <w:bCs/>
                <w:szCs w:val="21"/>
              </w:rPr>
            </w:pPr>
            <w:r w:rsidRPr="001D636C">
              <w:rPr>
                <w:rFonts w:hAnsi="宋体" w:cs="宋体" w:hint="eastAsia"/>
              </w:rPr>
              <w:t>硝苯地平片的制备、质量检查及体外溶出评价方法</w:t>
            </w:r>
          </w:p>
        </w:tc>
        <w:tc>
          <w:tcPr>
            <w:tcW w:w="2688" w:type="dxa"/>
            <w:vAlign w:val="center"/>
          </w:tcPr>
          <w:p w14:paraId="20C510F7" w14:textId="77777777" w:rsidR="006D1572" w:rsidRPr="001D636C" w:rsidRDefault="006031DF" w:rsidP="003F6D9D">
            <w:pPr>
              <w:pStyle w:val="a5"/>
              <w:spacing w:beforeLines="50" w:before="156" w:afterLines="50" w:after="156"/>
              <w:jc w:val="center"/>
              <w:rPr>
                <w:rFonts w:hAnsi="宋体" w:cs="宋体"/>
              </w:rPr>
            </w:pPr>
            <w:r w:rsidRPr="001D636C">
              <w:rPr>
                <w:rFonts w:hAnsi="宋体" w:cs="宋体" w:hint="eastAsia"/>
              </w:rPr>
              <w:t>毕业要求2，3，5，7</w:t>
            </w:r>
          </w:p>
        </w:tc>
      </w:tr>
      <w:tr w:rsidR="006D1572" w:rsidRPr="001D636C" w14:paraId="55AB352D" w14:textId="77777777">
        <w:trPr>
          <w:jc w:val="center"/>
        </w:trPr>
        <w:tc>
          <w:tcPr>
            <w:tcW w:w="1302" w:type="dxa"/>
            <w:vMerge/>
            <w:vAlign w:val="center"/>
          </w:tcPr>
          <w:p w14:paraId="07786FAB" w14:textId="77777777" w:rsidR="006D1572" w:rsidRPr="001D636C" w:rsidRDefault="006D1572" w:rsidP="003F6D9D">
            <w:pPr>
              <w:pStyle w:val="a5"/>
              <w:spacing w:beforeLines="50" w:before="156" w:afterLines="50" w:after="156"/>
              <w:jc w:val="center"/>
              <w:rPr>
                <w:rFonts w:hAnsi="宋体" w:cs="宋体"/>
                <w:szCs w:val="21"/>
              </w:rPr>
            </w:pPr>
          </w:p>
        </w:tc>
        <w:tc>
          <w:tcPr>
            <w:tcW w:w="1959" w:type="dxa"/>
            <w:vAlign w:val="center"/>
          </w:tcPr>
          <w:p w14:paraId="3260A0E7" w14:textId="77777777" w:rsidR="006D1572" w:rsidRPr="001D636C" w:rsidRDefault="006D1572" w:rsidP="003F6D9D">
            <w:pPr>
              <w:pStyle w:val="a5"/>
              <w:spacing w:beforeLines="50" w:before="156" w:afterLines="50" w:after="156"/>
              <w:jc w:val="center"/>
              <w:rPr>
                <w:rFonts w:hAnsi="宋体" w:cs="宋体"/>
                <w:szCs w:val="21"/>
              </w:rPr>
            </w:pPr>
            <w:r w:rsidRPr="001D636C">
              <w:rPr>
                <w:rFonts w:hAnsi="宋体" w:cs="宋体" w:hint="eastAsia"/>
                <w:szCs w:val="21"/>
              </w:rPr>
              <w:t>3</w:t>
            </w:r>
            <w:r w:rsidRPr="001D636C">
              <w:rPr>
                <w:rFonts w:hAnsi="宋体" w:cs="宋体"/>
                <w:szCs w:val="21"/>
              </w:rPr>
              <w:t>.2</w:t>
            </w:r>
          </w:p>
        </w:tc>
        <w:tc>
          <w:tcPr>
            <w:tcW w:w="3118" w:type="dxa"/>
            <w:vAlign w:val="center"/>
          </w:tcPr>
          <w:p w14:paraId="40099715" w14:textId="77777777" w:rsidR="006D1572" w:rsidRPr="001D636C" w:rsidRDefault="006031DF" w:rsidP="006031DF">
            <w:pPr>
              <w:pStyle w:val="a5"/>
              <w:spacing w:beforeLines="50" w:before="156" w:afterLines="50" w:after="156"/>
              <w:jc w:val="center"/>
              <w:rPr>
                <w:rFonts w:hAnsi="宋体" w:cs="宋体"/>
              </w:rPr>
            </w:pPr>
            <w:r w:rsidRPr="001D636C">
              <w:rPr>
                <w:rFonts w:hAnsi="宋体" w:cs="宋体" w:hint="eastAsia"/>
              </w:rPr>
              <w:t>硝苯地平片的质量检查方法</w:t>
            </w:r>
          </w:p>
        </w:tc>
        <w:tc>
          <w:tcPr>
            <w:tcW w:w="2688" w:type="dxa"/>
            <w:vAlign w:val="center"/>
          </w:tcPr>
          <w:p w14:paraId="4AF5E050" w14:textId="77777777" w:rsidR="006D1572" w:rsidRPr="001D636C" w:rsidRDefault="006031DF" w:rsidP="003F6D9D">
            <w:pPr>
              <w:pStyle w:val="a5"/>
              <w:spacing w:beforeLines="50" w:before="156" w:afterLines="50" w:after="156"/>
              <w:jc w:val="center"/>
              <w:rPr>
                <w:rFonts w:hAnsi="宋体" w:cs="宋体"/>
              </w:rPr>
            </w:pPr>
            <w:r w:rsidRPr="001D636C">
              <w:rPr>
                <w:rFonts w:hAnsi="宋体" w:cs="宋体" w:hint="eastAsia"/>
              </w:rPr>
              <w:t>毕业要求2，3，5，7</w:t>
            </w:r>
          </w:p>
        </w:tc>
      </w:tr>
      <w:tr w:rsidR="006D1572" w:rsidRPr="001D636C" w14:paraId="60016A03" w14:textId="77777777">
        <w:trPr>
          <w:jc w:val="center"/>
        </w:trPr>
        <w:tc>
          <w:tcPr>
            <w:tcW w:w="1302" w:type="dxa"/>
            <w:vMerge/>
            <w:vAlign w:val="center"/>
          </w:tcPr>
          <w:p w14:paraId="2423F091" w14:textId="77777777" w:rsidR="006D1572" w:rsidRPr="001D636C" w:rsidRDefault="006D1572" w:rsidP="003F6D9D">
            <w:pPr>
              <w:pStyle w:val="a5"/>
              <w:spacing w:beforeLines="50" w:before="156" w:afterLines="50" w:after="156"/>
              <w:jc w:val="center"/>
              <w:rPr>
                <w:rFonts w:hAnsi="宋体" w:cs="宋体"/>
                <w:szCs w:val="21"/>
              </w:rPr>
            </w:pPr>
          </w:p>
        </w:tc>
        <w:tc>
          <w:tcPr>
            <w:tcW w:w="1959" w:type="dxa"/>
            <w:vAlign w:val="center"/>
          </w:tcPr>
          <w:p w14:paraId="11D0AFC3" w14:textId="77777777" w:rsidR="006D1572" w:rsidRPr="001D636C" w:rsidRDefault="006D1572" w:rsidP="003F6D9D">
            <w:pPr>
              <w:pStyle w:val="a5"/>
              <w:spacing w:beforeLines="50" w:before="156" w:afterLines="50" w:after="156"/>
              <w:jc w:val="center"/>
              <w:rPr>
                <w:rFonts w:hAnsi="宋体" w:cs="宋体"/>
                <w:szCs w:val="21"/>
              </w:rPr>
            </w:pPr>
            <w:r w:rsidRPr="001D636C">
              <w:rPr>
                <w:rFonts w:hAnsi="宋体" w:cs="宋体" w:hint="eastAsia"/>
                <w:szCs w:val="21"/>
              </w:rPr>
              <w:t>3</w:t>
            </w:r>
            <w:r w:rsidRPr="001D636C">
              <w:rPr>
                <w:rFonts w:hAnsi="宋体" w:cs="宋体"/>
                <w:szCs w:val="21"/>
              </w:rPr>
              <w:t>.3</w:t>
            </w:r>
          </w:p>
        </w:tc>
        <w:tc>
          <w:tcPr>
            <w:tcW w:w="3118" w:type="dxa"/>
            <w:vAlign w:val="center"/>
          </w:tcPr>
          <w:p w14:paraId="0DF39174" w14:textId="77777777" w:rsidR="006D1572" w:rsidRPr="001D636C" w:rsidRDefault="00BF7EF2" w:rsidP="003F6D9D">
            <w:pPr>
              <w:pStyle w:val="a5"/>
              <w:spacing w:beforeLines="50" w:before="156" w:afterLines="50" w:after="156"/>
              <w:jc w:val="center"/>
              <w:rPr>
                <w:rFonts w:hAnsi="宋体" w:cs="宋体"/>
              </w:rPr>
            </w:pPr>
            <w:r w:rsidRPr="001D636C">
              <w:rPr>
                <w:rFonts w:hAnsi="宋体" w:cs="宋体" w:hint="eastAsia"/>
              </w:rPr>
              <w:t>药物溶出实验、溶出曲线绘制及结果分析</w:t>
            </w:r>
          </w:p>
        </w:tc>
        <w:tc>
          <w:tcPr>
            <w:tcW w:w="2688" w:type="dxa"/>
            <w:vAlign w:val="center"/>
          </w:tcPr>
          <w:p w14:paraId="541FB8CD" w14:textId="77777777" w:rsidR="006D1572" w:rsidRPr="001D636C" w:rsidRDefault="006031DF" w:rsidP="003F6D9D">
            <w:pPr>
              <w:pStyle w:val="a5"/>
              <w:spacing w:beforeLines="50" w:before="156" w:afterLines="50" w:after="156"/>
              <w:jc w:val="center"/>
              <w:rPr>
                <w:rFonts w:hAnsi="宋体" w:cs="宋体"/>
              </w:rPr>
            </w:pPr>
            <w:r w:rsidRPr="001D636C">
              <w:rPr>
                <w:rFonts w:hAnsi="宋体" w:cs="宋体" w:hint="eastAsia"/>
              </w:rPr>
              <w:t>毕业要求2，3，5，7</w:t>
            </w:r>
          </w:p>
        </w:tc>
      </w:tr>
      <w:tr w:rsidR="002442B1" w:rsidRPr="001D636C" w14:paraId="39851571" w14:textId="77777777">
        <w:trPr>
          <w:jc w:val="center"/>
        </w:trPr>
        <w:tc>
          <w:tcPr>
            <w:tcW w:w="1302" w:type="dxa"/>
            <w:vMerge w:val="restart"/>
            <w:vAlign w:val="center"/>
          </w:tcPr>
          <w:p w14:paraId="314CD141" w14:textId="77777777" w:rsidR="002442B1" w:rsidRPr="001D636C" w:rsidRDefault="002442B1" w:rsidP="002442B1">
            <w:pPr>
              <w:pStyle w:val="a5"/>
              <w:spacing w:beforeLines="50" w:before="156" w:afterLines="50" w:after="156"/>
              <w:jc w:val="center"/>
              <w:rPr>
                <w:rFonts w:hAnsi="宋体" w:cs="宋体"/>
                <w:szCs w:val="21"/>
              </w:rPr>
            </w:pPr>
            <w:r w:rsidRPr="001D636C">
              <w:rPr>
                <w:rFonts w:hAnsi="宋体" w:cs="宋体" w:hint="eastAsia"/>
                <w:szCs w:val="21"/>
              </w:rPr>
              <w:t>课程目标</w:t>
            </w:r>
            <w:r w:rsidRPr="001D636C">
              <w:rPr>
                <w:rFonts w:hAnsi="宋体" w:cs="宋体"/>
                <w:szCs w:val="21"/>
              </w:rPr>
              <w:t>4</w:t>
            </w:r>
          </w:p>
        </w:tc>
        <w:tc>
          <w:tcPr>
            <w:tcW w:w="1959" w:type="dxa"/>
            <w:vAlign w:val="center"/>
          </w:tcPr>
          <w:p w14:paraId="6B046E1F" w14:textId="77777777" w:rsidR="002442B1" w:rsidRPr="001D636C" w:rsidRDefault="002442B1" w:rsidP="002442B1">
            <w:pPr>
              <w:pStyle w:val="a5"/>
              <w:spacing w:beforeLines="50" w:before="156" w:afterLines="50" w:after="156"/>
              <w:jc w:val="center"/>
              <w:rPr>
                <w:rFonts w:hAnsi="宋体" w:cs="宋体"/>
              </w:rPr>
            </w:pPr>
            <w:r w:rsidRPr="001D636C">
              <w:rPr>
                <w:rFonts w:hAnsi="宋体" w:cs="宋体" w:hint="eastAsia"/>
              </w:rPr>
              <w:t>4</w:t>
            </w:r>
            <w:r w:rsidRPr="001D636C">
              <w:rPr>
                <w:rFonts w:hAnsi="宋体" w:cs="宋体"/>
              </w:rPr>
              <w:t>.1</w:t>
            </w:r>
          </w:p>
        </w:tc>
        <w:tc>
          <w:tcPr>
            <w:tcW w:w="3118" w:type="dxa"/>
            <w:vAlign w:val="center"/>
          </w:tcPr>
          <w:p w14:paraId="24018E5B" w14:textId="77777777" w:rsidR="002442B1" w:rsidRPr="001D636C" w:rsidRDefault="002442B1" w:rsidP="002442B1">
            <w:pPr>
              <w:pStyle w:val="a5"/>
              <w:spacing w:beforeLines="50" w:before="156" w:afterLines="50" w:after="156"/>
              <w:rPr>
                <w:rFonts w:ascii="黑体" w:hAnsi="宋体"/>
                <w:b/>
                <w:bCs/>
                <w:szCs w:val="21"/>
              </w:rPr>
            </w:pPr>
            <w:r w:rsidRPr="001D636C">
              <w:rPr>
                <w:rFonts w:hAnsi="宋体" w:cs="宋体" w:hint="eastAsia"/>
              </w:rPr>
              <w:t>硝苯地平原料药的鉴别</w:t>
            </w:r>
          </w:p>
        </w:tc>
        <w:tc>
          <w:tcPr>
            <w:tcW w:w="2688" w:type="dxa"/>
            <w:vAlign w:val="center"/>
          </w:tcPr>
          <w:p w14:paraId="6ABEEC88" w14:textId="77777777" w:rsidR="002442B1" w:rsidRPr="001D636C" w:rsidRDefault="006031DF" w:rsidP="002442B1">
            <w:pPr>
              <w:pStyle w:val="a5"/>
              <w:spacing w:beforeLines="50" w:before="156" w:afterLines="50" w:after="156"/>
              <w:jc w:val="center"/>
              <w:rPr>
                <w:rFonts w:hAnsi="宋体" w:cs="宋体"/>
              </w:rPr>
            </w:pPr>
            <w:r w:rsidRPr="001D636C">
              <w:rPr>
                <w:rFonts w:hAnsi="宋体" w:cs="宋体" w:hint="eastAsia"/>
              </w:rPr>
              <w:t>毕业要求2，3，5，7</w:t>
            </w:r>
          </w:p>
        </w:tc>
      </w:tr>
      <w:tr w:rsidR="002442B1" w:rsidRPr="001D636C" w14:paraId="47D7517F" w14:textId="77777777">
        <w:trPr>
          <w:jc w:val="center"/>
        </w:trPr>
        <w:tc>
          <w:tcPr>
            <w:tcW w:w="1302" w:type="dxa"/>
            <w:vMerge/>
            <w:vAlign w:val="center"/>
          </w:tcPr>
          <w:p w14:paraId="41946971" w14:textId="77777777" w:rsidR="002442B1" w:rsidRPr="001D636C" w:rsidRDefault="002442B1" w:rsidP="002442B1">
            <w:pPr>
              <w:pStyle w:val="a5"/>
              <w:spacing w:beforeLines="50" w:before="156" w:afterLines="50" w:after="156"/>
              <w:jc w:val="center"/>
              <w:rPr>
                <w:rFonts w:hAnsi="宋体" w:cs="宋体"/>
                <w:szCs w:val="21"/>
              </w:rPr>
            </w:pPr>
          </w:p>
        </w:tc>
        <w:tc>
          <w:tcPr>
            <w:tcW w:w="1959" w:type="dxa"/>
            <w:vAlign w:val="center"/>
          </w:tcPr>
          <w:p w14:paraId="759DE246" w14:textId="77777777" w:rsidR="002442B1" w:rsidRPr="001D636C" w:rsidRDefault="002442B1" w:rsidP="002442B1">
            <w:pPr>
              <w:pStyle w:val="a5"/>
              <w:spacing w:beforeLines="50" w:before="156" w:afterLines="50" w:after="156"/>
              <w:jc w:val="center"/>
              <w:rPr>
                <w:rFonts w:hAnsi="宋体" w:cs="宋体"/>
              </w:rPr>
            </w:pPr>
            <w:r w:rsidRPr="001D636C">
              <w:rPr>
                <w:rFonts w:hAnsi="宋体" w:cs="宋体" w:hint="eastAsia"/>
              </w:rPr>
              <w:t>4</w:t>
            </w:r>
            <w:r w:rsidRPr="001D636C">
              <w:rPr>
                <w:rFonts w:hAnsi="宋体" w:cs="宋体"/>
              </w:rPr>
              <w:t>.2</w:t>
            </w:r>
          </w:p>
        </w:tc>
        <w:tc>
          <w:tcPr>
            <w:tcW w:w="3118" w:type="dxa"/>
            <w:vAlign w:val="center"/>
          </w:tcPr>
          <w:p w14:paraId="44FE898C" w14:textId="77777777" w:rsidR="002442B1" w:rsidRPr="001D636C" w:rsidRDefault="002442B1" w:rsidP="002442B1">
            <w:pPr>
              <w:pStyle w:val="a5"/>
              <w:spacing w:beforeLines="50" w:before="156" w:afterLines="50" w:after="156"/>
              <w:rPr>
                <w:rFonts w:hAnsi="宋体" w:cs="宋体"/>
              </w:rPr>
            </w:pPr>
            <w:r w:rsidRPr="001D636C">
              <w:rPr>
                <w:rFonts w:hAnsi="宋体" w:cs="宋体" w:hint="eastAsia"/>
              </w:rPr>
              <w:t>硝苯地平原料药中微量水分的测定</w:t>
            </w:r>
          </w:p>
        </w:tc>
        <w:tc>
          <w:tcPr>
            <w:tcW w:w="2688" w:type="dxa"/>
            <w:vAlign w:val="center"/>
          </w:tcPr>
          <w:p w14:paraId="73EF8BE9" w14:textId="77777777" w:rsidR="002442B1" w:rsidRPr="001D636C" w:rsidRDefault="006031DF" w:rsidP="002442B1">
            <w:pPr>
              <w:pStyle w:val="a5"/>
              <w:spacing w:beforeLines="50" w:before="156" w:afterLines="50" w:after="156"/>
              <w:jc w:val="center"/>
              <w:rPr>
                <w:rFonts w:hAnsi="宋体" w:cs="宋体"/>
              </w:rPr>
            </w:pPr>
            <w:r w:rsidRPr="001D636C">
              <w:rPr>
                <w:rFonts w:hAnsi="宋体" w:cs="宋体" w:hint="eastAsia"/>
              </w:rPr>
              <w:t>毕业要求2，3，5，7</w:t>
            </w:r>
          </w:p>
        </w:tc>
      </w:tr>
      <w:tr w:rsidR="002442B1" w:rsidRPr="001D636C" w14:paraId="3F73ECEA" w14:textId="77777777">
        <w:trPr>
          <w:jc w:val="center"/>
        </w:trPr>
        <w:tc>
          <w:tcPr>
            <w:tcW w:w="1302" w:type="dxa"/>
            <w:vMerge/>
            <w:vAlign w:val="center"/>
          </w:tcPr>
          <w:p w14:paraId="2A5E45B0" w14:textId="77777777" w:rsidR="002442B1" w:rsidRPr="001D636C" w:rsidRDefault="002442B1" w:rsidP="002442B1">
            <w:pPr>
              <w:pStyle w:val="a5"/>
              <w:spacing w:beforeLines="50" w:before="156" w:afterLines="50" w:after="156"/>
              <w:jc w:val="center"/>
              <w:rPr>
                <w:rFonts w:hAnsi="宋体" w:cs="宋体"/>
                <w:szCs w:val="21"/>
              </w:rPr>
            </w:pPr>
          </w:p>
        </w:tc>
        <w:tc>
          <w:tcPr>
            <w:tcW w:w="1959" w:type="dxa"/>
            <w:vAlign w:val="center"/>
          </w:tcPr>
          <w:p w14:paraId="7DA42E86" w14:textId="77777777" w:rsidR="002442B1" w:rsidRPr="001D636C" w:rsidRDefault="002442B1" w:rsidP="002442B1">
            <w:pPr>
              <w:pStyle w:val="a5"/>
              <w:spacing w:beforeLines="50" w:before="156" w:afterLines="50" w:after="156"/>
              <w:jc w:val="center"/>
              <w:rPr>
                <w:rFonts w:hAnsi="宋体" w:cs="宋体"/>
              </w:rPr>
            </w:pPr>
            <w:r w:rsidRPr="001D636C">
              <w:rPr>
                <w:rFonts w:hAnsi="宋体" w:cs="宋体" w:hint="eastAsia"/>
              </w:rPr>
              <w:t>4</w:t>
            </w:r>
            <w:r w:rsidRPr="001D636C">
              <w:rPr>
                <w:rFonts w:hAnsi="宋体" w:cs="宋体"/>
              </w:rPr>
              <w:t>.3</w:t>
            </w:r>
          </w:p>
        </w:tc>
        <w:tc>
          <w:tcPr>
            <w:tcW w:w="3118" w:type="dxa"/>
            <w:vAlign w:val="center"/>
          </w:tcPr>
          <w:p w14:paraId="1E99D6B9" w14:textId="77777777" w:rsidR="002442B1" w:rsidRPr="001D636C" w:rsidRDefault="002442B1" w:rsidP="002442B1">
            <w:pPr>
              <w:pStyle w:val="a5"/>
              <w:spacing w:beforeLines="50" w:before="156" w:afterLines="50" w:after="156"/>
              <w:rPr>
                <w:rFonts w:hAnsi="宋体" w:cs="宋体"/>
              </w:rPr>
            </w:pPr>
            <w:r w:rsidRPr="001D636C">
              <w:rPr>
                <w:rFonts w:hAnsi="宋体" w:cs="宋体" w:hint="eastAsia"/>
              </w:rPr>
              <w:t>硝苯地平原料药的含量测定</w:t>
            </w:r>
          </w:p>
        </w:tc>
        <w:tc>
          <w:tcPr>
            <w:tcW w:w="2688" w:type="dxa"/>
            <w:vAlign w:val="center"/>
          </w:tcPr>
          <w:p w14:paraId="0ECF3D6B" w14:textId="77777777" w:rsidR="002442B1" w:rsidRPr="001D636C" w:rsidRDefault="006031DF" w:rsidP="002442B1">
            <w:pPr>
              <w:pStyle w:val="a5"/>
              <w:spacing w:beforeLines="50" w:before="156" w:afterLines="50" w:after="156"/>
              <w:jc w:val="center"/>
              <w:rPr>
                <w:rFonts w:hAnsi="宋体" w:cs="宋体"/>
              </w:rPr>
            </w:pPr>
            <w:r w:rsidRPr="001D636C">
              <w:rPr>
                <w:rFonts w:hAnsi="宋体" w:cs="宋体" w:hint="eastAsia"/>
              </w:rPr>
              <w:t>毕业要求2，3，5，7</w:t>
            </w:r>
          </w:p>
        </w:tc>
      </w:tr>
      <w:tr w:rsidR="003F6D9D" w:rsidRPr="001D636C" w14:paraId="43EB09F3" w14:textId="77777777">
        <w:trPr>
          <w:jc w:val="center"/>
        </w:trPr>
        <w:tc>
          <w:tcPr>
            <w:tcW w:w="1302" w:type="dxa"/>
            <w:vAlign w:val="center"/>
          </w:tcPr>
          <w:p w14:paraId="5D54ABF1" w14:textId="77777777" w:rsidR="003F6D9D" w:rsidRPr="001D636C" w:rsidRDefault="003F6D9D" w:rsidP="003F6D9D">
            <w:pPr>
              <w:pStyle w:val="a5"/>
              <w:spacing w:beforeLines="50" w:before="156" w:afterLines="50" w:after="156"/>
              <w:jc w:val="center"/>
              <w:rPr>
                <w:rFonts w:hAnsi="宋体" w:cs="宋体"/>
                <w:szCs w:val="21"/>
              </w:rPr>
            </w:pPr>
            <w:r w:rsidRPr="001D636C">
              <w:rPr>
                <w:rFonts w:hAnsi="宋体" w:cs="宋体" w:hint="eastAsia"/>
                <w:szCs w:val="21"/>
              </w:rPr>
              <w:t>课程目标</w:t>
            </w:r>
            <w:r w:rsidRPr="001D636C">
              <w:rPr>
                <w:rFonts w:hAnsi="宋体" w:cs="宋体"/>
                <w:szCs w:val="21"/>
              </w:rPr>
              <w:t>5</w:t>
            </w:r>
          </w:p>
        </w:tc>
        <w:tc>
          <w:tcPr>
            <w:tcW w:w="1959" w:type="dxa"/>
            <w:vAlign w:val="center"/>
          </w:tcPr>
          <w:p w14:paraId="14551BB6" w14:textId="77777777" w:rsidR="003F6D9D" w:rsidRPr="001D636C" w:rsidRDefault="003F6D9D" w:rsidP="003F6D9D">
            <w:pPr>
              <w:pStyle w:val="a5"/>
              <w:spacing w:beforeLines="50" w:before="156" w:afterLines="50" w:after="156"/>
              <w:jc w:val="center"/>
              <w:rPr>
                <w:rFonts w:hAnsi="宋体" w:cs="宋体"/>
                <w:szCs w:val="21"/>
              </w:rPr>
            </w:pPr>
          </w:p>
        </w:tc>
        <w:tc>
          <w:tcPr>
            <w:tcW w:w="3118" w:type="dxa"/>
            <w:vAlign w:val="center"/>
          </w:tcPr>
          <w:p w14:paraId="2014E2D2" w14:textId="77777777" w:rsidR="003F6D9D" w:rsidRPr="001D636C" w:rsidRDefault="005F24B9" w:rsidP="003F6D9D">
            <w:pPr>
              <w:pStyle w:val="a5"/>
              <w:spacing w:beforeLines="50" w:before="156" w:afterLines="50" w:after="156"/>
              <w:jc w:val="center"/>
              <w:rPr>
                <w:rFonts w:ascii="黑体" w:hAnsi="宋体"/>
                <w:b/>
                <w:bCs/>
                <w:szCs w:val="21"/>
              </w:rPr>
            </w:pPr>
            <w:r w:rsidRPr="001D636C">
              <w:rPr>
                <w:rFonts w:hAnsi="宋体" w:cs="宋体" w:hint="eastAsia"/>
              </w:rPr>
              <w:t>人参皂苷的制备与检识</w:t>
            </w:r>
          </w:p>
        </w:tc>
        <w:tc>
          <w:tcPr>
            <w:tcW w:w="2688" w:type="dxa"/>
            <w:vAlign w:val="center"/>
          </w:tcPr>
          <w:p w14:paraId="5C4E53A0" w14:textId="77777777" w:rsidR="003F6D9D" w:rsidRPr="001D636C" w:rsidRDefault="006031DF" w:rsidP="003F6D9D">
            <w:pPr>
              <w:pStyle w:val="a5"/>
              <w:spacing w:beforeLines="50" w:before="156" w:afterLines="50" w:after="156"/>
              <w:jc w:val="center"/>
              <w:rPr>
                <w:rFonts w:hAnsi="宋体" w:cs="宋体"/>
              </w:rPr>
            </w:pPr>
            <w:r w:rsidRPr="001D636C">
              <w:rPr>
                <w:rFonts w:hAnsi="宋体" w:cs="宋体" w:hint="eastAsia"/>
              </w:rPr>
              <w:t>毕业要求2，3，5，7</w:t>
            </w:r>
          </w:p>
        </w:tc>
      </w:tr>
      <w:tr w:rsidR="003F6D9D" w:rsidRPr="001D636C" w14:paraId="28F9F4F6" w14:textId="77777777">
        <w:trPr>
          <w:jc w:val="center"/>
        </w:trPr>
        <w:tc>
          <w:tcPr>
            <w:tcW w:w="1302" w:type="dxa"/>
            <w:vAlign w:val="center"/>
          </w:tcPr>
          <w:p w14:paraId="2AE98D8A" w14:textId="77777777" w:rsidR="003F6D9D" w:rsidRPr="001D636C" w:rsidRDefault="003F6D9D" w:rsidP="003F6D9D">
            <w:pPr>
              <w:pStyle w:val="a5"/>
              <w:spacing w:beforeLines="50" w:before="156" w:afterLines="50" w:after="156"/>
              <w:jc w:val="center"/>
              <w:rPr>
                <w:rFonts w:hAnsi="宋体" w:cs="宋体"/>
                <w:szCs w:val="21"/>
              </w:rPr>
            </w:pPr>
            <w:r w:rsidRPr="001D636C">
              <w:rPr>
                <w:rFonts w:hAnsi="宋体" w:cs="宋体" w:hint="eastAsia"/>
                <w:szCs w:val="21"/>
              </w:rPr>
              <w:t>课程目标</w:t>
            </w:r>
            <w:r w:rsidRPr="001D636C">
              <w:rPr>
                <w:rFonts w:hAnsi="宋体" w:cs="宋体"/>
                <w:szCs w:val="21"/>
              </w:rPr>
              <w:t>6</w:t>
            </w:r>
          </w:p>
        </w:tc>
        <w:tc>
          <w:tcPr>
            <w:tcW w:w="1959" w:type="dxa"/>
            <w:vAlign w:val="center"/>
          </w:tcPr>
          <w:p w14:paraId="5CE7ADF0" w14:textId="77777777" w:rsidR="003F6D9D" w:rsidRPr="001D636C" w:rsidRDefault="003F6D9D" w:rsidP="003F6D9D">
            <w:pPr>
              <w:pStyle w:val="a5"/>
              <w:spacing w:beforeLines="50" w:before="156" w:afterLines="50" w:after="156"/>
              <w:jc w:val="center"/>
              <w:rPr>
                <w:rFonts w:hAnsi="宋体" w:cs="宋体"/>
                <w:szCs w:val="21"/>
              </w:rPr>
            </w:pPr>
          </w:p>
        </w:tc>
        <w:tc>
          <w:tcPr>
            <w:tcW w:w="3118" w:type="dxa"/>
            <w:vAlign w:val="center"/>
          </w:tcPr>
          <w:p w14:paraId="3F08C2FA" w14:textId="77777777" w:rsidR="003F6D9D" w:rsidRPr="001D636C" w:rsidRDefault="006031DF" w:rsidP="006031DF">
            <w:pPr>
              <w:pStyle w:val="a5"/>
              <w:spacing w:beforeLines="50" w:before="156" w:afterLines="50" w:after="156"/>
              <w:jc w:val="center"/>
              <w:rPr>
                <w:rFonts w:hAnsi="宋体" w:cs="宋体"/>
              </w:rPr>
            </w:pPr>
            <w:r w:rsidRPr="001D636C">
              <w:rPr>
                <w:rFonts w:hAnsi="宋体" w:cs="宋体" w:hint="eastAsia"/>
              </w:rPr>
              <w:t>药物研究与开发的方法</w:t>
            </w:r>
          </w:p>
        </w:tc>
        <w:tc>
          <w:tcPr>
            <w:tcW w:w="2688" w:type="dxa"/>
            <w:vAlign w:val="center"/>
          </w:tcPr>
          <w:p w14:paraId="4E2CD526" w14:textId="77777777" w:rsidR="003F6D9D" w:rsidRPr="001D636C" w:rsidRDefault="006031DF" w:rsidP="003F6D9D">
            <w:pPr>
              <w:pStyle w:val="a5"/>
              <w:spacing w:beforeLines="50" w:before="156" w:afterLines="50" w:after="156"/>
              <w:jc w:val="center"/>
              <w:rPr>
                <w:rFonts w:hAnsi="宋体" w:cs="宋体"/>
              </w:rPr>
            </w:pPr>
            <w:r w:rsidRPr="001D636C">
              <w:rPr>
                <w:rFonts w:hAnsi="宋体" w:cs="宋体" w:hint="eastAsia"/>
              </w:rPr>
              <w:t>毕业要求2，3，5，7</w:t>
            </w:r>
          </w:p>
        </w:tc>
      </w:tr>
    </w:tbl>
    <w:p w14:paraId="1E68154A" w14:textId="77777777" w:rsidR="002F7F03" w:rsidRPr="001D636C" w:rsidRDefault="00C97736">
      <w:pPr>
        <w:spacing w:beforeLines="50" w:before="156" w:afterLines="50" w:after="156"/>
        <w:ind w:firstLineChars="200" w:firstLine="562"/>
        <w:rPr>
          <w:rFonts w:ascii="黑体" w:eastAsia="黑体" w:hAnsi="黑体"/>
          <w:b/>
          <w:sz w:val="28"/>
          <w:szCs w:val="28"/>
        </w:rPr>
      </w:pPr>
      <w:r w:rsidRPr="001D636C">
        <w:rPr>
          <w:rFonts w:ascii="黑体" w:eastAsia="黑体" w:hAnsi="黑体" w:hint="eastAsia"/>
          <w:b/>
          <w:sz w:val="28"/>
          <w:szCs w:val="28"/>
        </w:rPr>
        <w:t>三、教学内容</w:t>
      </w:r>
    </w:p>
    <w:p w14:paraId="6172465D" w14:textId="77777777" w:rsidR="003F619C" w:rsidRPr="001D636C" w:rsidRDefault="003F619C" w:rsidP="001D636C">
      <w:pPr>
        <w:widowControl/>
        <w:spacing w:line="360" w:lineRule="auto"/>
        <w:ind w:firstLineChars="200" w:firstLine="482"/>
        <w:jc w:val="left"/>
      </w:pPr>
      <w:r w:rsidRPr="001D636C">
        <w:rPr>
          <w:rFonts w:ascii="黑体" w:eastAsia="黑体" w:hAnsi="黑体" w:cs="Times New Roman" w:hint="eastAsia"/>
          <w:b/>
          <w:sz w:val="24"/>
          <w:szCs w:val="24"/>
        </w:rPr>
        <w:t>第一章 硝苯地平的合成</w:t>
      </w:r>
    </w:p>
    <w:p w14:paraId="7802385F" w14:textId="77777777" w:rsidR="003F619C" w:rsidRPr="001D636C" w:rsidRDefault="003F619C" w:rsidP="001D636C">
      <w:pPr>
        <w:widowControl/>
        <w:spacing w:line="360" w:lineRule="auto"/>
        <w:ind w:firstLineChars="200" w:firstLine="420"/>
        <w:jc w:val="left"/>
        <w:rPr>
          <w:rFonts w:ascii="宋体" w:eastAsia="宋体" w:hAnsi="宋体" w:cs="宋体"/>
          <w:color w:val="000000"/>
          <w:kern w:val="0"/>
          <w:szCs w:val="21"/>
        </w:rPr>
      </w:pPr>
      <w:r w:rsidRPr="001D636C">
        <w:rPr>
          <w:rFonts w:ascii="宋体" w:eastAsia="宋体" w:hAnsi="宋体" w:cs="宋体" w:hint="eastAsia"/>
          <w:color w:val="000000"/>
          <w:kern w:val="0"/>
          <w:szCs w:val="21"/>
        </w:rPr>
        <w:t xml:space="preserve">1.教学目标 </w:t>
      </w:r>
    </w:p>
    <w:p w14:paraId="08398582" w14:textId="77777777" w:rsidR="003F619C" w:rsidRPr="001D636C" w:rsidRDefault="003F619C" w:rsidP="001D636C">
      <w:pPr>
        <w:widowControl/>
        <w:spacing w:line="360" w:lineRule="auto"/>
        <w:ind w:firstLineChars="200" w:firstLine="420"/>
        <w:jc w:val="left"/>
        <w:rPr>
          <w:rFonts w:ascii="宋体" w:eastAsia="宋体" w:hAnsi="宋体" w:cs="TimesNewRomanPSMT"/>
          <w:color w:val="000000"/>
          <w:kern w:val="0"/>
          <w:szCs w:val="21"/>
        </w:rPr>
      </w:pPr>
      <w:r w:rsidRPr="001D636C">
        <w:rPr>
          <w:rFonts w:ascii="宋体" w:eastAsia="宋体" w:hAnsi="宋体" w:cs="TimesNewRomanPSMT"/>
          <w:color w:val="000000"/>
          <w:kern w:val="0"/>
          <w:szCs w:val="21"/>
        </w:rPr>
        <w:t>（1）</w:t>
      </w:r>
      <w:r w:rsidRPr="001D636C">
        <w:rPr>
          <w:rFonts w:ascii="宋体" w:eastAsia="宋体" w:hAnsi="宋体" w:cs="TimesNewRomanPSMT" w:hint="eastAsia"/>
          <w:color w:val="000000"/>
          <w:kern w:val="0"/>
          <w:szCs w:val="21"/>
        </w:rPr>
        <w:t>掌握二氢吡啶类化合物的合成原理，熟悉</w:t>
      </w:r>
      <w:r w:rsidRPr="001D636C">
        <w:rPr>
          <w:rFonts w:ascii="宋体" w:eastAsia="宋体" w:hAnsi="宋体" w:cs="TimesNewRomanPSMT"/>
          <w:color w:val="000000"/>
          <w:kern w:val="0"/>
          <w:szCs w:val="21"/>
        </w:rPr>
        <w:t>Hanstzch反应在二氢吡啶类心血管药物生产中的应用。</w:t>
      </w:r>
    </w:p>
    <w:p w14:paraId="21C37C68" w14:textId="77777777" w:rsidR="003F619C" w:rsidRPr="001D636C" w:rsidRDefault="003F619C" w:rsidP="001D636C">
      <w:pPr>
        <w:widowControl/>
        <w:spacing w:line="360" w:lineRule="auto"/>
        <w:ind w:firstLineChars="200" w:firstLine="420"/>
        <w:jc w:val="left"/>
        <w:rPr>
          <w:rFonts w:ascii="宋体" w:eastAsia="宋体" w:hAnsi="宋体" w:cs="TimesNewRomanPSMT"/>
          <w:color w:val="000000"/>
          <w:kern w:val="0"/>
          <w:szCs w:val="21"/>
        </w:rPr>
      </w:pPr>
      <w:r w:rsidRPr="001D636C">
        <w:rPr>
          <w:rFonts w:ascii="宋体" w:eastAsia="宋体" w:hAnsi="宋体" w:cs="TimesNewRomanPSMT"/>
          <w:color w:val="000000"/>
          <w:kern w:val="0"/>
          <w:szCs w:val="21"/>
        </w:rPr>
        <w:t>（2）</w:t>
      </w:r>
      <w:r w:rsidRPr="001D636C">
        <w:rPr>
          <w:rFonts w:ascii="宋体" w:eastAsia="宋体" w:hAnsi="宋体" w:cs="TimesNewRomanPSMT" w:hint="eastAsia"/>
          <w:color w:val="000000"/>
          <w:kern w:val="0"/>
          <w:szCs w:val="21"/>
        </w:rPr>
        <w:t>掌握冷凝回流装置的使用，掌握应用薄层色谱法监测合成反应中间体的方法，掌握重结晶的操作方法</w:t>
      </w:r>
      <w:r w:rsidRPr="001D636C">
        <w:rPr>
          <w:rFonts w:ascii="宋体" w:eastAsia="宋体" w:hAnsi="宋体" w:cs="TimesNewRomanPSMT"/>
          <w:color w:val="000000"/>
          <w:kern w:val="0"/>
          <w:szCs w:val="21"/>
        </w:rPr>
        <w:t>。</w:t>
      </w:r>
    </w:p>
    <w:p w14:paraId="638873C0" w14:textId="77777777" w:rsidR="003F619C" w:rsidRPr="001D636C" w:rsidRDefault="003F619C" w:rsidP="001D636C">
      <w:pPr>
        <w:widowControl/>
        <w:spacing w:line="360" w:lineRule="auto"/>
        <w:ind w:firstLineChars="200" w:firstLine="420"/>
        <w:jc w:val="left"/>
        <w:rPr>
          <w:rFonts w:ascii="宋体" w:eastAsia="宋体" w:hAnsi="宋体" w:cs="宋体"/>
          <w:color w:val="000000"/>
          <w:kern w:val="0"/>
          <w:szCs w:val="21"/>
        </w:rPr>
      </w:pPr>
      <w:r w:rsidRPr="001D636C">
        <w:rPr>
          <w:rFonts w:ascii="宋体" w:eastAsia="宋体" w:hAnsi="宋体" w:cs="TimesNewRomanPSMT"/>
          <w:color w:val="000000"/>
          <w:kern w:val="0"/>
          <w:szCs w:val="21"/>
        </w:rPr>
        <w:t>2.</w:t>
      </w:r>
      <w:r w:rsidRPr="001D636C">
        <w:rPr>
          <w:rFonts w:ascii="宋体" w:eastAsia="宋体" w:hAnsi="宋体" w:cs="宋体" w:hint="eastAsia"/>
          <w:color w:val="000000"/>
          <w:kern w:val="0"/>
          <w:szCs w:val="21"/>
        </w:rPr>
        <w:t>教学内容</w:t>
      </w:r>
    </w:p>
    <w:p w14:paraId="04CD8204" w14:textId="77777777" w:rsidR="003F619C" w:rsidRPr="001D636C" w:rsidRDefault="003F619C" w:rsidP="001D636C">
      <w:pPr>
        <w:pStyle w:val="a0"/>
        <w:spacing w:after="0" w:line="360" w:lineRule="auto"/>
        <w:ind w:firstLine="420"/>
        <w:rPr>
          <w:rFonts w:ascii="宋体" w:eastAsia="宋体" w:hAnsi="宋体" w:cs="宋体"/>
          <w:color w:val="000000"/>
          <w:kern w:val="0"/>
          <w:szCs w:val="21"/>
        </w:rPr>
      </w:pPr>
      <w:r w:rsidRPr="001D636C">
        <w:rPr>
          <w:rFonts w:ascii="宋体" w:eastAsia="宋体" w:hAnsi="宋体" w:cs="宋体" w:hint="eastAsia"/>
          <w:color w:val="000000"/>
          <w:kern w:val="0"/>
          <w:szCs w:val="21"/>
        </w:rPr>
        <w:t>（1）硝苯地平的合成。</w:t>
      </w:r>
    </w:p>
    <w:p w14:paraId="5B019131" w14:textId="77777777" w:rsidR="003F619C" w:rsidRPr="001D636C" w:rsidRDefault="003F619C" w:rsidP="001D636C">
      <w:pPr>
        <w:pStyle w:val="a0"/>
        <w:spacing w:after="0" w:line="360" w:lineRule="auto"/>
        <w:ind w:firstLine="420"/>
        <w:rPr>
          <w:rFonts w:ascii="宋体" w:eastAsia="宋体" w:hAnsi="宋体" w:cs="宋体"/>
          <w:color w:val="000000"/>
          <w:kern w:val="0"/>
          <w:szCs w:val="21"/>
        </w:rPr>
      </w:pPr>
      <w:r w:rsidRPr="001D636C">
        <w:rPr>
          <w:rFonts w:ascii="宋体" w:eastAsia="宋体" w:hAnsi="宋体" w:cs="宋体" w:hint="eastAsia"/>
          <w:color w:val="000000"/>
          <w:kern w:val="0"/>
          <w:szCs w:val="21"/>
        </w:rPr>
        <w:t>（2）硝苯地平的分离纯化。</w:t>
      </w:r>
    </w:p>
    <w:p w14:paraId="662BF86A" w14:textId="77777777" w:rsidR="003F619C" w:rsidRPr="001D636C" w:rsidRDefault="003F619C" w:rsidP="001D636C">
      <w:pPr>
        <w:widowControl/>
        <w:spacing w:line="360" w:lineRule="auto"/>
        <w:ind w:firstLineChars="200" w:firstLine="482"/>
        <w:jc w:val="left"/>
      </w:pPr>
      <w:r w:rsidRPr="001D636C">
        <w:rPr>
          <w:rFonts w:ascii="黑体" w:eastAsia="黑体" w:hAnsi="黑体" w:cs="Times New Roman" w:hint="eastAsia"/>
          <w:b/>
          <w:sz w:val="24"/>
          <w:szCs w:val="24"/>
        </w:rPr>
        <w:t>第二章 硝苯地平的结构鉴定</w:t>
      </w:r>
    </w:p>
    <w:p w14:paraId="3FE5DEC3" w14:textId="77777777" w:rsidR="003F619C" w:rsidRPr="001D636C" w:rsidRDefault="003F619C" w:rsidP="001D636C">
      <w:pPr>
        <w:widowControl/>
        <w:spacing w:line="360" w:lineRule="auto"/>
        <w:ind w:firstLineChars="200" w:firstLine="420"/>
        <w:jc w:val="left"/>
        <w:rPr>
          <w:rFonts w:ascii="宋体" w:eastAsia="宋体" w:hAnsi="宋体" w:cs="宋体"/>
          <w:color w:val="000000"/>
          <w:kern w:val="0"/>
          <w:szCs w:val="21"/>
        </w:rPr>
      </w:pPr>
      <w:r w:rsidRPr="001D636C">
        <w:rPr>
          <w:rFonts w:ascii="宋体" w:eastAsia="宋体" w:hAnsi="宋体" w:cs="宋体" w:hint="eastAsia"/>
          <w:color w:val="000000"/>
          <w:kern w:val="0"/>
          <w:szCs w:val="21"/>
        </w:rPr>
        <w:t xml:space="preserve">1.教学目标 </w:t>
      </w:r>
    </w:p>
    <w:p w14:paraId="709FBA06" w14:textId="77777777" w:rsidR="003F619C" w:rsidRPr="001D636C" w:rsidRDefault="003F619C" w:rsidP="001D636C">
      <w:pPr>
        <w:widowControl/>
        <w:spacing w:line="360" w:lineRule="auto"/>
        <w:ind w:firstLineChars="200" w:firstLine="420"/>
        <w:jc w:val="left"/>
        <w:rPr>
          <w:rFonts w:ascii="宋体" w:eastAsia="宋体" w:hAnsi="宋体" w:cs="TimesNewRomanPSMT"/>
          <w:color w:val="000000"/>
          <w:kern w:val="0"/>
          <w:szCs w:val="21"/>
        </w:rPr>
      </w:pPr>
      <w:r w:rsidRPr="001D636C">
        <w:rPr>
          <w:rFonts w:ascii="宋体" w:eastAsia="宋体" w:hAnsi="宋体" w:cs="TimesNewRomanPSMT"/>
          <w:color w:val="000000"/>
          <w:kern w:val="0"/>
          <w:szCs w:val="21"/>
        </w:rPr>
        <w:t>（1）</w:t>
      </w:r>
      <w:r w:rsidRPr="001D636C">
        <w:rPr>
          <w:rFonts w:ascii="宋体" w:eastAsia="宋体" w:hAnsi="宋体" w:cs="TimesNewRomanPSMT" w:hint="eastAsia"/>
          <w:color w:val="000000"/>
          <w:kern w:val="0"/>
          <w:szCs w:val="21"/>
        </w:rPr>
        <w:t>了解应用核磁共振表征小分子化合物的方法</w:t>
      </w:r>
      <w:r w:rsidRPr="001D636C">
        <w:rPr>
          <w:rFonts w:ascii="宋体" w:eastAsia="宋体" w:hAnsi="宋体" w:cs="TimesNewRomanPSMT"/>
          <w:color w:val="000000"/>
          <w:kern w:val="0"/>
          <w:szCs w:val="21"/>
        </w:rPr>
        <w:t>。</w:t>
      </w:r>
    </w:p>
    <w:p w14:paraId="3AB07A8E" w14:textId="77777777" w:rsidR="003F619C" w:rsidRPr="001D636C" w:rsidRDefault="003F619C" w:rsidP="001D636C">
      <w:pPr>
        <w:widowControl/>
        <w:spacing w:line="360" w:lineRule="auto"/>
        <w:ind w:firstLineChars="200" w:firstLine="420"/>
        <w:jc w:val="left"/>
        <w:rPr>
          <w:rFonts w:ascii="宋体" w:eastAsia="宋体" w:hAnsi="宋体" w:cs="宋体"/>
          <w:color w:val="000000"/>
          <w:kern w:val="0"/>
          <w:szCs w:val="21"/>
        </w:rPr>
      </w:pPr>
      <w:r w:rsidRPr="001D636C">
        <w:rPr>
          <w:rFonts w:ascii="宋体" w:eastAsia="宋体" w:hAnsi="宋体" w:cs="TimesNewRomanPSMT"/>
          <w:color w:val="000000"/>
          <w:kern w:val="0"/>
          <w:szCs w:val="21"/>
        </w:rPr>
        <w:t>2.</w:t>
      </w:r>
      <w:r w:rsidRPr="001D636C">
        <w:rPr>
          <w:rFonts w:ascii="宋体" w:eastAsia="宋体" w:hAnsi="宋体" w:cs="宋体" w:hint="eastAsia"/>
          <w:color w:val="000000"/>
          <w:kern w:val="0"/>
          <w:szCs w:val="21"/>
        </w:rPr>
        <w:t>教学内容</w:t>
      </w:r>
    </w:p>
    <w:p w14:paraId="1F5A7586" w14:textId="77777777" w:rsidR="008E12C3" w:rsidRPr="001D636C" w:rsidRDefault="003F619C" w:rsidP="001D636C">
      <w:pPr>
        <w:widowControl/>
        <w:spacing w:line="360" w:lineRule="auto"/>
        <w:ind w:firstLineChars="200" w:firstLine="420"/>
        <w:jc w:val="left"/>
        <w:rPr>
          <w:rFonts w:ascii="黑体" w:eastAsia="黑体" w:hAnsi="黑体" w:cs="Times New Roman"/>
          <w:b/>
          <w:sz w:val="24"/>
          <w:szCs w:val="24"/>
        </w:rPr>
      </w:pPr>
      <w:r w:rsidRPr="001D636C">
        <w:rPr>
          <w:rFonts w:ascii="宋体" w:eastAsia="宋体" w:hAnsi="宋体" w:cs="宋体" w:hint="eastAsia"/>
          <w:color w:val="000000"/>
          <w:kern w:val="0"/>
          <w:szCs w:val="21"/>
        </w:rPr>
        <w:t>（1）使用核磁共振氢谱表征硝苯地平。</w:t>
      </w:r>
    </w:p>
    <w:p w14:paraId="6C5B6AA5" w14:textId="77777777" w:rsidR="00F67D33" w:rsidRPr="001D636C" w:rsidRDefault="001A67A5" w:rsidP="001D636C">
      <w:pPr>
        <w:widowControl/>
        <w:spacing w:line="360" w:lineRule="auto"/>
        <w:ind w:firstLineChars="200" w:firstLine="482"/>
        <w:jc w:val="left"/>
      </w:pPr>
      <w:r w:rsidRPr="001D636C">
        <w:rPr>
          <w:rFonts w:ascii="黑体" w:eastAsia="黑体" w:hAnsi="黑体" w:cs="Times New Roman" w:hint="eastAsia"/>
          <w:b/>
          <w:sz w:val="24"/>
          <w:szCs w:val="24"/>
        </w:rPr>
        <w:t>第</w:t>
      </w:r>
      <w:r w:rsidR="00D41EB3">
        <w:rPr>
          <w:rFonts w:ascii="黑体" w:eastAsia="黑体" w:hAnsi="黑体" w:cs="Times New Roman" w:hint="eastAsia"/>
          <w:b/>
          <w:sz w:val="24"/>
          <w:szCs w:val="24"/>
        </w:rPr>
        <w:t>三</w:t>
      </w:r>
      <w:r w:rsidR="00F67D33" w:rsidRPr="001D636C">
        <w:rPr>
          <w:rFonts w:ascii="黑体" w:eastAsia="黑体" w:hAnsi="黑体" w:cs="Times New Roman" w:hint="eastAsia"/>
          <w:b/>
          <w:sz w:val="24"/>
          <w:szCs w:val="24"/>
        </w:rPr>
        <w:t>章 ：硝苯地平片的制备与质量检查</w:t>
      </w:r>
    </w:p>
    <w:p w14:paraId="0A173B66" w14:textId="77777777" w:rsidR="00F67D33" w:rsidRPr="001D636C" w:rsidRDefault="00F67D33" w:rsidP="001D636C">
      <w:pPr>
        <w:widowControl/>
        <w:spacing w:line="360" w:lineRule="auto"/>
        <w:ind w:firstLineChars="200" w:firstLine="420"/>
        <w:jc w:val="left"/>
        <w:rPr>
          <w:rFonts w:ascii="宋体" w:eastAsia="宋体" w:hAnsi="宋体" w:cs="宋体"/>
          <w:color w:val="000000"/>
          <w:kern w:val="0"/>
          <w:szCs w:val="21"/>
        </w:rPr>
      </w:pPr>
      <w:r w:rsidRPr="001D636C">
        <w:rPr>
          <w:rFonts w:ascii="宋体" w:eastAsia="宋体" w:hAnsi="宋体" w:cs="宋体" w:hint="eastAsia"/>
          <w:color w:val="000000"/>
          <w:kern w:val="0"/>
          <w:szCs w:val="21"/>
        </w:rPr>
        <w:t>1.教学目标</w:t>
      </w:r>
    </w:p>
    <w:p w14:paraId="384E6A7B" w14:textId="77777777" w:rsidR="00F67D33" w:rsidRPr="001D636C" w:rsidRDefault="00F67D33" w:rsidP="001D636C">
      <w:pPr>
        <w:spacing w:line="360" w:lineRule="auto"/>
        <w:ind w:left="420"/>
        <w:jc w:val="left"/>
        <w:rPr>
          <w:rFonts w:ascii="宋体" w:eastAsia="宋体" w:hAnsi="宋体" w:cs="宋体"/>
          <w:color w:val="000000"/>
          <w:kern w:val="0"/>
          <w:szCs w:val="21"/>
        </w:rPr>
      </w:pPr>
      <w:r w:rsidRPr="001D636C">
        <w:rPr>
          <w:rFonts w:ascii="宋体" w:eastAsia="宋体" w:hAnsi="宋体" w:cs="宋体"/>
          <w:color w:val="000000"/>
          <w:kern w:val="0"/>
          <w:szCs w:val="21"/>
        </w:rPr>
        <w:t>（1）</w:t>
      </w:r>
      <w:r w:rsidRPr="001D636C">
        <w:rPr>
          <w:rFonts w:ascii="宋体" w:eastAsia="宋体" w:hAnsi="宋体" w:cs="宋体" w:hint="eastAsia"/>
          <w:color w:val="000000"/>
          <w:kern w:val="0"/>
          <w:szCs w:val="21"/>
        </w:rPr>
        <w:t>掌握</w:t>
      </w:r>
      <w:r w:rsidR="00C17B55" w:rsidRPr="001D636C">
        <w:rPr>
          <w:rFonts w:ascii="宋体" w:eastAsia="宋体" w:hAnsi="宋体" w:cs="宋体" w:hint="eastAsia"/>
          <w:color w:val="000000"/>
          <w:kern w:val="0"/>
          <w:szCs w:val="21"/>
        </w:rPr>
        <w:t>硝苯地平片的制备工艺</w:t>
      </w:r>
      <w:r w:rsidR="006F6148" w:rsidRPr="001D636C">
        <w:rPr>
          <w:rFonts w:ascii="宋体" w:eastAsia="宋体" w:hAnsi="宋体" w:cs="宋体" w:hint="eastAsia"/>
          <w:color w:val="000000"/>
          <w:kern w:val="0"/>
          <w:szCs w:val="21"/>
        </w:rPr>
        <w:t>及片剂质量检查方法；</w:t>
      </w:r>
    </w:p>
    <w:p w14:paraId="3357D3E4" w14:textId="77777777" w:rsidR="00F67D33" w:rsidRPr="001D636C" w:rsidRDefault="00F67D33" w:rsidP="001D636C">
      <w:pPr>
        <w:widowControl/>
        <w:spacing w:line="360" w:lineRule="auto"/>
        <w:ind w:firstLineChars="200" w:firstLine="420"/>
        <w:jc w:val="left"/>
        <w:rPr>
          <w:rFonts w:ascii="宋体" w:eastAsia="宋体" w:hAnsi="宋体" w:cs="宋体"/>
          <w:color w:val="000000"/>
          <w:kern w:val="0"/>
          <w:szCs w:val="21"/>
        </w:rPr>
      </w:pPr>
      <w:r w:rsidRPr="001D636C">
        <w:rPr>
          <w:rFonts w:ascii="宋体" w:eastAsia="宋体" w:hAnsi="宋体" w:cs="宋体"/>
          <w:color w:val="000000"/>
          <w:kern w:val="0"/>
          <w:szCs w:val="21"/>
        </w:rPr>
        <w:t>（2）</w:t>
      </w:r>
      <w:r w:rsidR="006F6148" w:rsidRPr="001D636C">
        <w:rPr>
          <w:rFonts w:ascii="宋体" w:eastAsia="宋体" w:hAnsi="宋体" w:cs="宋体" w:hint="eastAsia"/>
          <w:color w:val="000000"/>
          <w:kern w:val="0"/>
          <w:szCs w:val="21"/>
        </w:rPr>
        <w:t>熟悉单片机的基本构造、使用和保养</w:t>
      </w:r>
      <w:r w:rsidRPr="001D636C">
        <w:rPr>
          <w:rFonts w:ascii="宋体" w:eastAsia="宋体" w:hAnsi="宋体" w:cs="宋体" w:hint="eastAsia"/>
          <w:color w:val="000000"/>
          <w:kern w:val="0"/>
          <w:szCs w:val="21"/>
        </w:rPr>
        <w:t>。</w:t>
      </w:r>
    </w:p>
    <w:p w14:paraId="4B68982F" w14:textId="77777777" w:rsidR="00F67D33" w:rsidRPr="001D636C" w:rsidRDefault="00F67D33" w:rsidP="001D636C">
      <w:pPr>
        <w:widowControl/>
        <w:spacing w:line="360" w:lineRule="auto"/>
        <w:ind w:firstLineChars="200" w:firstLine="420"/>
        <w:jc w:val="left"/>
        <w:rPr>
          <w:rFonts w:ascii="宋体" w:eastAsia="宋体" w:hAnsi="宋体" w:cs="宋体"/>
          <w:color w:val="000000"/>
          <w:kern w:val="0"/>
          <w:szCs w:val="21"/>
        </w:rPr>
      </w:pPr>
      <w:r w:rsidRPr="001D636C">
        <w:rPr>
          <w:rFonts w:ascii="宋体" w:eastAsia="宋体" w:hAnsi="宋体" w:cs="TimesNewRomanPSMT"/>
          <w:color w:val="000000"/>
          <w:kern w:val="0"/>
          <w:szCs w:val="21"/>
        </w:rPr>
        <w:t>2.</w:t>
      </w:r>
      <w:r w:rsidRPr="001D636C">
        <w:rPr>
          <w:rFonts w:ascii="宋体" w:eastAsia="宋体" w:hAnsi="宋体" w:cs="宋体" w:hint="eastAsia"/>
          <w:color w:val="000000"/>
          <w:kern w:val="0"/>
          <w:szCs w:val="21"/>
        </w:rPr>
        <w:t>教学内容</w:t>
      </w:r>
    </w:p>
    <w:p w14:paraId="06A3326C" w14:textId="77777777" w:rsidR="00F67D33" w:rsidRPr="001D636C" w:rsidRDefault="00F67D33" w:rsidP="001D636C">
      <w:pPr>
        <w:pStyle w:val="a0"/>
        <w:spacing w:after="0" w:line="360" w:lineRule="auto"/>
        <w:ind w:firstLine="420"/>
        <w:rPr>
          <w:rFonts w:ascii="宋体" w:eastAsia="宋体" w:hAnsi="宋体" w:cs="宋体"/>
          <w:color w:val="000000"/>
          <w:kern w:val="0"/>
          <w:szCs w:val="21"/>
        </w:rPr>
      </w:pPr>
      <w:r w:rsidRPr="001D636C">
        <w:rPr>
          <w:rFonts w:ascii="宋体" w:eastAsia="宋体" w:hAnsi="宋体" w:cs="宋体" w:hint="eastAsia"/>
          <w:color w:val="000000"/>
          <w:kern w:val="0"/>
          <w:szCs w:val="21"/>
        </w:rPr>
        <w:t>（1）</w:t>
      </w:r>
      <w:r w:rsidR="006F6148" w:rsidRPr="001D636C">
        <w:rPr>
          <w:rFonts w:ascii="宋体" w:eastAsia="宋体" w:hAnsi="宋体" w:cs="宋体" w:hint="eastAsia"/>
          <w:color w:val="000000"/>
          <w:kern w:val="0"/>
          <w:szCs w:val="21"/>
        </w:rPr>
        <w:t>片剂的常用辅料及硝苯地平片处方；</w:t>
      </w:r>
    </w:p>
    <w:p w14:paraId="3DD20990" w14:textId="77777777" w:rsidR="00F67D33" w:rsidRPr="001D636C" w:rsidRDefault="00F67D33" w:rsidP="001D636C">
      <w:pPr>
        <w:pStyle w:val="a0"/>
        <w:spacing w:after="0" w:line="360" w:lineRule="auto"/>
        <w:ind w:firstLine="420"/>
        <w:rPr>
          <w:rFonts w:ascii="宋体" w:eastAsia="宋体" w:hAnsi="宋体" w:cs="宋体"/>
          <w:color w:val="000000"/>
          <w:kern w:val="0"/>
          <w:szCs w:val="21"/>
        </w:rPr>
      </w:pPr>
      <w:r w:rsidRPr="001D636C">
        <w:rPr>
          <w:rFonts w:ascii="宋体" w:eastAsia="宋体" w:hAnsi="宋体" w:cs="宋体" w:hint="eastAsia"/>
          <w:color w:val="000000"/>
          <w:kern w:val="0"/>
          <w:szCs w:val="21"/>
        </w:rPr>
        <w:t>（2</w:t>
      </w:r>
      <w:r w:rsidR="006F6148" w:rsidRPr="001D636C">
        <w:rPr>
          <w:rFonts w:ascii="宋体" w:eastAsia="宋体" w:hAnsi="宋体" w:cs="宋体" w:hint="eastAsia"/>
          <w:color w:val="000000"/>
          <w:kern w:val="0"/>
          <w:szCs w:val="21"/>
        </w:rPr>
        <w:t>）片剂的制备方法；</w:t>
      </w:r>
    </w:p>
    <w:p w14:paraId="3DC5B939" w14:textId="77777777" w:rsidR="00F67D33" w:rsidRPr="001D636C" w:rsidRDefault="00F67D33" w:rsidP="001D636C">
      <w:pPr>
        <w:pStyle w:val="a0"/>
        <w:spacing w:after="0" w:line="360" w:lineRule="auto"/>
        <w:ind w:firstLine="420"/>
        <w:rPr>
          <w:rFonts w:eastAsia="宋体"/>
        </w:rPr>
      </w:pPr>
      <w:r w:rsidRPr="001D636C">
        <w:rPr>
          <w:rFonts w:ascii="宋体" w:eastAsia="宋体" w:hAnsi="宋体" w:cs="宋体" w:hint="eastAsia"/>
          <w:color w:val="000000"/>
          <w:kern w:val="0"/>
          <w:szCs w:val="21"/>
        </w:rPr>
        <w:t>（3</w:t>
      </w:r>
      <w:r w:rsidR="006F6148" w:rsidRPr="001D636C">
        <w:rPr>
          <w:rFonts w:ascii="宋体" w:eastAsia="宋体" w:hAnsi="宋体" w:cs="宋体" w:hint="eastAsia"/>
          <w:color w:val="000000"/>
          <w:kern w:val="0"/>
          <w:szCs w:val="21"/>
        </w:rPr>
        <w:t>）片剂质量检查的主要指标。</w:t>
      </w:r>
    </w:p>
    <w:p w14:paraId="655F865D" w14:textId="77777777" w:rsidR="00A26447" w:rsidRPr="001D636C" w:rsidRDefault="00A26447" w:rsidP="001D636C">
      <w:pPr>
        <w:widowControl/>
        <w:spacing w:line="360" w:lineRule="auto"/>
        <w:ind w:firstLineChars="200" w:firstLine="482"/>
        <w:jc w:val="left"/>
      </w:pPr>
      <w:r w:rsidRPr="001D636C">
        <w:rPr>
          <w:rFonts w:ascii="黑体" w:eastAsia="黑体" w:hAnsi="黑体" w:cs="Times New Roman" w:hint="eastAsia"/>
          <w:b/>
          <w:sz w:val="24"/>
          <w:szCs w:val="24"/>
        </w:rPr>
        <w:t>第</w:t>
      </w:r>
      <w:r w:rsidR="00D41EB3">
        <w:rPr>
          <w:rFonts w:ascii="黑体" w:eastAsia="黑体" w:hAnsi="黑体" w:cs="Times New Roman" w:hint="eastAsia"/>
          <w:b/>
          <w:sz w:val="24"/>
          <w:szCs w:val="24"/>
        </w:rPr>
        <w:t>四</w:t>
      </w:r>
      <w:r w:rsidRPr="001D636C">
        <w:rPr>
          <w:rFonts w:ascii="黑体" w:eastAsia="黑体" w:hAnsi="黑体" w:cs="Times New Roman" w:hint="eastAsia"/>
          <w:b/>
          <w:sz w:val="24"/>
          <w:szCs w:val="24"/>
        </w:rPr>
        <w:t>章 硝苯地平原料药的鉴别和水分测定</w:t>
      </w:r>
    </w:p>
    <w:p w14:paraId="1CB282A4" w14:textId="77777777" w:rsidR="00A26447" w:rsidRPr="001D636C" w:rsidRDefault="00A26447" w:rsidP="001D636C">
      <w:pPr>
        <w:widowControl/>
        <w:spacing w:line="360" w:lineRule="auto"/>
        <w:ind w:firstLineChars="200" w:firstLine="420"/>
        <w:jc w:val="left"/>
        <w:rPr>
          <w:rFonts w:ascii="宋体" w:eastAsia="宋体" w:hAnsi="宋体" w:cs="宋体"/>
          <w:color w:val="000000"/>
          <w:kern w:val="0"/>
          <w:szCs w:val="21"/>
        </w:rPr>
      </w:pPr>
      <w:r w:rsidRPr="001D636C">
        <w:rPr>
          <w:rFonts w:ascii="宋体" w:eastAsia="宋体" w:hAnsi="宋体" w:cs="宋体" w:hint="eastAsia"/>
          <w:color w:val="000000"/>
          <w:kern w:val="0"/>
          <w:szCs w:val="21"/>
        </w:rPr>
        <w:lastRenderedPageBreak/>
        <w:t xml:space="preserve">1.教学目标 </w:t>
      </w:r>
    </w:p>
    <w:p w14:paraId="074A93CA" w14:textId="77777777" w:rsidR="00A26447" w:rsidRPr="001D636C" w:rsidRDefault="00A26447" w:rsidP="001D636C">
      <w:pPr>
        <w:widowControl/>
        <w:spacing w:line="360" w:lineRule="auto"/>
        <w:ind w:firstLineChars="200" w:firstLine="420"/>
        <w:jc w:val="left"/>
        <w:rPr>
          <w:rFonts w:ascii="宋体" w:eastAsia="宋体" w:hAnsi="宋体" w:cs="宋体"/>
          <w:color w:val="000000"/>
          <w:kern w:val="0"/>
          <w:szCs w:val="21"/>
        </w:rPr>
      </w:pPr>
      <w:r w:rsidRPr="001D636C">
        <w:rPr>
          <w:rFonts w:ascii="宋体" w:eastAsia="宋体" w:hAnsi="宋体" w:cs="宋体"/>
          <w:color w:val="000000"/>
          <w:kern w:val="0"/>
          <w:szCs w:val="21"/>
        </w:rPr>
        <w:t>（1）掌握</w:t>
      </w:r>
      <w:r w:rsidRPr="001D636C">
        <w:rPr>
          <w:rFonts w:ascii="宋体" w:eastAsia="宋体" w:hAnsi="宋体" w:cs="宋体" w:hint="eastAsia"/>
          <w:color w:val="000000"/>
          <w:kern w:val="0"/>
          <w:szCs w:val="21"/>
        </w:rPr>
        <w:t>硝苯地平原料药的鉴别</w:t>
      </w:r>
      <w:r w:rsidRPr="001D636C">
        <w:rPr>
          <w:rFonts w:ascii="宋体" w:eastAsia="宋体" w:hAnsi="宋体" w:cs="宋体"/>
          <w:color w:val="000000"/>
          <w:kern w:val="0"/>
          <w:szCs w:val="21"/>
        </w:rPr>
        <w:t>。</w:t>
      </w:r>
    </w:p>
    <w:p w14:paraId="5314676D" w14:textId="77777777" w:rsidR="00A26447" w:rsidRPr="001D636C" w:rsidRDefault="00A26447" w:rsidP="001D636C">
      <w:pPr>
        <w:widowControl/>
        <w:spacing w:line="360" w:lineRule="auto"/>
        <w:ind w:firstLineChars="200" w:firstLine="420"/>
        <w:jc w:val="left"/>
        <w:rPr>
          <w:rFonts w:ascii="宋体" w:eastAsia="宋体" w:hAnsi="宋体" w:cs="宋体"/>
          <w:color w:val="000000"/>
          <w:kern w:val="0"/>
          <w:szCs w:val="21"/>
        </w:rPr>
      </w:pPr>
      <w:r w:rsidRPr="001D636C">
        <w:rPr>
          <w:rFonts w:ascii="宋体" w:eastAsia="宋体" w:hAnsi="宋体" w:cs="宋体"/>
          <w:color w:val="000000"/>
          <w:kern w:val="0"/>
          <w:szCs w:val="21"/>
        </w:rPr>
        <w:t>（2）</w:t>
      </w:r>
      <w:r w:rsidRPr="001D636C">
        <w:rPr>
          <w:rFonts w:ascii="宋体" w:eastAsia="宋体" w:hAnsi="宋体" w:cs="宋体" w:hint="eastAsia"/>
          <w:color w:val="000000"/>
          <w:kern w:val="0"/>
          <w:szCs w:val="21"/>
        </w:rPr>
        <w:t>掌握硝苯地平原料药中微量水分的测定</w:t>
      </w:r>
      <w:r w:rsidRPr="001D636C">
        <w:rPr>
          <w:rFonts w:ascii="宋体" w:eastAsia="宋体" w:hAnsi="宋体" w:cs="宋体"/>
          <w:color w:val="000000"/>
          <w:kern w:val="0"/>
          <w:szCs w:val="21"/>
        </w:rPr>
        <w:t>。</w:t>
      </w:r>
    </w:p>
    <w:p w14:paraId="50D09F88" w14:textId="77777777" w:rsidR="00A26447" w:rsidRPr="001D636C" w:rsidRDefault="00A26447" w:rsidP="001D636C">
      <w:pPr>
        <w:widowControl/>
        <w:spacing w:line="360" w:lineRule="auto"/>
        <w:ind w:firstLineChars="200" w:firstLine="420"/>
        <w:jc w:val="left"/>
        <w:rPr>
          <w:rFonts w:ascii="宋体" w:eastAsia="宋体" w:hAnsi="宋体" w:cs="宋体"/>
          <w:color w:val="000000"/>
          <w:kern w:val="0"/>
          <w:szCs w:val="21"/>
        </w:rPr>
      </w:pPr>
      <w:r w:rsidRPr="001D636C">
        <w:rPr>
          <w:rFonts w:ascii="宋体" w:eastAsia="宋体" w:hAnsi="宋体" w:cs="宋体"/>
          <w:color w:val="000000"/>
          <w:kern w:val="0"/>
          <w:szCs w:val="21"/>
        </w:rPr>
        <w:t>2.</w:t>
      </w:r>
      <w:r w:rsidRPr="001D636C">
        <w:rPr>
          <w:rFonts w:ascii="宋体" w:eastAsia="宋体" w:hAnsi="宋体" w:cs="宋体" w:hint="eastAsia"/>
          <w:color w:val="000000"/>
          <w:kern w:val="0"/>
          <w:szCs w:val="21"/>
        </w:rPr>
        <w:t>教学内容</w:t>
      </w:r>
    </w:p>
    <w:p w14:paraId="6E850390" w14:textId="77777777" w:rsidR="00A26447" w:rsidRPr="001D636C" w:rsidRDefault="00A26447" w:rsidP="001D636C">
      <w:pPr>
        <w:pStyle w:val="a0"/>
        <w:snapToGrid w:val="0"/>
        <w:spacing w:after="0" w:line="360" w:lineRule="auto"/>
        <w:ind w:firstLine="420"/>
        <w:rPr>
          <w:rFonts w:ascii="宋体" w:eastAsia="宋体" w:hAnsi="宋体" w:cs="宋体"/>
          <w:color w:val="000000"/>
          <w:kern w:val="0"/>
          <w:szCs w:val="21"/>
        </w:rPr>
      </w:pPr>
      <w:r w:rsidRPr="001D636C">
        <w:rPr>
          <w:rFonts w:ascii="宋体" w:eastAsia="宋体" w:hAnsi="宋体" w:cs="宋体" w:hint="eastAsia"/>
          <w:color w:val="000000"/>
          <w:kern w:val="0"/>
          <w:szCs w:val="21"/>
        </w:rPr>
        <w:t>（1）硝苯地平原料药的鉴别。</w:t>
      </w:r>
    </w:p>
    <w:p w14:paraId="7FE69F5F" w14:textId="77777777" w:rsidR="00A26447" w:rsidRPr="001D636C" w:rsidRDefault="00A26447" w:rsidP="001D636C">
      <w:pPr>
        <w:pStyle w:val="a0"/>
        <w:snapToGrid w:val="0"/>
        <w:spacing w:after="0" w:line="360" w:lineRule="auto"/>
        <w:ind w:left="420" w:firstLine="420"/>
        <w:rPr>
          <w:rFonts w:ascii="宋体" w:eastAsia="宋体" w:hAnsi="宋体" w:cs="宋体"/>
          <w:color w:val="000000"/>
          <w:kern w:val="0"/>
          <w:szCs w:val="21"/>
        </w:rPr>
      </w:pPr>
      <w:r w:rsidRPr="001D636C">
        <w:rPr>
          <w:rFonts w:ascii="宋体" w:eastAsia="宋体" w:hAnsi="宋体" w:cs="宋体"/>
          <w:color w:val="000000"/>
          <w:kern w:val="0"/>
          <w:szCs w:val="21"/>
        </w:rPr>
        <w:t>1．与氢氧化钠试液反应</w:t>
      </w:r>
    </w:p>
    <w:p w14:paraId="4D7D0DA6" w14:textId="77777777" w:rsidR="00A26447" w:rsidRPr="001D636C" w:rsidRDefault="00A26447" w:rsidP="001D636C">
      <w:pPr>
        <w:widowControl/>
        <w:spacing w:line="360" w:lineRule="auto"/>
        <w:ind w:firstLineChars="200" w:firstLine="420"/>
        <w:jc w:val="left"/>
        <w:rPr>
          <w:rFonts w:ascii="宋体" w:eastAsia="宋体" w:hAnsi="宋体" w:cs="宋体"/>
          <w:color w:val="000000"/>
          <w:kern w:val="0"/>
          <w:szCs w:val="21"/>
        </w:rPr>
      </w:pPr>
      <w:r w:rsidRPr="001D636C">
        <w:rPr>
          <w:rFonts w:ascii="宋体" w:eastAsia="宋体" w:hAnsi="宋体" w:cs="宋体"/>
          <w:color w:val="000000"/>
          <w:kern w:val="0"/>
          <w:szCs w:val="21"/>
        </w:rPr>
        <w:t>2．重氮化-偶合反应</w:t>
      </w:r>
    </w:p>
    <w:p w14:paraId="5181892C" w14:textId="77777777" w:rsidR="00A26447" w:rsidRPr="001D636C" w:rsidRDefault="00A26447" w:rsidP="001D636C">
      <w:pPr>
        <w:widowControl/>
        <w:spacing w:line="360" w:lineRule="auto"/>
        <w:ind w:firstLineChars="200" w:firstLine="420"/>
        <w:jc w:val="left"/>
        <w:rPr>
          <w:rFonts w:ascii="宋体" w:eastAsia="宋体" w:hAnsi="宋体" w:cs="宋体"/>
          <w:color w:val="000000"/>
          <w:kern w:val="0"/>
          <w:szCs w:val="21"/>
        </w:rPr>
      </w:pPr>
      <w:r w:rsidRPr="001D636C">
        <w:rPr>
          <w:rFonts w:ascii="宋体" w:eastAsia="宋体" w:hAnsi="宋体" w:cs="宋体"/>
          <w:color w:val="000000"/>
          <w:kern w:val="0"/>
          <w:szCs w:val="21"/>
        </w:rPr>
        <w:t>3．紫外分光光度法</w:t>
      </w:r>
    </w:p>
    <w:p w14:paraId="71783E17" w14:textId="77777777" w:rsidR="00A26447" w:rsidRPr="001D636C" w:rsidRDefault="00A26447" w:rsidP="001D636C">
      <w:pPr>
        <w:widowControl/>
        <w:spacing w:line="360" w:lineRule="auto"/>
        <w:ind w:firstLineChars="200" w:firstLine="420"/>
        <w:jc w:val="left"/>
        <w:rPr>
          <w:rFonts w:ascii="宋体" w:eastAsia="宋体" w:hAnsi="宋体" w:cs="宋体"/>
          <w:color w:val="000000"/>
          <w:kern w:val="0"/>
          <w:szCs w:val="21"/>
        </w:rPr>
      </w:pPr>
      <w:r w:rsidRPr="001D636C">
        <w:rPr>
          <w:rFonts w:ascii="宋体" w:eastAsia="宋体" w:hAnsi="宋体" w:cs="宋体" w:hint="eastAsia"/>
          <w:color w:val="000000"/>
          <w:kern w:val="0"/>
          <w:szCs w:val="21"/>
        </w:rPr>
        <w:t>（2）硝苯地平原料药中微量水分的测定。</w:t>
      </w:r>
    </w:p>
    <w:p w14:paraId="2CF2E1C8" w14:textId="77777777" w:rsidR="00A26447" w:rsidRPr="001D636C" w:rsidRDefault="00A26447" w:rsidP="001D636C">
      <w:pPr>
        <w:widowControl/>
        <w:spacing w:line="360" w:lineRule="auto"/>
        <w:ind w:firstLineChars="200" w:firstLine="420"/>
        <w:jc w:val="left"/>
        <w:rPr>
          <w:rFonts w:ascii="宋体" w:eastAsia="宋体" w:hAnsi="宋体" w:cs="宋体"/>
          <w:color w:val="000000"/>
          <w:kern w:val="0"/>
          <w:szCs w:val="21"/>
        </w:rPr>
      </w:pPr>
      <w:r w:rsidRPr="001D636C">
        <w:rPr>
          <w:rFonts w:ascii="宋体" w:eastAsia="宋体" w:hAnsi="宋体" w:cs="宋体"/>
          <w:color w:val="000000"/>
          <w:kern w:val="0"/>
          <w:szCs w:val="21"/>
        </w:rPr>
        <w:t>1．费休氏试液的标定</w:t>
      </w:r>
    </w:p>
    <w:p w14:paraId="7CCC7F02" w14:textId="77777777" w:rsidR="00A26447" w:rsidRPr="001D636C" w:rsidRDefault="00A26447" w:rsidP="001D636C">
      <w:pPr>
        <w:widowControl/>
        <w:spacing w:line="360" w:lineRule="auto"/>
        <w:ind w:firstLineChars="200" w:firstLine="420"/>
        <w:jc w:val="left"/>
        <w:rPr>
          <w:rFonts w:ascii="宋体" w:eastAsia="宋体" w:hAnsi="宋体" w:cs="宋体"/>
          <w:color w:val="000000"/>
          <w:kern w:val="0"/>
          <w:szCs w:val="21"/>
        </w:rPr>
      </w:pPr>
      <w:r w:rsidRPr="001D636C">
        <w:rPr>
          <w:rFonts w:ascii="宋体" w:eastAsia="宋体" w:hAnsi="宋体" w:cs="宋体"/>
          <w:color w:val="000000"/>
          <w:kern w:val="0"/>
          <w:szCs w:val="21"/>
        </w:rPr>
        <w:t>2．测定</w:t>
      </w:r>
    </w:p>
    <w:p w14:paraId="4C316943" w14:textId="77777777" w:rsidR="00A26447" w:rsidRPr="001D636C" w:rsidRDefault="00A26447" w:rsidP="001D636C">
      <w:pPr>
        <w:widowControl/>
        <w:spacing w:line="360" w:lineRule="auto"/>
        <w:ind w:firstLineChars="200" w:firstLine="482"/>
        <w:jc w:val="left"/>
      </w:pPr>
      <w:r w:rsidRPr="001D636C">
        <w:rPr>
          <w:rFonts w:ascii="黑体" w:eastAsia="黑体" w:hAnsi="黑体" w:cs="Times New Roman" w:hint="eastAsia"/>
          <w:b/>
          <w:sz w:val="24"/>
          <w:szCs w:val="24"/>
        </w:rPr>
        <w:t>第</w:t>
      </w:r>
      <w:r w:rsidR="00D41EB3">
        <w:rPr>
          <w:rFonts w:ascii="黑体" w:eastAsia="黑体" w:hAnsi="黑体" w:cs="Times New Roman" w:hint="eastAsia"/>
          <w:b/>
          <w:sz w:val="24"/>
          <w:szCs w:val="24"/>
        </w:rPr>
        <w:t>五</w:t>
      </w:r>
      <w:r w:rsidRPr="001D636C">
        <w:rPr>
          <w:rFonts w:ascii="黑体" w:eastAsia="黑体" w:hAnsi="黑体" w:cs="Times New Roman" w:hint="eastAsia"/>
          <w:b/>
          <w:sz w:val="24"/>
          <w:szCs w:val="24"/>
        </w:rPr>
        <w:t>章 硝苯地平原料药的含量测定（容量法）</w:t>
      </w:r>
    </w:p>
    <w:p w14:paraId="1E9FFACC" w14:textId="77777777" w:rsidR="00A26447" w:rsidRPr="001D636C" w:rsidRDefault="00A26447" w:rsidP="001D636C">
      <w:pPr>
        <w:widowControl/>
        <w:spacing w:line="360" w:lineRule="auto"/>
        <w:ind w:firstLineChars="200" w:firstLine="420"/>
        <w:jc w:val="left"/>
        <w:rPr>
          <w:rFonts w:ascii="宋体" w:eastAsia="宋体" w:hAnsi="宋体" w:cs="宋体"/>
          <w:color w:val="000000"/>
          <w:kern w:val="0"/>
          <w:szCs w:val="21"/>
        </w:rPr>
      </w:pPr>
      <w:r w:rsidRPr="001D636C">
        <w:rPr>
          <w:rFonts w:ascii="宋体" w:eastAsia="宋体" w:hAnsi="宋体" w:cs="宋体" w:hint="eastAsia"/>
          <w:color w:val="000000"/>
          <w:kern w:val="0"/>
          <w:szCs w:val="21"/>
        </w:rPr>
        <w:t>1.教学目标</w:t>
      </w:r>
    </w:p>
    <w:p w14:paraId="7A651436" w14:textId="77777777" w:rsidR="00A26447" w:rsidRPr="001D636C" w:rsidRDefault="00A26447" w:rsidP="001D636C">
      <w:pPr>
        <w:widowControl/>
        <w:spacing w:line="360" w:lineRule="auto"/>
        <w:ind w:firstLineChars="200" w:firstLine="420"/>
        <w:jc w:val="left"/>
        <w:rPr>
          <w:rFonts w:ascii="宋体" w:eastAsia="宋体" w:hAnsi="宋体" w:cs="宋体"/>
          <w:color w:val="000000"/>
          <w:kern w:val="0"/>
          <w:szCs w:val="21"/>
        </w:rPr>
      </w:pPr>
      <w:r w:rsidRPr="001D636C">
        <w:rPr>
          <w:rFonts w:ascii="宋体" w:eastAsia="宋体" w:hAnsi="宋体" w:cs="宋体"/>
          <w:color w:val="000000"/>
          <w:kern w:val="0"/>
          <w:szCs w:val="21"/>
        </w:rPr>
        <w:t>（1）掌握</w:t>
      </w:r>
      <w:r w:rsidRPr="001D636C">
        <w:rPr>
          <w:rFonts w:ascii="宋体" w:eastAsia="宋体" w:hAnsi="宋体" w:cs="宋体" w:hint="eastAsia"/>
          <w:color w:val="000000"/>
          <w:kern w:val="0"/>
          <w:szCs w:val="21"/>
        </w:rPr>
        <w:t>硝苯地平原料药的含量测定（容量法）</w:t>
      </w:r>
      <w:r w:rsidRPr="001D636C">
        <w:rPr>
          <w:rFonts w:ascii="宋体" w:eastAsia="宋体" w:hAnsi="宋体" w:cs="宋体"/>
          <w:color w:val="000000"/>
          <w:kern w:val="0"/>
          <w:szCs w:val="21"/>
        </w:rPr>
        <w:t>。</w:t>
      </w:r>
    </w:p>
    <w:p w14:paraId="12C54CFD" w14:textId="77777777" w:rsidR="00A26447" w:rsidRPr="001D636C" w:rsidRDefault="00A26447" w:rsidP="001D636C">
      <w:pPr>
        <w:widowControl/>
        <w:spacing w:line="360" w:lineRule="auto"/>
        <w:ind w:firstLineChars="200" w:firstLine="420"/>
        <w:jc w:val="left"/>
        <w:rPr>
          <w:rFonts w:ascii="宋体" w:eastAsia="宋体" w:hAnsi="宋体" w:cs="宋体"/>
          <w:color w:val="000000"/>
          <w:kern w:val="0"/>
          <w:szCs w:val="21"/>
        </w:rPr>
      </w:pPr>
      <w:r w:rsidRPr="001D636C">
        <w:rPr>
          <w:rFonts w:ascii="宋体" w:eastAsia="宋体" w:hAnsi="宋体" w:cs="宋体"/>
          <w:color w:val="000000"/>
          <w:kern w:val="0"/>
          <w:szCs w:val="21"/>
        </w:rPr>
        <w:t>2.</w:t>
      </w:r>
      <w:r w:rsidRPr="001D636C">
        <w:rPr>
          <w:rFonts w:ascii="宋体" w:eastAsia="宋体" w:hAnsi="宋体" w:cs="宋体" w:hint="eastAsia"/>
          <w:color w:val="000000"/>
          <w:kern w:val="0"/>
          <w:szCs w:val="21"/>
        </w:rPr>
        <w:t>教学内容</w:t>
      </w:r>
    </w:p>
    <w:p w14:paraId="362732A5" w14:textId="77777777" w:rsidR="00A26447" w:rsidRPr="001D636C" w:rsidRDefault="00A26447" w:rsidP="001D636C">
      <w:pPr>
        <w:widowControl/>
        <w:spacing w:line="360" w:lineRule="auto"/>
        <w:ind w:firstLineChars="200" w:firstLine="420"/>
        <w:jc w:val="left"/>
        <w:rPr>
          <w:rFonts w:ascii="宋体" w:eastAsia="宋体" w:hAnsi="宋体" w:cs="宋体"/>
          <w:color w:val="000000"/>
          <w:kern w:val="0"/>
          <w:szCs w:val="21"/>
        </w:rPr>
      </w:pPr>
      <w:r w:rsidRPr="001D636C">
        <w:rPr>
          <w:rFonts w:ascii="宋体" w:eastAsia="宋体" w:hAnsi="宋体" w:cs="宋体" w:hint="eastAsia"/>
          <w:color w:val="000000"/>
          <w:kern w:val="0"/>
          <w:szCs w:val="21"/>
        </w:rPr>
        <w:t>（1）硝苯地平原料药的含量测定（容量法）。</w:t>
      </w:r>
    </w:p>
    <w:p w14:paraId="18CEA847" w14:textId="77777777" w:rsidR="00DD7BC3" w:rsidRPr="001D636C" w:rsidRDefault="00DD7BC3" w:rsidP="001D636C">
      <w:pPr>
        <w:widowControl/>
        <w:spacing w:line="360" w:lineRule="auto"/>
        <w:ind w:firstLineChars="200" w:firstLine="482"/>
        <w:jc w:val="left"/>
      </w:pPr>
      <w:r w:rsidRPr="001D636C">
        <w:rPr>
          <w:rFonts w:ascii="黑体" w:eastAsia="黑体" w:hAnsi="黑体" w:cs="Times New Roman" w:hint="eastAsia"/>
          <w:b/>
          <w:sz w:val="24"/>
          <w:szCs w:val="24"/>
        </w:rPr>
        <w:t>第</w:t>
      </w:r>
      <w:r w:rsidR="00D41EB3">
        <w:rPr>
          <w:rFonts w:ascii="黑体" w:eastAsia="黑体" w:hAnsi="黑体" w:cs="Times New Roman" w:hint="eastAsia"/>
          <w:b/>
          <w:sz w:val="24"/>
          <w:szCs w:val="24"/>
        </w:rPr>
        <w:t>六</w:t>
      </w:r>
      <w:r w:rsidRPr="001D636C">
        <w:rPr>
          <w:rFonts w:ascii="黑体" w:eastAsia="黑体" w:hAnsi="黑体" w:cs="Times New Roman" w:hint="eastAsia"/>
          <w:b/>
          <w:sz w:val="24"/>
          <w:szCs w:val="24"/>
        </w:rPr>
        <w:t>章 ：</w:t>
      </w:r>
      <w:r w:rsidR="00A26447" w:rsidRPr="001D636C">
        <w:rPr>
          <w:rFonts w:ascii="黑体" w:eastAsia="黑体" w:hAnsi="黑体" w:cs="Times New Roman" w:hint="eastAsia"/>
          <w:b/>
          <w:sz w:val="24"/>
          <w:szCs w:val="24"/>
        </w:rPr>
        <w:t>人参总皂苷的制备与检识别</w:t>
      </w:r>
    </w:p>
    <w:p w14:paraId="4B1A7872" w14:textId="77777777" w:rsidR="00DD7BC3" w:rsidRPr="001D636C" w:rsidRDefault="00DD7BC3" w:rsidP="001D636C">
      <w:pPr>
        <w:widowControl/>
        <w:spacing w:line="360" w:lineRule="auto"/>
        <w:ind w:firstLineChars="200" w:firstLine="420"/>
        <w:jc w:val="left"/>
        <w:rPr>
          <w:rFonts w:ascii="宋体" w:eastAsia="宋体" w:hAnsi="宋体" w:cs="宋体"/>
          <w:color w:val="000000"/>
          <w:kern w:val="0"/>
          <w:szCs w:val="21"/>
        </w:rPr>
      </w:pPr>
      <w:r w:rsidRPr="001D636C">
        <w:rPr>
          <w:rFonts w:ascii="宋体" w:eastAsia="宋体" w:hAnsi="宋体" w:cs="宋体" w:hint="eastAsia"/>
          <w:color w:val="000000"/>
          <w:kern w:val="0"/>
          <w:szCs w:val="21"/>
        </w:rPr>
        <w:t>1.教学目标</w:t>
      </w:r>
    </w:p>
    <w:p w14:paraId="518B8049" w14:textId="77777777" w:rsidR="00DD7BC3" w:rsidRPr="001D636C" w:rsidRDefault="00DD7BC3" w:rsidP="001D636C">
      <w:pPr>
        <w:spacing w:line="360" w:lineRule="auto"/>
        <w:ind w:left="420"/>
        <w:jc w:val="left"/>
        <w:rPr>
          <w:rFonts w:ascii="宋体" w:eastAsia="宋体" w:hAnsi="宋体" w:cs="宋体"/>
          <w:color w:val="000000"/>
          <w:kern w:val="0"/>
          <w:szCs w:val="21"/>
        </w:rPr>
      </w:pPr>
      <w:r w:rsidRPr="001D636C">
        <w:rPr>
          <w:rFonts w:ascii="宋体" w:eastAsia="宋体" w:hAnsi="宋体" w:cs="宋体"/>
          <w:color w:val="000000"/>
          <w:kern w:val="0"/>
          <w:szCs w:val="21"/>
        </w:rPr>
        <w:t>（1）</w:t>
      </w:r>
      <w:r w:rsidRPr="001D636C">
        <w:rPr>
          <w:rFonts w:ascii="宋体" w:eastAsia="宋体" w:hAnsi="宋体" w:cs="宋体" w:hint="eastAsia"/>
          <w:color w:val="000000"/>
          <w:kern w:val="0"/>
          <w:szCs w:val="21"/>
        </w:rPr>
        <w:t>掌握从人参中提取总皂苷的原理和方法；</w:t>
      </w:r>
    </w:p>
    <w:p w14:paraId="6FC5464F" w14:textId="77777777" w:rsidR="00DD7BC3" w:rsidRPr="001D636C" w:rsidRDefault="00DD7BC3" w:rsidP="001D636C">
      <w:pPr>
        <w:widowControl/>
        <w:spacing w:line="360" w:lineRule="auto"/>
        <w:ind w:firstLineChars="200" w:firstLine="420"/>
        <w:jc w:val="left"/>
        <w:rPr>
          <w:rFonts w:ascii="宋体" w:eastAsia="宋体" w:hAnsi="宋体" w:cs="宋体"/>
          <w:color w:val="000000"/>
          <w:kern w:val="0"/>
          <w:szCs w:val="21"/>
        </w:rPr>
      </w:pPr>
      <w:r w:rsidRPr="001D636C">
        <w:rPr>
          <w:rFonts w:ascii="宋体" w:eastAsia="宋体" w:hAnsi="宋体" w:cs="宋体"/>
          <w:color w:val="000000"/>
          <w:kern w:val="0"/>
          <w:szCs w:val="21"/>
        </w:rPr>
        <w:t>（2）</w:t>
      </w:r>
      <w:r w:rsidRPr="001D636C">
        <w:rPr>
          <w:rFonts w:ascii="宋体" w:eastAsia="宋体" w:hAnsi="宋体" w:cs="宋体" w:hint="eastAsia"/>
          <w:color w:val="000000"/>
          <w:kern w:val="0"/>
          <w:szCs w:val="21"/>
        </w:rPr>
        <w:t>掌握薄层层析的操作方法。</w:t>
      </w:r>
    </w:p>
    <w:p w14:paraId="7E274413" w14:textId="77777777" w:rsidR="00DD7BC3" w:rsidRPr="001D636C" w:rsidRDefault="00DD7BC3" w:rsidP="001D636C">
      <w:pPr>
        <w:widowControl/>
        <w:spacing w:line="360" w:lineRule="auto"/>
        <w:ind w:firstLineChars="200" w:firstLine="420"/>
        <w:jc w:val="left"/>
        <w:rPr>
          <w:rFonts w:ascii="宋体" w:eastAsia="宋体" w:hAnsi="宋体" w:cs="宋体"/>
          <w:color w:val="000000"/>
          <w:kern w:val="0"/>
          <w:szCs w:val="21"/>
        </w:rPr>
      </w:pPr>
      <w:r w:rsidRPr="001D636C">
        <w:rPr>
          <w:rFonts w:ascii="宋体" w:eastAsia="宋体" w:hAnsi="宋体" w:cs="TimesNewRomanPSMT"/>
          <w:color w:val="000000"/>
          <w:kern w:val="0"/>
          <w:szCs w:val="21"/>
        </w:rPr>
        <w:t>2.</w:t>
      </w:r>
      <w:r w:rsidRPr="001D636C">
        <w:rPr>
          <w:rFonts w:ascii="宋体" w:eastAsia="宋体" w:hAnsi="宋体" w:cs="宋体" w:hint="eastAsia"/>
          <w:color w:val="000000"/>
          <w:kern w:val="0"/>
          <w:szCs w:val="21"/>
        </w:rPr>
        <w:t>教学内容</w:t>
      </w:r>
    </w:p>
    <w:p w14:paraId="436B8503" w14:textId="77777777" w:rsidR="00DD7BC3" w:rsidRPr="001D636C" w:rsidRDefault="00DD7BC3" w:rsidP="001D636C">
      <w:pPr>
        <w:pStyle w:val="a0"/>
        <w:spacing w:after="0" w:line="360" w:lineRule="auto"/>
        <w:ind w:firstLine="420"/>
        <w:rPr>
          <w:rFonts w:ascii="宋体" w:eastAsia="宋体" w:hAnsi="宋体" w:cs="宋体"/>
          <w:color w:val="000000"/>
          <w:kern w:val="0"/>
          <w:szCs w:val="21"/>
        </w:rPr>
      </w:pPr>
      <w:r w:rsidRPr="001D636C">
        <w:rPr>
          <w:rFonts w:ascii="宋体" w:eastAsia="宋体" w:hAnsi="宋体" w:cs="宋体" w:hint="eastAsia"/>
          <w:color w:val="000000"/>
          <w:kern w:val="0"/>
          <w:szCs w:val="21"/>
        </w:rPr>
        <w:t>（1）</w:t>
      </w:r>
      <w:r w:rsidR="00037687" w:rsidRPr="001D636C">
        <w:rPr>
          <w:rFonts w:ascii="宋体" w:eastAsia="宋体" w:hAnsi="宋体" w:cs="宋体" w:hint="eastAsia"/>
          <w:color w:val="000000"/>
          <w:kern w:val="0"/>
          <w:szCs w:val="21"/>
        </w:rPr>
        <w:t>大孔树脂吸附纯化技术</w:t>
      </w:r>
      <w:r w:rsidRPr="001D636C">
        <w:rPr>
          <w:rFonts w:ascii="宋体" w:eastAsia="宋体" w:hAnsi="宋体" w:cs="宋体" w:hint="eastAsia"/>
          <w:color w:val="000000"/>
          <w:kern w:val="0"/>
          <w:szCs w:val="21"/>
        </w:rPr>
        <w:t>；</w:t>
      </w:r>
    </w:p>
    <w:p w14:paraId="0EDAA487" w14:textId="77777777" w:rsidR="00DD7BC3" w:rsidRPr="001D636C" w:rsidRDefault="00DD7BC3" w:rsidP="001D636C">
      <w:pPr>
        <w:pStyle w:val="a0"/>
        <w:spacing w:after="0" w:line="360" w:lineRule="auto"/>
        <w:ind w:firstLine="420"/>
        <w:rPr>
          <w:rFonts w:ascii="宋体" w:eastAsia="宋体" w:hAnsi="宋体" w:cs="宋体"/>
          <w:color w:val="000000"/>
          <w:kern w:val="0"/>
          <w:szCs w:val="21"/>
        </w:rPr>
      </w:pPr>
      <w:r w:rsidRPr="001D636C">
        <w:rPr>
          <w:rFonts w:ascii="宋体" w:eastAsia="宋体" w:hAnsi="宋体" w:cs="宋体" w:hint="eastAsia"/>
          <w:color w:val="000000"/>
          <w:kern w:val="0"/>
          <w:szCs w:val="21"/>
        </w:rPr>
        <w:t>（2）</w:t>
      </w:r>
      <w:r w:rsidR="00037687" w:rsidRPr="001D636C">
        <w:rPr>
          <w:rFonts w:ascii="宋体" w:eastAsia="宋体" w:hAnsi="宋体" w:cs="宋体" w:hint="eastAsia"/>
          <w:color w:val="000000"/>
          <w:kern w:val="0"/>
          <w:szCs w:val="21"/>
        </w:rPr>
        <w:t>薄层层析原理与方法</w:t>
      </w:r>
      <w:r w:rsidRPr="001D636C">
        <w:rPr>
          <w:rFonts w:ascii="宋体" w:eastAsia="宋体" w:hAnsi="宋体" w:cs="宋体" w:hint="eastAsia"/>
          <w:color w:val="000000"/>
          <w:kern w:val="0"/>
          <w:szCs w:val="21"/>
        </w:rPr>
        <w:t>。</w:t>
      </w:r>
    </w:p>
    <w:p w14:paraId="74E679C0" w14:textId="77777777" w:rsidR="00894031" w:rsidRPr="001D636C" w:rsidRDefault="000053C1" w:rsidP="001D636C">
      <w:pPr>
        <w:widowControl/>
        <w:spacing w:line="360" w:lineRule="auto"/>
        <w:ind w:firstLineChars="200" w:firstLine="482"/>
        <w:jc w:val="left"/>
      </w:pPr>
      <w:r w:rsidRPr="001D636C">
        <w:rPr>
          <w:rFonts w:ascii="黑体" w:eastAsia="黑体" w:hAnsi="黑体" w:cs="Times New Roman" w:hint="eastAsia"/>
          <w:b/>
          <w:sz w:val="24"/>
          <w:szCs w:val="24"/>
        </w:rPr>
        <w:t>第</w:t>
      </w:r>
      <w:r w:rsidR="00D41EB3">
        <w:rPr>
          <w:rFonts w:ascii="黑体" w:eastAsia="黑体" w:hAnsi="黑体" w:cs="Times New Roman" w:hint="eastAsia"/>
          <w:b/>
          <w:sz w:val="24"/>
          <w:szCs w:val="24"/>
        </w:rPr>
        <w:t>七</w:t>
      </w:r>
      <w:r w:rsidRPr="001D636C">
        <w:rPr>
          <w:rFonts w:ascii="黑体" w:eastAsia="黑体" w:hAnsi="黑体" w:cs="Times New Roman" w:hint="eastAsia"/>
          <w:b/>
          <w:sz w:val="24"/>
          <w:szCs w:val="24"/>
        </w:rPr>
        <w:t>章：</w:t>
      </w:r>
      <w:r w:rsidR="00894031" w:rsidRPr="001D636C">
        <w:rPr>
          <w:rFonts w:ascii="黑体" w:eastAsia="黑体" w:hAnsi="黑体" w:cs="Times New Roman" w:hint="eastAsia"/>
          <w:b/>
          <w:sz w:val="24"/>
          <w:szCs w:val="24"/>
        </w:rPr>
        <w:t>利多卡因的抗心律失常作用</w:t>
      </w:r>
    </w:p>
    <w:p w14:paraId="48D9A91F" w14:textId="77777777" w:rsidR="00894031" w:rsidRPr="001D636C" w:rsidRDefault="00894031" w:rsidP="001D636C">
      <w:pPr>
        <w:widowControl/>
        <w:spacing w:line="360" w:lineRule="auto"/>
        <w:ind w:firstLineChars="200" w:firstLine="420"/>
        <w:jc w:val="left"/>
        <w:rPr>
          <w:rFonts w:ascii="宋体" w:eastAsia="宋体" w:hAnsi="宋体" w:cs="宋体"/>
          <w:color w:val="000000"/>
          <w:kern w:val="0"/>
          <w:szCs w:val="21"/>
        </w:rPr>
      </w:pPr>
      <w:r w:rsidRPr="001D636C">
        <w:rPr>
          <w:rFonts w:ascii="宋体" w:eastAsia="宋体" w:hAnsi="宋体" w:cs="宋体" w:hint="eastAsia"/>
          <w:color w:val="000000"/>
          <w:kern w:val="0"/>
          <w:szCs w:val="21"/>
        </w:rPr>
        <w:t>1.教学目标</w:t>
      </w:r>
    </w:p>
    <w:p w14:paraId="6139D32A" w14:textId="77777777" w:rsidR="00894031" w:rsidRPr="001D636C" w:rsidRDefault="00894031" w:rsidP="001D636C">
      <w:pPr>
        <w:widowControl/>
        <w:spacing w:line="360" w:lineRule="auto"/>
        <w:ind w:firstLineChars="200" w:firstLine="420"/>
        <w:jc w:val="left"/>
        <w:rPr>
          <w:rFonts w:ascii="宋体" w:eastAsia="宋体" w:hAnsi="宋体" w:cs="宋体"/>
          <w:color w:val="000000"/>
          <w:kern w:val="0"/>
          <w:szCs w:val="21"/>
        </w:rPr>
      </w:pPr>
      <w:r w:rsidRPr="001D636C">
        <w:rPr>
          <w:rFonts w:ascii="宋体" w:eastAsia="宋体" w:hAnsi="宋体" w:cs="宋体"/>
          <w:color w:val="000000"/>
          <w:kern w:val="0"/>
          <w:szCs w:val="21"/>
        </w:rPr>
        <w:t>（1）掌握氯化钡诱发家兔心律失常的</w:t>
      </w:r>
      <w:r w:rsidRPr="001D636C">
        <w:rPr>
          <w:rFonts w:ascii="宋体" w:eastAsia="宋体" w:hAnsi="宋体" w:cs="宋体" w:hint="eastAsia"/>
          <w:color w:val="000000"/>
          <w:kern w:val="0"/>
          <w:szCs w:val="21"/>
        </w:rPr>
        <w:t>实验</w:t>
      </w:r>
      <w:r w:rsidRPr="001D636C">
        <w:rPr>
          <w:rFonts w:ascii="宋体" w:eastAsia="宋体" w:hAnsi="宋体" w:cs="宋体"/>
          <w:color w:val="000000"/>
          <w:kern w:val="0"/>
          <w:szCs w:val="21"/>
        </w:rPr>
        <w:t>方法</w:t>
      </w:r>
      <w:r w:rsidRPr="001D636C">
        <w:rPr>
          <w:rFonts w:ascii="宋体" w:eastAsia="宋体" w:hAnsi="宋体" w:cs="宋体" w:hint="eastAsia"/>
          <w:color w:val="000000"/>
          <w:kern w:val="0"/>
          <w:szCs w:val="21"/>
        </w:rPr>
        <w:t>。</w:t>
      </w:r>
    </w:p>
    <w:p w14:paraId="0266E859" w14:textId="77777777" w:rsidR="00894031" w:rsidRPr="001D636C" w:rsidRDefault="00894031" w:rsidP="001D636C">
      <w:pPr>
        <w:widowControl/>
        <w:spacing w:line="360" w:lineRule="auto"/>
        <w:ind w:firstLineChars="200" w:firstLine="420"/>
        <w:jc w:val="left"/>
        <w:rPr>
          <w:rFonts w:ascii="宋体" w:eastAsia="宋体" w:hAnsi="宋体" w:cs="宋体"/>
          <w:color w:val="000000"/>
          <w:kern w:val="0"/>
          <w:szCs w:val="21"/>
        </w:rPr>
      </w:pPr>
      <w:r w:rsidRPr="001D636C">
        <w:rPr>
          <w:rFonts w:ascii="宋体" w:eastAsia="宋体" w:hAnsi="宋体" w:cs="宋体"/>
          <w:color w:val="000000"/>
          <w:kern w:val="0"/>
          <w:szCs w:val="21"/>
        </w:rPr>
        <w:t>（2）观察利多卡因</w:t>
      </w:r>
      <w:r w:rsidRPr="001D636C">
        <w:rPr>
          <w:rFonts w:ascii="宋体" w:eastAsia="宋体" w:hAnsi="宋体" w:cs="宋体" w:hint="eastAsia"/>
          <w:color w:val="000000"/>
          <w:kern w:val="0"/>
          <w:szCs w:val="21"/>
        </w:rPr>
        <w:t>和普萘洛尔</w:t>
      </w:r>
      <w:r w:rsidRPr="001D636C">
        <w:rPr>
          <w:rFonts w:ascii="宋体" w:eastAsia="宋体" w:hAnsi="宋体" w:cs="宋体"/>
          <w:color w:val="000000"/>
          <w:kern w:val="0"/>
          <w:szCs w:val="21"/>
        </w:rPr>
        <w:t>的抗心律失常作用</w:t>
      </w:r>
      <w:r w:rsidRPr="001D636C">
        <w:rPr>
          <w:rFonts w:ascii="宋体" w:eastAsia="宋体" w:hAnsi="宋体" w:cs="宋体" w:hint="eastAsia"/>
          <w:color w:val="000000"/>
          <w:kern w:val="0"/>
          <w:szCs w:val="21"/>
        </w:rPr>
        <w:t>。</w:t>
      </w:r>
    </w:p>
    <w:p w14:paraId="40EC5C00" w14:textId="77777777" w:rsidR="00894031" w:rsidRPr="001D636C" w:rsidRDefault="00894031" w:rsidP="001D636C">
      <w:pPr>
        <w:widowControl/>
        <w:spacing w:line="360" w:lineRule="auto"/>
        <w:ind w:firstLineChars="200" w:firstLine="420"/>
        <w:jc w:val="left"/>
        <w:rPr>
          <w:rFonts w:ascii="宋体" w:eastAsia="宋体" w:hAnsi="宋体" w:cs="宋体"/>
          <w:color w:val="000000"/>
          <w:kern w:val="0"/>
          <w:szCs w:val="21"/>
        </w:rPr>
      </w:pPr>
      <w:r w:rsidRPr="001D636C">
        <w:rPr>
          <w:rFonts w:ascii="宋体" w:eastAsia="宋体" w:hAnsi="宋体" w:cs="TimesNewRomanPSMT"/>
          <w:color w:val="000000"/>
          <w:kern w:val="0"/>
          <w:szCs w:val="21"/>
        </w:rPr>
        <w:t>2.</w:t>
      </w:r>
      <w:r w:rsidRPr="001D636C">
        <w:rPr>
          <w:rFonts w:ascii="宋体" w:eastAsia="宋体" w:hAnsi="宋体" w:cs="宋体" w:hint="eastAsia"/>
          <w:color w:val="000000"/>
          <w:kern w:val="0"/>
          <w:szCs w:val="21"/>
        </w:rPr>
        <w:t>教学内容</w:t>
      </w:r>
    </w:p>
    <w:p w14:paraId="46923249" w14:textId="77777777" w:rsidR="00894031" w:rsidRPr="001D636C" w:rsidRDefault="00894031" w:rsidP="001D636C">
      <w:pPr>
        <w:widowControl/>
        <w:spacing w:line="360" w:lineRule="auto"/>
        <w:ind w:firstLineChars="200" w:firstLine="420"/>
        <w:jc w:val="left"/>
        <w:rPr>
          <w:rFonts w:ascii="宋体" w:eastAsia="宋体" w:hAnsi="宋体" w:cs="宋体"/>
          <w:color w:val="000000"/>
          <w:kern w:val="0"/>
          <w:szCs w:val="21"/>
        </w:rPr>
      </w:pPr>
      <w:r w:rsidRPr="001D636C">
        <w:rPr>
          <w:rFonts w:ascii="宋体" w:eastAsia="宋体" w:hAnsi="宋体" w:cs="宋体" w:hint="eastAsia"/>
          <w:color w:val="000000"/>
          <w:kern w:val="0"/>
          <w:szCs w:val="21"/>
        </w:rPr>
        <w:t>（1）麻醉并固定家兔，记录给药前的正常心电图；</w:t>
      </w:r>
    </w:p>
    <w:p w14:paraId="719FF388" w14:textId="77777777" w:rsidR="00894031" w:rsidRPr="001D636C" w:rsidRDefault="00894031" w:rsidP="001D636C">
      <w:pPr>
        <w:widowControl/>
        <w:spacing w:line="360" w:lineRule="auto"/>
        <w:ind w:firstLineChars="200" w:firstLine="420"/>
        <w:jc w:val="left"/>
        <w:rPr>
          <w:rFonts w:ascii="宋体" w:eastAsia="宋体" w:hAnsi="宋体" w:cs="宋体"/>
          <w:color w:val="000000"/>
          <w:kern w:val="0"/>
          <w:szCs w:val="21"/>
        </w:rPr>
      </w:pPr>
      <w:r w:rsidRPr="001D636C">
        <w:rPr>
          <w:rFonts w:ascii="宋体" w:eastAsia="宋体" w:hAnsi="宋体" w:cs="宋体" w:hint="eastAsia"/>
          <w:color w:val="000000"/>
          <w:kern w:val="0"/>
          <w:szCs w:val="21"/>
        </w:rPr>
        <w:t>（2）给予不同药物后，以</w:t>
      </w:r>
      <w:r w:rsidRPr="001D636C">
        <w:rPr>
          <w:rFonts w:ascii="宋体" w:eastAsia="宋体" w:hAnsi="宋体" w:cs="宋体"/>
          <w:color w:val="000000"/>
          <w:kern w:val="0"/>
          <w:szCs w:val="21"/>
        </w:rPr>
        <w:t>氯化钡诱发家兔心律失常</w:t>
      </w:r>
      <w:r w:rsidRPr="001D636C">
        <w:rPr>
          <w:rFonts w:ascii="宋体" w:eastAsia="宋体" w:hAnsi="宋体" w:cs="宋体" w:hint="eastAsia"/>
          <w:color w:val="000000"/>
          <w:kern w:val="0"/>
          <w:szCs w:val="21"/>
        </w:rPr>
        <w:t>；</w:t>
      </w:r>
    </w:p>
    <w:p w14:paraId="204EA085" w14:textId="77777777" w:rsidR="00894031" w:rsidRPr="001D636C" w:rsidRDefault="00023B21" w:rsidP="001D636C">
      <w:pPr>
        <w:widowControl/>
        <w:spacing w:line="360" w:lineRule="auto"/>
        <w:ind w:firstLineChars="200" w:firstLine="420"/>
        <w:jc w:val="left"/>
        <w:rPr>
          <w:rFonts w:ascii="宋体" w:eastAsia="宋体" w:hAnsi="宋体" w:cs="宋体"/>
          <w:color w:val="000000"/>
          <w:kern w:val="0"/>
          <w:szCs w:val="21"/>
        </w:rPr>
      </w:pPr>
      <w:r w:rsidRPr="001D636C">
        <w:rPr>
          <w:rFonts w:ascii="宋体" w:eastAsia="宋体" w:hAnsi="宋体" w:cs="宋体" w:hint="eastAsia"/>
          <w:color w:val="000000"/>
          <w:kern w:val="0"/>
          <w:szCs w:val="21"/>
        </w:rPr>
        <w:lastRenderedPageBreak/>
        <w:t>（3）</w:t>
      </w:r>
      <w:r w:rsidR="00894031" w:rsidRPr="001D636C">
        <w:rPr>
          <w:rFonts w:ascii="宋体" w:eastAsia="宋体" w:hAnsi="宋体" w:cs="宋体" w:hint="eastAsia"/>
          <w:color w:val="000000"/>
          <w:kern w:val="0"/>
          <w:szCs w:val="21"/>
        </w:rPr>
        <w:t>观察并记录不同组别的家兔的</w:t>
      </w:r>
      <w:r w:rsidR="00894031" w:rsidRPr="001D636C">
        <w:rPr>
          <w:rFonts w:ascii="宋体" w:eastAsia="宋体" w:hAnsi="宋体" w:cs="宋体"/>
          <w:color w:val="000000"/>
          <w:kern w:val="0"/>
          <w:szCs w:val="21"/>
        </w:rPr>
        <w:t>心电图，</w:t>
      </w:r>
      <w:r w:rsidR="00894031" w:rsidRPr="001D636C">
        <w:rPr>
          <w:rFonts w:ascii="宋体" w:eastAsia="宋体" w:hAnsi="宋体" w:cs="宋体" w:hint="eastAsia"/>
          <w:color w:val="000000"/>
          <w:kern w:val="0"/>
          <w:szCs w:val="21"/>
        </w:rPr>
        <w:t>并</w:t>
      </w:r>
      <w:r w:rsidR="00894031" w:rsidRPr="001D636C">
        <w:rPr>
          <w:rFonts w:ascii="宋体" w:eastAsia="宋体" w:hAnsi="宋体" w:cs="宋体"/>
          <w:color w:val="000000"/>
          <w:kern w:val="0"/>
          <w:szCs w:val="21"/>
        </w:rPr>
        <w:t>比较心电图的变化</w:t>
      </w:r>
      <w:r w:rsidR="00894031" w:rsidRPr="001D636C">
        <w:rPr>
          <w:rFonts w:ascii="宋体" w:eastAsia="宋体" w:hAnsi="宋体" w:cs="宋体" w:hint="eastAsia"/>
          <w:color w:val="000000"/>
          <w:kern w:val="0"/>
          <w:szCs w:val="21"/>
        </w:rPr>
        <w:t>和差异。</w:t>
      </w:r>
    </w:p>
    <w:p w14:paraId="0370C864" w14:textId="77777777" w:rsidR="00894031" w:rsidRPr="001D636C" w:rsidRDefault="000053C1" w:rsidP="001D636C">
      <w:pPr>
        <w:widowControl/>
        <w:spacing w:line="360" w:lineRule="auto"/>
        <w:ind w:left="482"/>
        <w:jc w:val="left"/>
        <w:rPr>
          <w:rFonts w:ascii="黑体" w:eastAsia="黑体" w:hAnsi="黑体" w:cs="黑体"/>
          <w:b/>
          <w:sz w:val="24"/>
          <w:szCs w:val="24"/>
        </w:rPr>
      </w:pPr>
      <w:r w:rsidRPr="001D636C">
        <w:rPr>
          <w:rFonts w:ascii="黑体" w:eastAsia="黑体" w:hAnsi="黑体" w:cs="Times New Roman" w:hint="eastAsia"/>
          <w:b/>
          <w:sz w:val="24"/>
          <w:szCs w:val="24"/>
        </w:rPr>
        <w:t>第</w:t>
      </w:r>
      <w:r w:rsidR="00D41EB3">
        <w:rPr>
          <w:rFonts w:ascii="黑体" w:eastAsia="黑体" w:hAnsi="黑体" w:cs="Times New Roman" w:hint="eastAsia"/>
          <w:b/>
          <w:sz w:val="24"/>
          <w:szCs w:val="24"/>
        </w:rPr>
        <w:t>八</w:t>
      </w:r>
      <w:r w:rsidRPr="001D636C">
        <w:rPr>
          <w:rFonts w:ascii="黑体" w:eastAsia="黑体" w:hAnsi="黑体" w:cs="Times New Roman" w:hint="eastAsia"/>
          <w:b/>
          <w:sz w:val="24"/>
          <w:szCs w:val="24"/>
        </w:rPr>
        <w:t>章 ：</w:t>
      </w:r>
      <w:r w:rsidR="00894031" w:rsidRPr="001D636C">
        <w:rPr>
          <w:rFonts w:ascii="黑体" w:eastAsia="黑体" w:hAnsi="黑体" w:cs="黑体" w:hint="eastAsia"/>
          <w:b/>
          <w:sz w:val="24"/>
          <w:szCs w:val="24"/>
        </w:rPr>
        <w:t>强心苷对离体蛙心的影响</w:t>
      </w:r>
    </w:p>
    <w:p w14:paraId="18C44F0A" w14:textId="77777777" w:rsidR="00894031" w:rsidRPr="001D636C" w:rsidRDefault="00894031" w:rsidP="001D636C">
      <w:pPr>
        <w:widowControl/>
        <w:spacing w:line="360" w:lineRule="auto"/>
        <w:ind w:firstLineChars="202" w:firstLine="424"/>
        <w:jc w:val="left"/>
        <w:rPr>
          <w:rFonts w:ascii="宋体" w:eastAsia="宋体" w:hAnsi="宋体" w:cs="宋体"/>
          <w:color w:val="000000"/>
          <w:kern w:val="0"/>
          <w:szCs w:val="21"/>
        </w:rPr>
      </w:pPr>
      <w:r w:rsidRPr="001D636C">
        <w:rPr>
          <w:rFonts w:ascii="宋体" w:eastAsia="宋体" w:hAnsi="宋体" w:cs="宋体" w:hint="eastAsia"/>
          <w:color w:val="000000"/>
          <w:kern w:val="0"/>
          <w:szCs w:val="21"/>
        </w:rPr>
        <w:t>1.</w:t>
      </w:r>
      <w:r w:rsidRPr="001D636C">
        <w:rPr>
          <w:rFonts w:ascii="宋体" w:eastAsia="宋体" w:hAnsi="宋体" w:cs="宋体"/>
          <w:color w:val="000000"/>
          <w:kern w:val="0"/>
          <w:szCs w:val="21"/>
        </w:rPr>
        <w:t xml:space="preserve"> </w:t>
      </w:r>
      <w:r w:rsidRPr="001D636C">
        <w:rPr>
          <w:rFonts w:ascii="宋体" w:eastAsia="宋体" w:hAnsi="宋体" w:cs="宋体" w:hint="eastAsia"/>
          <w:color w:val="000000"/>
          <w:kern w:val="0"/>
          <w:szCs w:val="21"/>
        </w:rPr>
        <w:t>教学目标</w:t>
      </w:r>
    </w:p>
    <w:p w14:paraId="3E18FAA4" w14:textId="77777777" w:rsidR="00894031" w:rsidRPr="001D636C" w:rsidRDefault="00894031" w:rsidP="001D636C">
      <w:pPr>
        <w:widowControl/>
        <w:spacing w:line="360" w:lineRule="auto"/>
        <w:ind w:firstLineChars="202" w:firstLine="424"/>
        <w:jc w:val="left"/>
        <w:rPr>
          <w:rFonts w:ascii="宋体" w:eastAsia="宋体" w:hAnsi="宋体" w:cs="宋体"/>
          <w:color w:val="000000"/>
          <w:kern w:val="0"/>
          <w:szCs w:val="21"/>
        </w:rPr>
      </w:pPr>
      <w:r w:rsidRPr="001D636C">
        <w:rPr>
          <w:rFonts w:ascii="宋体" w:eastAsia="宋体" w:hAnsi="宋体" w:cs="宋体" w:hint="eastAsia"/>
          <w:color w:val="000000"/>
          <w:kern w:val="0"/>
          <w:szCs w:val="21"/>
        </w:rPr>
        <w:t>1）学习离体原位蛙心实验方法。</w:t>
      </w:r>
    </w:p>
    <w:p w14:paraId="5F542E68" w14:textId="77777777" w:rsidR="00894031" w:rsidRPr="001D636C" w:rsidRDefault="00894031" w:rsidP="001D636C">
      <w:pPr>
        <w:widowControl/>
        <w:spacing w:line="360" w:lineRule="auto"/>
        <w:ind w:firstLineChars="202" w:firstLine="424"/>
        <w:jc w:val="left"/>
        <w:rPr>
          <w:rFonts w:ascii="宋体" w:eastAsia="宋体" w:hAnsi="宋体" w:cs="宋体"/>
          <w:color w:val="000000"/>
          <w:kern w:val="0"/>
          <w:szCs w:val="21"/>
        </w:rPr>
      </w:pPr>
      <w:r w:rsidRPr="001D636C">
        <w:rPr>
          <w:rFonts w:ascii="宋体" w:eastAsia="宋体" w:hAnsi="宋体" w:cs="宋体" w:hint="eastAsia"/>
          <w:color w:val="000000"/>
          <w:kern w:val="0"/>
          <w:szCs w:val="21"/>
        </w:rPr>
        <w:t>3）观察强心苷对离体原位蛙心心输出量、心率、心收缩力的作用。</w:t>
      </w:r>
    </w:p>
    <w:p w14:paraId="3B853AE7" w14:textId="77777777" w:rsidR="00894031" w:rsidRPr="001D636C" w:rsidRDefault="00894031" w:rsidP="001D636C">
      <w:pPr>
        <w:widowControl/>
        <w:spacing w:line="360" w:lineRule="auto"/>
        <w:ind w:firstLineChars="202" w:firstLine="424"/>
        <w:jc w:val="left"/>
        <w:rPr>
          <w:rFonts w:ascii="宋体" w:eastAsia="宋体" w:hAnsi="宋体" w:cs="宋体"/>
          <w:color w:val="000000"/>
          <w:kern w:val="0"/>
          <w:szCs w:val="21"/>
        </w:rPr>
      </w:pPr>
      <w:r w:rsidRPr="001D636C">
        <w:rPr>
          <w:rFonts w:ascii="宋体" w:eastAsia="宋体" w:hAnsi="宋体" w:cs="宋体" w:hint="eastAsia"/>
          <w:color w:val="000000"/>
          <w:kern w:val="0"/>
          <w:szCs w:val="21"/>
        </w:rPr>
        <w:t>2）学习强心苷的直接强心作用</w:t>
      </w:r>
    </w:p>
    <w:p w14:paraId="013171B6" w14:textId="77777777" w:rsidR="00894031" w:rsidRPr="001D636C" w:rsidRDefault="00894031" w:rsidP="001D636C">
      <w:pPr>
        <w:widowControl/>
        <w:spacing w:line="360" w:lineRule="auto"/>
        <w:ind w:firstLineChars="202" w:firstLine="424"/>
        <w:jc w:val="left"/>
        <w:rPr>
          <w:rFonts w:ascii="宋体" w:eastAsia="宋体" w:hAnsi="宋体" w:cs="宋体"/>
          <w:color w:val="000000"/>
          <w:kern w:val="0"/>
          <w:szCs w:val="21"/>
        </w:rPr>
      </w:pPr>
      <w:r w:rsidRPr="001D636C">
        <w:rPr>
          <w:rFonts w:ascii="宋体" w:eastAsia="宋体" w:hAnsi="宋体" w:cs="宋体" w:hint="eastAsia"/>
          <w:color w:val="000000"/>
          <w:kern w:val="0"/>
          <w:szCs w:val="21"/>
        </w:rPr>
        <w:t>2. 教学内容</w:t>
      </w:r>
    </w:p>
    <w:p w14:paraId="60E3F2A9" w14:textId="77777777" w:rsidR="00894031" w:rsidRPr="001D636C" w:rsidRDefault="00894031" w:rsidP="001D636C">
      <w:pPr>
        <w:widowControl/>
        <w:spacing w:line="360" w:lineRule="auto"/>
        <w:ind w:firstLineChars="202" w:firstLine="424"/>
        <w:jc w:val="left"/>
        <w:rPr>
          <w:rFonts w:ascii="宋体" w:eastAsia="宋体" w:hAnsi="宋体" w:cs="宋体"/>
          <w:color w:val="000000"/>
          <w:kern w:val="0"/>
          <w:szCs w:val="21"/>
        </w:rPr>
      </w:pPr>
      <w:r w:rsidRPr="001D636C">
        <w:rPr>
          <w:rFonts w:ascii="宋体" w:eastAsia="宋体" w:hAnsi="宋体" w:cs="宋体" w:hint="eastAsia"/>
          <w:color w:val="000000"/>
          <w:kern w:val="0"/>
          <w:szCs w:val="21"/>
        </w:rPr>
        <w:t>1）掌握蛙心心脏及血管的解剖图，掌握离体原位蛙心人工循环装置的制作方法；</w:t>
      </w:r>
    </w:p>
    <w:p w14:paraId="23E1294B" w14:textId="77777777" w:rsidR="00894031" w:rsidRPr="001D636C" w:rsidRDefault="00894031" w:rsidP="001D636C">
      <w:pPr>
        <w:widowControl/>
        <w:spacing w:line="360" w:lineRule="auto"/>
        <w:ind w:firstLineChars="202" w:firstLine="424"/>
        <w:jc w:val="left"/>
        <w:rPr>
          <w:rFonts w:ascii="宋体" w:eastAsia="宋体" w:hAnsi="宋体" w:cs="宋体"/>
          <w:color w:val="000000"/>
          <w:kern w:val="0"/>
          <w:szCs w:val="21"/>
        </w:rPr>
      </w:pPr>
      <w:r w:rsidRPr="001D636C">
        <w:rPr>
          <w:rFonts w:ascii="宋体" w:eastAsia="宋体" w:hAnsi="宋体" w:cs="宋体" w:hint="eastAsia"/>
          <w:color w:val="000000"/>
          <w:kern w:val="0"/>
          <w:szCs w:val="21"/>
        </w:rPr>
        <w:t>2）学习MedLab软件记录心肌收缩力的基本操作方法；</w:t>
      </w:r>
    </w:p>
    <w:p w14:paraId="0FF9F6C5" w14:textId="77777777" w:rsidR="00894031" w:rsidRPr="001D636C" w:rsidRDefault="00894031" w:rsidP="001D636C">
      <w:pPr>
        <w:widowControl/>
        <w:spacing w:line="360" w:lineRule="auto"/>
        <w:ind w:firstLineChars="202" w:firstLine="424"/>
        <w:jc w:val="left"/>
        <w:rPr>
          <w:rFonts w:ascii="宋体" w:eastAsia="宋体" w:hAnsi="宋体" w:cs="宋体"/>
          <w:color w:val="000000"/>
          <w:kern w:val="0"/>
          <w:szCs w:val="21"/>
        </w:rPr>
      </w:pPr>
      <w:r w:rsidRPr="001D636C">
        <w:rPr>
          <w:rFonts w:ascii="宋体" w:eastAsia="宋体" w:hAnsi="宋体" w:cs="宋体" w:hint="eastAsia"/>
          <w:color w:val="000000"/>
          <w:kern w:val="0"/>
          <w:szCs w:val="21"/>
        </w:rPr>
        <w:t>3）观察Medlab记录的强心苷给药前后心肌收缩力和心率的变化；</w:t>
      </w:r>
    </w:p>
    <w:p w14:paraId="037C92DA" w14:textId="77777777" w:rsidR="00894031" w:rsidRPr="001D636C" w:rsidRDefault="00894031" w:rsidP="001D636C">
      <w:pPr>
        <w:widowControl/>
        <w:spacing w:line="360" w:lineRule="auto"/>
        <w:ind w:firstLineChars="202" w:firstLine="424"/>
        <w:jc w:val="left"/>
        <w:rPr>
          <w:rFonts w:ascii="宋体" w:eastAsia="宋体" w:hAnsi="宋体" w:cs="宋体"/>
          <w:color w:val="000000"/>
          <w:kern w:val="0"/>
          <w:szCs w:val="21"/>
        </w:rPr>
      </w:pPr>
      <w:r w:rsidRPr="001D636C">
        <w:rPr>
          <w:rFonts w:ascii="宋体" w:eastAsia="宋体" w:hAnsi="宋体" w:cs="宋体" w:hint="eastAsia"/>
          <w:color w:val="000000"/>
          <w:kern w:val="0"/>
          <w:szCs w:val="21"/>
        </w:rPr>
        <w:t>4）记录强心苷给药前后动脉套管滴数即心输出量的变化。</w:t>
      </w:r>
    </w:p>
    <w:p w14:paraId="5D1A59E9" w14:textId="77777777" w:rsidR="002F7F03" w:rsidRPr="001D636C" w:rsidRDefault="00C97736">
      <w:pPr>
        <w:widowControl/>
        <w:spacing w:beforeLines="50" w:before="156" w:afterLines="50" w:after="156"/>
        <w:ind w:firstLineChars="200" w:firstLine="562"/>
        <w:jc w:val="left"/>
      </w:pPr>
      <w:r w:rsidRPr="001D636C">
        <w:rPr>
          <w:rFonts w:ascii="黑体" w:eastAsia="黑体" w:hAnsi="黑体" w:hint="eastAsia"/>
          <w:b/>
          <w:sz w:val="28"/>
          <w:szCs w:val="28"/>
        </w:rPr>
        <w:t>四、学时分配</w:t>
      </w:r>
    </w:p>
    <w:p w14:paraId="56F819A2" w14:textId="77777777" w:rsidR="002F7F03" w:rsidRPr="001D636C" w:rsidRDefault="00C97736">
      <w:pPr>
        <w:widowControl/>
        <w:spacing w:beforeLines="50" w:before="156" w:afterLines="50" w:after="156"/>
        <w:jc w:val="center"/>
        <w:rPr>
          <w:rFonts w:ascii="黑体" w:eastAsia="黑体" w:hAnsi="黑体"/>
          <w:b/>
          <w:sz w:val="24"/>
          <w:szCs w:val="24"/>
        </w:rPr>
      </w:pPr>
      <w:r w:rsidRPr="001D636C">
        <w:rPr>
          <w:rFonts w:ascii="宋体" w:eastAsia="宋体" w:hAnsi="宋体" w:hint="eastAsia"/>
          <w:b/>
          <w:szCs w:val="21"/>
        </w:rPr>
        <w:t>表2：各章节的具体内容和学时分配表</w:t>
      </w:r>
    </w:p>
    <w:tbl>
      <w:tblPr>
        <w:tblStyle w:val="ad"/>
        <w:tblW w:w="0" w:type="auto"/>
        <w:jc w:val="center"/>
        <w:tblLook w:val="04A0" w:firstRow="1" w:lastRow="0" w:firstColumn="1" w:lastColumn="0" w:noHBand="0" w:noVBand="1"/>
      </w:tblPr>
      <w:tblGrid>
        <w:gridCol w:w="2207"/>
        <w:gridCol w:w="3755"/>
        <w:gridCol w:w="2334"/>
      </w:tblGrid>
      <w:tr w:rsidR="002F7F03" w:rsidRPr="00366609" w14:paraId="0DE3AFAC" w14:textId="77777777" w:rsidTr="00366609">
        <w:trPr>
          <w:trHeight w:val="340"/>
          <w:jc w:val="center"/>
        </w:trPr>
        <w:tc>
          <w:tcPr>
            <w:tcW w:w="2207" w:type="dxa"/>
            <w:vAlign w:val="center"/>
          </w:tcPr>
          <w:p w14:paraId="06FC3B77" w14:textId="77777777" w:rsidR="002F7F03" w:rsidRPr="00366609" w:rsidRDefault="00C97736">
            <w:pPr>
              <w:widowControl/>
              <w:spacing w:beforeLines="50" w:before="156" w:afterLines="50" w:after="156"/>
              <w:jc w:val="center"/>
              <w:rPr>
                <w:rFonts w:ascii="Times New Roman" w:eastAsia="宋体" w:hAnsi="Times New Roman" w:cs="Times New Roman"/>
              </w:rPr>
            </w:pPr>
            <w:r w:rsidRPr="00366609">
              <w:rPr>
                <w:rFonts w:ascii="Times New Roman" w:eastAsia="宋体" w:hAnsi="Times New Roman" w:cs="Times New Roman"/>
              </w:rPr>
              <w:t>章节</w:t>
            </w:r>
          </w:p>
        </w:tc>
        <w:tc>
          <w:tcPr>
            <w:tcW w:w="3755" w:type="dxa"/>
            <w:vAlign w:val="center"/>
          </w:tcPr>
          <w:p w14:paraId="1581EF04" w14:textId="77777777" w:rsidR="002F7F03" w:rsidRPr="00366609" w:rsidRDefault="00C97736">
            <w:pPr>
              <w:widowControl/>
              <w:spacing w:beforeLines="50" w:before="156" w:afterLines="50" w:after="156"/>
              <w:jc w:val="center"/>
              <w:rPr>
                <w:rFonts w:ascii="Times New Roman" w:eastAsia="宋体" w:hAnsi="Times New Roman" w:cs="Times New Roman"/>
              </w:rPr>
            </w:pPr>
            <w:r w:rsidRPr="00366609">
              <w:rPr>
                <w:rFonts w:ascii="Times New Roman" w:eastAsia="宋体" w:hAnsi="Times New Roman" w:cs="Times New Roman"/>
              </w:rPr>
              <w:t>章节内容</w:t>
            </w:r>
          </w:p>
        </w:tc>
        <w:tc>
          <w:tcPr>
            <w:tcW w:w="2334" w:type="dxa"/>
            <w:vAlign w:val="center"/>
          </w:tcPr>
          <w:p w14:paraId="34BB3B6E" w14:textId="77777777" w:rsidR="002F7F03" w:rsidRPr="00366609" w:rsidRDefault="00C97736" w:rsidP="00366609">
            <w:pPr>
              <w:widowControl/>
              <w:spacing w:beforeLines="50" w:before="156" w:afterLines="50" w:after="156"/>
              <w:jc w:val="center"/>
              <w:rPr>
                <w:rFonts w:ascii="Times New Roman" w:eastAsia="宋体" w:hAnsi="Times New Roman" w:cs="Times New Roman"/>
              </w:rPr>
            </w:pPr>
            <w:r w:rsidRPr="00366609">
              <w:rPr>
                <w:rFonts w:ascii="Times New Roman" w:eastAsia="宋体" w:hAnsi="Times New Roman" w:cs="Times New Roman"/>
              </w:rPr>
              <w:t>学时分配</w:t>
            </w:r>
          </w:p>
        </w:tc>
      </w:tr>
      <w:tr w:rsidR="00366609" w:rsidRPr="00366609" w14:paraId="066C16E1" w14:textId="77777777" w:rsidTr="00366609">
        <w:trPr>
          <w:trHeight w:val="340"/>
          <w:jc w:val="center"/>
        </w:trPr>
        <w:tc>
          <w:tcPr>
            <w:tcW w:w="2207" w:type="dxa"/>
            <w:vAlign w:val="center"/>
          </w:tcPr>
          <w:p w14:paraId="72D7229D" w14:textId="77777777" w:rsidR="00366609" w:rsidRPr="00366609" w:rsidRDefault="00366609" w:rsidP="00366609">
            <w:pPr>
              <w:widowControl/>
              <w:spacing w:beforeLines="50" w:before="156" w:afterLines="50" w:after="156"/>
              <w:jc w:val="center"/>
              <w:rPr>
                <w:rFonts w:ascii="Times New Roman" w:eastAsia="宋体" w:hAnsi="Times New Roman" w:cs="Times New Roman"/>
              </w:rPr>
            </w:pPr>
            <w:r w:rsidRPr="00366609">
              <w:rPr>
                <w:rFonts w:ascii="Times New Roman" w:eastAsia="宋体" w:hAnsi="Times New Roman" w:cs="Times New Roman"/>
              </w:rPr>
              <w:t>第一章</w:t>
            </w:r>
          </w:p>
        </w:tc>
        <w:tc>
          <w:tcPr>
            <w:tcW w:w="3755" w:type="dxa"/>
            <w:vAlign w:val="center"/>
          </w:tcPr>
          <w:p w14:paraId="4257C5AA" w14:textId="77777777" w:rsidR="00366609" w:rsidRPr="00366609" w:rsidRDefault="00366609" w:rsidP="00366609">
            <w:pPr>
              <w:widowControl/>
              <w:jc w:val="left"/>
              <w:rPr>
                <w:rFonts w:ascii="Times New Roman" w:eastAsia="宋体" w:hAnsi="Times New Roman" w:cs="Times New Roman"/>
                <w:kern w:val="0"/>
                <w:sz w:val="20"/>
                <w:szCs w:val="20"/>
              </w:rPr>
            </w:pPr>
            <w:r w:rsidRPr="00366609">
              <w:rPr>
                <w:rFonts w:ascii="Times New Roman" w:eastAsia="宋体" w:hAnsi="Times New Roman" w:cs="Times New Roman"/>
                <w:sz w:val="20"/>
                <w:szCs w:val="20"/>
              </w:rPr>
              <w:t>硝苯地平的合成</w:t>
            </w:r>
          </w:p>
        </w:tc>
        <w:tc>
          <w:tcPr>
            <w:tcW w:w="2334" w:type="dxa"/>
            <w:vAlign w:val="center"/>
          </w:tcPr>
          <w:p w14:paraId="3C46E280" w14:textId="77777777" w:rsidR="00366609" w:rsidRPr="00366609" w:rsidRDefault="00366609" w:rsidP="00366609">
            <w:pPr>
              <w:widowControl/>
              <w:jc w:val="center"/>
              <w:rPr>
                <w:rFonts w:ascii="Times New Roman" w:eastAsia="宋体" w:hAnsi="Times New Roman" w:cs="Times New Roman"/>
                <w:kern w:val="0"/>
                <w:sz w:val="22"/>
              </w:rPr>
            </w:pPr>
            <w:r w:rsidRPr="00366609">
              <w:rPr>
                <w:rFonts w:ascii="Times New Roman" w:eastAsia="宋体" w:hAnsi="Times New Roman" w:cs="Times New Roman"/>
                <w:sz w:val="22"/>
              </w:rPr>
              <w:t>8</w:t>
            </w:r>
          </w:p>
        </w:tc>
      </w:tr>
      <w:tr w:rsidR="00366609" w:rsidRPr="00366609" w14:paraId="08ACA146" w14:textId="77777777" w:rsidTr="00366609">
        <w:trPr>
          <w:trHeight w:val="340"/>
          <w:jc w:val="center"/>
        </w:trPr>
        <w:tc>
          <w:tcPr>
            <w:tcW w:w="2207" w:type="dxa"/>
            <w:vAlign w:val="center"/>
          </w:tcPr>
          <w:p w14:paraId="7BB66910" w14:textId="77777777" w:rsidR="00366609" w:rsidRPr="00366609" w:rsidRDefault="00366609" w:rsidP="00366609">
            <w:pPr>
              <w:widowControl/>
              <w:spacing w:beforeLines="50" w:before="156" w:afterLines="50" w:after="156"/>
              <w:jc w:val="center"/>
              <w:rPr>
                <w:rFonts w:ascii="Times New Roman" w:eastAsia="宋体" w:hAnsi="Times New Roman" w:cs="Times New Roman"/>
              </w:rPr>
            </w:pPr>
            <w:r w:rsidRPr="00366609">
              <w:rPr>
                <w:rFonts w:ascii="Times New Roman" w:eastAsia="宋体" w:hAnsi="Times New Roman" w:cs="Times New Roman"/>
              </w:rPr>
              <w:t>第二章</w:t>
            </w:r>
          </w:p>
        </w:tc>
        <w:tc>
          <w:tcPr>
            <w:tcW w:w="3755" w:type="dxa"/>
            <w:vAlign w:val="center"/>
          </w:tcPr>
          <w:p w14:paraId="1FE974EA" w14:textId="77777777" w:rsidR="00366609" w:rsidRPr="00366609" w:rsidRDefault="00366609" w:rsidP="00366609">
            <w:pPr>
              <w:rPr>
                <w:rFonts w:ascii="Times New Roman" w:eastAsia="宋体" w:hAnsi="Times New Roman" w:cs="Times New Roman"/>
                <w:sz w:val="20"/>
                <w:szCs w:val="20"/>
              </w:rPr>
            </w:pPr>
            <w:r w:rsidRPr="00366609">
              <w:rPr>
                <w:rFonts w:ascii="Times New Roman" w:eastAsia="宋体" w:hAnsi="Times New Roman" w:cs="Times New Roman"/>
                <w:sz w:val="20"/>
                <w:szCs w:val="20"/>
              </w:rPr>
              <w:t>硝苯地平的结构鉴定</w:t>
            </w:r>
          </w:p>
        </w:tc>
        <w:tc>
          <w:tcPr>
            <w:tcW w:w="2334" w:type="dxa"/>
            <w:vAlign w:val="center"/>
          </w:tcPr>
          <w:p w14:paraId="5A36F046" w14:textId="77777777" w:rsidR="00366609" w:rsidRPr="00366609" w:rsidRDefault="00366609" w:rsidP="00366609">
            <w:pPr>
              <w:jc w:val="center"/>
              <w:rPr>
                <w:rFonts w:ascii="Times New Roman" w:eastAsia="宋体" w:hAnsi="Times New Roman" w:cs="Times New Roman"/>
                <w:sz w:val="22"/>
              </w:rPr>
            </w:pPr>
            <w:r w:rsidRPr="00366609">
              <w:rPr>
                <w:rFonts w:ascii="Times New Roman" w:eastAsia="宋体" w:hAnsi="Times New Roman" w:cs="Times New Roman"/>
                <w:sz w:val="22"/>
              </w:rPr>
              <w:t>2</w:t>
            </w:r>
          </w:p>
        </w:tc>
      </w:tr>
      <w:tr w:rsidR="00366609" w:rsidRPr="00366609" w14:paraId="1EBF6E13" w14:textId="77777777" w:rsidTr="00366609">
        <w:trPr>
          <w:trHeight w:val="340"/>
          <w:jc w:val="center"/>
        </w:trPr>
        <w:tc>
          <w:tcPr>
            <w:tcW w:w="2207" w:type="dxa"/>
            <w:vAlign w:val="center"/>
          </w:tcPr>
          <w:p w14:paraId="61B3A6DC" w14:textId="77777777" w:rsidR="00366609" w:rsidRPr="00366609" w:rsidRDefault="00366609" w:rsidP="00366609">
            <w:pPr>
              <w:widowControl/>
              <w:spacing w:beforeLines="50" w:before="156" w:afterLines="50" w:after="156"/>
              <w:jc w:val="center"/>
              <w:rPr>
                <w:rFonts w:ascii="Times New Roman" w:eastAsia="宋体" w:hAnsi="Times New Roman" w:cs="Times New Roman"/>
              </w:rPr>
            </w:pPr>
            <w:r w:rsidRPr="00366609">
              <w:rPr>
                <w:rFonts w:ascii="Times New Roman" w:eastAsia="宋体" w:hAnsi="Times New Roman" w:cs="Times New Roman"/>
              </w:rPr>
              <w:t>第三章</w:t>
            </w:r>
          </w:p>
        </w:tc>
        <w:tc>
          <w:tcPr>
            <w:tcW w:w="3755" w:type="dxa"/>
            <w:vAlign w:val="center"/>
          </w:tcPr>
          <w:p w14:paraId="44153B1C" w14:textId="77777777" w:rsidR="00366609" w:rsidRPr="00366609" w:rsidRDefault="00366609" w:rsidP="00366609">
            <w:pPr>
              <w:rPr>
                <w:rFonts w:ascii="Times New Roman" w:eastAsia="宋体" w:hAnsi="Times New Roman" w:cs="Times New Roman"/>
                <w:sz w:val="20"/>
                <w:szCs w:val="20"/>
              </w:rPr>
            </w:pPr>
            <w:r w:rsidRPr="00366609">
              <w:rPr>
                <w:rFonts w:ascii="Times New Roman" w:eastAsia="宋体" w:hAnsi="Times New Roman" w:cs="Times New Roman"/>
                <w:sz w:val="20"/>
                <w:szCs w:val="20"/>
              </w:rPr>
              <w:t>硝苯地平片的制备与质量评价</w:t>
            </w:r>
          </w:p>
        </w:tc>
        <w:tc>
          <w:tcPr>
            <w:tcW w:w="2334" w:type="dxa"/>
            <w:vAlign w:val="center"/>
          </w:tcPr>
          <w:p w14:paraId="7D897E4E" w14:textId="77777777" w:rsidR="00366609" w:rsidRPr="00366609" w:rsidRDefault="00366609" w:rsidP="00366609">
            <w:pPr>
              <w:jc w:val="center"/>
              <w:rPr>
                <w:rFonts w:ascii="Times New Roman" w:eastAsia="宋体" w:hAnsi="Times New Roman" w:cs="Times New Roman"/>
                <w:sz w:val="22"/>
              </w:rPr>
            </w:pPr>
            <w:r w:rsidRPr="00366609">
              <w:rPr>
                <w:rFonts w:ascii="Times New Roman" w:eastAsia="宋体" w:hAnsi="Times New Roman" w:cs="Times New Roman"/>
                <w:sz w:val="22"/>
              </w:rPr>
              <w:t>4</w:t>
            </w:r>
          </w:p>
        </w:tc>
      </w:tr>
      <w:tr w:rsidR="00366609" w:rsidRPr="00366609" w14:paraId="632F2B12" w14:textId="77777777" w:rsidTr="00366609">
        <w:trPr>
          <w:trHeight w:val="340"/>
          <w:jc w:val="center"/>
        </w:trPr>
        <w:tc>
          <w:tcPr>
            <w:tcW w:w="2207" w:type="dxa"/>
            <w:vAlign w:val="center"/>
          </w:tcPr>
          <w:p w14:paraId="30EE8C92" w14:textId="77777777" w:rsidR="00366609" w:rsidRPr="00366609" w:rsidRDefault="00366609" w:rsidP="00366609">
            <w:pPr>
              <w:widowControl/>
              <w:spacing w:beforeLines="50" w:before="156" w:afterLines="50" w:after="156"/>
              <w:jc w:val="center"/>
              <w:rPr>
                <w:rFonts w:ascii="Times New Roman" w:eastAsia="宋体" w:hAnsi="Times New Roman" w:cs="Times New Roman"/>
              </w:rPr>
            </w:pPr>
            <w:r w:rsidRPr="00366609">
              <w:rPr>
                <w:rFonts w:ascii="Times New Roman" w:eastAsia="宋体" w:hAnsi="Times New Roman" w:cs="Times New Roman"/>
              </w:rPr>
              <w:t>第四章</w:t>
            </w:r>
          </w:p>
        </w:tc>
        <w:tc>
          <w:tcPr>
            <w:tcW w:w="3755" w:type="dxa"/>
            <w:vAlign w:val="center"/>
          </w:tcPr>
          <w:p w14:paraId="4A938352" w14:textId="77777777" w:rsidR="00366609" w:rsidRPr="00366609" w:rsidRDefault="00366609" w:rsidP="00366609">
            <w:pPr>
              <w:rPr>
                <w:rFonts w:ascii="Times New Roman" w:eastAsia="宋体" w:hAnsi="Times New Roman" w:cs="Times New Roman"/>
                <w:sz w:val="20"/>
                <w:szCs w:val="20"/>
              </w:rPr>
            </w:pPr>
            <w:r w:rsidRPr="00366609">
              <w:rPr>
                <w:rFonts w:ascii="Times New Roman" w:eastAsia="宋体" w:hAnsi="Times New Roman" w:cs="Times New Roman"/>
                <w:sz w:val="20"/>
                <w:szCs w:val="20"/>
              </w:rPr>
              <w:t>人参皂苷的制备与检识</w:t>
            </w:r>
          </w:p>
        </w:tc>
        <w:tc>
          <w:tcPr>
            <w:tcW w:w="2334" w:type="dxa"/>
            <w:vAlign w:val="center"/>
          </w:tcPr>
          <w:p w14:paraId="1821C92B" w14:textId="77777777" w:rsidR="00366609" w:rsidRPr="00366609" w:rsidRDefault="00366609" w:rsidP="00366609">
            <w:pPr>
              <w:jc w:val="center"/>
              <w:rPr>
                <w:rFonts w:ascii="Times New Roman" w:eastAsia="宋体" w:hAnsi="Times New Roman" w:cs="Times New Roman"/>
                <w:sz w:val="22"/>
              </w:rPr>
            </w:pPr>
            <w:r w:rsidRPr="00366609">
              <w:rPr>
                <w:rFonts w:ascii="Times New Roman" w:eastAsia="宋体" w:hAnsi="Times New Roman" w:cs="Times New Roman"/>
                <w:sz w:val="22"/>
              </w:rPr>
              <w:t>6</w:t>
            </w:r>
          </w:p>
        </w:tc>
      </w:tr>
      <w:tr w:rsidR="00366609" w:rsidRPr="00366609" w14:paraId="1190ABE8" w14:textId="77777777" w:rsidTr="00366609">
        <w:trPr>
          <w:trHeight w:val="340"/>
          <w:jc w:val="center"/>
        </w:trPr>
        <w:tc>
          <w:tcPr>
            <w:tcW w:w="2207" w:type="dxa"/>
            <w:vAlign w:val="center"/>
          </w:tcPr>
          <w:p w14:paraId="23943113" w14:textId="77777777" w:rsidR="00366609" w:rsidRPr="00366609" w:rsidRDefault="00366609" w:rsidP="00366609">
            <w:pPr>
              <w:widowControl/>
              <w:spacing w:beforeLines="50" w:before="156" w:afterLines="50" w:after="156"/>
              <w:jc w:val="center"/>
              <w:rPr>
                <w:rFonts w:ascii="Times New Roman" w:eastAsia="宋体" w:hAnsi="Times New Roman" w:cs="Times New Roman"/>
              </w:rPr>
            </w:pPr>
            <w:r w:rsidRPr="00366609">
              <w:rPr>
                <w:rFonts w:ascii="Times New Roman" w:eastAsia="宋体" w:hAnsi="Times New Roman" w:cs="Times New Roman"/>
              </w:rPr>
              <w:t>第五章</w:t>
            </w:r>
          </w:p>
        </w:tc>
        <w:tc>
          <w:tcPr>
            <w:tcW w:w="3755" w:type="dxa"/>
            <w:vAlign w:val="center"/>
          </w:tcPr>
          <w:p w14:paraId="072B7016" w14:textId="77777777" w:rsidR="00366609" w:rsidRPr="00366609" w:rsidRDefault="00366609" w:rsidP="00366609">
            <w:pPr>
              <w:rPr>
                <w:rFonts w:ascii="Times New Roman" w:eastAsia="宋体" w:hAnsi="Times New Roman" w:cs="Times New Roman"/>
                <w:sz w:val="20"/>
                <w:szCs w:val="20"/>
              </w:rPr>
            </w:pPr>
            <w:r w:rsidRPr="00366609">
              <w:rPr>
                <w:rFonts w:ascii="Times New Roman" w:eastAsia="宋体" w:hAnsi="Times New Roman" w:cs="Times New Roman"/>
                <w:sz w:val="20"/>
                <w:szCs w:val="20"/>
              </w:rPr>
              <w:t>硝苯地平原料药的鉴别</w:t>
            </w:r>
          </w:p>
        </w:tc>
        <w:tc>
          <w:tcPr>
            <w:tcW w:w="2334" w:type="dxa"/>
            <w:vAlign w:val="center"/>
          </w:tcPr>
          <w:p w14:paraId="2877A8BA" w14:textId="77777777" w:rsidR="00366609" w:rsidRPr="00366609" w:rsidRDefault="00366609" w:rsidP="00366609">
            <w:pPr>
              <w:jc w:val="center"/>
              <w:rPr>
                <w:rFonts w:ascii="Times New Roman" w:eastAsia="宋体" w:hAnsi="Times New Roman" w:cs="Times New Roman"/>
                <w:sz w:val="22"/>
              </w:rPr>
            </w:pPr>
            <w:r w:rsidRPr="00366609">
              <w:rPr>
                <w:rFonts w:ascii="Times New Roman" w:eastAsia="宋体" w:hAnsi="Times New Roman" w:cs="Times New Roman"/>
                <w:sz w:val="22"/>
              </w:rPr>
              <w:t>4</w:t>
            </w:r>
          </w:p>
        </w:tc>
      </w:tr>
      <w:tr w:rsidR="00366609" w:rsidRPr="00366609" w14:paraId="00A7C144" w14:textId="77777777" w:rsidTr="00366609">
        <w:trPr>
          <w:trHeight w:val="340"/>
          <w:jc w:val="center"/>
        </w:trPr>
        <w:tc>
          <w:tcPr>
            <w:tcW w:w="2207" w:type="dxa"/>
            <w:vAlign w:val="center"/>
          </w:tcPr>
          <w:p w14:paraId="761FAFEE" w14:textId="77777777" w:rsidR="00366609" w:rsidRPr="00366609" w:rsidRDefault="00366609" w:rsidP="00366609">
            <w:pPr>
              <w:widowControl/>
              <w:spacing w:beforeLines="50" w:before="156" w:afterLines="50" w:after="156"/>
              <w:jc w:val="center"/>
              <w:rPr>
                <w:rFonts w:ascii="Times New Roman" w:eastAsia="宋体" w:hAnsi="Times New Roman" w:cs="Times New Roman"/>
              </w:rPr>
            </w:pPr>
            <w:r w:rsidRPr="00366609">
              <w:rPr>
                <w:rFonts w:ascii="Times New Roman" w:eastAsia="宋体" w:hAnsi="Times New Roman" w:cs="Times New Roman"/>
              </w:rPr>
              <w:t>第六章</w:t>
            </w:r>
          </w:p>
        </w:tc>
        <w:tc>
          <w:tcPr>
            <w:tcW w:w="3755" w:type="dxa"/>
            <w:vAlign w:val="center"/>
          </w:tcPr>
          <w:p w14:paraId="38AD36B2" w14:textId="77777777" w:rsidR="00366609" w:rsidRPr="00366609" w:rsidRDefault="00366609" w:rsidP="00366609">
            <w:pPr>
              <w:rPr>
                <w:rFonts w:ascii="Times New Roman" w:eastAsia="宋体" w:hAnsi="Times New Roman" w:cs="Times New Roman"/>
                <w:sz w:val="20"/>
                <w:szCs w:val="20"/>
              </w:rPr>
            </w:pPr>
            <w:r w:rsidRPr="00366609">
              <w:rPr>
                <w:rFonts w:ascii="Times New Roman" w:eastAsia="宋体" w:hAnsi="Times New Roman" w:cs="Times New Roman"/>
                <w:sz w:val="20"/>
                <w:szCs w:val="20"/>
              </w:rPr>
              <w:t>硝苯地平原料药的含量测定（容量法）</w:t>
            </w:r>
          </w:p>
        </w:tc>
        <w:tc>
          <w:tcPr>
            <w:tcW w:w="2334" w:type="dxa"/>
            <w:vAlign w:val="center"/>
          </w:tcPr>
          <w:p w14:paraId="6818209B" w14:textId="77777777" w:rsidR="00366609" w:rsidRPr="00366609" w:rsidRDefault="00366609" w:rsidP="00366609">
            <w:pPr>
              <w:jc w:val="center"/>
              <w:rPr>
                <w:rFonts w:ascii="Times New Roman" w:eastAsia="宋体" w:hAnsi="Times New Roman" w:cs="Times New Roman"/>
                <w:sz w:val="22"/>
              </w:rPr>
            </w:pPr>
            <w:r w:rsidRPr="00366609">
              <w:rPr>
                <w:rFonts w:ascii="Times New Roman" w:eastAsia="宋体" w:hAnsi="Times New Roman" w:cs="Times New Roman"/>
                <w:sz w:val="22"/>
              </w:rPr>
              <w:t>4</w:t>
            </w:r>
          </w:p>
        </w:tc>
      </w:tr>
      <w:tr w:rsidR="00366609" w:rsidRPr="00366609" w14:paraId="5424B182" w14:textId="77777777" w:rsidTr="00366609">
        <w:trPr>
          <w:trHeight w:val="340"/>
          <w:jc w:val="center"/>
        </w:trPr>
        <w:tc>
          <w:tcPr>
            <w:tcW w:w="2207" w:type="dxa"/>
            <w:vAlign w:val="center"/>
          </w:tcPr>
          <w:p w14:paraId="3EADF0D8" w14:textId="77777777" w:rsidR="00366609" w:rsidRPr="00366609" w:rsidRDefault="00366609" w:rsidP="00366609">
            <w:pPr>
              <w:widowControl/>
              <w:spacing w:beforeLines="50" w:before="156" w:afterLines="50" w:after="156"/>
              <w:jc w:val="center"/>
              <w:rPr>
                <w:rFonts w:ascii="Times New Roman" w:eastAsia="宋体" w:hAnsi="Times New Roman" w:cs="Times New Roman"/>
              </w:rPr>
            </w:pPr>
            <w:r w:rsidRPr="00366609">
              <w:rPr>
                <w:rFonts w:ascii="Times New Roman" w:eastAsia="宋体" w:hAnsi="Times New Roman" w:cs="Times New Roman"/>
              </w:rPr>
              <w:t>第七章</w:t>
            </w:r>
          </w:p>
        </w:tc>
        <w:tc>
          <w:tcPr>
            <w:tcW w:w="3755" w:type="dxa"/>
            <w:vAlign w:val="center"/>
          </w:tcPr>
          <w:p w14:paraId="31FD6F94" w14:textId="77777777" w:rsidR="00366609" w:rsidRPr="00366609" w:rsidRDefault="00366609" w:rsidP="00366609">
            <w:pPr>
              <w:rPr>
                <w:rFonts w:ascii="Times New Roman" w:eastAsia="宋体" w:hAnsi="Times New Roman" w:cs="Times New Roman"/>
                <w:sz w:val="20"/>
                <w:szCs w:val="20"/>
              </w:rPr>
            </w:pPr>
            <w:r w:rsidRPr="00366609">
              <w:rPr>
                <w:rFonts w:ascii="Times New Roman" w:eastAsia="宋体" w:hAnsi="Times New Roman" w:cs="Times New Roman"/>
                <w:sz w:val="20"/>
                <w:szCs w:val="20"/>
              </w:rPr>
              <w:t>强心苷对离体蛙心的影响</w:t>
            </w:r>
          </w:p>
        </w:tc>
        <w:tc>
          <w:tcPr>
            <w:tcW w:w="2334" w:type="dxa"/>
            <w:vAlign w:val="center"/>
          </w:tcPr>
          <w:p w14:paraId="62AE4F4A" w14:textId="77777777" w:rsidR="00366609" w:rsidRPr="00366609" w:rsidRDefault="00366609" w:rsidP="00366609">
            <w:pPr>
              <w:jc w:val="center"/>
              <w:rPr>
                <w:rFonts w:ascii="Times New Roman" w:eastAsia="宋体" w:hAnsi="Times New Roman" w:cs="Times New Roman"/>
                <w:sz w:val="22"/>
              </w:rPr>
            </w:pPr>
            <w:r w:rsidRPr="00366609">
              <w:rPr>
                <w:rFonts w:ascii="Times New Roman" w:eastAsia="宋体" w:hAnsi="Times New Roman" w:cs="Times New Roman"/>
                <w:sz w:val="22"/>
              </w:rPr>
              <w:t>4</w:t>
            </w:r>
          </w:p>
        </w:tc>
      </w:tr>
      <w:tr w:rsidR="00366609" w:rsidRPr="00366609" w14:paraId="7F5833A0" w14:textId="77777777" w:rsidTr="00366609">
        <w:trPr>
          <w:trHeight w:val="340"/>
          <w:jc w:val="center"/>
        </w:trPr>
        <w:tc>
          <w:tcPr>
            <w:tcW w:w="2207" w:type="dxa"/>
            <w:vAlign w:val="center"/>
          </w:tcPr>
          <w:p w14:paraId="1EBAAA16" w14:textId="77777777" w:rsidR="00366609" w:rsidRPr="00366609" w:rsidRDefault="00366609" w:rsidP="00366609">
            <w:pPr>
              <w:widowControl/>
              <w:spacing w:beforeLines="50" w:before="156" w:afterLines="50" w:after="156"/>
              <w:jc w:val="center"/>
              <w:rPr>
                <w:rFonts w:ascii="Times New Roman" w:eastAsia="宋体" w:hAnsi="Times New Roman" w:cs="Times New Roman"/>
              </w:rPr>
            </w:pPr>
            <w:r w:rsidRPr="00366609">
              <w:rPr>
                <w:rFonts w:ascii="Times New Roman" w:eastAsia="宋体" w:hAnsi="Times New Roman" w:cs="Times New Roman"/>
              </w:rPr>
              <w:t>第八章</w:t>
            </w:r>
          </w:p>
        </w:tc>
        <w:tc>
          <w:tcPr>
            <w:tcW w:w="3755" w:type="dxa"/>
            <w:vAlign w:val="center"/>
          </w:tcPr>
          <w:p w14:paraId="7A1BCA02" w14:textId="77777777" w:rsidR="00366609" w:rsidRPr="00366609" w:rsidRDefault="00366609" w:rsidP="00366609">
            <w:pPr>
              <w:rPr>
                <w:rFonts w:ascii="Times New Roman" w:eastAsia="宋体" w:hAnsi="Times New Roman" w:cs="Times New Roman"/>
                <w:sz w:val="20"/>
                <w:szCs w:val="20"/>
              </w:rPr>
            </w:pPr>
            <w:r w:rsidRPr="00366609">
              <w:rPr>
                <w:rFonts w:ascii="Times New Roman" w:eastAsia="宋体" w:hAnsi="Times New Roman" w:cs="Times New Roman"/>
                <w:sz w:val="20"/>
                <w:szCs w:val="20"/>
              </w:rPr>
              <w:t>利多卡因的抗心律失常作用</w:t>
            </w:r>
          </w:p>
        </w:tc>
        <w:tc>
          <w:tcPr>
            <w:tcW w:w="2334" w:type="dxa"/>
            <w:vAlign w:val="center"/>
          </w:tcPr>
          <w:p w14:paraId="17219B86" w14:textId="77777777" w:rsidR="00366609" w:rsidRPr="00366609" w:rsidRDefault="00366609" w:rsidP="00366609">
            <w:pPr>
              <w:jc w:val="center"/>
              <w:rPr>
                <w:rFonts w:ascii="Times New Roman" w:eastAsia="宋体" w:hAnsi="Times New Roman" w:cs="Times New Roman"/>
                <w:sz w:val="22"/>
              </w:rPr>
            </w:pPr>
            <w:r w:rsidRPr="00366609">
              <w:rPr>
                <w:rFonts w:ascii="Times New Roman" w:eastAsia="宋体" w:hAnsi="Times New Roman" w:cs="Times New Roman"/>
                <w:sz w:val="22"/>
              </w:rPr>
              <w:t>4</w:t>
            </w:r>
          </w:p>
        </w:tc>
      </w:tr>
    </w:tbl>
    <w:p w14:paraId="1A7471E2" w14:textId="77777777" w:rsidR="002F7F03" w:rsidRPr="001D636C" w:rsidRDefault="00C97736">
      <w:pPr>
        <w:widowControl/>
        <w:spacing w:beforeLines="50" w:before="156" w:afterLines="50" w:after="156"/>
        <w:ind w:firstLineChars="200" w:firstLine="562"/>
        <w:jc w:val="left"/>
      </w:pPr>
      <w:r w:rsidRPr="001D636C">
        <w:rPr>
          <w:rFonts w:ascii="黑体" w:eastAsia="黑体" w:hAnsi="黑体" w:hint="eastAsia"/>
          <w:b/>
          <w:sz w:val="28"/>
          <w:szCs w:val="28"/>
        </w:rPr>
        <w:t>五、教学进度</w:t>
      </w:r>
    </w:p>
    <w:p w14:paraId="0041BC41" w14:textId="77777777" w:rsidR="002F7F03" w:rsidRPr="001D636C" w:rsidRDefault="00C97736">
      <w:pPr>
        <w:widowControl/>
        <w:spacing w:beforeLines="50" w:before="156" w:afterLines="50" w:after="156"/>
        <w:jc w:val="center"/>
        <w:rPr>
          <w:rFonts w:ascii="宋体" w:eastAsia="宋体" w:hAnsi="宋体"/>
          <w:szCs w:val="21"/>
        </w:rPr>
      </w:pPr>
      <w:r w:rsidRPr="001D636C">
        <w:rPr>
          <w:rFonts w:ascii="宋体" w:eastAsia="宋体" w:hAnsi="宋体" w:hint="eastAsia"/>
          <w:b/>
          <w:szCs w:val="21"/>
        </w:rPr>
        <w:t>表3：教学进度表</w:t>
      </w:r>
    </w:p>
    <w:tbl>
      <w:tblPr>
        <w:tblStyle w:val="ad"/>
        <w:tblW w:w="0" w:type="auto"/>
        <w:jc w:val="center"/>
        <w:tblLook w:val="04A0" w:firstRow="1" w:lastRow="0" w:firstColumn="1" w:lastColumn="0" w:noHBand="0" w:noVBand="1"/>
      </w:tblPr>
      <w:tblGrid>
        <w:gridCol w:w="551"/>
        <w:gridCol w:w="893"/>
        <w:gridCol w:w="2844"/>
        <w:gridCol w:w="741"/>
        <w:gridCol w:w="2716"/>
        <w:gridCol w:w="551"/>
      </w:tblGrid>
      <w:tr w:rsidR="00BE64C5" w:rsidRPr="001D636C" w14:paraId="38C6972F" w14:textId="77777777" w:rsidTr="00BE64C5">
        <w:trPr>
          <w:trHeight w:val="340"/>
          <w:jc w:val="center"/>
        </w:trPr>
        <w:tc>
          <w:tcPr>
            <w:tcW w:w="0" w:type="auto"/>
            <w:vAlign w:val="center"/>
          </w:tcPr>
          <w:p w14:paraId="74DFB239" w14:textId="77777777" w:rsidR="00BE64C5" w:rsidRPr="001D636C" w:rsidRDefault="00BE64C5">
            <w:pPr>
              <w:widowControl/>
              <w:spacing w:beforeLines="50" w:before="156" w:afterLines="50" w:after="156"/>
              <w:jc w:val="center"/>
              <w:rPr>
                <w:rFonts w:ascii="黑体" w:eastAsia="黑体" w:hAnsi="黑体"/>
                <w:sz w:val="24"/>
                <w:szCs w:val="24"/>
              </w:rPr>
            </w:pPr>
            <w:r w:rsidRPr="001D636C">
              <w:rPr>
                <w:rFonts w:ascii="黑体" w:eastAsia="黑体" w:hAnsi="黑体" w:hint="eastAsia"/>
                <w:sz w:val="24"/>
                <w:szCs w:val="24"/>
              </w:rPr>
              <w:lastRenderedPageBreak/>
              <w:t>周次</w:t>
            </w:r>
          </w:p>
        </w:tc>
        <w:tc>
          <w:tcPr>
            <w:tcW w:w="893" w:type="dxa"/>
            <w:vAlign w:val="center"/>
          </w:tcPr>
          <w:p w14:paraId="44C51FC8" w14:textId="77777777" w:rsidR="00BE64C5" w:rsidRPr="001D636C" w:rsidRDefault="00BE64C5">
            <w:pPr>
              <w:widowControl/>
              <w:spacing w:beforeLines="50" w:before="156" w:afterLines="50" w:after="156"/>
              <w:jc w:val="center"/>
              <w:rPr>
                <w:rFonts w:ascii="黑体" w:eastAsia="黑体" w:hAnsi="黑体"/>
                <w:sz w:val="24"/>
                <w:szCs w:val="24"/>
              </w:rPr>
            </w:pPr>
            <w:r w:rsidRPr="001D636C">
              <w:rPr>
                <w:rFonts w:ascii="黑体" w:eastAsia="黑体" w:hAnsi="黑体" w:hint="eastAsia"/>
                <w:sz w:val="24"/>
                <w:szCs w:val="24"/>
              </w:rPr>
              <w:t>章节名称</w:t>
            </w:r>
          </w:p>
        </w:tc>
        <w:tc>
          <w:tcPr>
            <w:tcW w:w="2844" w:type="dxa"/>
            <w:vAlign w:val="center"/>
          </w:tcPr>
          <w:p w14:paraId="5961133F" w14:textId="77777777" w:rsidR="00BE64C5" w:rsidRPr="001D636C" w:rsidRDefault="00BE64C5">
            <w:pPr>
              <w:widowControl/>
              <w:spacing w:beforeLines="50" w:before="156" w:afterLines="50" w:after="156"/>
              <w:jc w:val="center"/>
              <w:rPr>
                <w:rFonts w:ascii="黑体" w:eastAsia="黑体" w:hAnsi="黑体"/>
                <w:sz w:val="24"/>
                <w:szCs w:val="24"/>
              </w:rPr>
            </w:pPr>
            <w:r w:rsidRPr="001D636C">
              <w:rPr>
                <w:rFonts w:ascii="黑体" w:eastAsia="黑体" w:hAnsi="黑体" w:hint="eastAsia"/>
                <w:sz w:val="24"/>
                <w:szCs w:val="24"/>
              </w:rPr>
              <w:t>内容提要</w:t>
            </w:r>
          </w:p>
        </w:tc>
        <w:tc>
          <w:tcPr>
            <w:tcW w:w="0" w:type="auto"/>
            <w:vAlign w:val="center"/>
          </w:tcPr>
          <w:p w14:paraId="7C2C3EAF" w14:textId="77777777" w:rsidR="00BE64C5" w:rsidRPr="001D636C" w:rsidRDefault="00BE64C5">
            <w:pPr>
              <w:widowControl/>
              <w:spacing w:beforeLines="50" w:before="156" w:afterLines="50" w:after="156"/>
              <w:jc w:val="center"/>
              <w:rPr>
                <w:rFonts w:ascii="黑体" w:eastAsia="黑体" w:hAnsi="黑体"/>
                <w:sz w:val="24"/>
                <w:szCs w:val="24"/>
              </w:rPr>
            </w:pPr>
            <w:r w:rsidRPr="001D636C">
              <w:rPr>
                <w:rFonts w:ascii="黑体" w:eastAsia="黑体" w:hAnsi="黑体" w:hint="eastAsia"/>
                <w:sz w:val="24"/>
                <w:szCs w:val="24"/>
              </w:rPr>
              <w:t>授课时数</w:t>
            </w:r>
          </w:p>
        </w:tc>
        <w:tc>
          <w:tcPr>
            <w:tcW w:w="0" w:type="auto"/>
            <w:vAlign w:val="center"/>
          </w:tcPr>
          <w:p w14:paraId="486DC7DE" w14:textId="77777777" w:rsidR="00BE64C5" w:rsidRPr="001D636C" w:rsidRDefault="00BE64C5">
            <w:pPr>
              <w:widowControl/>
              <w:spacing w:beforeLines="50" w:before="156" w:afterLines="50" w:after="156"/>
              <w:jc w:val="center"/>
              <w:rPr>
                <w:rFonts w:ascii="黑体" w:eastAsia="黑体" w:hAnsi="黑体"/>
                <w:sz w:val="24"/>
                <w:szCs w:val="24"/>
              </w:rPr>
            </w:pPr>
            <w:r w:rsidRPr="001D636C">
              <w:rPr>
                <w:rFonts w:ascii="黑体" w:eastAsia="黑体" w:hAnsi="黑体" w:hint="eastAsia"/>
                <w:sz w:val="24"/>
                <w:szCs w:val="24"/>
              </w:rPr>
              <w:t>作业及要求</w:t>
            </w:r>
          </w:p>
        </w:tc>
        <w:tc>
          <w:tcPr>
            <w:tcW w:w="0" w:type="auto"/>
            <w:vAlign w:val="center"/>
          </w:tcPr>
          <w:p w14:paraId="36997913" w14:textId="77777777" w:rsidR="00BE64C5" w:rsidRPr="001D636C" w:rsidRDefault="00BE64C5">
            <w:pPr>
              <w:widowControl/>
              <w:spacing w:beforeLines="50" w:before="156" w:afterLines="50" w:after="156"/>
              <w:jc w:val="center"/>
              <w:rPr>
                <w:rFonts w:ascii="黑体" w:eastAsia="黑体" w:hAnsi="黑体"/>
                <w:sz w:val="24"/>
                <w:szCs w:val="24"/>
              </w:rPr>
            </w:pPr>
            <w:r w:rsidRPr="001D636C">
              <w:rPr>
                <w:rFonts w:ascii="黑体" w:eastAsia="黑体" w:hAnsi="黑体" w:hint="eastAsia"/>
                <w:sz w:val="24"/>
                <w:szCs w:val="24"/>
              </w:rPr>
              <w:t>备注</w:t>
            </w:r>
          </w:p>
        </w:tc>
      </w:tr>
      <w:tr w:rsidR="00366609" w:rsidRPr="001D636C" w14:paraId="2D041DC5" w14:textId="77777777" w:rsidTr="00BE64C5">
        <w:trPr>
          <w:trHeight w:val="340"/>
          <w:jc w:val="center"/>
        </w:trPr>
        <w:tc>
          <w:tcPr>
            <w:tcW w:w="0" w:type="auto"/>
            <w:vAlign w:val="center"/>
          </w:tcPr>
          <w:p w14:paraId="35A2B247" w14:textId="77777777" w:rsidR="00366609" w:rsidRPr="001D636C" w:rsidRDefault="00366609" w:rsidP="00366609">
            <w:pPr>
              <w:widowControl/>
              <w:spacing w:beforeLines="50" w:before="156" w:afterLines="50" w:after="156"/>
              <w:jc w:val="center"/>
              <w:rPr>
                <w:rFonts w:ascii="Times New Roman" w:eastAsia="宋体" w:hAnsi="Times New Roman" w:cs="Times New Roman"/>
                <w:szCs w:val="21"/>
              </w:rPr>
            </w:pPr>
            <w:r w:rsidRPr="001D636C">
              <w:rPr>
                <w:rFonts w:ascii="Times New Roman" w:eastAsia="宋体" w:hAnsi="Times New Roman" w:cs="Times New Roman"/>
                <w:szCs w:val="21"/>
              </w:rPr>
              <w:t>2</w:t>
            </w:r>
          </w:p>
        </w:tc>
        <w:tc>
          <w:tcPr>
            <w:tcW w:w="893" w:type="dxa"/>
            <w:vAlign w:val="center"/>
          </w:tcPr>
          <w:p w14:paraId="3D9E1D38" w14:textId="77777777" w:rsidR="00366609" w:rsidRPr="001D636C" w:rsidRDefault="00366609" w:rsidP="00366609">
            <w:pPr>
              <w:widowControl/>
              <w:spacing w:beforeLines="50" w:before="156" w:afterLines="50" w:after="156"/>
              <w:jc w:val="center"/>
              <w:rPr>
                <w:rFonts w:ascii="Times New Roman" w:eastAsia="宋体" w:hAnsi="Times New Roman" w:cs="Times New Roman"/>
              </w:rPr>
            </w:pPr>
            <w:r w:rsidRPr="001D636C">
              <w:rPr>
                <w:rFonts w:ascii="Times New Roman" w:eastAsia="宋体" w:hAnsi="Times New Roman" w:cs="Times New Roman"/>
              </w:rPr>
              <w:t>第一章</w:t>
            </w:r>
          </w:p>
        </w:tc>
        <w:tc>
          <w:tcPr>
            <w:tcW w:w="2844" w:type="dxa"/>
            <w:vAlign w:val="center"/>
          </w:tcPr>
          <w:p w14:paraId="75D3B57F" w14:textId="77777777" w:rsidR="00366609" w:rsidRPr="00366609" w:rsidRDefault="00366609" w:rsidP="00366609">
            <w:pPr>
              <w:widowControl/>
              <w:jc w:val="left"/>
              <w:rPr>
                <w:rFonts w:ascii="Times New Roman" w:eastAsia="宋体" w:hAnsi="Times New Roman" w:cs="Times New Roman"/>
                <w:kern w:val="0"/>
                <w:sz w:val="20"/>
                <w:szCs w:val="20"/>
              </w:rPr>
            </w:pPr>
            <w:r w:rsidRPr="00366609">
              <w:rPr>
                <w:rFonts w:ascii="Times New Roman" w:eastAsia="宋体" w:hAnsi="Times New Roman" w:cs="Times New Roman"/>
                <w:sz w:val="20"/>
                <w:szCs w:val="20"/>
              </w:rPr>
              <w:t>硝苯地平的合成</w:t>
            </w:r>
          </w:p>
        </w:tc>
        <w:tc>
          <w:tcPr>
            <w:tcW w:w="0" w:type="auto"/>
            <w:vAlign w:val="center"/>
          </w:tcPr>
          <w:p w14:paraId="55E6C644" w14:textId="77777777" w:rsidR="00366609" w:rsidRPr="00366609" w:rsidRDefault="00366609" w:rsidP="00366609">
            <w:pPr>
              <w:widowControl/>
              <w:jc w:val="center"/>
              <w:rPr>
                <w:rFonts w:ascii="Times New Roman" w:eastAsia="宋体" w:hAnsi="Times New Roman" w:cs="Times New Roman"/>
                <w:kern w:val="0"/>
                <w:sz w:val="22"/>
              </w:rPr>
            </w:pPr>
            <w:r w:rsidRPr="00366609">
              <w:rPr>
                <w:rFonts w:ascii="Times New Roman" w:eastAsia="宋体" w:hAnsi="Times New Roman" w:cs="Times New Roman"/>
                <w:sz w:val="22"/>
              </w:rPr>
              <w:t>8</w:t>
            </w:r>
          </w:p>
        </w:tc>
        <w:tc>
          <w:tcPr>
            <w:tcW w:w="0" w:type="auto"/>
            <w:vAlign w:val="center"/>
          </w:tcPr>
          <w:p w14:paraId="115105BC" w14:textId="77777777" w:rsidR="00366609" w:rsidRPr="001D636C" w:rsidRDefault="00366609" w:rsidP="00366609">
            <w:pPr>
              <w:widowControl/>
              <w:spacing w:beforeLines="50" w:before="156" w:afterLines="50" w:after="156"/>
              <w:jc w:val="center"/>
              <w:rPr>
                <w:rFonts w:ascii="Times New Roman" w:eastAsia="宋体" w:hAnsi="Times New Roman" w:cs="Times New Roman"/>
                <w:szCs w:val="21"/>
              </w:rPr>
            </w:pPr>
            <w:r w:rsidRPr="001D636C">
              <w:rPr>
                <w:rFonts w:ascii="Times New Roman" w:eastAsia="宋体" w:hAnsi="Times New Roman" w:cs="Times New Roman"/>
                <w:szCs w:val="21"/>
              </w:rPr>
              <w:t>撰写实验报告，分析实验结果，计算化合物硝苯地平的产率。</w:t>
            </w:r>
          </w:p>
        </w:tc>
        <w:tc>
          <w:tcPr>
            <w:tcW w:w="0" w:type="auto"/>
            <w:vAlign w:val="center"/>
          </w:tcPr>
          <w:p w14:paraId="6C55A767" w14:textId="77777777" w:rsidR="00366609" w:rsidRPr="001D636C" w:rsidRDefault="00366609" w:rsidP="00366609">
            <w:pPr>
              <w:widowControl/>
              <w:spacing w:beforeLines="50" w:before="156" w:afterLines="50" w:after="156"/>
              <w:jc w:val="center"/>
              <w:rPr>
                <w:rFonts w:ascii="Times New Roman" w:eastAsia="宋体" w:hAnsi="Times New Roman" w:cs="Times New Roman"/>
                <w:szCs w:val="21"/>
              </w:rPr>
            </w:pPr>
          </w:p>
        </w:tc>
      </w:tr>
      <w:tr w:rsidR="00366609" w:rsidRPr="001D636C" w14:paraId="61A48C5F" w14:textId="77777777" w:rsidTr="00BE64C5">
        <w:trPr>
          <w:trHeight w:val="340"/>
          <w:jc w:val="center"/>
        </w:trPr>
        <w:tc>
          <w:tcPr>
            <w:tcW w:w="0" w:type="auto"/>
            <w:vAlign w:val="center"/>
          </w:tcPr>
          <w:p w14:paraId="11F6D214" w14:textId="77777777" w:rsidR="00366609" w:rsidRPr="001D636C" w:rsidRDefault="00366609" w:rsidP="00366609">
            <w:pPr>
              <w:widowControl/>
              <w:spacing w:beforeLines="50" w:before="156" w:afterLines="50" w:after="156"/>
              <w:jc w:val="center"/>
              <w:rPr>
                <w:rFonts w:ascii="Times New Roman" w:eastAsia="宋体" w:hAnsi="Times New Roman" w:cs="Times New Roman"/>
                <w:szCs w:val="21"/>
              </w:rPr>
            </w:pPr>
            <w:r w:rsidRPr="001D636C">
              <w:rPr>
                <w:rFonts w:ascii="Times New Roman" w:eastAsia="宋体" w:hAnsi="Times New Roman" w:cs="Times New Roman"/>
                <w:szCs w:val="21"/>
              </w:rPr>
              <w:t>2</w:t>
            </w:r>
          </w:p>
        </w:tc>
        <w:tc>
          <w:tcPr>
            <w:tcW w:w="893" w:type="dxa"/>
            <w:vAlign w:val="center"/>
          </w:tcPr>
          <w:p w14:paraId="44E615FE" w14:textId="77777777" w:rsidR="00366609" w:rsidRPr="001D636C" w:rsidRDefault="00366609" w:rsidP="00366609">
            <w:pPr>
              <w:widowControl/>
              <w:spacing w:beforeLines="50" w:before="156" w:afterLines="50" w:after="156"/>
              <w:jc w:val="center"/>
              <w:rPr>
                <w:rFonts w:ascii="Times New Roman" w:eastAsia="宋体" w:hAnsi="Times New Roman" w:cs="Times New Roman"/>
              </w:rPr>
            </w:pPr>
            <w:r w:rsidRPr="001D636C">
              <w:rPr>
                <w:rFonts w:ascii="Times New Roman" w:eastAsia="宋体" w:hAnsi="Times New Roman" w:cs="Times New Roman"/>
              </w:rPr>
              <w:t>第二章</w:t>
            </w:r>
          </w:p>
        </w:tc>
        <w:tc>
          <w:tcPr>
            <w:tcW w:w="2844" w:type="dxa"/>
            <w:vAlign w:val="center"/>
          </w:tcPr>
          <w:p w14:paraId="49E68B1D" w14:textId="77777777" w:rsidR="00366609" w:rsidRPr="00366609" w:rsidRDefault="00366609" w:rsidP="00366609">
            <w:pPr>
              <w:rPr>
                <w:rFonts w:ascii="Times New Roman" w:eastAsia="宋体" w:hAnsi="Times New Roman" w:cs="Times New Roman"/>
                <w:sz w:val="20"/>
                <w:szCs w:val="20"/>
              </w:rPr>
            </w:pPr>
            <w:r w:rsidRPr="00366609">
              <w:rPr>
                <w:rFonts w:ascii="Times New Roman" w:eastAsia="宋体" w:hAnsi="Times New Roman" w:cs="Times New Roman"/>
                <w:sz w:val="20"/>
                <w:szCs w:val="20"/>
              </w:rPr>
              <w:t>硝苯地平的结构鉴定</w:t>
            </w:r>
          </w:p>
        </w:tc>
        <w:tc>
          <w:tcPr>
            <w:tcW w:w="0" w:type="auto"/>
            <w:vAlign w:val="center"/>
          </w:tcPr>
          <w:p w14:paraId="2C73A935" w14:textId="77777777" w:rsidR="00366609" w:rsidRPr="00366609" w:rsidRDefault="00366609" w:rsidP="00366609">
            <w:pPr>
              <w:jc w:val="center"/>
              <w:rPr>
                <w:rFonts w:ascii="Times New Roman" w:eastAsia="宋体" w:hAnsi="Times New Roman" w:cs="Times New Roman"/>
                <w:sz w:val="22"/>
              </w:rPr>
            </w:pPr>
            <w:r w:rsidRPr="00366609">
              <w:rPr>
                <w:rFonts w:ascii="Times New Roman" w:eastAsia="宋体" w:hAnsi="Times New Roman" w:cs="Times New Roman"/>
                <w:sz w:val="22"/>
              </w:rPr>
              <w:t>2</w:t>
            </w:r>
          </w:p>
        </w:tc>
        <w:tc>
          <w:tcPr>
            <w:tcW w:w="0" w:type="auto"/>
            <w:vAlign w:val="center"/>
          </w:tcPr>
          <w:p w14:paraId="6C2F2FA4" w14:textId="77777777" w:rsidR="00366609" w:rsidRPr="001D636C" w:rsidRDefault="00366609" w:rsidP="00366609">
            <w:pPr>
              <w:widowControl/>
              <w:spacing w:beforeLines="50" w:before="156" w:afterLines="50" w:after="156"/>
              <w:jc w:val="center"/>
              <w:rPr>
                <w:rFonts w:ascii="Times New Roman" w:eastAsia="宋体" w:hAnsi="Times New Roman" w:cs="Times New Roman"/>
                <w:szCs w:val="21"/>
              </w:rPr>
            </w:pPr>
            <w:r w:rsidRPr="001D636C">
              <w:rPr>
                <w:rFonts w:ascii="Times New Roman" w:eastAsia="宋体" w:hAnsi="Times New Roman" w:cs="Times New Roman"/>
                <w:szCs w:val="21"/>
              </w:rPr>
              <w:t>比对标准谱图，写出硝苯地平核磁氢谱的峰归属。</w:t>
            </w:r>
          </w:p>
        </w:tc>
        <w:tc>
          <w:tcPr>
            <w:tcW w:w="0" w:type="auto"/>
            <w:vAlign w:val="center"/>
          </w:tcPr>
          <w:p w14:paraId="69439B2A" w14:textId="77777777" w:rsidR="00366609" w:rsidRPr="001D636C" w:rsidRDefault="00366609" w:rsidP="00366609">
            <w:pPr>
              <w:widowControl/>
              <w:spacing w:beforeLines="50" w:before="156" w:afterLines="50" w:after="156"/>
              <w:jc w:val="center"/>
              <w:rPr>
                <w:rFonts w:ascii="Times New Roman" w:eastAsia="宋体" w:hAnsi="Times New Roman" w:cs="Times New Roman"/>
                <w:szCs w:val="21"/>
              </w:rPr>
            </w:pPr>
          </w:p>
        </w:tc>
      </w:tr>
      <w:tr w:rsidR="00366609" w:rsidRPr="001D636C" w14:paraId="1AFD91B1" w14:textId="77777777" w:rsidTr="00BE64C5">
        <w:trPr>
          <w:trHeight w:val="340"/>
          <w:jc w:val="center"/>
        </w:trPr>
        <w:tc>
          <w:tcPr>
            <w:tcW w:w="0" w:type="auto"/>
            <w:vAlign w:val="center"/>
          </w:tcPr>
          <w:p w14:paraId="00AA0ADB" w14:textId="77777777" w:rsidR="00366609" w:rsidRPr="001D636C" w:rsidRDefault="00366609" w:rsidP="00366609">
            <w:pPr>
              <w:widowControl/>
              <w:spacing w:beforeLines="50" w:before="156" w:afterLines="50" w:after="156"/>
              <w:jc w:val="center"/>
              <w:rPr>
                <w:rFonts w:ascii="Times New Roman" w:eastAsia="宋体" w:hAnsi="Times New Roman" w:cs="Times New Roman"/>
                <w:szCs w:val="21"/>
              </w:rPr>
            </w:pPr>
            <w:r w:rsidRPr="001D636C">
              <w:rPr>
                <w:rFonts w:ascii="Times New Roman" w:eastAsia="宋体" w:hAnsi="Times New Roman" w:cs="Times New Roman"/>
                <w:szCs w:val="21"/>
              </w:rPr>
              <w:t>2</w:t>
            </w:r>
          </w:p>
        </w:tc>
        <w:tc>
          <w:tcPr>
            <w:tcW w:w="893" w:type="dxa"/>
            <w:vAlign w:val="center"/>
          </w:tcPr>
          <w:p w14:paraId="166F2E15" w14:textId="77777777" w:rsidR="00366609" w:rsidRPr="001D636C" w:rsidRDefault="00366609" w:rsidP="00366609">
            <w:pPr>
              <w:widowControl/>
              <w:spacing w:beforeLines="50" w:before="156" w:afterLines="50" w:after="156"/>
              <w:jc w:val="center"/>
              <w:rPr>
                <w:rFonts w:ascii="Times New Roman" w:eastAsia="宋体" w:hAnsi="Times New Roman" w:cs="Times New Roman"/>
              </w:rPr>
            </w:pPr>
            <w:r w:rsidRPr="001D636C">
              <w:rPr>
                <w:rFonts w:ascii="Times New Roman" w:eastAsia="宋体" w:hAnsi="Times New Roman" w:cs="Times New Roman"/>
              </w:rPr>
              <w:t>第三章</w:t>
            </w:r>
          </w:p>
        </w:tc>
        <w:tc>
          <w:tcPr>
            <w:tcW w:w="2844" w:type="dxa"/>
            <w:vAlign w:val="center"/>
          </w:tcPr>
          <w:p w14:paraId="424789C9" w14:textId="77777777" w:rsidR="00366609" w:rsidRPr="00366609" w:rsidRDefault="00366609" w:rsidP="00366609">
            <w:pPr>
              <w:rPr>
                <w:rFonts w:ascii="Times New Roman" w:eastAsia="宋体" w:hAnsi="Times New Roman" w:cs="Times New Roman"/>
                <w:sz w:val="20"/>
                <w:szCs w:val="20"/>
              </w:rPr>
            </w:pPr>
            <w:r w:rsidRPr="00366609">
              <w:rPr>
                <w:rFonts w:ascii="Times New Roman" w:eastAsia="宋体" w:hAnsi="Times New Roman" w:cs="Times New Roman"/>
                <w:sz w:val="20"/>
                <w:szCs w:val="20"/>
              </w:rPr>
              <w:t>硝苯地平片的制备与质量评价</w:t>
            </w:r>
          </w:p>
        </w:tc>
        <w:tc>
          <w:tcPr>
            <w:tcW w:w="0" w:type="auto"/>
            <w:vAlign w:val="center"/>
          </w:tcPr>
          <w:p w14:paraId="4D7DC52A" w14:textId="77777777" w:rsidR="00366609" w:rsidRPr="00366609" w:rsidRDefault="00366609" w:rsidP="00366609">
            <w:pPr>
              <w:jc w:val="center"/>
              <w:rPr>
                <w:rFonts w:ascii="Times New Roman" w:eastAsia="宋体" w:hAnsi="Times New Roman" w:cs="Times New Roman"/>
                <w:sz w:val="22"/>
              </w:rPr>
            </w:pPr>
            <w:r w:rsidRPr="00366609">
              <w:rPr>
                <w:rFonts w:ascii="Times New Roman" w:eastAsia="宋体" w:hAnsi="Times New Roman" w:cs="Times New Roman"/>
                <w:sz w:val="22"/>
              </w:rPr>
              <w:t>4</w:t>
            </w:r>
          </w:p>
        </w:tc>
        <w:tc>
          <w:tcPr>
            <w:tcW w:w="0" w:type="auto"/>
            <w:vAlign w:val="center"/>
          </w:tcPr>
          <w:p w14:paraId="6D01B605" w14:textId="77777777" w:rsidR="00366609" w:rsidRPr="001D636C" w:rsidRDefault="00267DFD" w:rsidP="00366609">
            <w:pPr>
              <w:widowControl/>
              <w:spacing w:beforeLines="50" w:before="156" w:afterLines="50" w:after="156"/>
              <w:jc w:val="center"/>
              <w:rPr>
                <w:rFonts w:ascii="Times New Roman" w:eastAsia="宋体" w:hAnsi="Times New Roman" w:cs="Times New Roman"/>
                <w:szCs w:val="21"/>
              </w:rPr>
            </w:pPr>
            <w:r w:rsidRPr="001D636C">
              <w:rPr>
                <w:rFonts w:ascii="Times New Roman" w:eastAsia="宋体" w:hAnsi="Times New Roman" w:cs="Times New Roman"/>
                <w:szCs w:val="21"/>
              </w:rPr>
              <w:t>分析处理实验数据，撰写实验报告</w:t>
            </w:r>
          </w:p>
        </w:tc>
        <w:tc>
          <w:tcPr>
            <w:tcW w:w="0" w:type="auto"/>
            <w:vAlign w:val="center"/>
          </w:tcPr>
          <w:p w14:paraId="75B0CEE1" w14:textId="77777777" w:rsidR="00366609" w:rsidRPr="001D636C" w:rsidRDefault="00366609" w:rsidP="00366609">
            <w:pPr>
              <w:widowControl/>
              <w:spacing w:beforeLines="50" w:before="156" w:afterLines="50" w:after="156"/>
              <w:jc w:val="center"/>
              <w:rPr>
                <w:rFonts w:ascii="Times New Roman" w:eastAsia="宋体" w:hAnsi="Times New Roman" w:cs="Times New Roman"/>
                <w:szCs w:val="21"/>
              </w:rPr>
            </w:pPr>
          </w:p>
        </w:tc>
      </w:tr>
      <w:tr w:rsidR="00366609" w:rsidRPr="001D636C" w14:paraId="052EB77D" w14:textId="77777777" w:rsidTr="00BE64C5">
        <w:trPr>
          <w:trHeight w:val="340"/>
          <w:jc w:val="center"/>
        </w:trPr>
        <w:tc>
          <w:tcPr>
            <w:tcW w:w="0" w:type="auto"/>
            <w:vAlign w:val="center"/>
          </w:tcPr>
          <w:p w14:paraId="0CCAE1D6" w14:textId="77777777" w:rsidR="00366609" w:rsidRPr="001D636C" w:rsidRDefault="00366609" w:rsidP="00366609">
            <w:pPr>
              <w:widowControl/>
              <w:spacing w:beforeLines="50" w:before="156" w:afterLines="50" w:after="156"/>
              <w:jc w:val="center"/>
              <w:rPr>
                <w:rFonts w:ascii="Times New Roman" w:eastAsia="宋体" w:hAnsi="Times New Roman" w:cs="Times New Roman"/>
                <w:szCs w:val="21"/>
              </w:rPr>
            </w:pPr>
            <w:r w:rsidRPr="001D636C">
              <w:rPr>
                <w:rFonts w:ascii="Times New Roman" w:eastAsia="宋体" w:hAnsi="Times New Roman" w:cs="Times New Roman"/>
                <w:szCs w:val="21"/>
              </w:rPr>
              <w:t>3</w:t>
            </w:r>
          </w:p>
        </w:tc>
        <w:tc>
          <w:tcPr>
            <w:tcW w:w="893" w:type="dxa"/>
            <w:vAlign w:val="center"/>
          </w:tcPr>
          <w:p w14:paraId="5E467A80" w14:textId="77777777" w:rsidR="00366609" w:rsidRPr="001D636C" w:rsidRDefault="00366609" w:rsidP="00366609">
            <w:pPr>
              <w:widowControl/>
              <w:spacing w:beforeLines="50" w:before="156" w:afterLines="50" w:after="156"/>
              <w:jc w:val="center"/>
              <w:rPr>
                <w:rFonts w:ascii="Times New Roman" w:eastAsia="宋体" w:hAnsi="Times New Roman" w:cs="Times New Roman"/>
              </w:rPr>
            </w:pPr>
            <w:r w:rsidRPr="001D636C">
              <w:rPr>
                <w:rFonts w:ascii="Times New Roman" w:eastAsia="宋体" w:hAnsi="Times New Roman" w:cs="Times New Roman"/>
              </w:rPr>
              <w:t>第四章</w:t>
            </w:r>
          </w:p>
        </w:tc>
        <w:tc>
          <w:tcPr>
            <w:tcW w:w="2844" w:type="dxa"/>
            <w:vAlign w:val="center"/>
          </w:tcPr>
          <w:p w14:paraId="50D65D56" w14:textId="77777777" w:rsidR="00366609" w:rsidRPr="00366609" w:rsidRDefault="00366609" w:rsidP="00366609">
            <w:pPr>
              <w:rPr>
                <w:rFonts w:ascii="Times New Roman" w:eastAsia="宋体" w:hAnsi="Times New Roman" w:cs="Times New Roman"/>
                <w:sz w:val="20"/>
                <w:szCs w:val="20"/>
              </w:rPr>
            </w:pPr>
            <w:r w:rsidRPr="00366609">
              <w:rPr>
                <w:rFonts w:ascii="Times New Roman" w:eastAsia="宋体" w:hAnsi="Times New Roman" w:cs="Times New Roman"/>
                <w:sz w:val="20"/>
                <w:szCs w:val="20"/>
              </w:rPr>
              <w:t>人参皂苷的制备与检识</w:t>
            </w:r>
          </w:p>
        </w:tc>
        <w:tc>
          <w:tcPr>
            <w:tcW w:w="0" w:type="auto"/>
            <w:vAlign w:val="center"/>
          </w:tcPr>
          <w:p w14:paraId="4AC7881B" w14:textId="77777777" w:rsidR="00366609" w:rsidRPr="00366609" w:rsidRDefault="00366609" w:rsidP="00366609">
            <w:pPr>
              <w:jc w:val="center"/>
              <w:rPr>
                <w:rFonts w:ascii="Times New Roman" w:eastAsia="宋体" w:hAnsi="Times New Roman" w:cs="Times New Roman"/>
                <w:sz w:val="22"/>
              </w:rPr>
            </w:pPr>
            <w:r w:rsidRPr="00366609">
              <w:rPr>
                <w:rFonts w:ascii="Times New Roman" w:eastAsia="宋体" w:hAnsi="Times New Roman" w:cs="Times New Roman"/>
                <w:sz w:val="22"/>
              </w:rPr>
              <w:t>6</w:t>
            </w:r>
          </w:p>
        </w:tc>
        <w:tc>
          <w:tcPr>
            <w:tcW w:w="0" w:type="auto"/>
            <w:vAlign w:val="center"/>
          </w:tcPr>
          <w:p w14:paraId="63BD41CF" w14:textId="77777777" w:rsidR="00366609" w:rsidRPr="001D636C" w:rsidRDefault="00267DFD" w:rsidP="00366609">
            <w:pPr>
              <w:widowControl/>
              <w:spacing w:beforeLines="50" w:before="156" w:afterLines="50" w:after="156"/>
              <w:jc w:val="center"/>
              <w:rPr>
                <w:rFonts w:ascii="Times New Roman" w:eastAsia="宋体" w:hAnsi="Times New Roman" w:cs="Times New Roman"/>
                <w:szCs w:val="21"/>
              </w:rPr>
            </w:pPr>
            <w:r w:rsidRPr="001D636C">
              <w:rPr>
                <w:rFonts w:ascii="Times New Roman" w:eastAsia="宋体" w:hAnsi="Times New Roman" w:cs="Times New Roman"/>
                <w:szCs w:val="21"/>
              </w:rPr>
              <w:t>分析处理实验数据，撰写实验报告</w:t>
            </w:r>
          </w:p>
        </w:tc>
        <w:tc>
          <w:tcPr>
            <w:tcW w:w="0" w:type="auto"/>
            <w:vAlign w:val="center"/>
          </w:tcPr>
          <w:p w14:paraId="6E927F68" w14:textId="77777777" w:rsidR="00366609" w:rsidRPr="001D636C" w:rsidRDefault="00366609" w:rsidP="00366609">
            <w:pPr>
              <w:widowControl/>
              <w:spacing w:beforeLines="50" w:before="156" w:afterLines="50" w:after="156"/>
              <w:jc w:val="center"/>
              <w:rPr>
                <w:rFonts w:ascii="Times New Roman" w:eastAsia="宋体" w:hAnsi="Times New Roman" w:cs="Times New Roman"/>
                <w:szCs w:val="21"/>
              </w:rPr>
            </w:pPr>
          </w:p>
        </w:tc>
      </w:tr>
      <w:tr w:rsidR="00366609" w:rsidRPr="001D636C" w14:paraId="36F80A82" w14:textId="77777777" w:rsidTr="00BE64C5">
        <w:trPr>
          <w:trHeight w:val="340"/>
          <w:jc w:val="center"/>
        </w:trPr>
        <w:tc>
          <w:tcPr>
            <w:tcW w:w="0" w:type="auto"/>
            <w:vAlign w:val="center"/>
          </w:tcPr>
          <w:p w14:paraId="6C41EFE1" w14:textId="77777777" w:rsidR="00366609" w:rsidRPr="001D636C" w:rsidRDefault="00366609" w:rsidP="00366609">
            <w:pPr>
              <w:widowControl/>
              <w:spacing w:beforeLines="50" w:before="156" w:afterLines="50" w:after="156"/>
              <w:jc w:val="center"/>
              <w:rPr>
                <w:rFonts w:ascii="Times New Roman" w:eastAsia="宋体" w:hAnsi="Times New Roman" w:cs="Times New Roman"/>
                <w:szCs w:val="21"/>
              </w:rPr>
            </w:pPr>
            <w:r w:rsidRPr="001D636C">
              <w:rPr>
                <w:rFonts w:ascii="Times New Roman" w:eastAsia="宋体" w:hAnsi="Times New Roman" w:cs="Times New Roman"/>
                <w:szCs w:val="21"/>
              </w:rPr>
              <w:t>3</w:t>
            </w:r>
          </w:p>
        </w:tc>
        <w:tc>
          <w:tcPr>
            <w:tcW w:w="893" w:type="dxa"/>
            <w:vAlign w:val="center"/>
          </w:tcPr>
          <w:p w14:paraId="389C70CB" w14:textId="77777777" w:rsidR="00366609" w:rsidRPr="001D636C" w:rsidRDefault="00366609" w:rsidP="00366609">
            <w:pPr>
              <w:widowControl/>
              <w:spacing w:beforeLines="50" w:before="156" w:afterLines="50" w:after="156"/>
              <w:jc w:val="center"/>
              <w:rPr>
                <w:rFonts w:ascii="Times New Roman" w:eastAsia="宋体" w:hAnsi="Times New Roman" w:cs="Times New Roman"/>
              </w:rPr>
            </w:pPr>
            <w:r w:rsidRPr="001D636C">
              <w:rPr>
                <w:rFonts w:ascii="Times New Roman" w:eastAsia="宋体" w:hAnsi="Times New Roman" w:cs="Times New Roman"/>
              </w:rPr>
              <w:t>第五章</w:t>
            </w:r>
          </w:p>
        </w:tc>
        <w:tc>
          <w:tcPr>
            <w:tcW w:w="2844" w:type="dxa"/>
            <w:vAlign w:val="center"/>
          </w:tcPr>
          <w:p w14:paraId="649FDE81" w14:textId="77777777" w:rsidR="00366609" w:rsidRPr="00366609" w:rsidRDefault="00366609" w:rsidP="00366609">
            <w:pPr>
              <w:rPr>
                <w:rFonts w:ascii="Times New Roman" w:eastAsia="宋体" w:hAnsi="Times New Roman" w:cs="Times New Roman"/>
                <w:sz w:val="20"/>
                <w:szCs w:val="20"/>
              </w:rPr>
            </w:pPr>
            <w:r w:rsidRPr="00366609">
              <w:rPr>
                <w:rFonts w:ascii="Times New Roman" w:eastAsia="宋体" w:hAnsi="Times New Roman" w:cs="Times New Roman"/>
                <w:sz w:val="20"/>
                <w:szCs w:val="20"/>
              </w:rPr>
              <w:t>硝苯地平原料药的鉴别</w:t>
            </w:r>
          </w:p>
        </w:tc>
        <w:tc>
          <w:tcPr>
            <w:tcW w:w="0" w:type="auto"/>
            <w:vAlign w:val="center"/>
          </w:tcPr>
          <w:p w14:paraId="6427F4FF" w14:textId="77777777" w:rsidR="00366609" w:rsidRPr="00366609" w:rsidRDefault="00366609" w:rsidP="00366609">
            <w:pPr>
              <w:jc w:val="center"/>
              <w:rPr>
                <w:rFonts w:ascii="Times New Roman" w:eastAsia="宋体" w:hAnsi="Times New Roman" w:cs="Times New Roman"/>
                <w:sz w:val="22"/>
              </w:rPr>
            </w:pPr>
            <w:r w:rsidRPr="00366609">
              <w:rPr>
                <w:rFonts w:ascii="Times New Roman" w:eastAsia="宋体" w:hAnsi="Times New Roman" w:cs="Times New Roman"/>
                <w:sz w:val="22"/>
              </w:rPr>
              <w:t>4</w:t>
            </w:r>
          </w:p>
        </w:tc>
        <w:tc>
          <w:tcPr>
            <w:tcW w:w="0" w:type="auto"/>
            <w:vAlign w:val="center"/>
          </w:tcPr>
          <w:p w14:paraId="6BEEB752" w14:textId="77777777" w:rsidR="00366609" w:rsidRPr="001D636C" w:rsidRDefault="00366609" w:rsidP="00366609">
            <w:pPr>
              <w:widowControl/>
              <w:spacing w:beforeLines="50" w:before="156" w:afterLines="50" w:after="156"/>
              <w:jc w:val="center"/>
              <w:rPr>
                <w:rFonts w:ascii="Times New Roman" w:eastAsia="宋体" w:hAnsi="Times New Roman" w:cs="Times New Roman"/>
                <w:szCs w:val="21"/>
              </w:rPr>
            </w:pPr>
            <w:r w:rsidRPr="001D636C">
              <w:rPr>
                <w:rFonts w:ascii="Times New Roman" w:eastAsia="宋体" w:hAnsi="Times New Roman" w:cs="Times New Roman"/>
                <w:szCs w:val="21"/>
              </w:rPr>
              <w:t>实验数据处理，撰写实验报告</w:t>
            </w:r>
          </w:p>
        </w:tc>
        <w:tc>
          <w:tcPr>
            <w:tcW w:w="0" w:type="auto"/>
            <w:vAlign w:val="center"/>
          </w:tcPr>
          <w:p w14:paraId="3FFBB914" w14:textId="77777777" w:rsidR="00366609" w:rsidRPr="001D636C" w:rsidRDefault="00366609" w:rsidP="00366609">
            <w:pPr>
              <w:widowControl/>
              <w:spacing w:beforeLines="50" w:before="156" w:afterLines="50" w:after="156"/>
              <w:jc w:val="center"/>
              <w:rPr>
                <w:rFonts w:ascii="Times New Roman" w:eastAsia="宋体" w:hAnsi="Times New Roman" w:cs="Times New Roman"/>
                <w:szCs w:val="21"/>
              </w:rPr>
            </w:pPr>
          </w:p>
        </w:tc>
      </w:tr>
      <w:tr w:rsidR="00366609" w:rsidRPr="001D636C" w14:paraId="7AD55B5C" w14:textId="77777777" w:rsidTr="00BE64C5">
        <w:trPr>
          <w:trHeight w:val="340"/>
          <w:jc w:val="center"/>
        </w:trPr>
        <w:tc>
          <w:tcPr>
            <w:tcW w:w="0" w:type="auto"/>
            <w:vAlign w:val="center"/>
          </w:tcPr>
          <w:p w14:paraId="64B7F9B0" w14:textId="77777777" w:rsidR="00366609" w:rsidRPr="001D636C" w:rsidRDefault="00366609" w:rsidP="00366609">
            <w:pPr>
              <w:widowControl/>
              <w:spacing w:beforeLines="50" w:before="156" w:afterLines="50" w:after="156"/>
              <w:jc w:val="center"/>
              <w:rPr>
                <w:rFonts w:ascii="Times New Roman" w:eastAsia="宋体" w:hAnsi="Times New Roman" w:cs="Times New Roman"/>
                <w:szCs w:val="21"/>
              </w:rPr>
            </w:pPr>
            <w:r w:rsidRPr="001D636C">
              <w:rPr>
                <w:rFonts w:ascii="Times New Roman" w:eastAsia="宋体" w:hAnsi="Times New Roman" w:cs="Times New Roman"/>
                <w:szCs w:val="21"/>
              </w:rPr>
              <w:t>3</w:t>
            </w:r>
          </w:p>
        </w:tc>
        <w:tc>
          <w:tcPr>
            <w:tcW w:w="893" w:type="dxa"/>
            <w:vAlign w:val="center"/>
          </w:tcPr>
          <w:p w14:paraId="00F2B453" w14:textId="77777777" w:rsidR="00366609" w:rsidRPr="001D636C" w:rsidRDefault="00366609" w:rsidP="00366609">
            <w:pPr>
              <w:widowControl/>
              <w:spacing w:beforeLines="50" w:before="156" w:afterLines="50" w:after="156"/>
              <w:jc w:val="center"/>
              <w:rPr>
                <w:rFonts w:ascii="Times New Roman" w:eastAsia="宋体" w:hAnsi="Times New Roman" w:cs="Times New Roman"/>
              </w:rPr>
            </w:pPr>
            <w:r w:rsidRPr="001D636C">
              <w:rPr>
                <w:rFonts w:ascii="Times New Roman" w:eastAsia="宋体" w:hAnsi="Times New Roman" w:cs="Times New Roman"/>
              </w:rPr>
              <w:t>第六章</w:t>
            </w:r>
          </w:p>
        </w:tc>
        <w:tc>
          <w:tcPr>
            <w:tcW w:w="2844" w:type="dxa"/>
            <w:vAlign w:val="center"/>
          </w:tcPr>
          <w:p w14:paraId="79FC9064" w14:textId="77777777" w:rsidR="00366609" w:rsidRPr="00366609" w:rsidRDefault="00366609" w:rsidP="00366609">
            <w:pPr>
              <w:rPr>
                <w:rFonts w:ascii="Times New Roman" w:eastAsia="宋体" w:hAnsi="Times New Roman" w:cs="Times New Roman"/>
                <w:sz w:val="20"/>
                <w:szCs w:val="20"/>
              </w:rPr>
            </w:pPr>
            <w:r w:rsidRPr="00366609">
              <w:rPr>
                <w:rFonts w:ascii="Times New Roman" w:eastAsia="宋体" w:hAnsi="Times New Roman" w:cs="Times New Roman"/>
                <w:sz w:val="20"/>
                <w:szCs w:val="20"/>
              </w:rPr>
              <w:t>硝苯地平原料药的含量测定（容量法）</w:t>
            </w:r>
          </w:p>
        </w:tc>
        <w:tc>
          <w:tcPr>
            <w:tcW w:w="0" w:type="auto"/>
            <w:vAlign w:val="center"/>
          </w:tcPr>
          <w:p w14:paraId="693C4E07" w14:textId="77777777" w:rsidR="00366609" w:rsidRPr="00366609" w:rsidRDefault="00366609" w:rsidP="00366609">
            <w:pPr>
              <w:jc w:val="center"/>
              <w:rPr>
                <w:rFonts w:ascii="Times New Roman" w:eastAsia="宋体" w:hAnsi="Times New Roman" w:cs="Times New Roman"/>
                <w:sz w:val="22"/>
              </w:rPr>
            </w:pPr>
            <w:r w:rsidRPr="00366609">
              <w:rPr>
                <w:rFonts w:ascii="Times New Roman" w:eastAsia="宋体" w:hAnsi="Times New Roman" w:cs="Times New Roman"/>
                <w:sz w:val="22"/>
              </w:rPr>
              <w:t>4</w:t>
            </w:r>
          </w:p>
        </w:tc>
        <w:tc>
          <w:tcPr>
            <w:tcW w:w="0" w:type="auto"/>
            <w:vAlign w:val="center"/>
          </w:tcPr>
          <w:p w14:paraId="498A581B" w14:textId="77777777" w:rsidR="00366609" w:rsidRPr="001D636C" w:rsidRDefault="00366609" w:rsidP="00366609">
            <w:pPr>
              <w:widowControl/>
              <w:spacing w:beforeLines="50" w:before="156" w:afterLines="50" w:after="156"/>
              <w:jc w:val="center"/>
              <w:rPr>
                <w:rFonts w:ascii="Times New Roman" w:eastAsia="宋体" w:hAnsi="Times New Roman" w:cs="Times New Roman"/>
                <w:szCs w:val="21"/>
              </w:rPr>
            </w:pPr>
            <w:r w:rsidRPr="001D636C">
              <w:rPr>
                <w:rFonts w:ascii="Times New Roman" w:eastAsia="宋体" w:hAnsi="Times New Roman" w:cs="Times New Roman"/>
                <w:szCs w:val="21"/>
              </w:rPr>
              <w:t>分析处理实验数据，撰写实验报告</w:t>
            </w:r>
          </w:p>
        </w:tc>
        <w:tc>
          <w:tcPr>
            <w:tcW w:w="0" w:type="auto"/>
            <w:vAlign w:val="center"/>
          </w:tcPr>
          <w:p w14:paraId="5B62DD6C" w14:textId="77777777" w:rsidR="00366609" w:rsidRPr="001D636C" w:rsidRDefault="00366609" w:rsidP="00366609">
            <w:pPr>
              <w:widowControl/>
              <w:spacing w:beforeLines="50" w:before="156" w:afterLines="50" w:after="156"/>
              <w:jc w:val="center"/>
              <w:rPr>
                <w:rFonts w:ascii="Times New Roman" w:eastAsia="宋体" w:hAnsi="Times New Roman" w:cs="Times New Roman"/>
                <w:szCs w:val="21"/>
              </w:rPr>
            </w:pPr>
          </w:p>
        </w:tc>
      </w:tr>
      <w:tr w:rsidR="00366609" w:rsidRPr="001D636C" w14:paraId="42A80E51" w14:textId="77777777" w:rsidTr="00BE64C5">
        <w:trPr>
          <w:trHeight w:val="340"/>
          <w:jc w:val="center"/>
        </w:trPr>
        <w:tc>
          <w:tcPr>
            <w:tcW w:w="0" w:type="auto"/>
            <w:vAlign w:val="center"/>
          </w:tcPr>
          <w:p w14:paraId="661EE489" w14:textId="77777777" w:rsidR="00366609" w:rsidRPr="001D636C" w:rsidRDefault="00366609" w:rsidP="00366609">
            <w:pPr>
              <w:widowControl/>
              <w:spacing w:beforeLines="50" w:before="156" w:afterLines="50" w:after="156"/>
              <w:jc w:val="center"/>
              <w:rPr>
                <w:rFonts w:ascii="Times New Roman" w:eastAsia="宋体" w:hAnsi="Times New Roman" w:cs="Times New Roman"/>
                <w:szCs w:val="21"/>
              </w:rPr>
            </w:pPr>
            <w:r w:rsidRPr="001D636C">
              <w:rPr>
                <w:rFonts w:ascii="Times New Roman" w:eastAsia="宋体" w:hAnsi="Times New Roman" w:cs="Times New Roman"/>
                <w:szCs w:val="21"/>
              </w:rPr>
              <w:t>3</w:t>
            </w:r>
          </w:p>
        </w:tc>
        <w:tc>
          <w:tcPr>
            <w:tcW w:w="893" w:type="dxa"/>
            <w:vAlign w:val="center"/>
          </w:tcPr>
          <w:p w14:paraId="4A324F62" w14:textId="77777777" w:rsidR="00366609" w:rsidRPr="001D636C" w:rsidRDefault="00366609" w:rsidP="00366609">
            <w:pPr>
              <w:widowControl/>
              <w:spacing w:beforeLines="50" w:before="156" w:afterLines="50" w:after="156"/>
              <w:jc w:val="center"/>
              <w:rPr>
                <w:rFonts w:ascii="Times New Roman" w:eastAsia="宋体" w:hAnsi="Times New Roman" w:cs="Times New Roman"/>
              </w:rPr>
            </w:pPr>
            <w:r w:rsidRPr="001D636C">
              <w:rPr>
                <w:rFonts w:ascii="Times New Roman" w:eastAsia="宋体" w:hAnsi="Times New Roman" w:cs="Times New Roman"/>
              </w:rPr>
              <w:t>第七章</w:t>
            </w:r>
          </w:p>
        </w:tc>
        <w:tc>
          <w:tcPr>
            <w:tcW w:w="2844" w:type="dxa"/>
            <w:vAlign w:val="center"/>
          </w:tcPr>
          <w:p w14:paraId="071C46DC" w14:textId="77777777" w:rsidR="00366609" w:rsidRPr="00366609" w:rsidRDefault="00366609" w:rsidP="00366609">
            <w:pPr>
              <w:rPr>
                <w:rFonts w:ascii="Times New Roman" w:eastAsia="宋体" w:hAnsi="Times New Roman" w:cs="Times New Roman"/>
                <w:sz w:val="20"/>
                <w:szCs w:val="20"/>
              </w:rPr>
            </w:pPr>
            <w:r w:rsidRPr="00366609">
              <w:rPr>
                <w:rFonts w:ascii="Times New Roman" w:eastAsia="宋体" w:hAnsi="Times New Roman" w:cs="Times New Roman"/>
                <w:sz w:val="20"/>
                <w:szCs w:val="20"/>
              </w:rPr>
              <w:t>强心苷对离体蛙心的影响</w:t>
            </w:r>
          </w:p>
        </w:tc>
        <w:tc>
          <w:tcPr>
            <w:tcW w:w="0" w:type="auto"/>
            <w:vAlign w:val="center"/>
          </w:tcPr>
          <w:p w14:paraId="62D71ABF" w14:textId="77777777" w:rsidR="00366609" w:rsidRPr="00366609" w:rsidRDefault="00366609" w:rsidP="00366609">
            <w:pPr>
              <w:jc w:val="center"/>
              <w:rPr>
                <w:rFonts w:ascii="Times New Roman" w:eastAsia="宋体" w:hAnsi="Times New Roman" w:cs="Times New Roman"/>
                <w:sz w:val="22"/>
              </w:rPr>
            </w:pPr>
            <w:r w:rsidRPr="00366609">
              <w:rPr>
                <w:rFonts w:ascii="Times New Roman" w:eastAsia="宋体" w:hAnsi="Times New Roman" w:cs="Times New Roman"/>
                <w:sz w:val="22"/>
              </w:rPr>
              <w:t>4</w:t>
            </w:r>
          </w:p>
        </w:tc>
        <w:tc>
          <w:tcPr>
            <w:tcW w:w="0" w:type="auto"/>
            <w:vAlign w:val="center"/>
          </w:tcPr>
          <w:p w14:paraId="7129ED65" w14:textId="77777777" w:rsidR="00366609" w:rsidRPr="001D636C" w:rsidRDefault="00366609" w:rsidP="00366609">
            <w:pPr>
              <w:widowControl/>
              <w:spacing w:beforeLines="50" w:before="156" w:afterLines="50" w:after="156"/>
              <w:jc w:val="center"/>
              <w:rPr>
                <w:rFonts w:ascii="Times New Roman" w:eastAsia="宋体" w:hAnsi="Times New Roman" w:cs="Times New Roman"/>
                <w:szCs w:val="21"/>
              </w:rPr>
            </w:pPr>
            <w:r w:rsidRPr="001D636C">
              <w:rPr>
                <w:rFonts w:ascii="Times New Roman" w:eastAsia="宋体" w:hAnsi="Times New Roman" w:cs="Times New Roman"/>
                <w:szCs w:val="21"/>
              </w:rPr>
              <w:t>分析处理实验数据，撰写实验报告</w:t>
            </w:r>
          </w:p>
        </w:tc>
        <w:tc>
          <w:tcPr>
            <w:tcW w:w="0" w:type="auto"/>
            <w:vAlign w:val="center"/>
          </w:tcPr>
          <w:p w14:paraId="70853DFD" w14:textId="77777777" w:rsidR="00366609" w:rsidRPr="001D636C" w:rsidRDefault="00366609" w:rsidP="00366609">
            <w:pPr>
              <w:widowControl/>
              <w:spacing w:beforeLines="50" w:before="156" w:afterLines="50" w:after="156"/>
              <w:jc w:val="center"/>
              <w:rPr>
                <w:rFonts w:ascii="Times New Roman" w:eastAsia="宋体" w:hAnsi="Times New Roman" w:cs="Times New Roman"/>
                <w:szCs w:val="21"/>
              </w:rPr>
            </w:pPr>
          </w:p>
        </w:tc>
      </w:tr>
      <w:tr w:rsidR="00366609" w:rsidRPr="001D636C" w14:paraId="1A4936DD" w14:textId="77777777" w:rsidTr="00BE64C5">
        <w:trPr>
          <w:trHeight w:val="340"/>
          <w:jc w:val="center"/>
        </w:trPr>
        <w:tc>
          <w:tcPr>
            <w:tcW w:w="0" w:type="auto"/>
            <w:vAlign w:val="center"/>
          </w:tcPr>
          <w:p w14:paraId="443A198F" w14:textId="77777777" w:rsidR="00366609" w:rsidRPr="001D636C" w:rsidRDefault="00366609" w:rsidP="00366609">
            <w:pPr>
              <w:widowControl/>
              <w:spacing w:beforeLines="50" w:before="156" w:afterLines="50" w:after="156"/>
              <w:jc w:val="center"/>
              <w:rPr>
                <w:rFonts w:ascii="Times New Roman" w:eastAsia="宋体" w:hAnsi="Times New Roman" w:cs="Times New Roman"/>
                <w:szCs w:val="21"/>
              </w:rPr>
            </w:pPr>
            <w:r w:rsidRPr="001D636C">
              <w:rPr>
                <w:rFonts w:ascii="Times New Roman" w:eastAsia="宋体" w:hAnsi="Times New Roman" w:cs="Times New Roman"/>
                <w:szCs w:val="21"/>
              </w:rPr>
              <w:t>4</w:t>
            </w:r>
          </w:p>
        </w:tc>
        <w:tc>
          <w:tcPr>
            <w:tcW w:w="893" w:type="dxa"/>
            <w:vAlign w:val="center"/>
          </w:tcPr>
          <w:p w14:paraId="03F35E84" w14:textId="77777777" w:rsidR="00366609" w:rsidRPr="001D636C" w:rsidRDefault="00366609" w:rsidP="00366609">
            <w:pPr>
              <w:widowControl/>
              <w:spacing w:beforeLines="50" w:before="156" w:afterLines="50" w:after="156"/>
              <w:jc w:val="center"/>
              <w:rPr>
                <w:rFonts w:ascii="Times New Roman" w:eastAsia="宋体" w:hAnsi="Times New Roman" w:cs="Times New Roman"/>
              </w:rPr>
            </w:pPr>
            <w:r w:rsidRPr="001D636C">
              <w:rPr>
                <w:rFonts w:ascii="Times New Roman" w:eastAsia="宋体" w:hAnsi="Times New Roman" w:cs="Times New Roman"/>
              </w:rPr>
              <w:t>第八章</w:t>
            </w:r>
          </w:p>
        </w:tc>
        <w:tc>
          <w:tcPr>
            <w:tcW w:w="2844" w:type="dxa"/>
            <w:vAlign w:val="center"/>
          </w:tcPr>
          <w:p w14:paraId="2A7DA015" w14:textId="77777777" w:rsidR="00366609" w:rsidRPr="00366609" w:rsidRDefault="00366609" w:rsidP="00366609">
            <w:pPr>
              <w:rPr>
                <w:rFonts w:ascii="Times New Roman" w:eastAsia="宋体" w:hAnsi="Times New Roman" w:cs="Times New Roman"/>
                <w:sz w:val="20"/>
                <w:szCs w:val="20"/>
              </w:rPr>
            </w:pPr>
            <w:r w:rsidRPr="00366609">
              <w:rPr>
                <w:rFonts w:ascii="Times New Roman" w:eastAsia="宋体" w:hAnsi="Times New Roman" w:cs="Times New Roman"/>
                <w:sz w:val="20"/>
                <w:szCs w:val="20"/>
              </w:rPr>
              <w:t>利多卡因的抗心律失常作用</w:t>
            </w:r>
          </w:p>
        </w:tc>
        <w:tc>
          <w:tcPr>
            <w:tcW w:w="0" w:type="auto"/>
            <w:vAlign w:val="center"/>
          </w:tcPr>
          <w:p w14:paraId="30730CF6" w14:textId="77777777" w:rsidR="00366609" w:rsidRPr="00366609" w:rsidRDefault="00366609" w:rsidP="00366609">
            <w:pPr>
              <w:jc w:val="center"/>
              <w:rPr>
                <w:rFonts w:ascii="Times New Roman" w:eastAsia="宋体" w:hAnsi="Times New Roman" w:cs="Times New Roman"/>
                <w:sz w:val="22"/>
              </w:rPr>
            </w:pPr>
            <w:r w:rsidRPr="00366609">
              <w:rPr>
                <w:rFonts w:ascii="Times New Roman" w:eastAsia="宋体" w:hAnsi="Times New Roman" w:cs="Times New Roman"/>
                <w:sz w:val="22"/>
              </w:rPr>
              <w:t>4</w:t>
            </w:r>
          </w:p>
        </w:tc>
        <w:tc>
          <w:tcPr>
            <w:tcW w:w="0" w:type="auto"/>
            <w:vAlign w:val="center"/>
          </w:tcPr>
          <w:p w14:paraId="48C51035" w14:textId="77777777" w:rsidR="00366609" w:rsidRPr="001D636C" w:rsidRDefault="00267DFD" w:rsidP="00366609">
            <w:pPr>
              <w:widowControl/>
              <w:spacing w:beforeLines="50" w:before="156" w:afterLines="50" w:after="156"/>
              <w:jc w:val="center"/>
              <w:rPr>
                <w:rFonts w:ascii="Times New Roman" w:eastAsia="宋体" w:hAnsi="Times New Roman" w:cs="Times New Roman"/>
                <w:szCs w:val="21"/>
              </w:rPr>
            </w:pPr>
            <w:r w:rsidRPr="001D636C">
              <w:rPr>
                <w:rFonts w:ascii="Times New Roman" w:eastAsia="宋体" w:hAnsi="Times New Roman" w:cs="Times New Roman"/>
                <w:szCs w:val="21"/>
              </w:rPr>
              <w:t>分析处理实验数据，撰写实验报告</w:t>
            </w:r>
          </w:p>
        </w:tc>
        <w:tc>
          <w:tcPr>
            <w:tcW w:w="0" w:type="auto"/>
            <w:vAlign w:val="center"/>
          </w:tcPr>
          <w:p w14:paraId="4B0BAF19" w14:textId="77777777" w:rsidR="00366609" w:rsidRPr="001D636C" w:rsidRDefault="00366609" w:rsidP="00366609">
            <w:pPr>
              <w:widowControl/>
              <w:spacing w:beforeLines="50" w:before="156" w:afterLines="50" w:after="156"/>
              <w:jc w:val="center"/>
              <w:rPr>
                <w:rFonts w:ascii="Times New Roman" w:eastAsia="宋体" w:hAnsi="Times New Roman" w:cs="Times New Roman"/>
                <w:szCs w:val="21"/>
              </w:rPr>
            </w:pPr>
          </w:p>
        </w:tc>
      </w:tr>
    </w:tbl>
    <w:p w14:paraId="05CA7B87" w14:textId="77777777" w:rsidR="002F7F03" w:rsidRPr="001D636C" w:rsidRDefault="00C97736">
      <w:pPr>
        <w:widowControl/>
        <w:spacing w:beforeLines="50" w:before="156" w:afterLines="50" w:after="156"/>
        <w:ind w:firstLineChars="200" w:firstLine="562"/>
        <w:jc w:val="left"/>
      </w:pPr>
      <w:r w:rsidRPr="001D636C">
        <w:rPr>
          <w:rFonts w:ascii="黑体" w:eastAsia="黑体" w:hAnsi="黑体" w:hint="eastAsia"/>
          <w:b/>
          <w:sz w:val="28"/>
          <w:szCs w:val="28"/>
        </w:rPr>
        <w:t>六、教材及参考书目</w:t>
      </w:r>
    </w:p>
    <w:p w14:paraId="28F534D1" w14:textId="77777777" w:rsidR="0070689F" w:rsidRPr="001D636C" w:rsidRDefault="0070689F" w:rsidP="0070689F">
      <w:pPr>
        <w:spacing w:beforeLines="50" w:before="156" w:afterLines="50" w:after="156"/>
        <w:ind w:firstLineChars="200" w:firstLine="420"/>
        <w:rPr>
          <w:rFonts w:ascii="宋体" w:eastAsia="宋体" w:hAnsi="宋体"/>
        </w:rPr>
      </w:pPr>
      <w:r w:rsidRPr="001D636C">
        <w:rPr>
          <w:rFonts w:ascii="宋体" w:eastAsia="宋体" w:hAnsi="宋体" w:hint="eastAsia"/>
        </w:rPr>
        <w:t>1</w:t>
      </w:r>
      <w:r w:rsidR="00C97736" w:rsidRPr="001D636C">
        <w:rPr>
          <w:rFonts w:ascii="宋体" w:eastAsia="宋体" w:hAnsi="宋体" w:hint="eastAsia"/>
        </w:rPr>
        <w:t>．</w:t>
      </w:r>
      <w:r w:rsidRPr="001D636C">
        <w:rPr>
          <w:rFonts w:ascii="宋体" w:eastAsia="宋体" w:hAnsi="宋体" w:hint="eastAsia"/>
        </w:rPr>
        <w:t>《机能实验学》谢可鸣主编，高等教育出版社，第一版</w:t>
      </w:r>
    </w:p>
    <w:p w14:paraId="61F7F23E" w14:textId="77777777" w:rsidR="0070689F" w:rsidRPr="001D636C" w:rsidRDefault="0070689F" w:rsidP="0070689F">
      <w:pPr>
        <w:spacing w:beforeLines="50" w:before="156" w:afterLines="50" w:after="156"/>
        <w:ind w:firstLineChars="200" w:firstLine="420"/>
        <w:rPr>
          <w:rFonts w:ascii="宋体" w:eastAsia="宋体" w:hAnsi="宋体"/>
        </w:rPr>
      </w:pPr>
      <w:r w:rsidRPr="001D636C">
        <w:rPr>
          <w:rFonts w:ascii="宋体" w:eastAsia="宋体" w:hAnsi="宋体"/>
        </w:rPr>
        <w:t>2.</w:t>
      </w:r>
      <w:r w:rsidRPr="001D636C">
        <w:rPr>
          <w:rFonts w:ascii="宋体" w:eastAsia="宋体" w:hAnsi="宋体" w:hint="eastAsia"/>
        </w:rPr>
        <w:t>《药理实验方法学》魏伟主编，人民卫生出版社，第四版</w:t>
      </w:r>
    </w:p>
    <w:p w14:paraId="001516D5" w14:textId="77777777" w:rsidR="002F7F03" w:rsidRPr="001D636C" w:rsidRDefault="0070689F" w:rsidP="0070689F">
      <w:pPr>
        <w:widowControl/>
        <w:spacing w:beforeLines="50" w:before="156" w:afterLines="50" w:after="156"/>
        <w:ind w:firstLineChars="200" w:firstLine="420"/>
        <w:jc w:val="left"/>
        <w:rPr>
          <w:rFonts w:ascii="宋体" w:eastAsia="宋体" w:hAnsi="宋体"/>
        </w:rPr>
      </w:pPr>
      <w:r w:rsidRPr="001D636C">
        <w:rPr>
          <w:rFonts w:ascii="宋体" w:eastAsia="宋体" w:hAnsi="宋体"/>
        </w:rPr>
        <w:t>3.</w:t>
      </w:r>
      <w:r w:rsidRPr="001D636C">
        <w:rPr>
          <w:rFonts w:ascii="宋体" w:eastAsia="宋体" w:hAnsi="宋体" w:hint="eastAsia"/>
        </w:rPr>
        <w:t>《药剂学实验与指导》刘扬主编，苏州大学出版社，2</w:t>
      </w:r>
      <w:r w:rsidRPr="001D636C">
        <w:rPr>
          <w:rFonts w:ascii="宋体" w:eastAsia="宋体" w:hAnsi="宋体"/>
        </w:rPr>
        <w:t>011</w:t>
      </w:r>
      <w:r w:rsidRPr="001D636C">
        <w:rPr>
          <w:rFonts w:ascii="宋体" w:eastAsia="宋体" w:hAnsi="宋体" w:hint="eastAsia"/>
        </w:rPr>
        <w:t>年</w:t>
      </w:r>
    </w:p>
    <w:p w14:paraId="276F3A8B" w14:textId="4752146F" w:rsidR="002F7F03" w:rsidRPr="001D636C" w:rsidRDefault="00C97736" w:rsidP="00FE26E5">
      <w:pPr>
        <w:widowControl/>
        <w:spacing w:beforeLines="50" w:before="156" w:afterLines="50" w:after="156"/>
        <w:jc w:val="left"/>
        <w:rPr>
          <w:rFonts w:ascii="宋体" w:eastAsia="宋体" w:hAnsi="宋体"/>
        </w:rPr>
      </w:pPr>
      <w:r w:rsidRPr="001D636C">
        <w:rPr>
          <w:rFonts w:ascii="宋体" w:eastAsia="宋体" w:hAnsi="宋体" w:hint="eastAsia"/>
        </w:rPr>
        <w:t xml:space="preserve"> </w:t>
      </w:r>
      <w:r w:rsidRPr="001D636C">
        <w:rPr>
          <w:rFonts w:ascii="宋体" w:eastAsia="宋体" w:hAnsi="宋体"/>
        </w:rPr>
        <w:t xml:space="preserve">   </w:t>
      </w:r>
      <w:r w:rsidRPr="001D636C">
        <w:rPr>
          <w:rFonts w:ascii="黑体" w:eastAsia="黑体" w:hAnsi="黑体" w:hint="eastAsia"/>
          <w:b/>
          <w:sz w:val="28"/>
          <w:szCs w:val="28"/>
        </w:rPr>
        <w:t xml:space="preserve">七、教学方法 </w:t>
      </w:r>
    </w:p>
    <w:p w14:paraId="4B76ACC8" w14:textId="32E6C1BD" w:rsidR="002F7F03" w:rsidRPr="001D636C" w:rsidRDefault="000516A8" w:rsidP="00AE4762">
      <w:pPr>
        <w:widowControl/>
        <w:spacing w:beforeLines="50" w:before="156" w:afterLines="50" w:after="156"/>
        <w:ind w:firstLineChars="200" w:firstLine="420"/>
        <w:jc w:val="left"/>
        <w:rPr>
          <w:rFonts w:ascii="宋体" w:eastAsia="宋体" w:hAnsi="宋体"/>
        </w:rPr>
      </w:pPr>
      <w:r w:rsidRPr="001D636C">
        <w:rPr>
          <w:rFonts w:ascii="宋体" w:eastAsia="宋体" w:hAnsi="宋体" w:hint="eastAsia"/>
        </w:rPr>
        <w:t>讲授法与实验操作</w:t>
      </w:r>
    </w:p>
    <w:p w14:paraId="22CF5DC8" w14:textId="77777777" w:rsidR="00917546" w:rsidRPr="00AE4762" w:rsidRDefault="00AE4762" w:rsidP="00AE4762">
      <w:pPr>
        <w:pStyle w:val="a0"/>
        <w:spacing w:before="50" w:after="50"/>
        <w:ind w:firstLineChars="200" w:firstLine="420"/>
        <w:rPr>
          <w:rFonts w:ascii="宋体" w:eastAsia="宋体" w:hAnsi="宋体"/>
        </w:rPr>
      </w:pPr>
      <w:r w:rsidRPr="00AE4762">
        <w:rPr>
          <w:rFonts w:ascii="宋体" w:eastAsia="宋体" w:hAnsi="宋体" w:hint="eastAsia"/>
        </w:rPr>
        <w:t>首先，讲授实验原理与操作，与同学们探讨影响实验的关键因素等；然后，对重要的实验操作进行释放；随后，由学生开展实验，指导老师进行逐个指导与检查。</w:t>
      </w:r>
    </w:p>
    <w:p w14:paraId="084D956E" w14:textId="77777777" w:rsidR="00AE4762" w:rsidRPr="001D636C" w:rsidRDefault="00AE4762" w:rsidP="00917546">
      <w:pPr>
        <w:pStyle w:val="a0"/>
      </w:pPr>
    </w:p>
    <w:p w14:paraId="236A5349" w14:textId="77777777" w:rsidR="002F7F03" w:rsidRPr="001D636C" w:rsidRDefault="00C97736">
      <w:pPr>
        <w:widowControl/>
        <w:spacing w:beforeLines="50" w:before="156" w:afterLines="50" w:after="156"/>
        <w:jc w:val="left"/>
        <w:rPr>
          <w:rFonts w:ascii="黑体" w:eastAsia="黑体" w:hAnsi="黑体"/>
          <w:b/>
          <w:sz w:val="28"/>
          <w:szCs w:val="28"/>
        </w:rPr>
      </w:pPr>
      <w:r w:rsidRPr="001D636C">
        <w:rPr>
          <w:rFonts w:ascii="宋体" w:eastAsia="宋体" w:hAnsi="宋体" w:hint="eastAsia"/>
        </w:rPr>
        <w:lastRenderedPageBreak/>
        <w:t xml:space="preserve"> </w:t>
      </w:r>
      <w:r w:rsidRPr="001D636C">
        <w:rPr>
          <w:rFonts w:ascii="宋体" w:eastAsia="宋体" w:hAnsi="宋体"/>
        </w:rPr>
        <w:t xml:space="preserve">     </w:t>
      </w:r>
      <w:r w:rsidRPr="001D636C">
        <w:rPr>
          <w:rFonts w:ascii="黑体" w:eastAsia="黑体" w:hAnsi="黑体" w:hint="eastAsia"/>
          <w:b/>
          <w:sz w:val="28"/>
          <w:szCs w:val="28"/>
        </w:rPr>
        <w:t>八、考核方式及评定方法</w:t>
      </w:r>
    </w:p>
    <w:p w14:paraId="4109E572" w14:textId="77777777" w:rsidR="002F7F03" w:rsidRPr="001D636C" w:rsidRDefault="00C97736">
      <w:pPr>
        <w:widowControl/>
        <w:spacing w:beforeLines="50" w:before="156" w:afterLines="50" w:after="156"/>
        <w:ind w:firstLineChars="200" w:firstLine="482"/>
        <w:jc w:val="left"/>
        <w:rPr>
          <w:rFonts w:ascii="黑体" w:eastAsia="黑体" w:hAnsi="黑体"/>
          <w:b/>
          <w:sz w:val="24"/>
          <w:szCs w:val="24"/>
        </w:rPr>
      </w:pPr>
      <w:r w:rsidRPr="001D636C">
        <w:rPr>
          <w:rFonts w:ascii="黑体" w:eastAsia="黑体" w:hAnsi="黑体" w:hint="eastAsia"/>
          <w:b/>
          <w:sz w:val="24"/>
          <w:szCs w:val="24"/>
        </w:rPr>
        <w:t xml:space="preserve">（一）课程考核与课程目标的对应关系 </w:t>
      </w:r>
    </w:p>
    <w:p w14:paraId="33B41CA8" w14:textId="77777777" w:rsidR="002F7F03" w:rsidRPr="001D636C" w:rsidRDefault="00C97736">
      <w:pPr>
        <w:widowControl/>
        <w:spacing w:beforeLines="50" w:before="156" w:afterLines="50" w:after="156"/>
        <w:jc w:val="center"/>
        <w:rPr>
          <w:rFonts w:ascii="宋体" w:eastAsia="宋体" w:hAnsi="宋体"/>
          <w:szCs w:val="21"/>
        </w:rPr>
      </w:pPr>
      <w:r w:rsidRPr="001D636C">
        <w:rPr>
          <w:rFonts w:ascii="宋体" w:eastAsia="宋体" w:hAnsi="宋体" w:hint="eastAsia"/>
          <w:b/>
          <w:szCs w:val="21"/>
        </w:rPr>
        <w:t>表4：课程考核与课程目标的对应关系表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7"/>
        <w:gridCol w:w="2849"/>
        <w:gridCol w:w="2849"/>
      </w:tblGrid>
      <w:tr w:rsidR="002F7F03" w:rsidRPr="001D636C" w14:paraId="51D4690D" w14:textId="77777777" w:rsidTr="000516A8">
        <w:trPr>
          <w:trHeight w:val="567"/>
          <w:jc w:val="center"/>
        </w:trPr>
        <w:tc>
          <w:tcPr>
            <w:tcW w:w="2847" w:type="dxa"/>
            <w:vAlign w:val="center"/>
          </w:tcPr>
          <w:p w14:paraId="1FBC357F" w14:textId="77777777" w:rsidR="002F7F03" w:rsidRPr="001D636C" w:rsidRDefault="00C97736">
            <w:pPr>
              <w:pStyle w:val="a5"/>
              <w:spacing w:beforeLines="50" w:before="156" w:afterLines="50" w:after="156"/>
              <w:jc w:val="center"/>
              <w:rPr>
                <w:rFonts w:hAnsi="宋体"/>
                <w:b/>
              </w:rPr>
            </w:pPr>
            <w:r w:rsidRPr="001D636C">
              <w:rPr>
                <w:rFonts w:hAnsi="宋体" w:hint="eastAsia"/>
                <w:b/>
              </w:rPr>
              <w:t>课程目标</w:t>
            </w:r>
          </w:p>
        </w:tc>
        <w:tc>
          <w:tcPr>
            <w:tcW w:w="2849" w:type="dxa"/>
            <w:vAlign w:val="center"/>
          </w:tcPr>
          <w:p w14:paraId="125D0229" w14:textId="77777777" w:rsidR="002F7F03" w:rsidRPr="001D636C" w:rsidRDefault="00C97736">
            <w:pPr>
              <w:pStyle w:val="a5"/>
              <w:spacing w:beforeLines="50" w:before="156" w:afterLines="50" w:after="156"/>
              <w:jc w:val="center"/>
              <w:rPr>
                <w:rFonts w:hAnsi="宋体"/>
                <w:b/>
              </w:rPr>
            </w:pPr>
            <w:r w:rsidRPr="001D636C">
              <w:rPr>
                <w:rFonts w:hAnsi="宋体" w:hint="eastAsia"/>
                <w:b/>
              </w:rPr>
              <w:t>考核要点</w:t>
            </w:r>
          </w:p>
        </w:tc>
        <w:tc>
          <w:tcPr>
            <w:tcW w:w="2849" w:type="dxa"/>
            <w:vAlign w:val="center"/>
          </w:tcPr>
          <w:p w14:paraId="15289B24" w14:textId="77777777" w:rsidR="002F7F03" w:rsidRPr="001D636C" w:rsidRDefault="00C97736">
            <w:pPr>
              <w:pStyle w:val="a5"/>
              <w:spacing w:beforeLines="50" w:before="156" w:afterLines="50" w:after="156"/>
              <w:jc w:val="center"/>
              <w:rPr>
                <w:rFonts w:hAnsi="宋体"/>
                <w:b/>
              </w:rPr>
            </w:pPr>
            <w:r w:rsidRPr="001D636C">
              <w:rPr>
                <w:rFonts w:hAnsi="宋体" w:hint="eastAsia"/>
                <w:b/>
              </w:rPr>
              <w:t>考核方式</w:t>
            </w:r>
          </w:p>
        </w:tc>
      </w:tr>
      <w:tr w:rsidR="00557068" w:rsidRPr="001D636C" w14:paraId="71B7CF01" w14:textId="77777777" w:rsidTr="000516A8">
        <w:trPr>
          <w:trHeight w:val="567"/>
          <w:jc w:val="center"/>
        </w:trPr>
        <w:tc>
          <w:tcPr>
            <w:tcW w:w="2847" w:type="dxa"/>
            <w:vAlign w:val="center"/>
          </w:tcPr>
          <w:p w14:paraId="5CCF01AB" w14:textId="77777777" w:rsidR="00557068" w:rsidRPr="001D636C" w:rsidRDefault="00557068" w:rsidP="00557068">
            <w:pPr>
              <w:pStyle w:val="a5"/>
              <w:spacing w:beforeLines="50" w:before="156" w:afterLines="50" w:after="156"/>
              <w:jc w:val="center"/>
              <w:rPr>
                <w:rFonts w:hAnsi="宋体"/>
              </w:rPr>
            </w:pPr>
            <w:r w:rsidRPr="001D636C">
              <w:rPr>
                <w:rFonts w:hAnsi="宋体" w:hint="eastAsia"/>
              </w:rPr>
              <w:t>课程目标1</w:t>
            </w:r>
          </w:p>
        </w:tc>
        <w:tc>
          <w:tcPr>
            <w:tcW w:w="2849" w:type="dxa"/>
            <w:vAlign w:val="center"/>
          </w:tcPr>
          <w:p w14:paraId="0C7FF72F" w14:textId="77777777" w:rsidR="00557068" w:rsidRPr="001D636C" w:rsidRDefault="00557068" w:rsidP="00557068">
            <w:pPr>
              <w:pStyle w:val="a5"/>
              <w:spacing w:beforeLines="50" w:before="156" w:afterLines="50" w:after="156"/>
              <w:rPr>
                <w:rFonts w:hAnsi="宋体"/>
                <w:bCs/>
              </w:rPr>
            </w:pPr>
            <w:r w:rsidRPr="001D636C">
              <w:rPr>
                <w:rFonts w:hAnsi="宋体" w:hint="eastAsia"/>
                <w:bCs/>
              </w:rPr>
              <w:t>疾病模型制备的熟练程度；药效评价结果的合理性；案例讨论时，对知识点的掌握程度；实验报告书写的规范性</w:t>
            </w:r>
          </w:p>
        </w:tc>
        <w:tc>
          <w:tcPr>
            <w:tcW w:w="2849" w:type="dxa"/>
            <w:vAlign w:val="center"/>
          </w:tcPr>
          <w:p w14:paraId="243A756E" w14:textId="77777777" w:rsidR="00557068" w:rsidRPr="001D636C" w:rsidRDefault="00557068" w:rsidP="00557068">
            <w:pPr>
              <w:pStyle w:val="a5"/>
              <w:spacing w:beforeLines="50" w:before="156" w:afterLines="50" w:after="156"/>
              <w:jc w:val="center"/>
              <w:rPr>
                <w:rFonts w:hAnsi="宋体"/>
                <w:bCs/>
              </w:rPr>
            </w:pPr>
            <w:r w:rsidRPr="001D636C">
              <w:rPr>
                <w:rFonts w:hAnsi="宋体" w:hint="eastAsia"/>
                <w:bCs/>
              </w:rPr>
              <w:t>过程化打分以及实验报告打分</w:t>
            </w:r>
          </w:p>
        </w:tc>
      </w:tr>
      <w:tr w:rsidR="008D17C3" w:rsidRPr="001D636C" w14:paraId="122C7C78" w14:textId="77777777" w:rsidTr="000516A8">
        <w:trPr>
          <w:trHeight w:val="567"/>
          <w:jc w:val="center"/>
        </w:trPr>
        <w:tc>
          <w:tcPr>
            <w:tcW w:w="2847" w:type="dxa"/>
            <w:vAlign w:val="center"/>
          </w:tcPr>
          <w:p w14:paraId="338D5598" w14:textId="77777777" w:rsidR="008D17C3" w:rsidRPr="001D636C" w:rsidRDefault="008D17C3" w:rsidP="008D17C3">
            <w:pPr>
              <w:pStyle w:val="a5"/>
              <w:spacing w:beforeLines="50" w:before="156" w:afterLines="50" w:after="156"/>
              <w:jc w:val="center"/>
              <w:rPr>
                <w:rFonts w:hAnsi="宋体"/>
              </w:rPr>
            </w:pPr>
            <w:r w:rsidRPr="001D636C">
              <w:rPr>
                <w:rFonts w:hAnsi="宋体" w:hint="eastAsia"/>
              </w:rPr>
              <w:t>课程目标2</w:t>
            </w:r>
          </w:p>
        </w:tc>
        <w:tc>
          <w:tcPr>
            <w:tcW w:w="2849" w:type="dxa"/>
            <w:vAlign w:val="center"/>
          </w:tcPr>
          <w:p w14:paraId="5019885A" w14:textId="77777777" w:rsidR="008D17C3" w:rsidRPr="001D636C" w:rsidRDefault="008D17C3" w:rsidP="008D17C3">
            <w:pPr>
              <w:pStyle w:val="a5"/>
              <w:spacing w:beforeLines="50" w:before="156" w:afterLines="50" w:after="156"/>
              <w:rPr>
                <w:rFonts w:hAnsi="宋体"/>
                <w:b/>
              </w:rPr>
            </w:pPr>
            <w:r w:rsidRPr="001D636C">
              <w:rPr>
                <w:rFonts w:hAnsi="宋体" w:cs="宋体" w:hint="eastAsia"/>
                <w:color w:val="000000"/>
                <w:kern w:val="0"/>
                <w:szCs w:val="21"/>
              </w:rPr>
              <w:t>硝苯地平的产率，硝苯地平的纯度；核磁共振氢谱的干净纯度，峰归属准确度</w:t>
            </w:r>
          </w:p>
        </w:tc>
        <w:tc>
          <w:tcPr>
            <w:tcW w:w="2849" w:type="dxa"/>
            <w:vAlign w:val="center"/>
          </w:tcPr>
          <w:p w14:paraId="7E90C041" w14:textId="77777777" w:rsidR="008D17C3" w:rsidRPr="001D636C" w:rsidRDefault="008D17C3" w:rsidP="008D17C3">
            <w:pPr>
              <w:pStyle w:val="a5"/>
              <w:spacing w:beforeLines="50" w:before="156" w:afterLines="50" w:after="156"/>
              <w:jc w:val="center"/>
              <w:rPr>
                <w:rFonts w:hAnsi="宋体"/>
                <w:b/>
              </w:rPr>
            </w:pPr>
            <w:r w:rsidRPr="001D636C">
              <w:rPr>
                <w:rFonts w:hAnsi="宋体" w:hint="eastAsia"/>
                <w:bCs/>
              </w:rPr>
              <w:t>操作过程打分和实验报告打分</w:t>
            </w:r>
          </w:p>
        </w:tc>
      </w:tr>
      <w:tr w:rsidR="000D347B" w:rsidRPr="001D636C" w14:paraId="61700E8B" w14:textId="77777777" w:rsidTr="000516A8">
        <w:trPr>
          <w:trHeight w:val="567"/>
          <w:jc w:val="center"/>
        </w:trPr>
        <w:tc>
          <w:tcPr>
            <w:tcW w:w="2847" w:type="dxa"/>
            <w:vAlign w:val="center"/>
          </w:tcPr>
          <w:p w14:paraId="4FAFCF00" w14:textId="77777777" w:rsidR="000D347B" w:rsidRPr="001D636C" w:rsidRDefault="000D347B" w:rsidP="000D347B">
            <w:pPr>
              <w:pStyle w:val="a5"/>
              <w:spacing w:beforeLines="50" w:before="156" w:afterLines="50" w:after="156"/>
              <w:jc w:val="center"/>
              <w:rPr>
                <w:rFonts w:hAnsi="宋体"/>
              </w:rPr>
            </w:pPr>
            <w:r w:rsidRPr="001D636C">
              <w:rPr>
                <w:rFonts w:hAnsi="宋体" w:hint="eastAsia"/>
              </w:rPr>
              <w:t>课程目标3</w:t>
            </w:r>
          </w:p>
        </w:tc>
        <w:tc>
          <w:tcPr>
            <w:tcW w:w="2849" w:type="dxa"/>
            <w:vAlign w:val="center"/>
          </w:tcPr>
          <w:p w14:paraId="26A510D0" w14:textId="77777777" w:rsidR="000D347B" w:rsidRPr="001D636C" w:rsidRDefault="000D347B" w:rsidP="000D347B">
            <w:pPr>
              <w:pStyle w:val="a5"/>
              <w:spacing w:beforeLines="50" w:before="156" w:afterLines="50" w:after="156"/>
              <w:rPr>
                <w:rFonts w:hAnsi="宋体"/>
                <w:bCs/>
              </w:rPr>
            </w:pPr>
            <w:r w:rsidRPr="001D636C">
              <w:rPr>
                <w:rFonts w:hAnsi="宋体" w:hint="eastAsia"/>
                <w:bCs/>
              </w:rPr>
              <w:t>（1）制剂的制备方法掌握的熟练程度</w:t>
            </w:r>
          </w:p>
          <w:p w14:paraId="2582BEED" w14:textId="77777777" w:rsidR="000D347B" w:rsidRPr="001D636C" w:rsidRDefault="000D347B" w:rsidP="00D41EB3">
            <w:pPr>
              <w:pStyle w:val="a5"/>
              <w:spacing w:beforeLines="50" w:before="156" w:afterLines="50" w:after="156"/>
              <w:rPr>
                <w:rFonts w:hAnsi="宋体"/>
                <w:b/>
              </w:rPr>
            </w:pPr>
            <w:r w:rsidRPr="001D636C">
              <w:rPr>
                <w:rFonts w:hAnsi="宋体" w:hint="eastAsia"/>
                <w:bCs/>
              </w:rPr>
              <w:t>（2）掌握</w:t>
            </w:r>
            <w:r w:rsidR="00D41EB3">
              <w:rPr>
                <w:rFonts w:hAnsi="宋体" w:hint="eastAsia"/>
                <w:bCs/>
              </w:rPr>
              <w:t>片剂质量控制的方法</w:t>
            </w:r>
          </w:p>
        </w:tc>
        <w:tc>
          <w:tcPr>
            <w:tcW w:w="2849" w:type="dxa"/>
            <w:vAlign w:val="center"/>
          </w:tcPr>
          <w:p w14:paraId="23E348E4" w14:textId="77777777" w:rsidR="000D347B" w:rsidRPr="001D636C" w:rsidRDefault="000D347B" w:rsidP="000D347B">
            <w:pPr>
              <w:pStyle w:val="a5"/>
              <w:spacing w:beforeLines="50" w:before="156" w:afterLines="50" w:after="156"/>
              <w:jc w:val="center"/>
              <w:rPr>
                <w:rFonts w:hAnsi="宋体"/>
                <w:b/>
              </w:rPr>
            </w:pPr>
            <w:r w:rsidRPr="001D636C">
              <w:rPr>
                <w:rFonts w:hAnsi="宋体" w:hint="eastAsia"/>
                <w:bCs/>
              </w:rPr>
              <w:t>操作过程打分和实验报告打分</w:t>
            </w:r>
          </w:p>
        </w:tc>
      </w:tr>
      <w:tr w:rsidR="00F820D5" w:rsidRPr="001D636C" w14:paraId="592F60F7" w14:textId="77777777" w:rsidTr="000516A8">
        <w:trPr>
          <w:trHeight w:val="567"/>
          <w:jc w:val="center"/>
        </w:trPr>
        <w:tc>
          <w:tcPr>
            <w:tcW w:w="2847" w:type="dxa"/>
            <w:vAlign w:val="center"/>
          </w:tcPr>
          <w:p w14:paraId="22EAE1C9" w14:textId="77777777" w:rsidR="00F820D5" w:rsidRPr="001D636C" w:rsidRDefault="00F820D5" w:rsidP="00F820D5">
            <w:pPr>
              <w:pStyle w:val="a5"/>
              <w:spacing w:beforeLines="50" w:before="156" w:afterLines="50" w:after="156"/>
              <w:jc w:val="center"/>
              <w:rPr>
                <w:rFonts w:hAnsi="宋体"/>
              </w:rPr>
            </w:pPr>
            <w:r w:rsidRPr="001D636C">
              <w:rPr>
                <w:rFonts w:hAnsi="宋体" w:hint="eastAsia"/>
              </w:rPr>
              <w:t>课程目标</w:t>
            </w:r>
            <w:r w:rsidRPr="001D636C">
              <w:rPr>
                <w:rFonts w:hAnsi="宋体"/>
              </w:rPr>
              <w:t>4</w:t>
            </w:r>
          </w:p>
        </w:tc>
        <w:tc>
          <w:tcPr>
            <w:tcW w:w="2849" w:type="dxa"/>
            <w:vAlign w:val="center"/>
          </w:tcPr>
          <w:p w14:paraId="27E49617" w14:textId="77777777" w:rsidR="00F820D5" w:rsidRPr="001D636C" w:rsidRDefault="00F14B88" w:rsidP="00F14B88">
            <w:pPr>
              <w:pStyle w:val="a5"/>
              <w:spacing w:beforeLines="50" w:before="156" w:afterLines="50" w:after="156"/>
              <w:jc w:val="left"/>
              <w:rPr>
                <w:rFonts w:hAnsi="宋体"/>
                <w:bCs/>
              </w:rPr>
            </w:pPr>
            <w:r w:rsidRPr="001D636C">
              <w:rPr>
                <w:rFonts w:hAnsi="宋体" w:hint="eastAsia"/>
                <w:bCs/>
              </w:rPr>
              <w:t>原料药鉴别、水分测定、含量测定</w:t>
            </w:r>
            <w:r w:rsidR="00F820D5" w:rsidRPr="001D636C">
              <w:rPr>
                <w:rFonts w:hAnsi="宋体" w:hint="eastAsia"/>
                <w:bCs/>
              </w:rPr>
              <w:t>实验操作；数据合理性；实验报告完整性</w:t>
            </w:r>
          </w:p>
        </w:tc>
        <w:tc>
          <w:tcPr>
            <w:tcW w:w="2849" w:type="dxa"/>
            <w:vAlign w:val="center"/>
          </w:tcPr>
          <w:p w14:paraId="075EC16F" w14:textId="77777777" w:rsidR="00F820D5" w:rsidRPr="001D636C" w:rsidRDefault="00F820D5" w:rsidP="00F820D5">
            <w:pPr>
              <w:pStyle w:val="a5"/>
              <w:spacing w:beforeLines="50" w:before="156" w:afterLines="50" w:after="156"/>
              <w:jc w:val="center"/>
              <w:rPr>
                <w:rFonts w:hAnsi="宋体"/>
                <w:b/>
              </w:rPr>
            </w:pPr>
            <w:r w:rsidRPr="001D636C">
              <w:rPr>
                <w:rFonts w:hAnsi="宋体" w:hint="eastAsia"/>
                <w:bCs/>
              </w:rPr>
              <w:t>操作过程打分和实验报告打分</w:t>
            </w:r>
          </w:p>
        </w:tc>
      </w:tr>
      <w:tr w:rsidR="00A0356C" w:rsidRPr="001D636C" w14:paraId="55D9493D" w14:textId="77777777" w:rsidTr="000516A8">
        <w:trPr>
          <w:trHeight w:val="567"/>
          <w:jc w:val="center"/>
        </w:trPr>
        <w:tc>
          <w:tcPr>
            <w:tcW w:w="2847" w:type="dxa"/>
            <w:vAlign w:val="center"/>
          </w:tcPr>
          <w:p w14:paraId="09A7D2ED" w14:textId="77777777" w:rsidR="00A0356C" w:rsidRPr="001D636C" w:rsidRDefault="00A0356C" w:rsidP="00A0356C">
            <w:pPr>
              <w:pStyle w:val="a5"/>
              <w:spacing w:beforeLines="50" w:before="156" w:afterLines="50" w:after="156"/>
              <w:jc w:val="center"/>
              <w:rPr>
                <w:rFonts w:hAnsi="宋体"/>
              </w:rPr>
            </w:pPr>
            <w:r w:rsidRPr="001D636C">
              <w:rPr>
                <w:rFonts w:hAnsi="宋体" w:hint="eastAsia"/>
              </w:rPr>
              <w:t>课程目标</w:t>
            </w:r>
            <w:r w:rsidRPr="001D636C">
              <w:rPr>
                <w:rFonts w:hAnsi="宋体"/>
              </w:rPr>
              <w:t>5</w:t>
            </w:r>
          </w:p>
        </w:tc>
        <w:tc>
          <w:tcPr>
            <w:tcW w:w="2849" w:type="dxa"/>
            <w:vAlign w:val="center"/>
          </w:tcPr>
          <w:p w14:paraId="065396DB" w14:textId="77777777" w:rsidR="00A0356C" w:rsidRPr="001D636C" w:rsidRDefault="00A0356C" w:rsidP="00A0356C">
            <w:pPr>
              <w:pStyle w:val="a5"/>
              <w:spacing w:beforeLines="50" w:before="156" w:afterLines="50" w:after="156"/>
              <w:jc w:val="center"/>
              <w:rPr>
                <w:rFonts w:hAnsi="宋体"/>
                <w:b/>
              </w:rPr>
            </w:pPr>
            <w:r w:rsidRPr="001D636C">
              <w:rPr>
                <w:rFonts w:hAnsi="宋体" w:cs="宋体" w:hint="eastAsia"/>
              </w:rPr>
              <w:t>人参皂苷的制备与检识方法</w:t>
            </w:r>
          </w:p>
        </w:tc>
        <w:tc>
          <w:tcPr>
            <w:tcW w:w="2849" w:type="dxa"/>
            <w:vAlign w:val="center"/>
          </w:tcPr>
          <w:p w14:paraId="4FCF1158" w14:textId="77777777" w:rsidR="00A0356C" w:rsidRPr="001D636C" w:rsidRDefault="00A0356C" w:rsidP="00A0356C">
            <w:pPr>
              <w:pStyle w:val="a5"/>
              <w:spacing w:beforeLines="50" w:before="156" w:afterLines="50" w:after="156"/>
              <w:jc w:val="center"/>
              <w:rPr>
                <w:rFonts w:hAnsi="宋体"/>
                <w:b/>
              </w:rPr>
            </w:pPr>
            <w:r w:rsidRPr="001D636C">
              <w:rPr>
                <w:rFonts w:hAnsi="宋体" w:hint="eastAsia"/>
                <w:bCs/>
              </w:rPr>
              <w:t>操作过程打分和实验报告打分</w:t>
            </w:r>
          </w:p>
        </w:tc>
      </w:tr>
      <w:tr w:rsidR="000D347B" w:rsidRPr="001D636C" w14:paraId="23A64B79" w14:textId="77777777" w:rsidTr="000516A8">
        <w:trPr>
          <w:trHeight w:val="567"/>
          <w:jc w:val="center"/>
        </w:trPr>
        <w:tc>
          <w:tcPr>
            <w:tcW w:w="2847" w:type="dxa"/>
            <w:vAlign w:val="center"/>
          </w:tcPr>
          <w:p w14:paraId="0BDB950F" w14:textId="77777777" w:rsidR="000D347B" w:rsidRPr="001D636C" w:rsidRDefault="000D347B" w:rsidP="000D347B">
            <w:pPr>
              <w:pStyle w:val="a5"/>
              <w:spacing w:beforeLines="50" w:before="156" w:afterLines="50" w:after="156"/>
              <w:jc w:val="center"/>
              <w:rPr>
                <w:rFonts w:hAnsi="宋体"/>
              </w:rPr>
            </w:pPr>
            <w:r w:rsidRPr="001D636C">
              <w:rPr>
                <w:rFonts w:hAnsi="宋体" w:hint="eastAsia"/>
              </w:rPr>
              <w:t>课程目标</w:t>
            </w:r>
            <w:r w:rsidRPr="001D636C">
              <w:rPr>
                <w:rFonts w:hAnsi="宋体"/>
              </w:rPr>
              <w:t>6</w:t>
            </w:r>
          </w:p>
        </w:tc>
        <w:tc>
          <w:tcPr>
            <w:tcW w:w="2849" w:type="dxa"/>
            <w:vAlign w:val="center"/>
          </w:tcPr>
          <w:p w14:paraId="01F22982" w14:textId="77777777" w:rsidR="000D347B" w:rsidRPr="001D636C" w:rsidRDefault="00650572" w:rsidP="000D347B">
            <w:pPr>
              <w:pStyle w:val="a5"/>
              <w:spacing w:beforeLines="50" w:before="156" w:afterLines="50" w:after="156"/>
              <w:jc w:val="center"/>
              <w:rPr>
                <w:rFonts w:hAnsi="宋体"/>
                <w:b/>
              </w:rPr>
            </w:pPr>
            <w:r w:rsidRPr="001D636C">
              <w:rPr>
                <w:rFonts w:hAnsi="宋体" w:hint="eastAsia"/>
                <w:bCs/>
              </w:rPr>
              <w:t>具备一定的药物研发能力</w:t>
            </w:r>
          </w:p>
        </w:tc>
        <w:tc>
          <w:tcPr>
            <w:tcW w:w="2849" w:type="dxa"/>
            <w:vAlign w:val="center"/>
          </w:tcPr>
          <w:p w14:paraId="422F1786" w14:textId="77777777" w:rsidR="000D347B" w:rsidRPr="001D636C" w:rsidRDefault="00650572" w:rsidP="000D347B">
            <w:pPr>
              <w:pStyle w:val="a5"/>
              <w:spacing w:beforeLines="50" w:before="156" w:afterLines="50" w:after="156"/>
              <w:jc w:val="center"/>
              <w:rPr>
                <w:rFonts w:hAnsi="宋体"/>
                <w:b/>
              </w:rPr>
            </w:pPr>
            <w:r w:rsidRPr="001D636C">
              <w:rPr>
                <w:rFonts w:hAnsi="宋体" w:hint="eastAsia"/>
                <w:bCs/>
              </w:rPr>
              <w:t>操作过程打分和实验报告打分</w:t>
            </w:r>
          </w:p>
        </w:tc>
      </w:tr>
    </w:tbl>
    <w:p w14:paraId="3DAA18A1" w14:textId="77777777" w:rsidR="002F7F03" w:rsidRPr="001D636C" w:rsidRDefault="00C97736">
      <w:pPr>
        <w:widowControl/>
        <w:spacing w:beforeLines="50" w:before="156" w:afterLines="50" w:after="156"/>
        <w:ind w:firstLineChars="200" w:firstLine="482"/>
        <w:jc w:val="left"/>
        <w:rPr>
          <w:rFonts w:ascii="黑体" w:eastAsia="黑体" w:hAnsi="黑体"/>
          <w:b/>
          <w:sz w:val="24"/>
          <w:szCs w:val="24"/>
        </w:rPr>
      </w:pPr>
      <w:r w:rsidRPr="001D636C">
        <w:rPr>
          <w:rFonts w:ascii="黑体" w:eastAsia="黑体" w:hAnsi="黑体" w:hint="eastAsia"/>
          <w:b/>
          <w:sz w:val="24"/>
          <w:szCs w:val="24"/>
        </w:rPr>
        <w:t xml:space="preserve">（二）评定方法 </w:t>
      </w:r>
    </w:p>
    <w:p w14:paraId="417FB0C1" w14:textId="77777777" w:rsidR="002F7F03" w:rsidRPr="001D636C" w:rsidRDefault="00C97736">
      <w:pPr>
        <w:widowControl/>
        <w:spacing w:beforeLines="50" w:before="156" w:afterLines="50" w:after="156"/>
        <w:ind w:firstLineChars="200" w:firstLine="422"/>
        <w:jc w:val="left"/>
        <w:rPr>
          <w:rFonts w:ascii="黑体" w:eastAsia="黑体" w:hAnsi="黑体"/>
          <w:b/>
          <w:sz w:val="24"/>
          <w:szCs w:val="24"/>
        </w:rPr>
      </w:pPr>
      <w:r w:rsidRPr="001D636C">
        <w:rPr>
          <w:rFonts w:ascii="宋体" w:eastAsia="宋体" w:hAnsi="宋体" w:hint="eastAsia"/>
          <w:b/>
        </w:rPr>
        <w:t xml:space="preserve">1．评定方法 </w:t>
      </w:r>
    </w:p>
    <w:p w14:paraId="2EA4E520" w14:textId="77777777" w:rsidR="004A0015" w:rsidRPr="001D636C" w:rsidRDefault="00AE4762" w:rsidP="004A0015">
      <w:pPr>
        <w:pStyle w:val="a0"/>
        <w:ind w:firstLineChars="200" w:firstLine="420"/>
        <w:rPr>
          <w:rFonts w:ascii="宋体" w:eastAsia="宋体" w:hAnsi="宋体"/>
        </w:rPr>
      </w:pPr>
      <w:r>
        <w:rPr>
          <w:rFonts w:ascii="宋体" w:eastAsia="宋体" w:hAnsi="宋体" w:hint="eastAsia"/>
        </w:rPr>
        <w:t>按照</w:t>
      </w:r>
      <w:r w:rsidR="004A0015" w:rsidRPr="001D636C">
        <w:rPr>
          <w:rFonts w:ascii="宋体" w:eastAsia="宋体" w:hAnsi="宋体" w:hint="eastAsia"/>
        </w:rPr>
        <w:t>操作过程打分</w:t>
      </w:r>
      <w:r>
        <w:rPr>
          <w:rFonts w:ascii="宋体" w:eastAsia="宋体" w:hAnsi="宋体" w:hint="eastAsia"/>
        </w:rPr>
        <w:t>（5</w:t>
      </w:r>
      <w:r>
        <w:rPr>
          <w:rFonts w:ascii="宋体" w:eastAsia="宋体" w:hAnsi="宋体"/>
        </w:rPr>
        <w:t>0</w:t>
      </w:r>
      <w:r>
        <w:rPr>
          <w:rFonts w:ascii="宋体" w:eastAsia="宋体" w:hAnsi="宋体" w:hint="eastAsia"/>
        </w:rPr>
        <w:t>%）</w:t>
      </w:r>
      <w:r w:rsidR="004A0015" w:rsidRPr="001D636C">
        <w:rPr>
          <w:rFonts w:ascii="宋体" w:eastAsia="宋体" w:hAnsi="宋体" w:hint="eastAsia"/>
        </w:rPr>
        <w:t>和实验报告打分</w:t>
      </w:r>
      <w:r>
        <w:rPr>
          <w:rFonts w:ascii="宋体" w:eastAsia="宋体" w:hAnsi="宋体" w:hint="eastAsia"/>
        </w:rPr>
        <w:t>（5</w:t>
      </w:r>
      <w:r>
        <w:rPr>
          <w:rFonts w:ascii="宋体" w:eastAsia="宋体" w:hAnsi="宋体"/>
        </w:rPr>
        <w:t>0</w:t>
      </w:r>
      <w:r>
        <w:rPr>
          <w:rFonts w:ascii="宋体" w:eastAsia="宋体" w:hAnsi="宋体" w:hint="eastAsia"/>
        </w:rPr>
        <w:t>%）</w:t>
      </w:r>
    </w:p>
    <w:p w14:paraId="43A30687" w14:textId="77777777" w:rsidR="002F7F03" w:rsidRPr="001D636C" w:rsidRDefault="00C97736">
      <w:pPr>
        <w:widowControl/>
        <w:spacing w:beforeLines="50" w:before="156" w:afterLines="50" w:after="156"/>
        <w:ind w:firstLineChars="200" w:firstLine="422"/>
        <w:jc w:val="left"/>
        <w:rPr>
          <w:rFonts w:ascii="宋体" w:eastAsia="宋体" w:hAnsi="宋体"/>
        </w:rPr>
      </w:pPr>
      <w:r w:rsidRPr="001D636C">
        <w:rPr>
          <w:rFonts w:ascii="宋体" w:eastAsia="宋体" w:hAnsi="宋体" w:hint="eastAsia"/>
          <w:b/>
        </w:rPr>
        <w:t xml:space="preserve">2．课程目标的考核占比与达成度分析 </w:t>
      </w:r>
    </w:p>
    <w:p w14:paraId="603E3FBC" w14:textId="77777777" w:rsidR="002F7F03" w:rsidRPr="001D636C" w:rsidRDefault="00C97736">
      <w:pPr>
        <w:widowControl/>
        <w:spacing w:beforeLines="50" w:before="156" w:afterLines="50" w:after="156"/>
        <w:ind w:firstLineChars="200" w:firstLine="422"/>
        <w:jc w:val="center"/>
        <w:rPr>
          <w:rFonts w:ascii="宋体" w:eastAsia="宋体" w:hAnsi="宋体"/>
          <w:b/>
        </w:rPr>
      </w:pPr>
      <w:r w:rsidRPr="001D636C">
        <w:rPr>
          <w:rFonts w:ascii="宋体" w:eastAsia="宋体" w:hAnsi="宋体" w:hint="eastAsia"/>
          <w:b/>
        </w:rPr>
        <w:t>表5：课程目标的考核占比与达成度分析表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858"/>
        <w:gridCol w:w="1134"/>
        <w:gridCol w:w="1134"/>
        <w:gridCol w:w="2627"/>
      </w:tblGrid>
      <w:tr w:rsidR="002F7F03" w:rsidRPr="001D636C" w14:paraId="481D092D" w14:textId="77777777">
        <w:trPr>
          <w:jc w:val="center"/>
        </w:trPr>
        <w:tc>
          <w:tcPr>
            <w:tcW w:w="2122" w:type="dxa"/>
            <w:tcBorders>
              <w:tl2br w:val="single" w:sz="4" w:space="0" w:color="auto"/>
            </w:tcBorders>
            <w:shd w:val="clear" w:color="auto" w:fill="auto"/>
            <w:vAlign w:val="center"/>
          </w:tcPr>
          <w:p w14:paraId="4F1FEF34" w14:textId="77777777" w:rsidR="002F7F03" w:rsidRPr="001D636C" w:rsidRDefault="00C97736">
            <w:pPr>
              <w:spacing w:beforeLines="50" w:before="156" w:afterLines="50" w:after="156"/>
              <w:rPr>
                <w:rFonts w:ascii="宋体" w:eastAsia="宋体" w:hAnsi="宋体"/>
                <w:b/>
                <w:bCs/>
                <w:kern w:val="0"/>
                <w:szCs w:val="21"/>
              </w:rPr>
            </w:pPr>
            <w:r w:rsidRPr="001D636C">
              <w:rPr>
                <w:rFonts w:ascii="宋体" w:eastAsia="宋体" w:hAnsi="宋体" w:hint="eastAsia"/>
                <w:b/>
                <w:bCs/>
                <w:kern w:val="0"/>
                <w:szCs w:val="21"/>
              </w:rPr>
              <w:t xml:space="preserve"> </w:t>
            </w:r>
            <w:r w:rsidRPr="001D636C">
              <w:rPr>
                <w:rFonts w:ascii="宋体" w:eastAsia="宋体" w:hAnsi="宋体"/>
                <w:b/>
                <w:bCs/>
                <w:kern w:val="0"/>
                <w:szCs w:val="21"/>
              </w:rPr>
              <w:t xml:space="preserve"> </w:t>
            </w:r>
            <w:r w:rsidRPr="001D636C">
              <w:rPr>
                <w:rFonts w:ascii="宋体" w:eastAsia="宋体" w:hAnsi="宋体" w:hint="eastAsia"/>
                <w:b/>
                <w:bCs/>
                <w:kern w:val="0"/>
                <w:szCs w:val="21"/>
              </w:rPr>
              <w:t xml:space="preserve"> </w:t>
            </w:r>
            <w:r w:rsidRPr="001D636C">
              <w:rPr>
                <w:rFonts w:ascii="宋体" w:eastAsia="宋体" w:hAnsi="宋体"/>
                <w:b/>
                <w:bCs/>
                <w:kern w:val="0"/>
                <w:szCs w:val="21"/>
              </w:rPr>
              <w:t xml:space="preserve">    </w:t>
            </w:r>
            <w:r w:rsidRPr="001D636C">
              <w:rPr>
                <w:rFonts w:ascii="宋体" w:eastAsia="宋体" w:hAnsi="宋体" w:hint="eastAsia"/>
                <w:b/>
                <w:bCs/>
                <w:kern w:val="0"/>
                <w:szCs w:val="21"/>
              </w:rPr>
              <w:t>考核占比</w:t>
            </w:r>
          </w:p>
          <w:p w14:paraId="17288AEA" w14:textId="77777777" w:rsidR="002F7F03" w:rsidRPr="001D636C" w:rsidRDefault="00C97736">
            <w:pPr>
              <w:spacing w:beforeLines="50" w:before="156" w:afterLines="50" w:after="156"/>
              <w:ind w:firstLineChars="50" w:firstLine="105"/>
              <w:rPr>
                <w:rFonts w:ascii="宋体" w:eastAsia="宋体" w:hAnsi="宋体"/>
                <w:b/>
                <w:bCs/>
                <w:kern w:val="0"/>
                <w:szCs w:val="21"/>
              </w:rPr>
            </w:pPr>
            <w:r w:rsidRPr="001D636C">
              <w:rPr>
                <w:rFonts w:ascii="宋体" w:eastAsia="宋体" w:hAnsi="宋体" w:hint="eastAsia"/>
                <w:b/>
                <w:bCs/>
                <w:kern w:val="0"/>
                <w:szCs w:val="21"/>
              </w:rPr>
              <w:t>课程目标</w:t>
            </w:r>
          </w:p>
        </w:tc>
        <w:tc>
          <w:tcPr>
            <w:tcW w:w="858" w:type="dxa"/>
            <w:shd w:val="clear" w:color="auto" w:fill="auto"/>
            <w:vAlign w:val="center"/>
          </w:tcPr>
          <w:p w14:paraId="0965F180" w14:textId="77777777" w:rsidR="00D47B86" w:rsidRPr="001D636C" w:rsidRDefault="00D47B86" w:rsidP="00D47B86">
            <w:pPr>
              <w:pStyle w:val="a0"/>
            </w:pPr>
            <w:r w:rsidRPr="001D636C">
              <w:rPr>
                <w:rFonts w:ascii="宋体" w:eastAsia="宋体" w:hAnsi="宋体" w:hint="eastAsia"/>
                <w:b/>
                <w:bCs/>
                <w:kern w:val="0"/>
                <w:szCs w:val="21"/>
              </w:rPr>
              <w:t>实验操作</w:t>
            </w:r>
          </w:p>
        </w:tc>
        <w:tc>
          <w:tcPr>
            <w:tcW w:w="1134" w:type="dxa"/>
            <w:shd w:val="clear" w:color="auto" w:fill="auto"/>
            <w:vAlign w:val="center"/>
          </w:tcPr>
          <w:p w14:paraId="26EE81B6" w14:textId="77777777" w:rsidR="002F7F03" w:rsidRPr="001D636C" w:rsidRDefault="00C97736">
            <w:pPr>
              <w:spacing w:beforeLines="50" w:before="156" w:afterLines="50" w:after="156"/>
              <w:jc w:val="center"/>
              <w:rPr>
                <w:rFonts w:ascii="宋体" w:eastAsia="宋体" w:hAnsi="宋体"/>
                <w:b/>
                <w:bCs/>
                <w:kern w:val="0"/>
                <w:szCs w:val="21"/>
              </w:rPr>
            </w:pPr>
            <w:r w:rsidRPr="001D636C">
              <w:rPr>
                <w:rFonts w:ascii="宋体" w:eastAsia="宋体" w:hAnsi="宋体"/>
                <w:b/>
                <w:bCs/>
                <w:kern w:val="0"/>
                <w:szCs w:val="21"/>
              </w:rPr>
              <w:t>期中</w:t>
            </w:r>
          </w:p>
        </w:tc>
        <w:tc>
          <w:tcPr>
            <w:tcW w:w="1134" w:type="dxa"/>
            <w:vAlign w:val="center"/>
          </w:tcPr>
          <w:p w14:paraId="26F2DE2A" w14:textId="77777777" w:rsidR="00D47B86" w:rsidRPr="001D636C" w:rsidRDefault="00D47B86" w:rsidP="00D47B86">
            <w:pPr>
              <w:pStyle w:val="a0"/>
              <w:rPr>
                <w:rFonts w:ascii="宋体" w:eastAsia="宋体" w:hAnsi="宋体"/>
                <w:b/>
                <w:bCs/>
                <w:kern w:val="0"/>
                <w:szCs w:val="21"/>
              </w:rPr>
            </w:pPr>
            <w:r w:rsidRPr="001D636C">
              <w:rPr>
                <w:rFonts w:ascii="宋体" w:eastAsia="宋体" w:hAnsi="宋体" w:hint="eastAsia"/>
                <w:b/>
                <w:bCs/>
                <w:kern w:val="0"/>
                <w:szCs w:val="21"/>
              </w:rPr>
              <w:t>实验报告</w:t>
            </w:r>
          </w:p>
        </w:tc>
        <w:tc>
          <w:tcPr>
            <w:tcW w:w="2627" w:type="dxa"/>
            <w:shd w:val="clear" w:color="auto" w:fill="auto"/>
            <w:vAlign w:val="center"/>
          </w:tcPr>
          <w:p w14:paraId="4E41A9D4" w14:textId="77777777" w:rsidR="002F7F03" w:rsidRPr="001D636C" w:rsidRDefault="00C97736">
            <w:pPr>
              <w:spacing w:beforeLines="50" w:before="156" w:afterLines="50" w:after="156"/>
              <w:jc w:val="center"/>
              <w:rPr>
                <w:rFonts w:ascii="宋体" w:eastAsia="宋体" w:hAnsi="宋体"/>
                <w:b/>
                <w:bCs/>
                <w:kern w:val="0"/>
                <w:szCs w:val="21"/>
              </w:rPr>
            </w:pPr>
            <w:r w:rsidRPr="001D636C">
              <w:rPr>
                <w:rFonts w:ascii="宋体" w:eastAsia="宋体" w:hAnsi="宋体"/>
                <w:b/>
                <w:bCs/>
                <w:kern w:val="0"/>
                <w:szCs w:val="21"/>
              </w:rPr>
              <w:t>总评达成度</w:t>
            </w:r>
          </w:p>
        </w:tc>
      </w:tr>
      <w:tr w:rsidR="00B42999" w:rsidRPr="001D636C" w14:paraId="7152A3AC" w14:textId="77777777">
        <w:trPr>
          <w:trHeight w:val="620"/>
          <w:jc w:val="center"/>
        </w:trPr>
        <w:tc>
          <w:tcPr>
            <w:tcW w:w="2122" w:type="dxa"/>
            <w:shd w:val="clear" w:color="auto" w:fill="auto"/>
            <w:vAlign w:val="center"/>
          </w:tcPr>
          <w:p w14:paraId="1CF5D10D" w14:textId="77777777" w:rsidR="00B42999" w:rsidRPr="001D636C" w:rsidRDefault="00B42999">
            <w:pPr>
              <w:spacing w:beforeLines="50" w:before="156" w:afterLines="50" w:after="156"/>
              <w:jc w:val="center"/>
              <w:rPr>
                <w:rFonts w:ascii="宋体" w:eastAsia="宋体" w:hAnsi="宋体"/>
                <w:kern w:val="0"/>
                <w:szCs w:val="21"/>
              </w:rPr>
            </w:pPr>
            <w:r w:rsidRPr="001D636C">
              <w:rPr>
                <w:rFonts w:ascii="宋体" w:eastAsia="宋体" w:hAnsi="宋体" w:hint="eastAsia"/>
                <w:kern w:val="0"/>
                <w:szCs w:val="21"/>
              </w:rPr>
              <w:lastRenderedPageBreak/>
              <w:t>课程目标1</w:t>
            </w:r>
          </w:p>
        </w:tc>
        <w:tc>
          <w:tcPr>
            <w:tcW w:w="858" w:type="dxa"/>
            <w:shd w:val="clear" w:color="auto" w:fill="auto"/>
            <w:vAlign w:val="center"/>
          </w:tcPr>
          <w:p w14:paraId="1D61A110" w14:textId="1B79C1BD" w:rsidR="00B42999" w:rsidRPr="001D636C" w:rsidRDefault="00B42999">
            <w:pPr>
              <w:spacing w:beforeLines="50" w:before="156" w:afterLines="50" w:after="156"/>
              <w:jc w:val="center"/>
              <w:rPr>
                <w:rFonts w:ascii="宋体" w:eastAsia="宋体" w:hAnsi="宋体"/>
                <w:kern w:val="0"/>
                <w:szCs w:val="21"/>
              </w:rPr>
            </w:pPr>
            <w:r w:rsidRPr="001D636C">
              <w:rPr>
                <w:rFonts w:ascii="宋体" w:eastAsia="宋体" w:hAnsi="宋体"/>
                <w:kern w:val="0"/>
                <w:szCs w:val="21"/>
              </w:rPr>
              <w:t>12.5</w:t>
            </w:r>
            <w:r w:rsidR="00FE26E5">
              <w:rPr>
                <w:rFonts w:ascii="宋体" w:eastAsia="宋体" w:hAnsi="宋体" w:hint="eastAsia"/>
              </w:rPr>
              <w:t>%</w:t>
            </w:r>
          </w:p>
        </w:tc>
        <w:tc>
          <w:tcPr>
            <w:tcW w:w="1134" w:type="dxa"/>
            <w:shd w:val="clear" w:color="auto" w:fill="auto"/>
            <w:vAlign w:val="center"/>
          </w:tcPr>
          <w:p w14:paraId="456CA546" w14:textId="77777777" w:rsidR="00B42999" w:rsidRPr="001D636C" w:rsidRDefault="00B42999">
            <w:pPr>
              <w:spacing w:beforeLines="50" w:before="156" w:afterLines="50" w:after="156"/>
              <w:jc w:val="center"/>
              <w:rPr>
                <w:rFonts w:ascii="宋体" w:eastAsia="宋体" w:hAnsi="宋体"/>
                <w:kern w:val="0"/>
                <w:szCs w:val="21"/>
              </w:rPr>
            </w:pPr>
          </w:p>
        </w:tc>
        <w:tc>
          <w:tcPr>
            <w:tcW w:w="1134" w:type="dxa"/>
            <w:vAlign w:val="center"/>
          </w:tcPr>
          <w:p w14:paraId="740D4CB0" w14:textId="1BD64732" w:rsidR="00B42999" w:rsidRPr="001D636C" w:rsidRDefault="00B42999">
            <w:pPr>
              <w:spacing w:beforeLines="50" w:before="156" w:afterLines="50" w:after="156"/>
              <w:jc w:val="center"/>
              <w:rPr>
                <w:rFonts w:ascii="宋体" w:eastAsia="宋体" w:hAnsi="宋体"/>
                <w:kern w:val="0"/>
                <w:szCs w:val="21"/>
              </w:rPr>
            </w:pPr>
            <w:r w:rsidRPr="001D636C">
              <w:rPr>
                <w:rFonts w:ascii="宋体" w:eastAsia="宋体" w:hAnsi="宋体" w:hint="eastAsia"/>
                <w:kern w:val="0"/>
                <w:szCs w:val="21"/>
              </w:rPr>
              <w:t>1</w:t>
            </w:r>
            <w:r w:rsidRPr="001D636C">
              <w:rPr>
                <w:rFonts w:ascii="宋体" w:eastAsia="宋体" w:hAnsi="宋体"/>
                <w:kern w:val="0"/>
                <w:szCs w:val="21"/>
              </w:rPr>
              <w:t>2.5</w:t>
            </w:r>
            <w:r w:rsidR="00FE26E5">
              <w:rPr>
                <w:rFonts w:ascii="宋体" w:eastAsia="宋体" w:hAnsi="宋体" w:hint="eastAsia"/>
              </w:rPr>
              <w:t>%</w:t>
            </w:r>
          </w:p>
        </w:tc>
        <w:tc>
          <w:tcPr>
            <w:tcW w:w="2627" w:type="dxa"/>
            <w:vMerge w:val="restart"/>
            <w:shd w:val="clear" w:color="auto" w:fill="auto"/>
            <w:vAlign w:val="center"/>
          </w:tcPr>
          <w:p w14:paraId="3D43E91C" w14:textId="77777777" w:rsidR="00B42999" w:rsidRPr="001D636C" w:rsidRDefault="00D65163" w:rsidP="00D65163">
            <w:pPr>
              <w:spacing w:beforeLines="50" w:before="156" w:afterLines="50" w:after="156"/>
              <w:rPr>
                <w:rFonts w:ascii="宋体" w:eastAsia="宋体" w:hAnsi="宋体"/>
                <w:kern w:val="0"/>
                <w:szCs w:val="21"/>
              </w:rPr>
            </w:pPr>
            <w:r>
              <w:rPr>
                <w:rFonts w:ascii="Times New Roman" w:eastAsia="宋体" w:hAnsi="Times New Roman" w:cs="Times New Roman" w:hint="eastAsia"/>
                <w:kern w:val="0"/>
                <w:szCs w:val="21"/>
              </w:rPr>
              <w:t>总评达成度</w:t>
            </w:r>
            <w:r>
              <w:rPr>
                <w:rFonts w:ascii="Times New Roman" w:eastAsia="宋体" w:hAnsi="Times New Roman" w:cs="Times New Roman" w:hint="eastAsia"/>
                <w:kern w:val="0"/>
                <w:szCs w:val="21"/>
              </w:rPr>
              <w:t xml:space="preserve"> </w:t>
            </w:r>
            <w:r w:rsidR="00B42999" w:rsidRPr="001D636C">
              <w:rPr>
                <w:rFonts w:ascii="Times New Roman" w:eastAsia="宋体" w:hAnsi="Times New Roman" w:cs="Times New Roman"/>
                <w:kern w:val="0"/>
                <w:szCs w:val="21"/>
              </w:rPr>
              <w:t>=</w:t>
            </w:r>
            <w:r>
              <w:rPr>
                <w:rFonts w:ascii="Times New Roman" w:eastAsia="宋体" w:hAnsi="Times New Roman" w:cs="Times New Roman"/>
                <w:kern w:val="0"/>
                <w:szCs w:val="21"/>
              </w:rPr>
              <w:t xml:space="preserve"> </w:t>
            </w:r>
            <w:r w:rsidR="00B42999" w:rsidRPr="001D636C">
              <w:rPr>
                <w:rFonts w:ascii="Times New Roman" w:eastAsia="宋体" w:hAnsi="Times New Roman" w:cs="Times New Roman"/>
                <w:kern w:val="0"/>
                <w:szCs w:val="21"/>
              </w:rPr>
              <w:t>0.5</w:t>
            </w:r>
            <w:r w:rsidR="00B42999" w:rsidRPr="001D636C">
              <w:rPr>
                <w:rFonts w:ascii="Times New Roman" w:eastAsia="宋体" w:hAnsi="Times New Roman" w:cs="Times New Roman"/>
                <w:kern w:val="0"/>
                <w:szCs w:val="21"/>
              </w:rPr>
              <w:t>ｘ</w:t>
            </w:r>
            <w:r w:rsidR="00B42999" w:rsidRPr="001D636C">
              <w:rPr>
                <w:rFonts w:ascii="Times New Roman" w:eastAsia="宋体" w:hAnsi="Times New Roman" w:cs="Times New Roman" w:hint="eastAsia"/>
                <w:kern w:val="0"/>
                <w:szCs w:val="21"/>
              </w:rPr>
              <w:t>实验操作</w:t>
            </w:r>
            <w:r w:rsidR="00B42999" w:rsidRPr="001D636C">
              <w:rPr>
                <w:rFonts w:ascii="Times New Roman" w:eastAsia="宋体" w:hAnsi="Times New Roman" w:cs="Times New Roman"/>
                <w:kern w:val="0"/>
                <w:szCs w:val="21"/>
              </w:rPr>
              <w:t>成绩</w:t>
            </w:r>
            <w:r w:rsidR="00B42999" w:rsidRPr="001D636C">
              <w:rPr>
                <w:rFonts w:ascii="Times New Roman" w:eastAsia="宋体" w:hAnsi="Times New Roman" w:cs="Times New Roman" w:hint="eastAsia"/>
                <w:kern w:val="0"/>
                <w:szCs w:val="21"/>
              </w:rPr>
              <w:t xml:space="preserve"> </w:t>
            </w:r>
            <w:r w:rsidR="00B42999" w:rsidRPr="001D636C">
              <w:rPr>
                <w:rFonts w:ascii="Times New Roman" w:eastAsia="宋体" w:hAnsi="Times New Roman" w:cs="Times New Roman"/>
                <w:kern w:val="0"/>
                <w:szCs w:val="21"/>
              </w:rPr>
              <w:t>+</w:t>
            </w:r>
            <w:r w:rsidR="00B42999" w:rsidRPr="001D636C">
              <w:rPr>
                <w:rFonts w:ascii="Times New Roman" w:eastAsia="宋体" w:hAnsi="Times New Roman" w:cs="Times New Roman" w:hint="eastAsia"/>
                <w:kern w:val="0"/>
                <w:szCs w:val="21"/>
              </w:rPr>
              <w:t xml:space="preserve"> </w:t>
            </w:r>
            <w:r w:rsidR="00B42999" w:rsidRPr="001D636C">
              <w:rPr>
                <w:rFonts w:ascii="Times New Roman" w:eastAsia="宋体" w:hAnsi="Times New Roman" w:cs="Times New Roman"/>
                <w:kern w:val="0"/>
                <w:szCs w:val="21"/>
              </w:rPr>
              <w:t>0.5</w:t>
            </w:r>
            <w:r w:rsidR="00B42999" w:rsidRPr="001D636C">
              <w:rPr>
                <w:rFonts w:ascii="Times New Roman" w:eastAsia="宋体" w:hAnsi="Times New Roman" w:cs="Times New Roman"/>
                <w:kern w:val="0"/>
                <w:szCs w:val="21"/>
              </w:rPr>
              <w:t>ｘ</w:t>
            </w:r>
            <w:r w:rsidR="00B42999" w:rsidRPr="001D636C">
              <w:rPr>
                <w:rFonts w:ascii="Times New Roman" w:eastAsia="宋体" w:hAnsi="Times New Roman" w:cs="Times New Roman" w:hint="eastAsia"/>
                <w:kern w:val="0"/>
                <w:szCs w:val="21"/>
              </w:rPr>
              <w:t>实验报告</w:t>
            </w:r>
            <w:r w:rsidR="00B42999" w:rsidRPr="001D636C">
              <w:rPr>
                <w:rFonts w:ascii="Times New Roman" w:eastAsia="宋体" w:hAnsi="Times New Roman" w:cs="Times New Roman"/>
                <w:kern w:val="0"/>
                <w:szCs w:val="21"/>
              </w:rPr>
              <w:t>成绩</w:t>
            </w:r>
          </w:p>
        </w:tc>
      </w:tr>
      <w:tr w:rsidR="00B42999" w:rsidRPr="001D636C" w14:paraId="32DA260C" w14:textId="77777777">
        <w:trPr>
          <w:trHeight w:val="679"/>
          <w:jc w:val="center"/>
        </w:trPr>
        <w:tc>
          <w:tcPr>
            <w:tcW w:w="2122" w:type="dxa"/>
            <w:shd w:val="clear" w:color="auto" w:fill="auto"/>
            <w:vAlign w:val="center"/>
          </w:tcPr>
          <w:p w14:paraId="0A5DE8C9" w14:textId="77777777" w:rsidR="00B42999" w:rsidRPr="001D636C" w:rsidRDefault="00B42999">
            <w:pPr>
              <w:spacing w:beforeLines="50" w:before="156" w:afterLines="50" w:after="156"/>
              <w:jc w:val="center"/>
              <w:rPr>
                <w:rFonts w:ascii="宋体" w:eastAsia="宋体" w:hAnsi="宋体"/>
                <w:kern w:val="0"/>
                <w:szCs w:val="21"/>
              </w:rPr>
            </w:pPr>
            <w:r w:rsidRPr="001D636C">
              <w:rPr>
                <w:rFonts w:ascii="宋体" w:eastAsia="宋体" w:hAnsi="宋体" w:hint="eastAsia"/>
                <w:kern w:val="0"/>
                <w:szCs w:val="21"/>
              </w:rPr>
              <w:t>课程目标2</w:t>
            </w:r>
          </w:p>
        </w:tc>
        <w:tc>
          <w:tcPr>
            <w:tcW w:w="858" w:type="dxa"/>
            <w:shd w:val="clear" w:color="auto" w:fill="auto"/>
            <w:vAlign w:val="center"/>
          </w:tcPr>
          <w:p w14:paraId="4FB81EB1" w14:textId="290A30ED" w:rsidR="00B42999" w:rsidRPr="001D636C" w:rsidRDefault="00B42999">
            <w:pPr>
              <w:spacing w:beforeLines="50" w:before="156" w:afterLines="50" w:after="156"/>
              <w:jc w:val="center"/>
              <w:rPr>
                <w:rFonts w:ascii="宋体" w:eastAsia="宋体" w:hAnsi="宋体"/>
                <w:kern w:val="0"/>
                <w:szCs w:val="21"/>
              </w:rPr>
            </w:pPr>
            <w:r w:rsidRPr="001D636C">
              <w:rPr>
                <w:rFonts w:ascii="宋体" w:eastAsia="宋体" w:hAnsi="宋体" w:hint="eastAsia"/>
                <w:kern w:val="0"/>
                <w:szCs w:val="21"/>
              </w:rPr>
              <w:t>7</w:t>
            </w:r>
            <w:r w:rsidRPr="001D636C">
              <w:rPr>
                <w:rFonts w:ascii="宋体" w:eastAsia="宋体" w:hAnsi="宋体"/>
                <w:kern w:val="0"/>
                <w:szCs w:val="21"/>
              </w:rPr>
              <w:t>.5</w:t>
            </w:r>
            <w:r w:rsidR="00FE26E5">
              <w:rPr>
                <w:rFonts w:ascii="宋体" w:eastAsia="宋体" w:hAnsi="宋体" w:hint="eastAsia"/>
              </w:rPr>
              <w:t>%</w:t>
            </w:r>
          </w:p>
        </w:tc>
        <w:tc>
          <w:tcPr>
            <w:tcW w:w="1134" w:type="dxa"/>
            <w:shd w:val="clear" w:color="auto" w:fill="auto"/>
            <w:vAlign w:val="center"/>
          </w:tcPr>
          <w:p w14:paraId="657E4490" w14:textId="77777777" w:rsidR="00B42999" w:rsidRPr="001D636C" w:rsidRDefault="00B42999">
            <w:pPr>
              <w:spacing w:beforeLines="50" w:before="156" w:afterLines="50" w:after="156"/>
              <w:jc w:val="center"/>
              <w:rPr>
                <w:rFonts w:ascii="宋体" w:eastAsia="宋体" w:hAnsi="宋体"/>
                <w:kern w:val="0"/>
                <w:szCs w:val="21"/>
              </w:rPr>
            </w:pPr>
          </w:p>
        </w:tc>
        <w:tc>
          <w:tcPr>
            <w:tcW w:w="1134" w:type="dxa"/>
            <w:vAlign w:val="center"/>
          </w:tcPr>
          <w:p w14:paraId="38194777" w14:textId="06760316" w:rsidR="00B42999" w:rsidRPr="001D636C" w:rsidRDefault="00B42999">
            <w:pPr>
              <w:spacing w:beforeLines="50" w:before="156" w:afterLines="50" w:after="156"/>
              <w:jc w:val="center"/>
              <w:rPr>
                <w:rFonts w:ascii="宋体" w:eastAsia="宋体" w:hAnsi="宋体"/>
                <w:kern w:val="0"/>
                <w:szCs w:val="21"/>
              </w:rPr>
            </w:pPr>
            <w:r w:rsidRPr="001D636C">
              <w:rPr>
                <w:rFonts w:ascii="宋体" w:eastAsia="宋体" w:hAnsi="宋体" w:hint="eastAsia"/>
                <w:kern w:val="0"/>
                <w:szCs w:val="21"/>
              </w:rPr>
              <w:t>7</w:t>
            </w:r>
            <w:r w:rsidRPr="001D636C">
              <w:rPr>
                <w:rFonts w:ascii="宋体" w:eastAsia="宋体" w:hAnsi="宋体"/>
                <w:kern w:val="0"/>
                <w:szCs w:val="21"/>
              </w:rPr>
              <w:t>.5</w:t>
            </w:r>
            <w:r w:rsidR="00FE26E5">
              <w:rPr>
                <w:rFonts w:ascii="宋体" w:eastAsia="宋体" w:hAnsi="宋体" w:hint="eastAsia"/>
              </w:rPr>
              <w:t>%</w:t>
            </w:r>
          </w:p>
        </w:tc>
        <w:tc>
          <w:tcPr>
            <w:tcW w:w="2627" w:type="dxa"/>
            <w:vMerge/>
            <w:shd w:val="clear" w:color="auto" w:fill="auto"/>
            <w:vAlign w:val="center"/>
          </w:tcPr>
          <w:p w14:paraId="3CD78370" w14:textId="77777777" w:rsidR="00B42999" w:rsidRPr="001D636C" w:rsidRDefault="00B42999">
            <w:pPr>
              <w:spacing w:beforeLines="50" w:before="156" w:afterLines="50" w:after="156"/>
              <w:rPr>
                <w:rFonts w:ascii="宋体" w:eastAsia="宋体" w:hAnsi="宋体"/>
                <w:kern w:val="0"/>
                <w:szCs w:val="21"/>
              </w:rPr>
            </w:pPr>
          </w:p>
        </w:tc>
      </w:tr>
      <w:tr w:rsidR="00B42999" w:rsidRPr="001D636C" w14:paraId="5982E85D" w14:textId="77777777">
        <w:trPr>
          <w:trHeight w:val="755"/>
          <w:jc w:val="center"/>
        </w:trPr>
        <w:tc>
          <w:tcPr>
            <w:tcW w:w="2122" w:type="dxa"/>
            <w:shd w:val="clear" w:color="auto" w:fill="auto"/>
            <w:vAlign w:val="center"/>
          </w:tcPr>
          <w:p w14:paraId="75F26356" w14:textId="77777777" w:rsidR="00B42999" w:rsidRPr="001D636C" w:rsidRDefault="00B42999">
            <w:pPr>
              <w:spacing w:beforeLines="50" w:before="156" w:afterLines="50" w:after="156"/>
              <w:jc w:val="center"/>
              <w:rPr>
                <w:rFonts w:ascii="宋体" w:eastAsia="宋体" w:hAnsi="宋体"/>
                <w:kern w:val="0"/>
                <w:szCs w:val="21"/>
              </w:rPr>
            </w:pPr>
            <w:r w:rsidRPr="001D636C">
              <w:rPr>
                <w:rFonts w:ascii="宋体" w:eastAsia="宋体" w:hAnsi="宋体" w:hint="eastAsia"/>
                <w:kern w:val="0"/>
                <w:szCs w:val="21"/>
              </w:rPr>
              <w:t>课程目标3</w:t>
            </w:r>
          </w:p>
        </w:tc>
        <w:tc>
          <w:tcPr>
            <w:tcW w:w="858" w:type="dxa"/>
            <w:shd w:val="clear" w:color="auto" w:fill="auto"/>
            <w:vAlign w:val="center"/>
          </w:tcPr>
          <w:p w14:paraId="6ED9D74C" w14:textId="0703AF98" w:rsidR="00B42999" w:rsidRPr="001D636C" w:rsidRDefault="00B42999">
            <w:pPr>
              <w:spacing w:beforeLines="50" w:before="156" w:afterLines="50" w:after="156"/>
              <w:jc w:val="center"/>
              <w:rPr>
                <w:rFonts w:ascii="宋体" w:eastAsia="宋体" w:hAnsi="宋体"/>
                <w:kern w:val="0"/>
                <w:szCs w:val="21"/>
              </w:rPr>
            </w:pPr>
            <w:r w:rsidRPr="001D636C">
              <w:rPr>
                <w:rFonts w:ascii="宋体" w:eastAsia="宋体" w:hAnsi="宋体" w:hint="eastAsia"/>
                <w:kern w:val="0"/>
                <w:szCs w:val="21"/>
              </w:rPr>
              <w:t>7</w:t>
            </w:r>
            <w:r w:rsidRPr="001D636C">
              <w:rPr>
                <w:rFonts w:ascii="宋体" w:eastAsia="宋体" w:hAnsi="宋体"/>
                <w:kern w:val="0"/>
                <w:szCs w:val="21"/>
              </w:rPr>
              <w:t>.5</w:t>
            </w:r>
            <w:r w:rsidR="00FE26E5">
              <w:rPr>
                <w:rFonts w:ascii="宋体" w:eastAsia="宋体" w:hAnsi="宋体" w:hint="eastAsia"/>
              </w:rPr>
              <w:t>%</w:t>
            </w:r>
          </w:p>
        </w:tc>
        <w:tc>
          <w:tcPr>
            <w:tcW w:w="1134" w:type="dxa"/>
            <w:shd w:val="clear" w:color="auto" w:fill="auto"/>
            <w:vAlign w:val="center"/>
          </w:tcPr>
          <w:p w14:paraId="36255E98" w14:textId="77777777" w:rsidR="00B42999" w:rsidRPr="001D636C" w:rsidRDefault="00B42999">
            <w:pPr>
              <w:spacing w:beforeLines="50" w:before="156" w:afterLines="50" w:after="156"/>
              <w:jc w:val="center"/>
              <w:rPr>
                <w:rFonts w:ascii="宋体" w:eastAsia="宋体" w:hAnsi="宋体"/>
                <w:kern w:val="0"/>
                <w:szCs w:val="21"/>
              </w:rPr>
            </w:pPr>
          </w:p>
        </w:tc>
        <w:tc>
          <w:tcPr>
            <w:tcW w:w="1134" w:type="dxa"/>
            <w:vAlign w:val="center"/>
          </w:tcPr>
          <w:p w14:paraId="52AABAEB" w14:textId="78612620" w:rsidR="00B42999" w:rsidRPr="001D636C" w:rsidRDefault="00B42999">
            <w:pPr>
              <w:spacing w:beforeLines="50" w:before="156" w:afterLines="50" w:after="156"/>
              <w:jc w:val="center"/>
              <w:rPr>
                <w:rFonts w:ascii="宋体" w:eastAsia="宋体" w:hAnsi="宋体"/>
                <w:kern w:val="0"/>
                <w:szCs w:val="21"/>
              </w:rPr>
            </w:pPr>
            <w:r w:rsidRPr="001D636C">
              <w:rPr>
                <w:rFonts w:ascii="宋体" w:eastAsia="宋体" w:hAnsi="宋体" w:hint="eastAsia"/>
                <w:kern w:val="0"/>
                <w:szCs w:val="21"/>
              </w:rPr>
              <w:t>7</w:t>
            </w:r>
            <w:r w:rsidRPr="001D636C">
              <w:rPr>
                <w:rFonts w:ascii="宋体" w:eastAsia="宋体" w:hAnsi="宋体"/>
                <w:kern w:val="0"/>
                <w:szCs w:val="21"/>
              </w:rPr>
              <w:t>.5</w:t>
            </w:r>
            <w:r w:rsidR="00FE26E5">
              <w:rPr>
                <w:rFonts w:ascii="宋体" w:eastAsia="宋体" w:hAnsi="宋体" w:hint="eastAsia"/>
              </w:rPr>
              <w:t>%</w:t>
            </w:r>
          </w:p>
        </w:tc>
        <w:tc>
          <w:tcPr>
            <w:tcW w:w="2627" w:type="dxa"/>
            <w:vMerge/>
            <w:shd w:val="clear" w:color="auto" w:fill="auto"/>
            <w:vAlign w:val="center"/>
          </w:tcPr>
          <w:p w14:paraId="7AD1B112" w14:textId="77777777" w:rsidR="00B42999" w:rsidRPr="001D636C" w:rsidRDefault="00B42999">
            <w:pPr>
              <w:spacing w:beforeLines="50" w:before="156" w:afterLines="50" w:after="156"/>
              <w:rPr>
                <w:rFonts w:ascii="宋体" w:eastAsia="宋体" w:hAnsi="宋体"/>
                <w:kern w:val="0"/>
                <w:szCs w:val="21"/>
              </w:rPr>
            </w:pPr>
          </w:p>
        </w:tc>
      </w:tr>
      <w:tr w:rsidR="00B42999" w:rsidRPr="001D636C" w14:paraId="5480DE68" w14:textId="77777777">
        <w:trPr>
          <w:trHeight w:val="755"/>
          <w:jc w:val="center"/>
        </w:trPr>
        <w:tc>
          <w:tcPr>
            <w:tcW w:w="2122" w:type="dxa"/>
            <w:shd w:val="clear" w:color="auto" w:fill="auto"/>
            <w:vAlign w:val="center"/>
          </w:tcPr>
          <w:p w14:paraId="0E191620" w14:textId="77777777" w:rsidR="00B42999" w:rsidRPr="001D636C" w:rsidRDefault="00B42999" w:rsidP="004A0015">
            <w:pPr>
              <w:spacing w:beforeLines="50" w:before="156" w:afterLines="50" w:after="156"/>
              <w:jc w:val="center"/>
              <w:rPr>
                <w:rFonts w:ascii="宋体" w:eastAsia="宋体" w:hAnsi="宋体"/>
                <w:kern w:val="0"/>
                <w:szCs w:val="21"/>
              </w:rPr>
            </w:pPr>
            <w:r w:rsidRPr="001D636C">
              <w:rPr>
                <w:rFonts w:ascii="宋体" w:eastAsia="宋体" w:hAnsi="宋体" w:hint="eastAsia"/>
                <w:kern w:val="0"/>
                <w:szCs w:val="21"/>
              </w:rPr>
              <w:t>课程目标</w:t>
            </w:r>
            <w:r w:rsidRPr="001D636C">
              <w:rPr>
                <w:rFonts w:ascii="宋体" w:eastAsia="宋体" w:hAnsi="宋体"/>
                <w:kern w:val="0"/>
                <w:szCs w:val="21"/>
              </w:rPr>
              <w:t>4</w:t>
            </w:r>
          </w:p>
        </w:tc>
        <w:tc>
          <w:tcPr>
            <w:tcW w:w="858" w:type="dxa"/>
            <w:shd w:val="clear" w:color="auto" w:fill="auto"/>
            <w:vAlign w:val="center"/>
          </w:tcPr>
          <w:p w14:paraId="73727109" w14:textId="3374163D" w:rsidR="00B42999" w:rsidRPr="001D636C" w:rsidRDefault="00B42999" w:rsidP="004A0015">
            <w:pPr>
              <w:spacing w:beforeLines="50" w:before="156" w:afterLines="50" w:after="156"/>
              <w:jc w:val="center"/>
              <w:rPr>
                <w:rFonts w:ascii="宋体" w:eastAsia="宋体" w:hAnsi="宋体"/>
                <w:kern w:val="0"/>
                <w:szCs w:val="21"/>
              </w:rPr>
            </w:pPr>
            <w:r w:rsidRPr="001D636C">
              <w:rPr>
                <w:rFonts w:ascii="宋体" w:eastAsia="宋体" w:hAnsi="宋体" w:hint="eastAsia"/>
                <w:kern w:val="0"/>
                <w:szCs w:val="21"/>
              </w:rPr>
              <w:t>1</w:t>
            </w:r>
            <w:r w:rsidRPr="001D636C">
              <w:rPr>
                <w:rFonts w:ascii="宋体" w:eastAsia="宋体" w:hAnsi="宋体"/>
                <w:kern w:val="0"/>
                <w:szCs w:val="21"/>
              </w:rPr>
              <w:t>0</w:t>
            </w:r>
            <w:r w:rsidR="00FE26E5">
              <w:rPr>
                <w:rFonts w:ascii="宋体" w:eastAsia="宋体" w:hAnsi="宋体" w:hint="eastAsia"/>
              </w:rPr>
              <w:t>%</w:t>
            </w:r>
          </w:p>
        </w:tc>
        <w:tc>
          <w:tcPr>
            <w:tcW w:w="1134" w:type="dxa"/>
            <w:shd w:val="clear" w:color="auto" w:fill="auto"/>
            <w:vAlign w:val="center"/>
          </w:tcPr>
          <w:p w14:paraId="086754F1" w14:textId="77777777" w:rsidR="00B42999" w:rsidRPr="001D636C" w:rsidRDefault="00B42999" w:rsidP="004A0015">
            <w:pPr>
              <w:spacing w:beforeLines="50" w:before="156" w:afterLines="50" w:after="156"/>
              <w:jc w:val="center"/>
              <w:rPr>
                <w:rFonts w:ascii="宋体" w:eastAsia="宋体" w:hAnsi="宋体"/>
                <w:kern w:val="0"/>
                <w:szCs w:val="21"/>
              </w:rPr>
            </w:pPr>
          </w:p>
        </w:tc>
        <w:tc>
          <w:tcPr>
            <w:tcW w:w="1134" w:type="dxa"/>
            <w:vAlign w:val="center"/>
          </w:tcPr>
          <w:p w14:paraId="7F325FF6" w14:textId="4200903D" w:rsidR="00B42999" w:rsidRPr="001D636C" w:rsidRDefault="00B42999" w:rsidP="004A0015">
            <w:pPr>
              <w:spacing w:beforeLines="50" w:before="156" w:afterLines="50" w:after="156"/>
              <w:jc w:val="center"/>
              <w:rPr>
                <w:rFonts w:ascii="宋体" w:eastAsia="宋体" w:hAnsi="宋体"/>
                <w:kern w:val="0"/>
                <w:szCs w:val="21"/>
              </w:rPr>
            </w:pPr>
            <w:r w:rsidRPr="001D636C">
              <w:rPr>
                <w:rFonts w:ascii="宋体" w:eastAsia="宋体" w:hAnsi="宋体" w:hint="eastAsia"/>
                <w:kern w:val="0"/>
                <w:szCs w:val="21"/>
              </w:rPr>
              <w:t>1</w:t>
            </w:r>
            <w:r w:rsidRPr="001D636C">
              <w:rPr>
                <w:rFonts w:ascii="宋体" w:eastAsia="宋体" w:hAnsi="宋体"/>
                <w:kern w:val="0"/>
                <w:szCs w:val="21"/>
              </w:rPr>
              <w:t>0</w:t>
            </w:r>
            <w:r w:rsidR="00FE26E5">
              <w:rPr>
                <w:rFonts w:ascii="宋体" w:eastAsia="宋体" w:hAnsi="宋体" w:hint="eastAsia"/>
              </w:rPr>
              <w:t>%</w:t>
            </w:r>
          </w:p>
        </w:tc>
        <w:tc>
          <w:tcPr>
            <w:tcW w:w="2627" w:type="dxa"/>
            <w:vMerge/>
            <w:shd w:val="clear" w:color="auto" w:fill="auto"/>
            <w:vAlign w:val="center"/>
          </w:tcPr>
          <w:p w14:paraId="4A986C55" w14:textId="77777777" w:rsidR="00B42999" w:rsidRPr="001D636C" w:rsidRDefault="00B42999" w:rsidP="004A0015">
            <w:pPr>
              <w:spacing w:beforeLines="50" w:before="156" w:afterLines="50" w:after="156"/>
              <w:rPr>
                <w:rFonts w:ascii="宋体" w:eastAsia="宋体" w:hAnsi="宋体"/>
                <w:kern w:val="0"/>
                <w:szCs w:val="21"/>
              </w:rPr>
            </w:pPr>
          </w:p>
        </w:tc>
      </w:tr>
      <w:tr w:rsidR="00B42999" w:rsidRPr="001D636C" w14:paraId="35268497" w14:textId="77777777">
        <w:trPr>
          <w:trHeight w:val="755"/>
          <w:jc w:val="center"/>
        </w:trPr>
        <w:tc>
          <w:tcPr>
            <w:tcW w:w="2122" w:type="dxa"/>
            <w:shd w:val="clear" w:color="auto" w:fill="auto"/>
            <w:vAlign w:val="center"/>
          </w:tcPr>
          <w:p w14:paraId="6EE11A57" w14:textId="77777777" w:rsidR="00B42999" w:rsidRPr="001D636C" w:rsidRDefault="00B42999" w:rsidP="004A0015">
            <w:pPr>
              <w:spacing w:beforeLines="50" w:before="156" w:afterLines="50" w:after="156"/>
              <w:jc w:val="center"/>
              <w:rPr>
                <w:rFonts w:ascii="宋体" w:eastAsia="宋体" w:hAnsi="宋体"/>
                <w:kern w:val="0"/>
                <w:szCs w:val="21"/>
              </w:rPr>
            </w:pPr>
            <w:r w:rsidRPr="001D636C">
              <w:rPr>
                <w:rFonts w:ascii="宋体" w:eastAsia="宋体" w:hAnsi="宋体" w:hint="eastAsia"/>
                <w:kern w:val="0"/>
                <w:szCs w:val="21"/>
              </w:rPr>
              <w:t>课程目标</w:t>
            </w:r>
            <w:r w:rsidRPr="001D636C">
              <w:rPr>
                <w:rFonts w:ascii="宋体" w:eastAsia="宋体" w:hAnsi="宋体"/>
                <w:kern w:val="0"/>
                <w:szCs w:val="21"/>
              </w:rPr>
              <w:t>5</w:t>
            </w:r>
          </w:p>
        </w:tc>
        <w:tc>
          <w:tcPr>
            <w:tcW w:w="858" w:type="dxa"/>
            <w:shd w:val="clear" w:color="auto" w:fill="auto"/>
            <w:vAlign w:val="center"/>
          </w:tcPr>
          <w:p w14:paraId="4CBC5E49" w14:textId="0785E899" w:rsidR="00B42999" w:rsidRPr="001D636C" w:rsidRDefault="00B42999" w:rsidP="004A0015">
            <w:pPr>
              <w:spacing w:beforeLines="50" w:before="156" w:afterLines="50" w:after="156"/>
              <w:jc w:val="center"/>
              <w:rPr>
                <w:rFonts w:ascii="宋体" w:eastAsia="宋体" w:hAnsi="宋体"/>
                <w:kern w:val="0"/>
                <w:szCs w:val="21"/>
              </w:rPr>
            </w:pPr>
            <w:r w:rsidRPr="001D636C">
              <w:rPr>
                <w:rFonts w:ascii="宋体" w:eastAsia="宋体" w:hAnsi="宋体" w:hint="eastAsia"/>
                <w:kern w:val="0"/>
                <w:szCs w:val="21"/>
              </w:rPr>
              <w:t>7</w:t>
            </w:r>
            <w:r w:rsidRPr="001D636C">
              <w:rPr>
                <w:rFonts w:ascii="宋体" w:eastAsia="宋体" w:hAnsi="宋体"/>
                <w:kern w:val="0"/>
                <w:szCs w:val="21"/>
              </w:rPr>
              <w:t>.5</w:t>
            </w:r>
            <w:r w:rsidR="00FE26E5">
              <w:rPr>
                <w:rFonts w:ascii="宋体" w:eastAsia="宋体" w:hAnsi="宋体" w:hint="eastAsia"/>
              </w:rPr>
              <w:t>%</w:t>
            </w:r>
          </w:p>
        </w:tc>
        <w:tc>
          <w:tcPr>
            <w:tcW w:w="1134" w:type="dxa"/>
            <w:shd w:val="clear" w:color="auto" w:fill="auto"/>
            <w:vAlign w:val="center"/>
          </w:tcPr>
          <w:p w14:paraId="7179F8E6" w14:textId="77777777" w:rsidR="00B42999" w:rsidRPr="001D636C" w:rsidRDefault="00B42999" w:rsidP="004A0015">
            <w:pPr>
              <w:spacing w:beforeLines="50" w:before="156" w:afterLines="50" w:after="156"/>
              <w:jc w:val="center"/>
              <w:rPr>
                <w:rFonts w:ascii="宋体" w:eastAsia="宋体" w:hAnsi="宋体"/>
                <w:kern w:val="0"/>
                <w:szCs w:val="21"/>
              </w:rPr>
            </w:pPr>
          </w:p>
        </w:tc>
        <w:tc>
          <w:tcPr>
            <w:tcW w:w="1134" w:type="dxa"/>
            <w:vAlign w:val="center"/>
          </w:tcPr>
          <w:p w14:paraId="6F4E7C59" w14:textId="2AAA3C51" w:rsidR="00B42999" w:rsidRPr="001D636C" w:rsidRDefault="00B42999" w:rsidP="004A0015">
            <w:pPr>
              <w:spacing w:beforeLines="50" w:before="156" w:afterLines="50" w:after="156"/>
              <w:jc w:val="center"/>
              <w:rPr>
                <w:rFonts w:ascii="宋体" w:eastAsia="宋体" w:hAnsi="宋体"/>
                <w:kern w:val="0"/>
                <w:szCs w:val="21"/>
              </w:rPr>
            </w:pPr>
            <w:r w:rsidRPr="001D636C">
              <w:rPr>
                <w:rFonts w:ascii="宋体" w:eastAsia="宋体" w:hAnsi="宋体" w:hint="eastAsia"/>
                <w:kern w:val="0"/>
                <w:szCs w:val="21"/>
              </w:rPr>
              <w:t>7</w:t>
            </w:r>
            <w:r w:rsidRPr="001D636C">
              <w:rPr>
                <w:rFonts w:ascii="宋体" w:eastAsia="宋体" w:hAnsi="宋体"/>
                <w:kern w:val="0"/>
                <w:szCs w:val="21"/>
              </w:rPr>
              <w:t>.5</w:t>
            </w:r>
            <w:r w:rsidR="00FE26E5">
              <w:rPr>
                <w:rFonts w:ascii="宋体" w:eastAsia="宋体" w:hAnsi="宋体" w:hint="eastAsia"/>
              </w:rPr>
              <w:t>%</w:t>
            </w:r>
          </w:p>
        </w:tc>
        <w:tc>
          <w:tcPr>
            <w:tcW w:w="2627" w:type="dxa"/>
            <w:vMerge/>
            <w:shd w:val="clear" w:color="auto" w:fill="auto"/>
            <w:vAlign w:val="center"/>
          </w:tcPr>
          <w:p w14:paraId="310558A5" w14:textId="77777777" w:rsidR="00B42999" w:rsidRPr="001D636C" w:rsidRDefault="00B42999" w:rsidP="004A0015">
            <w:pPr>
              <w:spacing w:beforeLines="50" w:before="156" w:afterLines="50" w:after="156"/>
              <w:rPr>
                <w:rFonts w:ascii="宋体" w:eastAsia="宋体" w:hAnsi="宋体"/>
                <w:kern w:val="0"/>
                <w:szCs w:val="21"/>
              </w:rPr>
            </w:pPr>
          </w:p>
        </w:tc>
      </w:tr>
      <w:tr w:rsidR="00B42999" w:rsidRPr="001D636C" w14:paraId="05491FF4" w14:textId="77777777">
        <w:trPr>
          <w:trHeight w:val="755"/>
          <w:jc w:val="center"/>
        </w:trPr>
        <w:tc>
          <w:tcPr>
            <w:tcW w:w="2122" w:type="dxa"/>
            <w:shd w:val="clear" w:color="auto" w:fill="auto"/>
            <w:vAlign w:val="center"/>
          </w:tcPr>
          <w:p w14:paraId="21B955BF" w14:textId="77777777" w:rsidR="00B42999" w:rsidRPr="001D636C" w:rsidRDefault="00B42999" w:rsidP="004A0015">
            <w:pPr>
              <w:spacing w:beforeLines="50" w:before="156" w:afterLines="50" w:after="156"/>
              <w:jc w:val="center"/>
              <w:rPr>
                <w:rFonts w:ascii="宋体" w:eastAsia="宋体" w:hAnsi="宋体"/>
                <w:kern w:val="0"/>
                <w:szCs w:val="21"/>
              </w:rPr>
            </w:pPr>
            <w:r w:rsidRPr="001D636C">
              <w:rPr>
                <w:rFonts w:ascii="宋体" w:eastAsia="宋体" w:hAnsi="宋体" w:hint="eastAsia"/>
                <w:kern w:val="0"/>
                <w:szCs w:val="21"/>
              </w:rPr>
              <w:t>课程目标</w:t>
            </w:r>
            <w:r w:rsidRPr="001D636C">
              <w:rPr>
                <w:rFonts w:ascii="宋体" w:eastAsia="宋体" w:hAnsi="宋体"/>
                <w:kern w:val="0"/>
                <w:szCs w:val="21"/>
              </w:rPr>
              <w:t>6</w:t>
            </w:r>
          </w:p>
        </w:tc>
        <w:tc>
          <w:tcPr>
            <w:tcW w:w="858" w:type="dxa"/>
            <w:shd w:val="clear" w:color="auto" w:fill="auto"/>
            <w:vAlign w:val="center"/>
          </w:tcPr>
          <w:p w14:paraId="5E1B3F66" w14:textId="3738DF2B" w:rsidR="00B42999" w:rsidRPr="001D636C" w:rsidRDefault="00B42999" w:rsidP="004A0015">
            <w:pPr>
              <w:spacing w:beforeLines="50" w:before="156" w:afterLines="50" w:after="156"/>
              <w:jc w:val="center"/>
              <w:rPr>
                <w:rFonts w:ascii="宋体" w:eastAsia="宋体" w:hAnsi="宋体"/>
                <w:kern w:val="0"/>
                <w:szCs w:val="21"/>
              </w:rPr>
            </w:pPr>
            <w:r w:rsidRPr="001D636C">
              <w:rPr>
                <w:rFonts w:ascii="宋体" w:eastAsia="宋体" w:hAnsi="宋体" w:hint="eastAsia"/>
                <w:kern w:val="0"/>
                <w:szCs w:val="21"/>
              </w:rPr>
              <w:t>5</w:t>
            </w:r>
            <w:r w:rsidR="00FE26E5">
              <w:rPr>
                <w:rFonts w:ascii="宋体" w:eastAsia="宋体" w:hAnsi="宋体" w:hint="eastAsia"/>
              </w:rPr>
              <w:t>%</w:t>
            </w:r>
          </w:p>
        </w:tc>
        <w:tc>
          <w:tcPr>
            <w:tcW w:w="1134" w:type="dxa"/>
            <w:shd w:val="clear" w:color="auto" w:fill="auto"/>
            <w:vAlign w:val="center"/>
          </w:tcPr>
          <w:p w14:paraId="565C230A" w14:textId="77777777" w:rsidR="00B42999" w:rsidRPr="001D636C" w:rsidRDefault="00B42999" w:rsidP="004A0015">
            <w:pPr>
              <w:spacing w:beforeLines="50" w:before="156" w:afterLines="50" w:after="156"/>
              <w:jc w:val="center"/>
              <w:rPr>
                <w:rFonts w:ascii="宋体" w:eastAsia="宋体" w:hAnsi="宋体"/>
                <w:kern w:val="0"/>
                <w:szCs w:val="21"/>
              </w:rPr>
            </w:pPr>
          </w:p>
        </w:tc>
        <w:tc>
          <w:tcPr>
            <w:tcW w:w="1134" w:type="dxa"/>
            <w:vAlign w:val="center"/>
          </w:tcPr>
          <w:p w14:paraId="27B9218F" w14:textId="5FD8C631" w:rsidR="00B42999" w:rsidRPr="001D636C" w:rsidRDefault="00B42999" w:rsidP="004A0015">
            <w:pPr>
              <w:spacing w:beforeLines="50" w:before="156" w:afterLines="50" w:after="156"/>
              <w:jc w:val="center"/>
              <w:rPr>
                <w:rFonts w:ascii="宋体" w:eastAsia="宋体" w:hAnsi="宋体"/>
                <w:kern w:val="0"/>
                <w:szCs w:val="21"/>
              </w:rPr>
            </w:pPr>
            <w:r w:rsidRPr="001D636C">
              <w:rPr>
                <w:rFonts w:ascii="宋体" w:eastAsia="宋体" w:hAnsi="宋体" w:hint="eastAsia"/>
                <w:kern w:val="0"/>
                <w:szCs w:val="21"/>
              </w:rPr>
              <w:t>5</w:t>
            </w:r>
            <w:r w:rsidR="00FE26E5">
              <w:rPr>
                <w:rFonts w:ascii="宋体" w:eastAsia="宋体" w:hAnsi="宋体" w:hint="eastAsia"/>
              </w:rPr>
              <w:t>%</w:t>
            </w:r>
          </w:p>
        </w:tc>
        <w:tc>
          <w:tcPr>
            <w:tcW w:w="2627" w:type="dxa"/>
            <w:vMerge/>
            <w:shd w:val="clear" w:color="auto" w:fill="auto"/>
            <w:vAlign w:val="center"/>
          </w:tcPr>
          <w:p w14:paraId="04492626" w14:textId="77777777" w:rsidR="00B42999" w:rsidRPr="001D636C" w:rsidRDefault="00B42999" w:rsidP="004A0015">
            <w:pPr>
              <w:spacing w:beforeLines="50" w:before="156" w:afterLines="50" w:after="156"/>
              <w:rPr>
                <w:rFonts w:ascii="宋体" w:eastAsia="宋体" w:hAnsi="宋体"/>
                <w:kern w:val="0"/>
                <w:szCs w:val="21"/>
              </w:rPr>
            </w:pPr>
          </w:p>
        </w:tc>
      </w:tr>
    </w:tbl>
    <w:p w14:paraId="0EEB409E" w14:textId="77777777" w:rsidR="002F7F03" w:rsidRPr="001D636C" w:rsidRDefault="00C97736">
      <w:pPr>
        <w:widowControl/>
        <w:spacing w:beforeLines="50" w:before="156" w:afterLines="50" w:after="156"/>
        <w:ind w:firstLineChars="200" w:firstLine="482"/>
        <w:jc w:val="left"/>
        <w:rPr>
          <w:rFonts w:ascii="黑体" w:eastAsia="黑体" w:hAnsi="黑体"/>
          <w:b/>
          <w:sz w:val="24"/>
          <w:szCs w:val="24"/>
        </w:rPr>
      </w:pPr>
      <w:r w:rsidRPr="001D636C">
        <w:rPr>
          <w:rFonts w:ascii="黑体" w:eastAsia="黑体" w:hAnsi="黑体" w:hint="eastAsia"/>
          <w:b/>
          <w:sz w:val="24"/>
          <w:szCs w:val="24"/>
        </w:rPr>
        <w:t xml:space="preserve">（三）评分标准 </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984"/>
        <w:gridCol w:w="1984"/>
        <w:gridCol w:w="1843"/>
        <w:gridCol w:w="1779"/>
        <w:gridCol w:w="1779"/>
      </w:tblGrid>
      <w:tr w:rsidR="002F7F03" w:rsidRPr="001D636C" w14:paraId="2324C24D" w14:textId="77777777">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721AA7B1" w14:textId="77777777" w:rsidR="002F7F03" w:rsidRPr="001D636C" w:rsidRDefault="00C97736">
            <w:pPr>
              <w:widowControl/>
              <w:spacing w:beforeLines="50" w:before="156" w:afterLines="50" w:after="156"/>
              <w:jc w:val="center"/>
              <w:rPr>
                <w:rFonts w:ascii="宋体" w:eastAsia="宋体" w:hAnsi="宋体"/>
                <w:b/>
                <w:bCs/>
                <w:szCs w:val="21"/>
              </w:rPr>
            </w:pPr>
            <w:r w:rsidRPr="001D636C">
              <w:rPr>
                <w:rFonts w:ascii="宋体" w:eastAsia="宋体" w:hAnsi="宋体"/>
                <w:b/>
                <w:bCs/>
                <w:szCs w:val="21"/>
              </w:rPr>
              <w:t>课程</w:t>
            </w:r>
          </w:p>
          <w:p w14:paraId="03A01748" w14:textId="77777777" w:rsidR="002F7F03" w:rsidRPr="001D636C" w:rsidRDefault="00C97736">
            <w:pPr>
              <w:widowControl/>
              <w:spacing w:beforeLines="50" w:before="156" w:afterLines="50" w:after="156"/>
              <w:jc w:val="center"/>
              <w:rPr>
                <w:rFonts w:ascii="宋体" w:eastAsia="宋体" w:hAnsi="宋体"/>
                <w:b/>
                <w:bCs/>
                <w:szCs w:val="21"/>
              </w:rPr>
            </w:pPr>
            <w:r w:rsidRPr="001D636C">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2FA9E0E0" w14:textId="77777777" w:rsidR="002F7F03" w:rsidRPr="001D636C" w:rsidRDefault="00C97736">
            <w:pPr>
              <w:widowControl/>
              <w:spacing w:beforeLines="50" w:before="156" w:afterLines="50" w:after="156"/>
              <w:jc w:val="center"/>
              <w:rPr>
                <w:rFonts w:ascii="宋体" w:eastAsia="宋体" w:hAnsi="宋体"/>
                <w:b/>
                <w:bCs/>
                <w:szCs w:val="21"/>
              </w:rPr>
            </w:pPr>
            <w:r w:rsidRPr="001D636C">
              <w:rPr>
                <w:rFonts w:ascii="宋体" w:eastAsia="宋体" w:hAnsi="宋体"/>
                <w:b/>
                <w:bCs/>
                <w:szCs w:val="21"/>
              </w:rPr>
              <w:t>评分标准</w:t>
            </w:r>
          </w:p>
        </w:tc>
      </w:tr>
      <w:tr w:rsidR="002F7F03" w:rsidRPr="001D636C" w14:paraId="1CE17012" w14:textId="77777777">
        <w:trPr>
          <w:trHeight w:val="454"/>
          <w:tblHeader/>
          <w:jc w:val="center"/>
        </w:trPr>
        <w:tc>
          <w:tcPr>
            <w:tcW w:w="993" w:type="dxa"/>
            <w:vMerge/>
            <w:tcBorders>
              <w:left w:val="single" w:sz="4" w:space="0" w:color="auto"/>
              <w:right w:val="single" w:sz="4" w:space="0" w:color="auto"/>
            </w:tcBorders>
            <w:vAlign w:val="center"/>
          </w:tcPr>
          <w:p w14:paraId="543EBE0B" w14:textId="77777777" w:rsidR="002F7F03" w:rsidRPr="001D636C" w:rsidRDefault="002F7F03">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060D7D13" w14:textId="77777777" w:rsidR="002F7F03" w:rsidRPr="001D636C" w:rsidRDefault="00C97736">
            <w:pPr>
              <w:widowControl/>
              <w:spacing w:beforeLines="50" w:before="156" w:afterLines="50" w:after="156"/>
              <w:jc w:val="center"/>
              <w:rPr>
                <w:rFonts w:ascii="宋体" w:eastAsia="宋体" w:hAnsi="宋体"/>
                <w:b/>
                <w:bCs/>
                <w:szCs w:val="21"/>
              </w:rPr>
            </w:pPr>
            <w:r w:rsidRPr="001D636C">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4E83E38B" w14:textId="77777777" w:rsidR="002F7F03" w:rsidRPr="001D636C" w:rsidRDefault="00C97736">
            <w:pPr>
              <w:widowControl/>
              <w:spacing w:beforeLines="50" w:before="156" w:afterLines="50" w:after="156"/>
              <w:jc w:val="center"/>
              <w:rPr>
                <w:rFonts w:ascii="宋体" w:eastAsia="宋体" w:hAnsi="宋体"/>
                <w:b/>
                <w:bCs/>
                <w:szCs w:val="21"/>
              </w:rPr>
            </w:pPr>
            <w:r w:rsidRPr="001D636C">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34BD3AB1" w14:textId="77777777" w:rsidR="002F7F03" w:rsidRPr="001D636C" w:rsidRDefault="00C97736">
            <w:pPr>
              <w:widowControl/>
              <w:spacing w:beforeLines="50" w:before="156" w:afterLines="50" w:after="156"/>
              <w:jc w:val="center"/>
              <w:rPr>
                <w:rFonts w:ascii="宋体" w:eastAsia="宋体" w:hAnsi="宋体"/>
                <w:b/>
                <w:bCs/>
                <w:szCs w:val="21"/>
              </w:rPr>
            </w:pPr>
            <w:r w:rsidRPr="001D636C">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5A81610E" w14:textId="77777777" w:rsidR="002F7F03" w:rsidRPr="001D636C" w:rsidRDefault="00C97736">
            <w:pPr>
              <w:widowControl/>
              <w:spacing w:beforeLines="50" w:before="156" w:afterLines="50" w:after="156"/>
              <w:jc w:val="center"/>
              <w:rPr>
                <w:rFonts w:ascii="宋体" w:eastAsia="宋体" w:hAnsi="宋体"/>
                <w:b/>
                <w:bCs/>
                <w:szCs w:val="21"/>
              </w:rPr>
            </w:pPr>
            <w:r w:rsidRPr="001D636C">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30753E3D" w14:textId="77777777" w:rsidR="002F7F03" w:rsidRPr="001D636C" w:rsidRDefault="00C97736">
            <w:pPr>
              <w:widowControl/>
              <w:spacing w:beforeLines="50" w:before="156" w:afterLines="50" w:after="156"/>
              <w:jc w:val="center"/>
              <w:rPr>
                <w:rFonts w:ascii="宋体" w:eastAsia="宋体" w:hAnsi="宋体"/>
                <w:b/>
                <w:bCs/>
                <w:szCs w:val="21"/>
              </w:rPr>
            </w:pPr>
            <w:r w:rsidRPr="001D636C">
              <w:rPr>
                <w:rFonts w:ascii="宋体" w:eastAsia="宋体" w:hAnsi="宋体" w:hint="eastAsia"/>
                <w:b/>
                <w:bCs/>
                <w:szCs w:val="21"/>
              </w:rPr>
              <w:t>＜6</w:t>
            </w:r>
            <w:r w:rsidRPr="001D636C">
              <w:rPr>
                <w:rFonts w:ascii="宋体" w:eastAsia="宋体" w:hAnsi="宋体"/>
                <w:b/>
                <w:bCs/>
                <w:szCs w:val="21"/>
              </w:rPr>
              <w:t>0</w:t>
            </w:r>
          </w:p>
        </w:tc>
      </w:tr>
      <w:tr w:rsidR="002F7F03" w:rsidRPr="001D636C" w14:paraId="4028BDC0" w14:textId="77777777">
        <w:trPr>
          <w:trHeight w:val="449"/>
          <w:tblHeader/>
          <w:jc w:val="center"/>
        </w:trPr>
        <w:tc>
          <w:tcPr>
            <w:tcW w:w="993" w:type="dxa"/>
            <w:vMerge/>
            <w:tcBorders>
              <w:left w:val="single" w:sz="4" w:space="0" w:color="auto"/>
              <w:right w:val="single" w:sz="4" w:space="0" w:color="auto"/>
            </w:tcBorders>
            <w:vAlign w:val="center"/>
          </w:tcPr>
          <w:p w14:paraId="0F952813" w14:textId="77777777" w:rsidR="002F7F03" w:rsidRPr="001D636C" w:rsidRDefault="002F7F03">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682F29F5" w14:textId="77777777" w:rsidR="002F7F03" w:rsidRPr="001D636C" w:rsidRDefault="00C97736">
            <w:pPr>
              <w:widowControl/>
              <w:spacing w:beforeLines="50" w:before="156" w:afterLines="50" w:after="156"/>
              <w:jc w:val="center"/>
              <w:rPr>
                <w:rFonts w:ascii="宋体" w:eastAsia="宋体" w:hAnsi="宋体"/>
                <w:b/>
                <w:bCs/>
                <w:szCs w:val="21"/>
              </w:rPr>
            </w:pPr>
            <w:r w:rsidRPr="001D636C">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746979A9" w14:textId="77777777" w:rsidR="002F7F03" w:rsidRPr="001D636C" w:rsidRDefault="00C97736">
            <w:pPr>
              <w:widowControl/>
              <w:spacing w:beforeLines="50" w:before="156" w:afterLines="50" w:after="156"/>
              <w:jc w:val="center"/>
              <w:rPr>
                <w:rFonts w:ascii="宋体" w:eastAsia="宋体" w:hAnsi="宋体"/>
                <w:b/>
                <w:bCs/>
                <w:szCs w:val="21"/>
              </w:rPr>
            </w:pPr>
            <w:r w:rsidRPr="001D636C">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0D6D4A8C" w14:textId="77777777" w:rsidR="002F7F03" w:rsidRPr="001D636C" w:rsidRDefault="00C97736">
            <w:pPr>
              <w:widowControl/>
              <w:spacing w:beforeLines="50" w:before="156" w:afterLines="50" w:after="156"/>
              <w:jc w:val="center"/>
              <w:rPr>
                <w:rFonts w:ascii="宋体" w:eastAsia="宋体" w:hAnsi="宋体"/>
                <w:b/>
                <w:bCs/>
                <w:szCs w:val="21"/>
              </w:rPr>
            </w:pPr>
            <w:r w:rsidRPr="001D636C">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34D1A3F8" w14:textId="77777777" w:rsidR="002F7F03" w:rsidRPr="001D636C" w:rsidRDefault="00C97736">
            <w:pPr>
              <w:widowControl/>
              <w:spacing w:beforeLines="50" w:before="156" w:afterLines="50" w:after="156"/>
              <w:jc w:val="center"/>
              <w:rPr>
                <w:rFonts w:ascii="宋体" w:eastAsia="宋体" w:hAnsi="宋体"/>
                <w:b/>
                <w:bCs/>
                <w:szCs w:val="21"/>
              </w:rPr>
            </w:pPr>
            <w:r w:rsidRPr="001D636C">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698C2307" w14:textId="77777777" w:rsidR="002F7F03" w:rsidRPr="001D636C" w:rsidRDefault="00C97736">
            <w:pPr>
              <w:widowControl/>
              <w:spacing w:beforeLines="50" w:before="156" w:afterLines="50" w:after="156"/>
              <w:jc w:val="center"/>
              <w:rPr>
                <w:rFonts w:ascii="宋体" w:eastAsia="宋体" w:hAnsi="宋体"/>
                <w:b/>
                <w:bCs/>
                <w:szCs w:val="21"/>
              </w:rPr>
            </w:pPr>
            <w:r w:rsidRPr="001D636C">
              <w:rPr>
                <w:rFonts w:ascii="宋体" w:eastAsia="宋体" w:hAnsi="宋体" w:hint="eastAsia"/>
                <w:b/>
                <w:bCs/>
                <w:szCs w:val="21"/>
              </w:rPr>
              <w:t>不合格</w:t>
            </w:r>
          </w:p>
        </w:tc>
      </w:tr>
      <w:tr w:rsidR="002F7F03" w:rsidRPr="001D636C" w14:paraId="39EAFA98" w14:textId="77777777">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76045267" w14:textId="77777777" w:rsidR="002F7F03" w:rsidRPr="001D636C" w:rsidRDefault="002F7F03">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1EDA2997" w14:textId="77777777" w:rsidR="002F7F03" w:rsidRPr="001D636C" w:rsidRDefault="00C97736">
            <w:pPr>
              <w:spacing w:beforeLines="50" w:before="156" w:afterLines="50" w:after="156"/>
              <w:jc w:val="center"/>
              <w:rPr>
                <w:rFonts w:ascii="宋体" w:eastAsia="宋体" w:hAnsi="宋体"/>
                <w:b/>
                <w:bCs/>
                <w:szCs w:val="21"/>
              </w:rPr>
            </w:pPr>
            <w:r w:rsidRPr="001D636C">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327A362F" w14:textId="77777777" w:rsidR="002F7F03" w:rsidRPr="001D636C" w:rsidRDefault="00C97736">
            <w:pPr>
              <w:spacing w:beforeLines="50" w:before="156" w:afterLines="50" w:after="156"/>
              <w:jc w:val="center"/>
              <w:rPr>
                <w:rFonts w:ascii="宋体" w:eastAsia="宋体" w:hAnsi="宋体"/>
                <w:b/>
                <w:bCs/>
                <w:szCs w:val="21"/>
              </w:rPr>
            </w:pPr>
            <w:r w:rsidRPr="001D636C">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157D88FC" w14:textId="77777777" w:rsidR="002F7F03" w:rsidRPr="001D636C" w:rsidRDefault="00C97736">
            <w:pPr>
              <w:spacing w:beforeLines="50" w:before="156" w:afterLines="50" w:after="156"/>
              <w:jc w:val="center"/>
              <w:rPr>
                <w:rFonts w:ascii="宋体" w:eastAsia="宋体" w:hAnsi="宋体"/>
                <w:b/>
                <w:bCs/>
                <w:szCs w:val="21"/>
              </w:rPr>
            </w:pPr>
            <w:r w:rsidRPr="001D636C">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0BFCF235" w14:textId="77777777" w:rsidR="002F7F03" w:rsidRPr="001D636C" w:rsidRDefault="00C97736">
            <w:pPr>
              <w:spacing w:beforeLines="50" w:before="156" w:afterLines="50" w:after="156"/>
              <w:jc w:val="center"/>
              <w:rPr>
                <w:rFonts w:ascii="宋体" w:eastAsia="宋体" w:hAnsi="宋体"/>
                <w:b/>
                <w:bCs/>
                <w:szCs w:val="21"/>
              </w:rPr>
            </w:pPr>
            <w:r w:rsidRPr="001D636C">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01E499C0" w14:textId="77777777" w:rsidR="002F7F03" w:rsidRPr="001D636C" w:rsidRDefault="00C97736">
            <w:pPr>
              <w:spacing w:beforeLines="50" w:before="156" w:afterLines="50" w:after="156"/>
              <w:jc w:val="center"/>
              <w:rPr>
                <w:rFonts w:ascii="宋体" w:eastAsia="宋体" w:hAnsi="宋体"/>
                <w:b/>
                <w:bCs/>
                <w:szCs w:val="21"/>
              </w:rPr>
            </w:pPr>
            <w:r w:rsidRPr="001D636C">
              <w:rPr>
                <w:rFonts w:ascii="宋体" w:eastAsia="宋体" w:hAnsi="宋体" w:hint="eastAsia"/>
                <w:b/>
                <w:bCs/>
                <w:szCs w:val="21"/>
              </w:rPr>
              <w:t>F</w:t>
            </w:r>
          </w:p>
        </w:tc>
      </w:tr>
      <w:tr w:rsidR="00782234" w:rsidRPr="001D636C" w14:paraId="51D8E74A" w14:textId="77777777" w:rsidTr="00D75823">
        <w:trPr>
          <w:trHeight w:val="2421"/>
          <w:jc w:val="center"/>
        </w:trPr>
        <w:tc>
          <w:tcPr>
            <w:tcW w:w="993" w:type="dxa"/>
            <w:tcBorders>
              <w:top w:val="single" w:sz="4" w:space="0" w:color="auto"/>
              <w:left w:val="single" w:sz="4" w:space="0" w:color="auto"/>
              <w:bottom w:val="single" w:sz="4" w:space="0" w:color="auto"/>
              <w:right w:val="single" w:sz="4" w:space="0" w:color="auto"/>
            </w:tcBorders>
            <w:vAlign w:val="center"/>
          </w:tcPr>
          <w:p w14:paraId="069C7AA2" w14:textId="77777777" w:rsidR="00782234" w:rsidRPr="001D636C" w:rsidRDefault="00782234" w:rsidP="00782234">
            <w:pPr>
              <w:spacing w:beforeLines="50" w:before="156" w:afterLines="50" w:after="156"/>
              <w:jc w:val="center"/>
              <w:rPr>
                <w:rFonts w:ascii="宋体" w:eastAsia="宋体" w:hAnsi="宋体"/>
                <w:b/>
                <w:bCs/>
                <w:kern w:val="0"/>
                <w:szCs w:val="21"/>
              </w:rPr>
            </w:pPr>
            <w:r w:rsidRPr="001D636C">
              <w:rPr>
                <w:rFonts w:ascii="宋体" w:eastAsia="宋体" w:hAnsi="宋体" w:hint="eastAsia"/>
                <w:b/>
                <w:bCs/>
                <w:kern w:val="0"/>
                <w:szCs w:val="21"/>
              </w:rPr>
              <w:t>课程</w:t>
            </w:r>
          </w:p>
          <w:p w14:paraId="3C194210" w14:textId="77777777" w:rsidR="00782234" w:rsidRPr="001D636C" w:rsidRDefault="00782234" w:rsidP="00782234">
            <w:pPr>
              <w:spacing w:beforeLines="50" w:before="156" w:afterLines="50" w:after="156"/>
              <w:jc w:val="center"/>
              <w:rPr>
                <w:rFonts w:ascii="宋体" w:eastAsia="宋体" w:hAnsi="宋体"/>
                <w:b/>
                <w:bCs/>
                <w:kern w:val="0"/>
                <w:szCs w:val="21"/>
              </w:rPr>
            </w:pPr>
            <w:r w:rsidRPr="001D636C">
              <w:rPr>
                <w:rFonts w:ascii="宋体" w:eastAsia="宋体" w:hAnsi="宋体"/>
                <w:b/>
                <w:bCs/>
                <w:kern w:val="0"/>
                <w:szCs w:val="21"/>
              </w:rPr>
              <w:t>目标1</w:t>
            </w:r>
          </w:p>
        </w:tc>
        <w:tc>
          <w:tcPr>
            <w:tcW w:w="1984" w:type="dxa"/>
            <w:tcBorders>
              <w:top w:val="single" w:sz="4" w:space="0" w:color="auto"/>
              <w:left w:val="single" w:sz="4" w:space="0" w:color="auto"/>
              <w:bottom w:val="single" w:sz="4" w:space="0" w:color="auto"/>
              <w:right w:val="single" w:sz="4" w:space="0" w:color="auto"/>
            </w:tcBorders>
          </w:tcPr>
          <w:p w14:paraId="300835E8" w14:textId="77777777" w:rsidR="00782234" w:rsidRPr="001D636C" w:rsidRDefault="00782234" w:rsidP="00782234">
            <w:pPr>
              <w:spacing w:beforeLines="50" w:before="156" w:afterLines="50" w:after="156"/>
              <w:rPr>
                <w:rFonts w:ascii="宋体" w:eastAsia="宋体" w:hAnsi="宋体"/>
                <w:szCs w:val="21"/>
              </w:rPr>
            </w:pPr>
            <w:r w:rsidRPr="001D636C">
              <w:rPr>
                <w:rFonts w:ascii="宋体" w:eastAsia="宋体" w:hAnsi="宋体" w:hint="eastAsia"/>
                <w:bCs/>
              </w:rPr>
              <w:t>熟练制备动物疾病模型；药效评价结果很合理；案例讨论时，很好掌握相关的知识点；</w:t>
            </w:r>
            <w:r w:rsidRPr="001D636C">
              <w:rPr>
                <w:rFonts w:ascii="宋体" w:eastAsia="宋体" w:hAnsi="宋体" w:hint="eastAsia"/>
                <w:szCs w:val="21"/>
              </w:rPr>
              <w:t>实验报告撰写规范；</w:t>
            </w:r>
          </w:p>
        </w:tc>
        <w:tc>
          <w:tcPr>
            <w:tcW w:w="1984" w:type="dxa"/>
            <w:tcBorders>
              <w:top w:val="single" w:sz="4" w:space="0" w:color="auto"/>
              <w:left w:val="single" w:sz="4" w:space="0" w:color="auto"/>
              <w:bottom w:val="single" w:sz="4" w:space="0" w:color="auto"/>
              <w:right w:val="single" w:sz="4" w:space="0" w:color="auto"/>
            </w:tcBorders>
          </w:tcPr>
          <w:p w14:paraId="4608D3CE" w14:textId="77777777" w:rsidR="00782234" w:rsidRPr="001D636C" w:rsidRDefault="00782234" w:rsidP="00782234">
            <w:pPr>
              <w:spacing w:beforeLines="50" w:before="156" w:afterLines="50" w:after="156"/>
              <w:rPr>
                <w:rFonts w:ascii="宋体" w:eastAsia="宋体" w:hAnsi="宋体"/>
                <w:szCs w:val="21"/>
              </w:rPr>
            </w:pPr>
            <w:r w:rsidRPr="001D636C">
              <w:rPr>
                <w:rFonts w:ascii="宋体" w:eastAsia="宋体" w:hAnsi="宋体" w:hint="eastAsia"/>
                <w:bCs/>
              </w:rPr>
              <w:t>较为熟练制备动物疾病模型；药效评价结果较为合理；案例讨论时，较好掌握相关的知识点；</w:t>
            </w:r>
            <w:r w:rsidRPr="001D636C">
              <w:rPr>
                <w:rFonts w:ascii="宋体" w:eastAsia="宋体" w:hAnsi="宋体" w:hint="eastAsia"/>
                <w:szCs w:val="21"/>
              </w:rPr>
              <w:t>实验报告撰写较为规范；</w:t>
            </w:r>
          </w:p>
        </w:tc>
        <w:tc>
          <w:tcPr>
            <w:tcW w:w="1843" w:type="dxa"/>
            <w:tcBorders>
              <w:top w:val="single" w:sz="4" w:space="0" w:color="auto"/>
              <w:left w:val="single" w:sz="4" w:space="0" w:color="auto"/>
              <w:bottom w:val="single" w:sz="4" w:space="0" w:color="auto"/>
              <w:right w:val="single" w:sz="4" w:space="0" w:color="auto"/>
            </w:tcBorders>
          </w:tcPr>
          <w:p w14:paraId="5BB26D76" w14:textId="77777777" w:rsidR="00782234" w:rsidRPr="001D636C" w:rsidRDefault="00782234" w:rsidP="00782234">
            <w:pPr>
              <w:spacing w:beforeLines="50" w:before="156" w:afterLines="50" w:after="156"/>
              <w:rPr>
                <w:rFonts w:ascii="宋体" w:eastAsia="宋体" w:hAnsi="宋体"/>
                <w:szCs w:val="21"/>
              </w:rPr>
            </w:pPr>
            <w:r w:rsidRPr="001D636C">
              <w:rPr>
                <w:rFonts w:ascii="宋体" w:eastAsia="宋体" w:hAnsi="宋体" w:hint="eastAsia"/>
                <w:bCs/>
              </w:rPr>
              <w:t>能够制备动物疾病模型；药效评价结果有一定合理性；案例讨论时，熟悉相关的知识点；</w:t>
            </w:r>
            <w:r w:rsidRPr="001D636C">
              <w:rPr>
                <w:rFonts w:ascii="宋体" w:eastAsia="宋体" w:hAnsi="宋体" w:hint="eastAsia"/>
                <w:szCs w:val="21"/>
              </w:rPr>
              <w:t>实验报告撰写较为规范</w:t>
            </w:r>
          </w:p>
        </w:tc>
        <w:tc>
          <w:tcPr>
            <w:tcW w:w="1779" w:type="dxa"/>
            <w:tcBorders>
              <w:top w:val="single" w:sz="4" w:space="0" w:color="auto"/>
              <w:left w:val="single" w:sz="4" w:space="0" w:color="auto"/>
              <w:bottom w:val="single" w:sz="4" w:space="0" w:color="auto"/>
              <w:right w:val="single" w:sz="4" w:space="0" w:color="auto"/>
            </w:tcBorders>
          </w:tcPr>
          <w:p w14:paraId="671E29B9" w14:textId="77777777" w:rsidR="00782234" w:rsidRPr="001D636C" w:rsidRDefault="00782234" w:rsidP="00782234">
            <w:pPr>
              <w:spacing w:beforeLines="50" w:before="156" w:afterLines="50" w:after="156"/>
              <w:rPr>
                <w:rFonts w:ascii="宋体" w:eastAsia="宋体" w:hAnsi="宋体"/>
                <w:szCs w:val="21"/>
              </w:rPr>
            </w:pPr>
            <w:r w:rsidRPr="001D636C">
              <w:rPr>
                <w:rFonts w:ascii="宋体" w:eastAsia="宋体" w:hAnsi="宋体" w:hint="eastAsia"/>
                <w:bCs/>
              </w:rPr>
              <w:t>制备动物疾病模型不是很熟练；药效评价结果欠合理；案例讨论时，不是很熟悉相关的知识点；</w:t>
            </w:r>
            <w:r w:rsidRPr="001D636C">
              <w:rPr>
                <w:rFonts w:ascii="宋体" w:eastAsia="宋体" w:hAnsi="宋体" w:hint="eastAsia"/>
                <w:szCs w:val="21"/>
              </w:rPr>
              <w:t>实验报告撰写稍不规范</w:t>
            </w:r>
          </w:p>
        </w:tc>
        <w:tc>
          <w:tcPr>
            <w:tcW w:w="1779" w:type="dxa"/>
            <w:tcBorders>
              <w:top w:val="single" w:sz="4" w:space="0" w:color="auto"/>
              <w:left w:val="single" w:sz="4" w:space="0" w:color="auto"/>
              <w:bottom w:val="single" w:sz="4" w:space="0" w:color="auto"/>
              <w:right w:val="single" w:sz="4" w:space="0" w:color="auto"/>
            </w:tcBorders>
          </w:tcPr>
          <w:p w14:paraId="0B338097" w14:textId="77777777" w:rsidR="00782234" w:rsidRPr="001D636C" w:rsidRDefault="00782234" w:rsidP="00782234">
            <w:pPr>
              <w:spacing w:beforeLines="50" w:before="156" w:afterLines="50" w:after="156"/>
              <w:rPr>
                <w:rFonts w:ascii="宋体" w:eastAsia="宋体" w:hAnsi="宋体"/>
                <w:szCs w:val="21"/>
              </w:rPr>
            </w:pPr>
            <w:r w:rsidRPr="001D636C">
              <w:rPr>
                <w:rFonts w:ascii="宋体" w:eastAsia="宋体" w:hAnsi="宋体" w:hint="eastAsia"/>
                <w:bCs/>
              </w:rPr>
              <w:t>制备动物疾病模型不熟练；药效评价结果不合理；案例讨论时，不熟悉相关的知识点；</w:t>
            </w:r>
            <w:r w:rsidRPr="001D636C">
              <w:rPr>
                <w:rFonts w:ascii="宋体" w:eastAsia="宋体" w:hAnsi="宋体" w:hint="eastAsia"/>
                <w:szCs w:val="21"/>
              </w:rPr>
              <w:t>实验报告撰写不规范</w:t>
            </w:r>
          </w:p>
        </w:tc>
      </w:tr>
      <w:tr w:rsidR="007751F1" w:rsidRPr="001D636C" w14:paraId="1FB08E76"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092DD1D6" w14:textId="77777777" w:rsidR="007751F1" w:rsidRPr="001D636C" w:rsidRDefault="007751F1" w:rsidP="007751F1">
            <w:pPr>
              <w:spacing w:beforeLines="50" w:before="156" w:afterLines="50" w:after="156"/>
              <w:jc w:val="center"/>
              <w:rPr>
                <w:rFonts w:ascii="宋体" w:eastAsia="宋体" w:hAnsi="宋体"/>
                <w:b/>
                <w:bCs/>
                <w:kern w:val="0"/>
                <w:szCs w:val="21"/>
              </w:rPr>
            </w:pPr>
            <w:r w:rsidRPr="001D636C">
              <w:rPr>
                <w:rFonts w:ascii="宋体" w:eastAsia="宋体" w:hAnsi="宋体" w:hint="eastAsia"/>
                <w:b/>
                <w:bCs/>
                <w:kern w:val="0"/>
                <w:szCs w:val="21"/>
              </w:rPr>
              <w:t>课程</w:t>
            </w:r>
          </w:p>
          <w:p w14:paraId="3DD7AAF3" w14:textId="77777777" w:rsidR="007751F1" w:rsidRPr="001D636C" w:rsidRDefault="007751F1" w:rsidP="007751F1">
            <w:pPr>
              <w:spacing w:beforeLines="50" w:before="156" w:afterLines="50" w:after="156"/>
              <w:jc w:val="center"/>
              <w:rPr>
                <w:rFonts w:ascii="宋体" w:eastAsia="宋体" w:hAnsi="宋体"/>
                <w:b/>
                <w:bCs/>
                <w:kern w:val="0"/>
                <w:szCs w:val="21"/>
              </w:rPr>
            </w:pPr>
            <w:r w:rsidRPr="001D636C">
              <w:rPr>
                <w:rFonts w:ascii="宋体" w:eastAsia="宋体" w:hAnsi="宋体"/>
                <w:b/>
                <w:bCs/>
                <w:kern w:val="0"/>
                <w:szCs w:val="21"/>
              </w:rPr>
              <w:t>目标2</w:t>
            </w:r>
          </w:p>
        </w:tc>
        <w:tc>
          <w:tcPr>
            <w:tcW w:w="1984" w:type="dxa"/>
            <w:tcBorders>
              <w:top w:val="single" w:sz="4" w:space="0" w:color="auto"/>
              <w:left w:val="single" w:sz="4" w:space="0" w:color="auto"/>
              <w:bottom w:val="single" w:sz="4" w:space="0" w:color="auto"/>
              <w:right w:val="single" w:sz="4" w:space="0" w:color="auto"/>
            </w:tcBorders>
          </w:tcPr>
          <w:p w14:paraId="15C60C90" w14:textId="77777777" w:rsidR="007751F1" w:rsidRPr="001D636C" w:rsidRDefault="007751F1" w:rsidP="007751F1">
            <w:pPr>
              <w:spacing w:beforeLines="50" w:before="156" w:afterLines="50" w:after="156"/>
              <w:rPr>
                <w:rFonts w:ascii="宋体" w:eastAsia="宋体" w:hAnsi="宋体"/>
                <w:szCs w:val="21"/>
              </w:rPr>
            </w:pPr>
            <w:r w:rsidRPr="001D636C">
              <w:rPr>
                <w:rFonts w:ascii="宋体" w:eastAsia="宋体" w:hAnsi="宋体" w:hint="eastAsia"/>
                <w:szCs w:val="21"/>
              </w:rPr>
              <w:t>实验操作中较为熟练合成硝苯地平；实验报告撰写规范，产率计算正确，产率高，核磁氢谱归属正确。</w:t>
            </w:r>
          </w:p>
        </w:tc>
        <w:tc>
          <w:tcPr>
            <w:tcW w:w="1984" w:type="dxa"/>
            <w:tcBorders>
              <w:top w:val="single" w:sz="4" w:space="0" w:color="auto"/>
              <w:left w:val="single" w:sz="4" w:space="0" w:color="auto"/>
              <w:bottom w:val="single" w:sz="4" w:space="0" w:color="auto"/>
              <w:right w:val="single" w:sz="4" w:space="0" w:color="auto"/>
            </w:tcBorders>
          </w:tcPr>
          <w:p w14:paraId="69DCB372" w14:textId="77777777" w:rsidR="007751F1" w:rsidRPr="001D636C" w:rsidRDefault="007751F1" w:rsidP="007751F1">
            <w:pPr>
              <w:spacing w:beforeLines="50" w:before="156" w:afterLines="50" w:after="156"/>
              <w:rPr>
                <w:rFonts w:ascii="宋体" w:eastAsia="宋体" w:hAnsi="宋体"/>
                <w:szCs w:val="21"/>
              </w:rPr>
            </w:pPr>
            <w:r w:rsidRPr="001D636C">
              <w:rPr>
                <w:rFonts w:ascii="宋体" w:eastAsia="宋体" w:hAnsi="宋体" w:hint="eastAsia"/>
                <w:szCs w:val="21"/>
              </w:rPr>
              <w:t>实验操作中较为熟练合成硝苯地平；实验报告撰写较为规范，产率计算正确，产率较高，核磁氢谱归属正确。</w:t>
            </w:r>
          </w:p>
        </w:tc>
        <w:tc>
          <w:tcPr>
            <w:tcW w:w="1843" w:type="dxa"/>
            <w:tcBorders>
              <w:top w:val="single" w:sz="4" w:space="0" w:color="auto"/>
              <w:left w:val="single" w:sz="4" w:space="0" w:color="auto"/>
              <w:bottom w:val="single" w:sz="4" w:space="0" w:color="auto"/>
              <w:right w:val="single" w:sz="4" w:space="0" w:color="auto"/>
            </w:tcBorders>
          </w:tcPr>
          <w:p w14:paraId="52DD1306" w14:textId="77777777" w:rsidR="007751F1" w:rsidRPr="001D636C" w:rsidRDefault="007751F1" w:rsidP="007751F1">
            <w:pPr>
              <w:spacing w:beforeLines="50" w:before="156" w:afterLines="50" w:after="156"/>
              <w:rPr>
                <w:rFonts w:ascii="宋体" w:eastAsia="宋体" w:hAnsi="宋体"/>
                <w:szCs w:val="21"/>
              </w:rPr>
            </w:pPr>
            <w:r w:rsidRPr="001D636C">
              <w:rPr>
                <w:rFonts w:ascii="宋体" w:eastAsia="宋体" w:hAnsi="宋体" w:hint="eastAsia"/>
                <w:szCs w:val="21"/>
              </w:rPr>
              <w:t>实验操作中较为熟练合成硝苯地平；实验报告撰写较为规范，产率计算正确，核磁氢谱归属正确。</w:t>
            </w:r>
          </w:p>
        </w:tc>
        <w:tc>
          <w:tcPr>
            <w:tcW w:w="1779" w:type="dxa"/>
            <w:tcBorders>
              <w:top w:val="single" w:sz="4" w:space="0" w:color="auto"/>
              <w:left w:val="single" w:sz="4" w:space="0" w:color="auto"/>
              <w:bottom w:val="single" w:sz="4" w:space="0" w:color="auto"/>
              <w:right w:val="single" w:sz="4" w:space="0" w:color="auto"/>
            </w:tcBorders>
          </w:tcPr>
          <w:p w14:paraId="062FBBA1" w14:textId="77777777" w:rsidR="007751F1" w:rsidRPr="001D636C" w:rsidRDefault="007751F1" w:rsidP="007751F1">
            <w:pPr>
              <w:spacing w:beforeLines="50" w:before="156" w:afterLines="50" w:after="156"/>
              <w:rPr>
                <w:rFonts w:ascii="宋体" w:eastAsia="宋体" w:hAnsi="宋体"/>
                <w:szCs w:val="21"/>
              </w:rPr>
            </w:pPr>
            <w:r w:rsidRPr="001D636C">
              <w:rPr>
                <w:rFonts w:ascii="宋体" w:eastAsia="宋体" w:hAnsi="宋体" w:hint="eastAsia"/>
                <w:szCs w:val="21"/>
              </w:rPr>
              <w:t>实验操作不是很熟练，实验报告撰写不是很规范，产率计算正确。</w:t>
            </w:r>
          </w:p>
        </w:tc>
        <w:tc>
          <w:tcPr>
            <w:tcW w:w="1779" w:type="dxa"/>
            <w:tcBorders>
              <w:top w:val="single" w:sz="4" w:space="0" w:color="auto"/>
              <w:left w:val="single" w:sz="4" w:space="0" w:color="auto"/>
              <w:bottom w:val="single" w:sz="4" w:space="0" w:color="auto"/>
              <w:right w:val="single" w:sz="4" w:space="0" w:color="auto"/>
            </w:tcBorders>
          </w:tcPr>
          <w:p w14:paraId="703DB8EC" w14:textId="77777777" w:rsidR="007751F1" w:rsidRPr="001D636C" w:rsidRDefault="007751F1" w:rsidP="007751F1">
            <w:pPr>
              <w:spacing w:beforeLines="50" w:before="156" w:afterLines="50" w:after="156"/>
              <w:rPr>
                <w:rFonts w:ascii="宋体" w:eastAsia="宋体" w:hAnsi="宋体"/>
                <w:szCs w:val="21"/>
              </w:rPr>
            </w:pPr>
            <w:r w:rsidRPr="001D636C">
              <w:rPr>
                <w:rFonts w:ascii="宋体" w:eastAsia="宋体" w:hAnsi="宋体" w:hint="eastAsia"/>
                <w:szCs w:val="21"/>
              </w:rPr>
              <w:t>实验操作很不熟练，实验报告撰写不规范，产率计算错误。</w:t>
            </w:r>
          </w:p>
          <w:p w14:paraId="0AEC20BC" w14:textId="77777777" w:rsidR="007751F1" w:rsidRPr="001D636C" w:rsidRDefault="007751F1" w:rsidP="007751F1">
            <w:pPr>
              <w:spacing w:beforeLines="50" w:before="156" w:afterLines="50" w:after="156"/>
              <w:rPr>
                <w:rFonts w:ascii="宋体" w:eastAsia="宋体" w:hAnsi="宋体"/>
                <w:szCs w:val="21"/>
              </w:rPr>
            </w:pPr>
          </w:p>
        </w:tc>
      </w:tr>
      <w:tr w:rsidR="000D347B" w:rsidRPr="001D636C" w14:paraId="1486A957"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53560741" w14:textId="77777777" w:rsidR="000D347B" w:rsidRPr="001D636C" w:rsidRDefault="000D347B" w:rsidP="000D347B">
            <w:pPr>
              <w:spacing w:beforeLines="50" w:before="156" w:afterLines="50" w:after="156"/>
              <w:jc w:val="center"/>
              <w:rPr>
                <w:rFonts w:ascii="宋体" w:eastAsia="宋体" w:hAnsi="宋体"/>
                <w:b/>
                <w:bCs/>
                <w:kern w:val="0"/>
                <w:szCs w:val="21"/>
              </w:rPr>
            </w:pPr>
            <w:r w:rsidRPr="001D636C">
              <w:rPr>
                <w:rFonts w:ascii="宋体" w:eastAsia="宋体" w:hAnsi="宋体" w:hint="eastAsia"/>
                <w:b/>
                <w:bCs/>
                <w:kern w:val="0"/>
                <w:szCs w:val="21"/>
              </w:rPr>
              <w:t>课程</w:t>
            </w:r>
          </w:p>
          <w:p w14:paraId="26611FE8" w14:textId="77777777" w:rsidR="000D347B" w:rsidRPr="001D636C" w:rsidRDefault="000D347B" w:rsidP="000D347B">
            <w:pPr>
              <w:spacing w:beforeLines="50" w:before="156" w:afterLines="50" w:after="156"/>
              <w:jc w:val="center"/>
              <w:rPr>
                <w:rFonts w:ascii="宋体" w:eastAsia="宋体" w:hAnsi="宋体"/>
                <w:b/>
                <w:bCs/>
                <w:kern w:val="0"/>
                <w:szCs w:val="21"/>
              </w:rPr>
            </w:pPr>
            <w:r w:rsidRPr="001D636C">
              <w:rPr>
                <w:rFonts w:ascii="宋体" w:eastAsia="宋体" w:hAnsi="宋体"/>
                <w:b/>
                <w:bCs/>
                <w:kern w:val="0"/>
                <w:szCs w:val="21"/>
              </w:rPr>
              <w:t>目标3</w:t>
            </w:r>
          </w:p>
        </w:tc>
        <w:tc>
          <w:tcPr>
            <w:tcW w:w="1984" w:type="dxa"/>
            <w:tcBorders>
              <w:top w:val="single" w:sz="4" w:space="0" w:color="auto"/>
              <w:left w:val="single" w:sz="4" w:space="0" w:color="auto"/>
              <w:bottom w:val="single" w:sz="4" w:space="0" w:color="auto"/>
              <w:right w:val="single" w:sz="4" w:space="0" w:color="auto"/>
            </w:tcBorders>
          </w:tcPr>
          <w:p w14:paraId="7711D235" w14:textId="77777777" w:rsidR="000D347B" w:rsidRPr="001D636C" w:rsidRDefault="000D347B" w:rsidP="000D347B">
            <w:pPr>
              <w:spacing w:beforeLines="50" w:before="156" w:afterLines="50" w:after="156"/>
              <w:rPr>
                <w:rFonts w:ascii="宋体" w:eastAsia="宋体" w:hAnsi="宋体"/>
                <w:szCs w:val="21"/>
              </w:rPr>
            </w:pPr>
            <w:r w:rsidRPr="001D636C">
              <w:rPr>
                <w:rFonts w:ascii="宋体" w:eastAsia="宋体" w:hAnsi="宋体" w:hint="eastAsia"/>
                <w:szCs w:val="21"/>
              </w:rPr>
              <w:t>实验操作中熟练制备乳膏，栓剂；实验报告撰写规范，数</w:t>
            </w:r>
            <w:r w:rsidRPr="001D636C">
              <w:rPr>
                <w:rFonts w:ascii="宋体" w:eastAsia="宋体" w:hAnsi="宋体" w:hint="eastAsia"/>
                <w:szCs w:val="21"/>
              </w:rPr>
              <w:lastRenderedPageBreak/>
              <w:t>据处理正确</w:t>
            </w:r>
          </w:p>
        </w:tc>
        <w:tc>
          <w:tcPr>
            <w:tcW w:w="1984" w:type="dxa"/>
            <w:tcBorders>
              <w:top w:val="single" w:sz="4" w:space="0" w:color="auto"/>
              <w:left w:val="single" w:sz="4" w:space="0" w:color="auto"/>
              <w:bottom w:val="single" w:sz="4" w:space="0" w:color="auto"/>
              <w:right w:val="single" w:sz="4" w:space="0" w:color="auto"/>
            </w:tcBorders>
          </w:tcPr>
          <w:p w14:paraId="01BA2DAC" w14:textId="77777777" w:rsidR="000D347B" w:rsidRPr="001D636C" w:rsidRDefault="000D347B" w:rsidP="000D347B">
            <w:pPr>
              <w:spacing w:beforeLines="50" w:before="156" w:afterLines="50" w:after="156"/>
              <w:rPr>
                <w:rFonts w:ascii="宋体" w:eastAsia="宋体" w:hAnsi="宋体"/>
                <w:szCs w:val="21"/>
              </w:rPr>
            </w:pPr>
            <w:r w:rsidRPr="001D636C">
              <w:rPr>
                <w:rFonts w:ascii="宋体" w:eastAsia="宋体" w:hAnsi="宋体" w:hint="eastAsia"/>
                <w:szCs w:val="21"/>
              </w:rPr>
              <w:lastRenderedPageBreak/>
              <w:t>实验操作中较为熟练制备制剂；实验报告撰写较为规</w:t>
            </w:r>
            <w:r w:rsidRPr="001D636C">
              <w:rPr>
                <w:rFonts w:ascii="宋体" w:eastAsia="宋体" w:hAnsi="宋体" w:hint="eastAsia"/>
                <w:szCs w:val="21"/>
              </w:rPr>
              <w:lastRenderedPageBreak/>
              <w:t>范，数据处理正确</w:t>
            </w:r>
          </w:p>
        </w:tc>
        <w:tc>
          <w:tcPr>
            <w:tcW w:w="1843" w:type="dxa"/>
            <w:tcBorders>
              <w:top w:val="single" w:sz="4" w:space="0" w:color="auto"/>
              <w:left w:val="single" w:sz="4" w:space="0" w:color="auto"/>
              <w:bottom w:val="single" w:sz="4" w:space="0" w:color="auto"/>
              <w:right w:val="single" w:sz="4" w:space="0" w:color="auto"/>
            </w:tcBorders>
          </w:tcPr>
          <w:p w14:paraId="5E76E10C" w14:textId="77777777" w:rsidR="000D347B" w:rsidRPr="001D636C" w:rsidRDefault="000D347B" w:rsidP="000D347B">
            <w:pPr>
              <w:spacing w:beforeLines="50" w:before="156" w:afterLines="50" w:after="156"/>
              <w:rPr>
                <w:rFonts w:ascii="宋体" w:eastAsia="宋体" w:hAnsi="宋体"/>
                <w:szCs w:val="21"/>
              </w:rPr>
            </w:pPr>
            <w:r w:rsidRPr="001D636C">
              <w:rPr>
                <w:rFonts w:ascii="宋体" w:eastAsia="宋体" w:hAnsi="宋体" w:hint="eastAsia"/>
                <w:szCs w:val="21"/>
              </w:rPr>
              <w:lastRenderedPageBreak/>
              <w:t>实验操作中能完成制剂制备；实验报告撰写较为规</w:t>
            </w:r>
            <w:r w:rsidRPr="001D636C">
              <w:rPr>
                <w:rFonts w:ascii="宋体" w:eastAsia="宋体" w:hAnsi="宋体" w:hint="eastAsia"/>
                <w:szCs w:val="21"/>
              </w:rPr>
              <w:lastRenderedPageBreak/>
              <w:t>范，数据处理正确</w:t>
            </w:r>
          </w:p>
        </w:tc>
        <w:tc>
          <w:tcPr>
            <w:tcW w:w="1779" w:type="dxa"/>
            <w:tcBorders>
              <w:top w:val="single" w:sz="4" w:space="0" w:color="auto"/>
              <w:left w:val="single" w:sz="4" w:space="0" w:color="auto"/>
              <w:bottom w:val="single" w:sz="4" w:space="0" w:color="auto"/>
              <w:right w:val="single" w:sz="4" w:space="0" w:color="auto"/>
            </w:tcBorders>
          </w:tcPr>
          <w:p w14:paraId="11A460BB" w14:textId="77777777" w:rsidR="000D347B" w:rsidRPr="001D636C" w:rsidRDefault="000D347B" w:rsidP="000D347B">
            <w:pPr>
              <w:spacing w:beforeLines="50" w:before="156" w:afterLines="50" w:after="156"/>
              <w:rPr>
                <w:rFonts w:ascii="宋体" w:eastAsia="宋体" w:hAnsi="宋体"/>
                <w:szCs w:val="21"/>
              </w:rPr>
            </w:pPr>
            <w:r w:rsidRPr="001D636C">
              <w:rPr>
                <w:rFonts w:ascii="宋体" w:eastAsia="宋体" w:hAnsi="宋体" w:hint="eastAsia"/>
                <w:szCs w:val="21"/>
              </w:rPr>
              <w:lastRenderedPageBreak/>
              <w:t>实验操作不是很熟练，实验报告撰写不是很规</w:t>
            </w:r>
            <w:r w:rsidRPr="001D636C">
              <w:rPr>
                <w:rFonts w:ascii="宋体" w:eastAsia="宋体" w:hAnsi="宋体" w:hint="eastAsia"/>
                <w:szCs w:val="21"/>
              </w:rPr>
              <w:lastRenderedPageBreak/>
              <w:t>范，数据处理正确</w:t>
            </w:r>
          </w:p>
        </w:tc>
        <w:tc>
          <w:tcPr>
            <w:tcW w:w="1779" w:type="dxa"/>
            <w:tcBorders>
              <w:top w:val="single" w:sz="4" w:space="0" w:color="auto"/>
              <w:left w:val="single" w:sz="4" w:space="0" w:color="auto"/>
              <w:bottom w:val="single" w:sz="4" w:space="0" w:color="auto"/>
              <w:right w:val="single" w:sz="4" w:space="0" w:color="auto"/>
            </w:tcBorders>
          </w:tcPr>
          <w:p w14:paraId="6A1FA878" w14:textId="77777777" w:rsidR="000D347B" w:rsidRPr="001D636C" w:rsidRDefault="000D347B" w:rsidP="000D347B">
            <w:pPr>
              <w:spacing w:beforeLines="50" w:before="156" w:afterLines="50" w:after="156"/>
              <w:rPr>
                <w:rFonts w:ascii="宋体" w:eastAsia="宋体" w:hAnsi="宋体"/>
                <w:szCs w:val="21"/>
              </w:rPr>
            </w:pPr>
            <w:r w:rsidRPr="001D636C">
              <w:rPr>
                <w:rFonts w:ascii="宋体" w:eastAsia="宋体" w:hAnsi="宋体" w:hint="eastAsia"/>
                <w:szCs w:val="21"/>
              </w:rPr>
              <w:lastRenderedPageBreak/>
              <w:t>实验操作很不熟练，实验报告撰写不规范，数据</w:t>
            </w:r>
            <w:r w:rsidRPr="001D636C">
              <w:rPr>
                <w:rFonts w:ascii="宋体" w:eastAsia="宋体" w:hAnsi="宋体" w:hint="eastAsia"/>
                <w:szCs w:val="21"/>
              </w:rPr>
              <w:lastRenderedPageBreak/>
              <w:t>处理错误</w:t>
            </w:r>
          </w:p>
          <w:p w14:paraId="5B8EE8D2" w14:textId="77777777" w:rsidR="000D347B" w:rsidRPr="001D636C" w:rsidRDefault="000D347B" w:rsidP="000D347B">
            <w:pPr>
              <w:pStyle w:val="a0"/>
            </w:pPr>
          </w:p>
        </w:tc>
      </w:tr>
      <w:tr w:rsidR="00860049" w:rsidRPr="001D636C" w14:paraId="4EE0C424"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0D1B3B69" w14:textId="77777777" w:rsidR="00860049" w:rsidRPr="001D636C" w:rsidRDefault="00860049" w:rsidP="00860049">
            <w:pPr>
              <w:spacing w:beforeLines="50" w:before="156" w:afterLines="50" w:after="156"/>
              <w:jc w:val="center"/>
              <w:rPr>
                <w:rFonts w:ascii="宋体" w:eastAsia="宋体" w:hAnsi="宋体"/>
                <w:b/>
                <w:bCs/>
                <w:kern w:val="0"/>
                <w:szCs w:val="21"/>
              </w:rPr>
            </w:pPr>
            <w:r w:rsidRPr="001D636C">
              <w:rPr>
                <w:rFonts w:ascii="宋体" w:eastAsia="宋体" w:hAnsi="宋体" w:hint="eastAsia"/>
                <w:b/>
                <w:bCs/>
                <w:kern w:val="0"/>
                <w:szCs w:val="21"/>
              </w:rPr>
              <w:lastRenderedPageBreak/>
              <w:t>课程</w:t>
            </w:r>
          </w:p>
          <w:p w14:paraId="68C2E596" w14:textId="77777777" w:rsidR="00860049" w:rsidRPr="001D636C" w:rsidRDefault="00860049" w:rsidP="00860049">
            <w:pPr>
              <w:spacing w:beforeLines="50" w:before="156" w:afterLines="50" w:after="156"/>
              <w:jc w:val="center"/>
              <w:rPr>
                <w:rFonts w:ascii="宋体" w:eastAsia="宋体" w:hAnsi="宋体"/>
                <w:b/>
                <w:bCs/>
                <w:kern w:val="0"/>
                <w:szCs w:val="21"/>
              </w:rPr>
            </w:pPr>
            <w:r w:rsidRPr="001D636C">
              <w:rPr>
                <w:rFonts w:ascii="宋体" w:eastAsia="宋体" w:hAnsi="宋体"/>
                <w:b/>
                <w:bCs/>
                <w:kern w:val="0"/>
                <w:szCs w:val="21"/>
              </w:rPr>
              <w:t>目标4</w:t>
            </w:r>
          </w:p>
        </w:tc>
        <w:tc>
          <w:tcPr>
            <w:tcW w:w="1984" w:type="dxa"/>
            <w:tcBorders>
              <w:top w:val="single" w:sz="4" w:space="0" w:color="auto"/>
              <w:left w:val="single" w:sz="4" w:space="0" w:color="auto"/>
              <w:bottom w:val="single" w:sz="4" w:space="0" w:color="auto"/>
              <w:right w:val="single" w:sz="4" w:space="0" w:color="auto"/>
            </w:tcBorders>
          </w:tcPr>
          <w:p w14:paraId="17EE9F69" w14:textId="77777777" w:rsidR="00860049" w:rsidRPr="001D636C" w:rsidRDefault="008C2BE5" w:rsidP="00860049">
            <w:pPr>
              <w:pStyle w:val="a5"/>
              <w:spacing w:beforeLines="50" w:before="156" w:afterLines="50" w:after="156"/>
              <w:jc w:val="left"/>
              <w:rPr>
                <w:rFonts w:hAnsi="宋体"/>
                <w:szCs w:val="21"/>
              </w:rPr>
            </w:pPr>
            <w:r w:rsidRPr="001D636C">
              <w:rPr>
                <w:rFonts w:hAnsi="宋体" w:hint="eastAsia"/>
                <w:bCs/>
              </w:rPr>
              <w:t>原料药鉴别、水分测定、含量测定</w:t>
            </w:r>
            <w:r w:rsidR="00860049" w:rsidRPr="001D636C">
              <w:rPr>
                <w:rFonts w:hAnsi="宋体" w:hint="eastAsia"/>
                <w:bCs/>
              </w:rPr>
              <w:t>实验操作完全正确；数据合理；实验报告完整</w:t>
            </w:r>
          </w:p>
        </w:tc>
        <w:tc>
          <w:tcPr>
            <w:tcW w:w="1984" w:type="dxa"/>
            <w:tcBorders>
              <w:top w:val="single" w:sz="4" w:space="0" w:color="auto"/>
              <w:left w:val="single" w:sz="4" w:space="0" w:color="auto"/>
              <w:bottom w:val="single" w:sz="4" w:space="0" w:color="auto"/>
              <w:right w:val="single" w:sz="4" w:space="0" w:color="auto"/>
            </w:tcBorders>
          </w:tcPr>
          <w:p w14:paraId="3866328C" w14:textId="77777777" w:rsidR="00860049" w:rsidRPr="001D636C" w:rsidRDefault="008C2BE5" w:rsidP="00860049">
            <w:pPr>
              <w:pStyle w:val="a5"/>
              <w:spacing w:beforeLines="50" w:before="156" w:afterLines="50" w:after="156"/>
              <w:jc w:val="left"/>
              <w:rPr>
                <w:rFonts w:hAnsi="宋体"/>
                <w:szCs w:val="21"/>
              </w:rPr>
            </w:pPr>
            <w:r w:rsidRPr="001D636C">
              <w:rPr>
                <w:rFonts w:hAnsi="宋体" w:hint="eastAsia"/>
                <w:bCs/>
              </w:rPr>
              <w:t>原料药鉴别、水分测定、含量测定</w:t>
            </w:r>
            <w:r w:rsidR="00860049" w:rsidRPr="001D636C">
              <w:rPr>
                <w:rFonts w:hAnsi="宋体" w:hint="eastAsia"/>
                <w:bCs/>
              </w:rPr>
              <w:t>实验操作基本正确；数据合理；实验报告完整</w:t>
            </w:r>
          </w:p>
        </w:tc>
        <w:tc>
          <w:tcPr>
            <w:tcW w:w="1843" w:type="dxa"/>
            <w:tcBorders>
              <w:top w:val="single" w:sz="4" w:space="0" w:color="auto"/>
              <w:left w:val="single" w:sz="4" w:space="0" w:color="auto"/>
              <w:bottom w:val="single" w:sz="4" w:space="0" w:color="auto"/>
              <w:right w:val="single" w:sz="4" w:space="0" w:color="auto"/>
            </w:tcBorders>
          </w:tcPr>
          <w:p w14:paraId="43ADEF90" w14:textId="77777777" w:rsidR="00860049" w:rsidRPr="001D636C" w:rsidRDefault="008C2BE5" w:rsidP="00860049">
            <w:pPr>
              <w:pStyle w:val="a5"/>
              <w:spacing w:beforeLines="50" w:before="156" w:afterLines="50" w:after="156"/>
              <w:jc w:val="left"/>
              <w:rPr>
                <w:rFonts w:hAnsi="宋体"/>
                <w:szCs w:val="21"/>
              </w:rPr>
            </w:pPr>
            <w:r w:rsidRPr="001D636C">
              <w:rPr>
                <w:rFonts w:hAnsi="宋体" w:hint="eastAsia"/>
                <w:bCs/>
              </w:rPr>
              <w:t>原料药鉴别、水分测定、含量测定</w:t>
            </w:r>
            <w:r w:rsidR="00860049" w:rsidRPr="001D636C">
              <w:rPr>
                <w:rFonts w:hAnsi="宋体" w:hint="eastAsia"/>
                <w:bCs/>
              </w:rPr>
              <w:t>实验操作基本正确；数据基本合理；实验报告完整</w:t>
            </w:r>
          </w:p>
        </w:tc>
        <w:tc>
          <w:tcPr>
            <w:tcW w:w="1779" w:type="dxa"/>
            <w:tcBorders>
              <w:top w:val="single" w:sz="4" w:space="0" w:color="auto"/>
              <w:left w:val="single" w:sz="4" w:space="0" w:color="auto"/>
              <w:bottom w:val="single" w:sz="4" w:space="0" w:color="auto"/>
              <w:right w:val="single" w:sz="4" w:space="0" w:color="auto"/>
            </w:tcBorders>
          </w:tcPr>
          <w:p w14:paraId="02CC44D4" w14:textId="77777777" w:rsidR="00860049" w:rsidRPr="001D636C" w:rsidRDefault="008C2BE5" w:rsidP="00860049">
            <w:pPr>
              <w:pStyle w:val="a5"/>
              <w:spacing w:beforeLines="50" w:before="156" w:afterLines="50" w:after="156"/>
              <w:jc w:val="left"/>
              <w:rPr>
                <w:rFonts w:hAnsi="宋体"/>
                <w:szCs w:val="21"/>
              </w:rPr>
            </w:pPr>
            <w:r w:rsidRPr="001D636C">
              <w:rPr>
                <w:rFonts w:hAnsi="宋体" w:hint="eastAsia"/>
                <w:bCs/>
              </w:rPr>
              <w:t>原料药鉴别、水分测定、含量测定</w:t>
            </w:r>
            <w:r w:rsidR="00860049" w:rsidRPr="001D636C">
              <w:rPr>
                <w:rFonts w:hAnsi="宋体" w:hint="eastAsia"/>
                <w:bCs/>
              </w:rPr>
              <w:t>实验操作基本正确；数据基本合理；实验报告基本完整</w:t>
            </w:r>
          </w:p>
        </w:tc>
        <w:tc>
          <w:tcPr>
            <w:tcW w:w="1779" w:type="dxa"/>
            <w:tcBorders>
              <w:top w:val="single" w:sz="4" w:space="0" w:color="auto"/>
              <w:left w:val="single" w:sz="4" w:space="0" w:color="auto"/>
              <w:bottom w:val="single" w:sz="4" w:space="0" w:color="auto"/>
              <w:right w:val="single" w:sz="4" w:space="0" w:color="auto"/>
            </w:tcBorders>
          </w:tcPr>
          <w:p w14:paraId="71792080" w14:textId="77777777" w:rsidR="00860049" w:rsidRPr="001D636C" w:rsidRDefault="008C2BE5" w:rsidP="00860049">
            <w:pPr>
              <w:pStyle w:val="a5"/>
              <w:spacing w:beforeLines="50" w:before="156" w:afterLines="50" w:after="156"/>
              <w:jc w:val="left"/>
              <w:rPr>
                <w:rFonts w:hAnsi="宋体"/>
                <w:szCs w:val="21"/>
              </w:rPr>
            </w:pPr>
            <w:r w:rsidRPr="001D636C">
              <w:rPr>
                <w:rFonts w:hAnsi="宋体" w:hint="eastAsia"/>
                <w:bCs/>
              </w:rPr>
              <w:t>原料药鉴别、水分测定、含量测定</w:t>
            </w:r>
            <w:r w:rsidR="00860049" w:rsidRPr="001D636C">
              <w:rPr>
                <w:rFonts w:hAnsi="宋体" w:hint="eastAsia"/>
                <w:bCs/>
              </w:rPr>
              <w:t>实验操作不正确；数据不合理；实验报告不完整</w:t>
            </w:r>
          </w:p>
        </w:tc>
      </w:tr>
      <w:tr w:rsidR="00A0356C" w:rsidRPr="001D636C" w14:paraId="441A1E73"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1FD16A61" w14:textId="77777777" w:rsidR="00A0356C" w:rsidRPr="001D636C" w:rsidRDefault="00A0356C" w:rsidP="00A0356C">
            <w:pPr>
              <w:spacing w:beforeLines="50" w:before="156" w:afterLines="50" w:after="156"/>
              <w:jc w:val="center"/>
              <w:rPr>
                <w:rFonts w:ascii="宋体" w:eastAsia="宋体" w:hAnsi="宋体"/>
                <w:b/>
                <w:bCs/>
                <w:kern w:val="0"/>
                <w:szCs w:val="21"/>
              </w:rPr>
            </w:pPr>
            <w:r w:rsidRPr="001D636C">
              <w:rPr>
                <w:rFonts w:ascii="宋体" w:eastAsia="宋体" w:hAnsi="宋体" w:hint="eastAsia"/>
                <w:b/>
                <w:bCs/>
                <w:kern w:val="0"/>
                <w:szCs w:val="21"/>
              </w:rPr>
              <w:t>课程</w:t>
            </w:r>
          </w:p>
          <w:p w14:paraId="3FEAC1C9" w14:textId="77777777" w:rsidR="00A0356C" w:rsidRPr="001D636C" w:rsidRDefault="00A0356C" w:rsidP="00A0356C">
            <w:pPr>
              <w:spacing w:beforeLines="50" w:before="156" w:afterLines="50" w:after="156"/>
              <w:jc w:val="center"/>
              <w:rPr>
                <w:rFonts w:ascii="宋体" w:eastAsia="宋体" w:hAnsi="宋体"/>
                <w:b/>
                <w:bCs/>
                <w:kern w:val="0"/>
                <w:szCs w:val="21"/>
              </w:rPr>
            </w:pPr>
            <w:r w:rsidRPr="001D636C">
              <w:rPr>
                <w:rFonts w:ascii="宋体" w:eastAsia="宋体" w:hAnsi="宋体"/>
                <w:b/>
                <w:bCs/>
                <w:kern w:val="0"/>
                <w:szCs w:val="21"/>
              </w:rPr>
              <w:t>目标5</w:t>
            </w:r>
          </w:p>
        </w:tc>
        <w:tc>
          <w:tcPr>
            <w:tcW w:w="1984" w:type="dxa"/>
            <w:tcBorders>
              <w:top w:val="single" w:sz="4" w:space="0" w:color="auto"/>
              <w:left w:val="single" w:sz="4" w:space="0" w:color="auto"/>
              <w:bottom w:val="single" w:sz="4" w:space="0" w:color="auto"/>
              <w:right w:val="single" w:sz="4" w:space="0" w:color="auto"/>
            </w:tcBorders>
          </w:tcPr>
          <w:p w14:paraId="2C191EDA" w14:textId="77777777" w:rsidR="00A0356C" w:rsidRPr="001D636C" w:rsidRDefault="00A0356C" w:rsidP="00A0356C">
            <w:pPr>
              <w:spacing w:beforeLines="50" w:before="156" w:afterLines="50" w:after="156"/>
              <w:rPr>
                <w:rFonts w:ascii="宋体" w:eastAsia="宋体" w:hAnsi="宋体" w:cs="Times New Roman"/>
                <w:bCs/>
                <w:szCs w:val="20"/>
              </w:rPr>
            </w:pPr>
            <w:r w:rsidRPr="001D636C">
              <w:rPr>
                <w:rFonts w:ascii="宋体" w:eastAsia="宋体" w:hAnsi="宋体" w:cs="Times New Roman" w:hint="eastAsia"/>
                <w:bCs/>
                <w:szCs w:val="20"/>
              </w:rPr>
              <w:t>熟练掌握人参皂苷的提取、大孔树脂精制、薄层检识等实验技能，熟练掌握相关人参皂苷结构特征和实验原理。</w:t>
            </w:r>
          </w:p>
        </w:tc>
        <w:tc>
          <w:tcPr>
            <w:tcW w:w="1984" w:type="dxa"/>
            <w:tcBorders>
              <w:top w:val="single" w:sz="4" w:space="0" w:color="auto"/>
              <w:left w:val="single" w:sz="4" w:space="0" w:color="auto"/>
              <w:bottom w:val="single" w:sz="4" w:space="0" w:color="auto"/>
              <w:right w:val="single" w:sz="4" w:space="0" w:color="auto"/>
            </w:tcBorders>
          </w:tcPr>
          <w:p w14:paraId="5AC15B13" w14:textId="77777777" w:rsidR="00A0356C" w:rsidRPr="001D636C" w:rsidRDefault="00A0356C" w:rsidP="00A0356C">
            <w:pPr>
              <w:spacing w:beforeLines="50" w:before="156" w:afterLines="50" w:after="156"/>
              <w:rPr>
                <w:rFonts w:ascii="宋体" w:eastAsia="宋体" w:hAnsi="宋体" w:cs="Times New Roman"/>
                <w:bCs/>
                <w:szCs w:val="20"/>
              </w:rPr>
            </w:pPr>
            <w:r w:rsidRPr="001D636C">
              <w:rPr>
                <w:rFonts w:ascii="宋体" w:eastAsia="宋体" w:hAnsi="宋体" w:cs="Times New Roman" w:hint="eastAsia"/>
                <w:bCs/>
                <w:szCs w:val="20"/>
              </w:rPr>
              <w:t>较好掌握人参皂苷的提取、大孔树脂精制、薄层检识等实验技能，掌握相关人参皂苷结构特征和实验原理。</w:t>
            </w:r>
          </w:p>
        </w:tc>
        <w:tc>
          <w:tcPr>
            <w:tcW w:w="1843" w:type="dxa"/>
            <w:tcBorders>
              <w:top w:val="single" w:sz="4" w:space="0" w:color="auto"/>
              <w:left w:val="single" w:sz="4" w:space="0" w:color="auto"/>
              <w:bottom w:val="single" w:sz="4" w:space="0" w:color="auto"/>
              <w:right w:val="single" w:sz="4" w:space="0" w:color="auto"/>
            </w:tcBorders>
          </w:tcPr>
          <w:p w14:paraId="46CFC57D" w14:textId="77777777" w:rsidR="00A0356C" w:rsidRPr="001D636C" w:rsidRDefault="00A0356C" w:rsidP="00A0356C">
            <w:pPr>
              <w:spacing w:beforeLines="50" w:before="156" w:afterLines="50" w:after="156"/>
              <w:rPr>
                <w:rFonts w:ascii="宋体" w:eastAsia="宋体" w:hAnsi="宋体" w:cs="Times New Roman"/>
                <w:bCs/>
                <w:szCs w:val="20"/>
              </w:rPr>
            </w:pPr>
            <w:r w:rsidRPr="001D636C">
              <w:rPr>
                <w:rFonts w:ascii="宋体" w:eastAsia="宋体" w:hAnsi="宋体" w:cs="Times New Roman" w:hint="eastAsia"/>
                <w:bCs/>
                <w:szCs w:val="20"/>
              </w:rPr>
              <w:t>基本掌握人参皂苷的提取、大孔树脂精制、薄层检识等实验技能，掌握相关人参皂苷结构特征和实验原理。</w:t>
            </w:r>
          </w:p>
        </w:tc>
        <w:tc>
          <w:tcPr>
            <w:tcW w:w="1779" w:type="dxa"/>
            <w:tcBorders>
              <w:top w:val="single" w:sz="4" w:space="0" w:color="auto"/>
              <w:left w:val="single" w:sz="4" w:space="0" w:color="auto"/>
              <w:bottom w:val="single" w:sz="4" w:space="0" w:color="auto"/>
              <w:right w:val="single" w:sz="4" w:space="0" w:color="auto"/>
            </w:tcBorders>
          </w:tcPr>
          <w:p w14:paraId="2BD8213B" w14:textId="77777777" w:rsidR="00A0356C" w:rsidRPr="001D636C" w:rsidRDefault="00A0356C" w:rsidP="00A0356C">
            <w:pPr>
              <w:spacing w:beforeLines="50" w:before="156" w:afterLines="50" w:after="156"/>
              <w:rPr>
                <w:rFonts w:ascii="宋体" w:eastAsia="宋体" w:hAnsi="宋体" w:cs="Times New Roman"/>
                <w:bCs/>
                <w:szCs w:val="20"/>
              </w:rPr>
            </w:pPr>
            <w:r w:rsidRPr="001D636C">
              <w:rPr>
                <w:rFonts w:ascii="宋体" w:eastAsia="宋体" w:hAnsi="宋体" w:cs="Times New Roman" w:hint="eastAsia"/>
                <w:bCs/>
                <w:szCs w:val="20"/>
              </w:rPr>
              <w:t>初步掌握人参皂苷的提取、大孔树脂精制、薄层检识等实验技能，了解相关人参皂苷结构特征和实验原理。</w:t>
            </w:r>
          </w:p>
        </w:tc>
        <w:tc>
          <w:tcPr>
            <w:tcW w:w="1779" w:type="dxa"/>
            <w:tcBorders>
              <w:top w:val="single" w:sz="4" w:space="0" w:color="auto"/>
              <w:left w:val="single" w:sz="4" w:space="0" w:color="auto"/>
              <w:bottom w:val="single" w:sz="4" w:space="0" w:color="auto"/>
              <w:right w:val="single" w:sz="4" w:space="0" w:color="auto"/>
            </w:tcBorders>
          </w:tcPr>
          <w:p w14:paraId="1D7F9F97" w14:textId="77777777" w:rsidR="00A0356C" w:rsidRPr="001D636C" w:rsidRDefault="00A0356C" w:rsidP="00A0356C">
            <w:pPr>
              <w:spacing w:beforeLines="50" w:before="156" w:afterLines="50" w:after="156"/>
              <w:rPr>
                <w:rFonts w:ascii="宋体" w:eastAsia="宋体" w:hAnsi="宋体" w:cs="Times New Roman"/>
                <w:bCs/>
                <w:szCs w:val="20"/>
              </w:rPr>
            </w:pPr>
            <w:r w:rsidRPr="001D636C">
              <w:rPr>
                <w:rFonts w:ascii="宋体" w:eastAsia="宋体" w:hAnsi="宋体" w:cs="Times New Roman" w:hint="eastAsia"/>
                <w:bCs/>
                <w:szCs w:val="20"/>
              </w:rPr>
              <w:t>了解人参皂苷的提取、大孔树脂精制、薄层检识等实验技能，了解相关人参皂苷结构特征和实验原理。</w:t>
            </w:r>
          </w:p>
        </w:tc>
      </w:tr>
      <w:tr w:rsidR="000D347B" w:rsidRPr="001D636C" w14:paraId="3EC21015"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390EFD44" w14:textId="77777777" w:rsidR="000D347B" w:rsidRPr="001D636C" w:rsidRDefault="000D347B" w:rsidP="000D347B">
            <w:pPr>
              <w:spacing w:beforeLines="50" w:before="156" w:afterLines="50" w:after="156"/>
              <w:jc w:val="center"/>
              <w:rPr>
                <w:rFonts w:ascii="宋体" w:eastAsia="宋体" w:hAnsi="宋体"/>
                <w:b/>
                <w:bCs/>
                <w:kern w:val="0"/>
                <w:szCs w:val="21"/>
              </w:rPr>
            </w:pPr>
            <w:r w:rsidRPr="001D636C">
              <w:rPr>
                <w:rFonts w:ascii="宋体" w:eastAsia="宋体" w:hAnsi="宋体" w:hint="eastAsia"/>
                <w:b/>
                <w:bCs/>
                <w:kern w:val="0"/>
                <w:szCs w:val="21"/>
              </w:rPr>
              <w:t>课程</w:t>
            </w:r>
          </w:p>
          <w:p w14:paraId="0F16EB3A" w14:textId="77777777" w:rsidR="000D347B" w:rsidRPr="001D636C" w:rsidRDefault="000D347B" w:rsidP="000D347B">
            <w:pPr>
              <w:spacing w:beforeLines="50" w:before="156" w:afterLines="50" w:after="156"/>
              <w:jc w:val="center"/>
              <w:rPr>
                <w:rFonts w:ascii="宋体" w:eastAsia="宋体" w:hAnsi="宋体"/>
                <w:b/>
                <w:bCs/>
                <w:kern w:val="0"/>
                <w:szCs w:val="21"/>
              </w:rPr>
            </w:pPr>
            <w:r w:rsidRPr="001D636C">
              <w:rPr>
                <w:rFonts w:ascii="宋体" w:eastAsia="宋体" w:hAnsi="宋体"/>
                <w:b/>
                <w:bCs/>
                <w:kern w:val="0"/>
                <w:szCs w:val="21"/>
              </w:rPr>
              <w:t>目标6</w:t>
            </w:r>
          </w:p>
        </w:tc>
        <w:tc>
          <w:tcPr>
            <w:tcW w:w="1984" w:type="dxa"/>
            <w:tcBorders>
              <w:top w:val="single" w:sz="4" w:space="0" w:color="auto"/>
              <w:left w:val="single" w:sz="4" w:space="0" w:color="auto"/>
              <w:bottom w:val="single" w:sz="4" w:space="0" w:color="auto"/>
              <w:right w:val="single" w:sz="4" w:space="0" w:color="auto"/>
            </w:tcBorders>
          </w:tcPr>
          <w:p w14:paraId="7D4ADB85" w14:textId="77777777" w:rsidR="000D347B" w:rsidRPr="001D636C" w:rsidRDefault="00223E77" w:rsidP="000D347B">
            <w:pPr>
              <w:spacing w:beforeLines="50" w:before="156" w:afterLines="50" w:after="156"/>
              <w:rPr>
                <w:rFonts w:ascii="宋体" w:eastAsia="宋体" w:hAnsi="宋体"/>
                <w:szCs w:val="21"/>
              </w:rPr>
            </w:pPr>
            <w:r w:rsidRPr="001D636C">
              <w:rPr>
                <w:rFonts w:ascii="宋体" w:eastAsia="宋体" w:hAnsi="宋体" w:hint="eastAsia"/>
                <w:szCs w:val="21"/>
              </w:rPr>
              <w:t>突出的科研思维能力</w:t>
            </w:r>
          </w:p>
        </w:tc>
        <w:tc>
          <w:tcPr>
            <w:tcW w:w="1984" w:type="dxa"/>
            <w:tcBorders>
              <w:top w:val="single" w:sz="4" w:space="0" w:color="auto"/>
              <w:left w:val="single" w:sz="4" w:space="0" w:color="auto"/>
              <w:bottom w:val="single" w:sz="4" w:space="0" w:color="auto"/>
              <w:right w:val="single" w:sz="4" w:space="0" w:color="auto"/>
            </w:tcBorders>
          </w:tcPr>
          <w:p w14:paraId="3BD47A26" w14:textId="77777777" w:rsidR="000D347B" w:rsidRPr="001D636C" w:rsidRDefault="00223E77" w:rsidP="000D347B">
            <w:pPr>
              <w:spacing w:beforeLines="50" w:before="156" w:afterLines="50" w:after="156"/>
              <w:rPr>
                <w:rFonts w:ascii="宋体" w:eastAsia="宋体" w:hAnsi="宋体"/>
                <w:szCs w:val="21"/>
              </w:rPr>
            </w:pPr>
            <w:r w:rsidRPr="001D636C">
              <w:rPr>
                <w:rFonts w:ascii="宋体" w:eastAsia="宋体" w:hAnsi="宋体" w:hint="eastAsia"/>
                <w:szCs w:val="21"/>
              </w:rPr>
              <w:t>良好的科研思维能力</w:t>
            </w:r>
          </w:p>
        </w:tc>
        <w:tc>
          <w:tcPr>
            <w:tcW w:w="1843" w:type="dxa"/>
            <w:tcBorders>
              <w:top w:val="single" w:sz="4" w:space="0" w:color="auto"/>
              <w:left w:val="single" w:sz="4" w:space="0" w:color="auto"/>
              <w:bottom w:val="single" w:sz="4" w:space="0" w:color="auto"/>
              <w:right w:val="single" w:sz="4" w:space="0" w:color="auto"/>
            </w:tcBorders>
          </w:tcPr>
          <w:p w14:paraId="615ECEF5" w14:textId="77777777" w:rsidR="000D347B" w:rsidRPr="001D636C" w:rsidRDefault="00223E77" w:rsidP="000D347B">
            <w:pPr>
              <w:spacing w:beforeLines="50" w:before="156" w:afterLines="50" w:after="156"/>
              <w:rPr>
                <w:rFonts w:ascii="宋体" w:eastAsia="宋体" w:hAnsi="宋体"/>
                <w:szCs w:val="21"/>
              </w:rPr>
            </w:pPr>
            <w:r w:rsidRPr="001D636C">
              <w:rPr>
                <w:rFonts w:ascii="宋体" w:eastAsia="宋体" w:hAnsi="宋体" w:hint="eastAsia"/>
                <w:szCs w:val="21"/>
              </w:rPr>
              <w:t>具备较好的科研思维能力</w:t>
            </w:r>
          </w:p>
        </w:tc>
        <w:tc>
          <w:tcPr>
            <w:tcW w:w="1779" w:type="dxa"/>
            <w:tcBorders>
              <w:top w:val="single" w:sz="4" w:space="0" w:color="auto"/>
              <w:left w:val="single" w:sz="4" w:space="0" w:color="auto"/>
              <w:bottom w:val="single" w:sz="4" w:space="0" w:color="auto"/>
              <w:right w:val="single" w:sz="4" w:space="0" w:color="auto"/>
            </w:tcBorders>
          </w:tcPr>
          <w:p w14:paraId="0D366DF7" w14:textId="77777777" w:rsidR="000D347B" w:rsidRPr="001D636C" w:rsidRDefault="00223E77" w:rsidP="000D347B">
            <w:pPr>
              <w:spacing w:beforeLines="50" w:before="156" w:afterLines="50" w:after="156"/>
              <w:rPr>
                <w:rFonts w:ascii="宋体" w:eastAsia="宋体" w:hAnsi="宋体"/>
                <w:szCs w:val="21"/>
              </w:rPr>
            </w:pPr>
            <w:r w:rsidRPr="001D636C">
              <w:rPr>
                <w:rFonts w:ascii="宋体" w:eastAsia="宋体" w:hAnsi="宋体" w:hint="eastAsia"/>
                <w:szCs w:val="21"/>
              </w:rPr>
              <w:t>具备一定的科研思维能力</w:t>
            </w:r>
          </w:p>
        </w:tc>
        <w:tc>
          <w:tcPr>
            <w:tcW w:w="1779" w:type="dxa"/>
            <w:tcBorders>
              <w:top w:val="single" w:sz="4" w:space="0" w:color="auto"/>
              <w:left w:val="single" w:sz="4" w:space="0" w:color="auto"/>
              <w:bottom w:val="single" w:sz="4" w:space="0" w:color="auto"/>
              <w:right w:val="single" w:sz="4" w:space="0" w:color="auto"/>
            </w:tcBorders>
          </w:tcPr>
          <w:p w14:paraId="7C2551DA" w14:textId="77777777" w:rsidR="000D347B" w:rsidRPr="001D636C" w:rsidRDefault="00223E77" w:rsidP="000D347B">
            <w:pPr>
              <w:spacing w:beforeLines="50" w:before="156" w:afterLines="50" w:after="156"/>
              <w:rPr>
                <w:rFonts w:ascii="宋体" w:eastAsia="宋体" w:hAnsi="宋体"/>
                <w:szCs w:val="21"/>
              </w:rPr>
            </w:pPr>
            <w:r w:rsidRPr="001D636C">
              <w:rPr>
                <w:rFonts w:ascii="宋体" w:eastAsia="宋体" w:hAnsi="宋体" w:hint="eastAsia"/>
                <w:szCs w:val="21"/>
              </w:rPr>
              <w:t>科研思维能力差</w:t>
            </w:r>
          </w:p>
        </w:tc>
      </w:tr>
    </w:tbl>
    <w:p w14:paraId="35EFC115" w14:textId="77777777" w:rsidR="002F7F03" w:rsidRPr="001D636C" w:rsidRDefault="002F7F03">
      <w:pPr>
        <w:widowControl/>
        <w:jc w:val="left"/>
        <w:rPr>
          <w:rFonts w:ascii="宋体" w:eastAsia="宋体" w:hAnsi="宋体"/>
        </w:rPr>
      </w:pPr>
    </w:p>
    <w:p w14:paraId="49CF1919" w14:textId="77777777" w:rsidR="00782234" w:rsidRPr="001D636C" w:rsidRDefault="00782234" w:rsidP="00782234">
      <w:pPr>
        <w:pStyle w:val="a0"/>
      </w:pPr>
    </w:p>
    <w:p w14:paraId="29029F16" w14:textId="77777777" w:rsidR="00782234" w:rsidRPr="00782234" w:rsidRDefault="00782234" w:rsidP="00782234">
      <w:pPr>
        <w:pStyle w:val="a0"/>
      </w:pPr>
      <w:r w:rsidRPr="001D636C">
        <w:rPr>
          <w:rFonts w:hint="eastAsia"/>
        </w:rPr>
        <w:t>撰稿人</w:t>
      </w:r>
      <w:r w:rsidR="0075305C" w:rsidRPr="001D636C">
        <w:rPr>
          <w:rFonts w:hint="eastAsia"/>
        </w:rPr>
        <w:t>：</w:t>
      </w:r>
      <w:r w:rsidR="0075305C" w:rsidRPr="001D636C">
        <w:rPr>
          <w:rFonts w:ascii="宋体" w:eastAsia="宋体" w:hAnsi="宋体" w:hint="eastAsia"/>
        </w:rPr>
        <w:t>邓益斌、张丽、薛洁、黄斌、张经硕</w:t>
      </w:r>
      <w:r w:rsidR="00D75823" w:rsidRPr="001D636C">
        <w:rPr>
          <w:rFonts w:ascii="宋体" w:eastAsia="宋体" w:hAnsi="宋体" w:hint="eastAsia"/>
        </w:rPr>
        <w:t>、刘江云</w:t>
      </w:r>
    </w:p>
    <w:sectPr w:rsidR="00782234" w:rsidRPr="0078223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B97EA1" w14:textId="77777777" w:rsidR="009643D4" w:rsidRDefault="009643D4" w:rsidP="00D27CE5">
      <w:r>
        <w:separator/>
      </w:r>
    </w:p>
  </w:endnote>
  <w:endnote w:type="continuationSeparator" w:id="0">
    <w:p w14:paraId="6F5C3085" w14:textId="77777777" w:rsidR="009643D4" w:rsidRDefault="009643D4" w:rsidP="00D27C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NewRomanPSMT">
    <w:altName w:val="MS Gothic"/>
    <w:panose1 w:val="00000000000000000000"/>
    <w:charset w:val="80"/>
    <w:family w:val="auto"/>
    <w:notTrueType/>
    <w:pitch w:val="default"/>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0CDCE9" w14:textId="77777777" w:rsidR="009643D4" w:rsidRDefault="009643D4" w:rsidP="00D27CE5">
      <w:r>
        <w:separator/>
      </w:r>
    </w:p>
  </w:footnote>
  <w:footnote w:type="continuationSeparator" w:id="0">
    <w:p w14:paraId="201EF655" w14:textId="77777777" w:rsidR="009643D4" w:rsidRDefault="009643D4" w:rsidP="00D27C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750CC0D"/>
    <w:multiLevelType w:val="singleLevel"/>
    <w:tmpl w:val="A750CC0D"/>
    <w:lvl w:ilvl="0">
      <w:start w:val="8"/>
      <w:numFmt w:val="chineseCounting"/>
      <w:lvlText w:val="第%1章"/>
      <w:lvlJc w:val="left"/>
      <w:rPr>
        <w:rFonts w:hint="eastAsia"/>
      </w:rPr>
    </w:lvl>
  </w:abstractNum>
  <w:abstractNum w:abstractNumId="1" w15:restartNumberingAfterBreak="0">
    <w:nsid w:val="71B86296"/>
    <w:multiLevelType w:val="hybridMultilevel"/>
    <w:tmpl w:val="CB4E006A"/>
    <w:lvl w:ilvl="0" w:tplc="E6DC2B06">
      <w:start w:val="3"/>
      <w:numFmt w:val="decimal"/>
      <w:lvlText w:val="（%1）"/>
      <w:lvlJc w:val="left"/>
      <w:pPr>
        <w:ind w:left="1140" w:hanging="720"/>
      </w:pPr>
      <w:rPr>
        <w:rFonts w:ascii="黑体" w:eastAsia="黑体" w:hAnsi="黑体" w:cs="Times New Roman" w:hint="default"/>
        <w:b/>
        <w:color w:val="auto"/>
        <w:sz w:val="24"/>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16cid:durableId="656881658">
    <w:abstractNumId w:val="0"/>
  </w:num>
  <w:num w:numId="2" w16cid:durableId="90911800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5724"/>
    <w:rsid w:val="000053C1"/>
    <w:rsid w:val="00022CBB"/>
    <w:rsid w:val="00023B21"/>
    <w:rsid w:val="00037687"/>
    <w:rsid w:val="00043306"/>
    <w:rsid w:val="000516A8"/>
    <w:rsid w:val="00063548"/>
    <w:rsid w:val="00064D93"/>
    <w:rsid w:val="00077A5F"/>
    <w:rsid w:val="00090048"/>
    <w:rsid w:val="000C1B1C"/>
    <w:rsid w:val="000D347B"/>
    <w:rsid w:val="000E00E4"/>
    <w:rsid w:val="000F054A"/>
    <w:rsid w:val="00171374"/>
    <w:rsid w:val="001A67A5"/>
    <w:rsid w:val="001D636C"/>
    <w:rsid w:val="001E5724"/>
    <w:rsid w:val="00201EF3"/>
    <w:rsid w:val="00216B47"/>
    <w:rsid w:val="00223E77"/>
    <w:rsid w:val="00224F83"/>
    <w:rsid w:val="00242673"/>
    <w:rsid w:val="002442B1"/>
    <w:rsid w:val="00267DFD"/>
    <w:rsid w:val="00285327"/>
    <w:rsid w:val="00292B7F"/>
    <w:rsid w:val="002A7568"/>
    <w:rsid w:val="002F7F03"/>
    <w:rsid w:val="00313A87"/>
    <w:rsid w:val="00322986"/>
    <w:rsid w:val="0034254B"/>
    <w:rsid w:val="00342C8C"/>
    <w:rsid w:val="00356E12"/>
    <w:rsid w:val="00366609"/>
    <w:rsid w:val="0038665C"/>
    <w:rsid w:val="003A1F3D"/>
    <w:rsid w:val="003D2E31"/>
    <w:rsid w:val="003F1CBD"/>
    <w:rsid w:val="003F619C"/>
    <w:rsid w:val="003F6D9D"/>
    <w:rsid w:val="004070CF"/>
    <w:rsid w:val="004248DC"/>
    <w:rsid w:val="00490AA2"/>
    <w:rsid w:val="00494E3E"/>
    <w:rsid w:val="004A0015"/>
    <w:rsid w:val="004B27E7"/>
    <w:rsid w:val="0051241F"/>
    <w:rsid w:val="0052140C"/>
    <w:rsid w:val="00557068"/>
    <w:rsid w:val="00561F59"/>
    <w:rsid w:val="005A0378"/>
    <w:rsid w:val="005A291F"/>
    <w:rsid w:val="005C5C65"/>
    <w:rsid w:val="005E76DC"/>
    <w:rsid w:val="005F24B9"/>
    <w:rsid w:val="006031DF"/>
    <w:rsid w:val="0063591C"/>
    <w:rsid w:val="0064685B"/>
    <w:rsid w:val="00650572"/>
    <w:rsid w:val="00662BFE"/>
    <w:rsid w:val="00665621"/>
    <w:rsid w:val="00691F60"/>
    <w:rsid w:val="006A596D"/>
    <w:rsid w:val="006B33D5"/>
    <w:rsid w:val="006D1572"/>
    <w:rsid w:val="006E4F82"/>
    <w:rsid w:val="006F5D7C"/>
    <w:rsid w:val="006F6148"/>
    <w:rsid w:val="006F64C9"/>
    <w:rsid w:val="0070689F"/>
    <w:rsid w:val="0075305C"/>
    <w:rsid w:val="0075385D"/>
    <w:rsid w:val="007639A2"/>
    <w:rsid w:val="007751F1"/>
    <w:rsid w:val="00782234"/>
    <w:rsid w:val="007C379D"/>
    <w:rsid w:val="007C483A"/>
    <w:rsid w:val="007C62ED"/>
    <w:rsid w:val="007E39E3"/>
    <w:rsid w:val="008128AD"/>
    <w:rsid w:val="00826569"/>
    <w:rsid w:val="008353F2"/>
    <w:rsid w:val="008560E2"/>
    <w:rsid w:val="00860049"/>
    <w:rsid w:val="00886EBF"/>
    <w:rsid w:val="00894031"/>
    <w:rsid w:val="008C2BE5"/>
    <w:rsid w:val="008D17C3"/>
    <w:rsid w:val="008E12C3"/>
    <w:rsid w:val="00917546"/>
    <w:rsid w:val="009643D4"/>
    <w:rsid w:val="00A00C01"/>
    <w:rsid w:val="00A0356C"/>
    <w:rsid w:val="00A03BBD"/>
    <w:rsid w:val="00A26447"/>
    <w:rsid w:val="00A61EFD"/>
    <w:rsid w:val="00AA4570"/>
    <w:rsid w:val="00AA630A"/>
    <w:rsid w:val="00AD371A"/>
    <w:rsid w:val="00AE3D1A"/>
    <w:rsid w:val="00AE4762"/>
    <w:rsid w:val="00AF59F4"/>
    <w:rsid w:val="00B03909"/>
    <w:rsid w:val="00B113FA"/>
    <w:rsid w:val="00B40ECD"/>
    <w:rsid w:val="00B42999"/>
    <w:rsid w:val="00B42AD9"/>
    <w:rsid w:val="00B87EC3"/>
    <w:rsid w:val="00B928F3"/>
    <w:rsid w:val="00BA23F0"/>
    <w:rsid w:val="00BD4AF5"/>
    <w:rsid w:val="00BE64C5"/>
    <w:rsid w:val="00BF5BFF"/>
    <w:rsid w:val="00BF7EF2"/>
    <w:rsid w:val="00C00798"/>
    <w:rsid w:val="00C17B55"/>
    <w:rsid w:val="00C378F3"/>
    <w:rsid w:val="00C54636"/>
    <w:rsid w:val="00C7039B"/>
    <w:rsid w:val="00C94FC4"/>
    <w:rsid w:val="00C97736"/>
    <w:rsid w:val="00CA53B2"/>
    <w:rsid w:val="00CD78BD"/>
    <w:rsid w:val="00D02F99"/>
    <w:rsid w:val="00D13271"/>
    <w:rsid w:val="00D14471"/>
    <w:rsid w:val="00D27CE5"/>
    <w:rsid w:val="00D417A1"/>
    <w:rsid w:val="00D41EB3"/>
    <w:rsid w:val="00D44CF0"/>
    <w:rsid w:val="00D47B86"/>
    <w:rsid w:val="00D504B7"/>
    <w:rsid w:val="00D50D23"/>
    <w:rsid w:val="00D65163"/>
    <w:rsid w:val="00D715F7"/>
    <w:rsid w:val="00D72A35"/>
    <w:rsid w:val="00D75823"/>
    <w:rsid w:val="00D85F6E"/>
    <w:rsid w:val="00DD4BA7"/>
    <w:rsid w:val="00DD7B5F"/>
    <w:rsid w:val="00DD7BC3"/>
    <w:rsid w:val="00DE7849"/>
    <w:rsid w:val="00E05E8B"/>
    <w:rsid w:val="00E174CD"/>
    <w:rsid w:val="00E366AB"/>
    <w:rsid w:val="00E515A3"/>
    <w:rsid w:val="00E660AC"/>
    <w:rsid w:val="00E76E34"/>
    <w:rsid w:val="00E77337"/>
    <w:rsid w:val="00EC541B"/>
    <w:rsid w:val="00ED3203"/>
    <w:rsid w:val="00ED7F81"/>
    <w:rsid w:val="00EF580F"/>
    <w:rsid w:val="00F14B88"/>
    <w:rsid w:val="00F56396"/>
    <w:rsid w:val="00F67D33"/>
    <w:rsid w:val="00F820D5"/>
    <w:rsid w:val="00F9496F"/>
    <w:rsid w:val="00FB77A1"/>
    <w:rsid w:val="00FC24B5"/>
    <w:rsid w:val="00FC2691"/>
    <w:rsid w:val="00FC3A6D"/>
    <w:rsid w:val="00FE26E5"/>
    <w:rsid w:val="01336A9F"/>
    <w:rsid w:val="22F77141"/>
    <w:rsid w:val="299F4426"/>
    <w:rsid w:val="4FE0568A"/>
    <w:rsid w:val="764A59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E422D03"/>
  <w15:docId w15:val="{464FDD62-200F-4DCD-8FD1-EE3E427392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a0"/>
    <w:qFormat/>
    <w:pPr>
      <w:widowControl w:val="0"/>
      <w:jc w:val="both"/>
    </w:pPr>
    <w:rPr>
      <w:kern w:val="2"/>
      <w:sz w:val="21"/>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uiPriority w:val="99"/>
    <w:unhideWhenUsed/>
    <w:qFormat/>
    <w:pPr>
      <w:spacing w:after="120"/>
    </w:pPr>
  </w:style>
  <w:style w:type="paragraph" w:styleId="a5">
    <w:name w:val="Plain Text"/>
    <w:basedOn w:val="a"/>
    <w:link w:val="a6"/>
    <w:uiPriority w:val="99"/>
    <w:qFormat/>
    <w:rPr>
      <w:rFonts w:ascii="宋体" w:eastAsia="宋体" w:hAnsi="Courier New" w:cs="Times New Roman"/>
      <w:szCs w:val="20"/>
    </w:rPr>
  </w:style>
  <w:style w:type="paragraph" w:styleId="a7">
    <w:name w:val="Balloon Text"/>
    <w:basedOn w:val="a"/>
    <w:link w:val="a8"/>
    <w:uiPriority w:val="99"/>
    <w:semiHidden/>
    <w:unhideWhenUsed/>
    <w:qFormat/>
    <w:rPr>
      <w:sz w:val="18"/>
      <w:szCs w:val="18"/>
    </w:rPr>
  </w:style>
  <w:style w:type="paragraph" w:styleId="a9">
    <w:name w:val="footer"/>
    <w:basedOn w:val="a"/>
    <w:link w:val="aa"/>
    <w:uiPriority w:val="99"/>
    <w:unhideWhenUsed/>
    <w:qFormat/>
    <w:pPr>
      <w:tabs>
        <w:tab w:val="center" w:pos="4153"/>
        <w:tab w:val="right" w:pos="8306"/>
      </w:tabs>
      <w:snapToGrid w:val="0"/>
      <w:jc w:val="left"/>
    </w:pPr>
    <w:rPr>
      <w:sz w:val="18"/>
      <w:szCs w:val="18"/>
    </w:rPr>
  </w:style>
  <w:style w:type="paragraph" w:styleId="ab">
    <w:name w:val="header"/>
    <w:basedOn w:val="a"/>
    <w:link w:val="ac"/>
    <w:uiPriority w:val="99"/>
    <w:unhideWhenUsed/>
    <w:qFormat/>
    <w:pPr>
      <w:pBdr>
        <w:bottom w:val="single" w:sz="6" w:space="1" w:color="auto"/>
      </w:pBdr>
      <w:tabs>
        <w:tab w:val="center" w:pos="4153"/>
        <w:tab w:val="right" w:pos="8306"/>
      </w:tabs>
      <w:snapToGrid w:val="0"/>
      <w:jc w:val="center"/>
    </w:pPr>
    <w:rPr>
      <w:sz w:val="18"/>
      <w:szCs w:val="18"/>
    </w:rPr>
  </w:style>
  <w:style w:type="table" w:styleId="ad">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纯文本 字符"/>
    <w:basedOn w:val="a1"/>
    <w:link w:val="a5"/>
    <w:uiPriority w:val="99"/>
    <w:qFormat/>
    <w:rPr>
      <w:rFonts w:ascii="宋体" w:eastAsia="宋体" w:hAnsi="Courier New" w:cs="Times New Roman"/>
      <w:szCs w:val="20"/>
    </w:rPr>
  </w:style>
  <w:style w:type="character" w:customStyle="1" w:styleId="ac">
    <w:name w:val="页眉 字符"/>
    <w:basedOn w:val="a1"/>
    <w:link w:val="ab"/>
    <w:uiPriority w:val="99"/>
    <w:qFormat/>
    <w:rPr>
      <w:sz w:val="18"/>
      <w:szCs w:val="18"/>
    </w:rPr>
  </w:style>
  <w:style w:type="character" w:customStyle="1" w:styleId="aa">
    <w:name w:val="页脚 字符"/>
    <w:basedOn w:val="a1"/>
    <w:link w:val="a9"/>
    <w:uiPriority w:val="99"/>
    <w:qFormat/>
    <w:rPr>
      <w:sz w:val="18"/>
      <w:szCs w:val="18"/>
    </w:rPr>
  </w:style>
  <w:style w:type="character" w:customStyle="1" w:styleId="a8">
    <w:name w:val="批注框文本 字符"/>
    <w:basedOn w:val="a1"/>
    <w:link w:val="a7"/>
    <w:uiPriority w:val="99"/>
    <w:semiHidden/>
    <w:qFormat/>
    <w:rPr>
      <w:sz w:val="18"/>
      <w:szCs w:val="18"/>
    </w:rPr>
  </w:style>
  <w:style w:type="character" w:customStyle="1" w:styleId="a4">
    <w:name w:val="正文文本 字符"/>
    <w:basedOn w:val="a1"/>
    <w:link w:val="a0"/>
    <w:uiPriority w:val="99"/>
    <w:rsid w:val="00ED3203"/>
    <w:rPr>
      <w:kern w:val="2"/>
      <w:sz w:val="21"/>
      <w:szCs w:val="22"/>
    </w:rPr>
  </w:style>
  <w:style w:type="paragraph" w:styleId="ae">
    <w:name w:val="List Paragraph"/>
    <w:basedOn w:val="a"/>
    <w:uiPriority w:val="99"/>
    <w:rsid w:val="000053C1"/>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00109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9</Pages>
  <Words>753</Words>
  <Characters>4296</Characters>
  <Application>Microsoft Office Word</Application>
  <DocSecurity>0</DocSecurity>
  <Lines>35</Lines>
  <Paragraphs>10</Paragraphs>
  <ScaleCrop>false</ScaleCrop>
  <Company>P R C</Company>
  <LinksUpToDate>false</LinksUpToDate>
  <CharactersWithSpaces>5039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热爱抵漫长</cp:lastModifiedBy>
  <cp:revision>25</cp:revision>
  <cp:lastPrinted>2020-12-24T07:17:00Z</cp:lastPrinted>
  <dcterms:created xsi:type="dcterms:W3CDTF">2021-07-27T00:19:00Z</dcterms:created>
  <dcterms:modified xsi:type="dcterms:W3CDTF">2023-07-23T08:16:00Z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2052-11.1.0.10577</vt:lpwstr>
  </property>
  <property fmtid="{D5CDD505-2E9C-101B-9397-08002B2CF9AE}" pid="3" name="ICV">
    <vt:lpwstr>7F5ABDFA180A422285BF12AF4392447D</vt:lpwstr>
  </property>
</Properties>
</file>