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1996" w14:textId="00A4BBD9"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BB3999">
        <w:rPr>
          <w:rFonts w:ascii="黑体" w:eastAsia="黑体" w:hAnsi="黑体" w:hint="eastAsia"/>
          <w:sz w:val="32"/>
          <w:szCs w:val="32"/>
        </w:rPr>
        <w:t>临床</w:t>
      </w:r>
      <w:r w:rsidR="00FE1EB9" w:rsidRPr="00FE1EB9">
        <w:rPr>
          <w:rFonts w:ascii="黑体" w:eastAsia="黑体" w:hAnsi="黑体" w:hint="eastAsia"/>
          <w:sz w:val="32"/>
          <w:szCs w:val="32"/>
        </w:rPr>
        <w:t>核医学</w:t>
      </w:r>
      <w:r w:rsidRPr="001E5724">
        <w:rPr>
          <w:rFonts w:ascii="黑体" w:eastAsia="黑体" w:hAnsi="黑体" w:hint="eastAsia"/>
          <w:sz w:val="32"/>
          <w:szCs w:val="32"/>
        </w:rPr>
        <w:t>》课程教学大纲</w:t>
      </w:r>
    </w:p>
    <w:p w14:paraId="45F48A4D"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1289AC5" w14:textId="77777777" w:rsidTr="00DD7B5F">
        <w:trPr>
          <w:jc w:val="center"/>
        </w:trPr>
        <w:tc>
          <w:tcPr>
            <w:tcW w:w="1135" w:type="dxa"/>
            <w:vAlign w:val="center"/>
          </w:tcPr>
          <w:p w14:paraId="516A7AB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CF2E15F" w14:textId="77777777" w:rsidR="00D13271" w:rsidRPr="00DD7B5F" w:rsidRDefault="008215EB" w:rsidP="00DD7B5F">
            <w:pPr>
              <w:spacing w:beforeLines="50" w:before="156" w:afterLines="50" w:after="156"/>
              <w:jc w:val="left"/>
              <w:rPr>
                <w:rFonts w:ascii="宋体" w:eastAsia="宋体" w:hAnsi="宋体"/>
              </w:rPr>
            </w:pPr>
            <w:r w:rsidRPr="008215EB">
              <w:rPr>
                <w:rFonts w:ascii="宋体" w:eastAsia="宋体" w:hAnsi="宋体"/>
              </w:rPr>
              <w:t>Nuclear Medicine</w:t>
            </w:r>
          </w:p>
        </w:tc>
        <w:tc>
          <w:tcPr>
            <w:tcW w:w="1134" w:type="dxa"/>
            <w:vAlign w:val="center"/>
          </w:tcPr>
          <w:p w14:paraId="0CBCF55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81DFABA" w14:textId="77777777" w:rsidR="00D13271" w:rsidRPr="00DD7B5F" w:rsidRDefault="008215EB" w:rsidP="00DD7B5F">
            <w:pPr>
              <w:spacing w:beforeLines="50" w:before="156" w:afterLines="50" w:after="156"/>
              <w:rPr>
                <w:rFonts w:ascii="宋体" w:eastAsia="宋体" w:hAnsi="宋体"/>
              </w:rPr>
            </w:pPr>
            <w:r w:rsidRPr="008215EB">
              <w:rPr>
                <w:rFonts w:ascii="宋体" w:eastAsia="宋体" w:hAnsi="宋体"/>
              </w:rPr>
              <w:t>NUMD1005</w:t>
            </w:r>
          </w:p>
        </w:tc>
      </w:tr>
      <w:tr w:rsidR="00D13271" w:rsidRPr="002F4D99" w14:paraId="5A87B508" w14:textId="77777777" w:rsidTr="00DD7B5F">
        <w:trPr>
          <w:jc w:val="center"/>
        </w:trPr>
        <w:tc>
          <w:tcPr>
            <w:tcW w:w="1135" w:type="dxa"/>
            <w:vAlign w:val="center"/>
          </w:tcPr>
          <w:p w14:paraId="4DC6524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C5052E7" w14:textId="77777777" w:rsidR="00D13271" w:rsidRPr="00DD7B5F" w:rsidRDefault="002F6A5A" w:rsidP="00DD7B5F">
            <w:pPr>
              <w:spacing w:beforeLines="50" w:before="156" w:afterLines="50" w:after="156"/>
              <w:jc w:val="left"/>
              <w:rPr>
                <w:rFonts w:ascii="宋体" w:eastAsia="宋体" w:hAnsi="宋体"/>
              </w:rPr>
            </w:pPr>
            <w:r>
              <w:rPr>
                <w:rFonts w:ascii="宋体" w:eastAsia="宋体" w:hAnsi="宋体" w:hint="eastAsia"/>
              </w:rPr>
              <w:t>专业</w:t>
            </w:r>
            <w:r>
              <w:rPr>
                <w:rFonts w:ascii="宋体" w:eastAsia="宋体" w:hAnsi="宋体"/>
              </w:rPr>
              <w:t>必修课程</w:t>
            </w:r>
          </w:p>
        </w:tc>
        <w:tc>
          <w:tcPr>
            <w:tcW w:w="1134" w:type="dxa"/>
            <w:vAlign w:val="center"/>
          </w:tcPr>
          <w:p w14:paraId="4089363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AF1D510" w14:textId="4AC72E47" w:rsidR="00D13271" w:rsidRPr="00DD7B5F" w:rsidRDefault="00045512" w:rsidP="00DD7B5F">
            <w:pPr>
              <w:spacing w:beforeLines="50" w:before="156" w:afterLines="50" w:after="156"/>
              <w:rPr>
                <w:rFonts w:ascii="宋体" w:eastAsia="宋体" w:hAnsi="宋体"/>
              </w:rPr>
            </w:pPr>
            <w:r>
              <w:rPr>
                <w:rFonts w:ascii="宋体" w:eastAsia="宋体" w:hAnsi="宋体" w:hint="eastAsia"/>
              </w:rPr>
              <w:t>放射</w:t>
            </w:r>
            <w:r>
              <w:rPr>
                <w:rFonts w:ascii="宋体" w:eastAsia="宋体" w:hAnsi="宋体"/>
              </w:rPr>
              <w:t>医学</w:t>
            </w:r>
          </w:p>
        </w:tc>
      </w:tr>
      <w:tr w:rsidR="00D13271" w:rsidRPr="002F4D99" w14:paraId="52B04188" w14:textId="77777777" w:rsidTr="00DD7B5F">
        <w:trPr>
          <w:jc w:val="center"/>
        </w:trPr>
        <w:tc>
          <w:tcPr>
            <w:tcW w:w="1135" w:type="dxa"/>
            <w:vAlign w:val="center"/>
          </w:tcPr>
          <w:p w14:paraId="2338D53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6595D20" w14:textId="77777777" w:rsidR="00D13271" w:rsidRPr="00DD7B5F" w:rsidRDefault="00FE1EB9" w:rsidP="00DD7B5F">
            <w:pPr>
              <w:spacing w:beforeLines="50" w:before="156" w:afterLines="50" w:after="156"/>
              <w:jc w:val="left"/>
              <w:rPr>
                <w:rFonts w:ascii="宋体" w:eastAsia="宋体" w:hAnsi="宋体"/>
              </w:rPr>
            </w:pPr>
            <w:r>
              <w:rPr>
                <w:rFonts w:ascii="宋体" w:eastAsia="宋体" w:hAnsi="宋体" w:hint="eastAsia"/>
              </w:rPr>
              <w:t>1</w:t>
            </w:r>
            <w:r w:rsidR="008215EB">
              <w:rPr>
                <w:rFonts w:ascii="宋体" w:eastAsia="宋体" w:hAnsi="宋体"/>
              </w:rPr>
              <w:t>.5</w:t>
            </w:r>
          </w:p>
        </w:tc>
        <w:tc>
          <w:tcPr>
            <w:tcW w:w="1134" w:type="dxa"/>
            <w:vAlign w:val="center"/>
          </w:tcPr>
          <w:p w14:paraId="3D5677E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942CC9C" w14:textId="2114D1CD" w:rsidR="00D13271" w:rsidRPr="00DD7B5F" w:rsidRDefault="008215EB" w:rsidP="00DD7B5F">
            <w:pPr>
              <w:spacing w:beforeLines="50" w:before="156" w:afterLines="50" w:after="156"/>
              <w:rPr>
                <w:rFonts w:ascii="宋体" w:eastAsia="宋体" w:hAnsi="宋体"/>
              </w:rPr>
            </w:pPr>
            <w:r>
              <w:rPr>
                <w:rFonts w:ascii="宋体" w:eastAsia="宋体" w:hAnsi="宋体"/>
              </w:rPr>
              <w:t>36</w:t>
            </w:r>
            <w:r w:rsidR="00A20CD8">
              <w:rPr>
                <w:rFonts w:ascii="宋体" w:eastAsia="宋体" w:hAnsi="宋体" w:hint="eastAsia"/>
              </w:rPr>
              <w:t>（3</w:t>
            </w:r>
            <w:r w:rsidR="00A20CD8">
              <w:rPr>
                <w:rFonts w:ascii="宋体" w:eastAsia="宋体" w:hAnsi="宋体"/>
              </w:rPr>
              <w:t>3</w:t>
            </w:r>
            <w:r w:rsidR="00A20CD8">
              <w:rPr>
                <w:rFonts w:ascii="宋体" w:eastAsia="宋体" w:hAnsi="宋体" w:hint="eastAsia"/>
              </w:rPr>
              <w:t>理论+</w:t>
            </w:r>
            <w:r w:rsidR="00A20CD8">
              <w:rPr>
                <w:rFonts w:ascii="宋体" w:eastAsia="宋体" w:hAnsi="宋体"/>
              </w:rPr>
              <w:t>3</w:t>
            </w:r>
            <w:r w:rsidR="00A20CD8">
              <w:rPr>
                <w:rFonts w:ascii="宋体" w:eastAsia="宋体" w:hAnsi="宋体" w:hint="eastAsia"/>
              </w:rPr>
              <w:t>实验）</w:t>
            </w:r>
          </w:p>
        </w:tc>
      </w:tr>
      <w:tr w:rsidR="00D13271" w:rsidRPr="002F4D99" w14:paraId="4A55127A" w14:textId="77777777" w:rsidTr="00DD7B5F">
        <w:trPr>
          <w:jc w:val="center"/>
        </w:trPr>
        <w:tc>
          <w:tcPr>
            <w:tcW w:w="1135" w:type="dxa"/>
            <w:vAlign w:val="center"/>
          </w:tcPr>
          <w:p w14:paraId="4ECED5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FE05F57" w14:textId="77777777" w:rsidR="00D13271" w:rsidRPr="00DD7B5F" w:rsidRDefault="00045512" w:rsidP="00DD7B5F">
            <w:pPr>
              <w:spacing w:beforeLines="50" w:before="156" w:afterLines="50" w:after="156"/>
              <w:jc w:val="left"/>
              <w:rPr>
                <w:rFonts w:ascii="宋体" w:eastAsia="宋体" w:hAnsi="宋体"/>
              </w:rPr>
            </w:pPr>
            <w:r>
              <w:rPr>
                <w:rFonts w:ascii="宋体" w:eastAsia="宋体" w:hAnsi="宋体" w:hint="eastAsia"/>
              </w:rPr>
              <w:t>附二院</w:t>
            </w:r>
            <w:r>
              <w:rPr>
                <w:rFonts w:ascii="宋体" w:eastAsia="宋体" w:hAnsi="宋体"/>
              </w:rPr>
              <w:t>核医学教研室教师</w:t>
            </w:r>
          </w:p>
        </w:tc>
        <w:tc>
          <w:tcPr>
            <w:tcW w:w="1134" w:type="dxa"/>
            <w:vAlign w:val="center"/>
          </w:tcPr>
          <w:p w14:paraId="0DB68B6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F0E1554" w14:textId="77777777" w:rsidR="00D13271" w:rsidRPr="00DD7B5F" w:rsidRDefault="003C0B1E" w:rsidP="00DD7B5F">
            <w:pPr>
              <w:spacing w:beforeLines="50" w:before="156" w:afterLines="50" w:after="156"/>
              <w:rPr>
                <w:rFonts w:ascii="宋体" w:eastAsia="宋体" w:hAnsi="宋体"/>
              </w:rPr>
            </w:pPr>
            <w:r>
              <w:rPr>
                <w:rFonts w:ascii="宋体" w:eastAsia="宋体" w:hAnsi="宋体" w:hint="eastAsia"/>
              </w:rPr>
              <w:t>2021.06</w:t>
            </w:r>
          </w:p>
        </w:tc>
      </w:tr>
      <w:tr w:rsidR="00D13271" w:rsidRPr="002F4D99" w14:paraId="02DF5D6C" w14:textId="77777777" w:rsidTr="00DD7B5F">
        <w:trPr>
          <w:jc w:val="center"/>
        </w:trPr>
        <w:tc>
          <w:tcPr>
            <w:tcW w:w="1135" w:type="dxa"/>
            <w:vAlign w:val="center"/>
          </w:tcPr>
          <w:p w14:paraId="3CB2BFC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07490AF" w14:textId="77777777" w:rsidR="00D13271" w:rsidRPr="00DD7B5F" w:rsidRDefault="00045512" w:rsidP="00DD7B5F">
            <w:pPr>
              <w:spacing w:beforeLines="50" w:before="156" w:afterLines="50" w:after="156"/>
              <w:rPr>
                <w:rFonts w:ascii="宋体" w:eastAsia="宋体" w:hAnsi="宋体"/>
              </w:rPr>
            </w:pPr>
            <w:r w:rsidRPr="00045512">
              <w:rPr>
                <w:rFonts w:ascii="宋体" w:eastAsia="宋体" w:hAnsi="宋体" w:hint="eastAsia"/>
              </w:rPr>
              <w:t>王荣福、安锐主编</w:t>
            </w:r>
            <w:r w:rsidRPr="00045512">
              <w:rPr>
                <w:rFonts w:ascii="宋体" w:eastAsia="宋体" w:hAnsi="宋体"/>
              </w:rPr>
              <w:t>.核医学,第9版.人民卫生出版社,2018</w:t>
            </w:r>
          </w:p>
        </w:tc>
      </w:tr>
    </w:tbl>
    <w:p w14:paraId="4E0FB586"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4BB3C5D9"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4ABA0374" w14:textId="77777777" w:rsidR="00E05E8B" w:rsidRPr="00FB77A1" w:rsidRDefault="00C16438" w:rsidP="00DD7B5F">
      <w:pPr>
        <w:pStyle w:val="a3"/>
        <w:spacing w:beforeLines="50" w:before="156" w:afterLines="50" w:after="156"/>
        <w:ind w:firstLineChars="200" w:firstLine="420"/>
        <w:rPr>
          <w:rFonts w:hAnsi="宋体" w:cs="宋体"/>
        </w:rPr>
      </w:pPr>
      <w:r w:rsidRPr="00C16438">
        <w:rPr>
          <w:rFonts w:hAnsi="宋体" w:cs="宋体" w:hint="eastAsia"/>
        </w:rPr>
        <w:t>通过对本门课程的学习，使学生了解核医学</w:t>
      </w:r>
      <w:r>
        <w:rPr>
          <w:rFonts w:hAnsi="宋体" w:cs="宋体" w:hint="eastAsia"/>
        </w:rPr>
        <w:t>,了解</w:t>
      </w:r>
      <w:r>
        <w:rPr>
          <w:rFonts w:hAnsi="宋体" w:cs="宋体"/>
        </w:rPr>
        <w:t>学习核医学的意义，</w:t>
      </w:r>
      <w:r>
        <w:rPr>
          <w:rFonts w:hAnsi="宋体" w:cs="宋体" w:hint="eastAsia"/>
        </w:rPr>
        <w:t>使</w:t>
      </w:r>
      <w:r w:rsidR="00E76E00">
        <w:rPr>
          <w:rFonts w:hAnsi="宋体" w:cs="宋体"/>
        </w:rPr>
        <w:t>学生对核医学产生兴趣，自觉要求学好核医学课程</w:t>
      </w:r>
      <w:r w:rsidR="00E76E00">
        <w:rPr>
          <w:rFonts w:hAnsi="宋体" w:cs="宋体" w:hint="eastAsia"/>
        </w:rPr>
        <w:t>；掌握</w:t>
      </w:r>
      <w:r w:rsidR="00E76E00" w:rsidRPr="00C16438">
        <w:rPr>
          <w:rFonts w:hAnsi="宋体" w:cs="宋体" w:hint="eastAsia"/>
        </w:rPr>
        <w:t>放射性核素显像、脏器功能测定、放射性碘</w:t>
      </w:r>
      <w:r w:rsidR="00E76E00" w:rsidRPr="00C16438">
        <w:rPr>
          <w:rFonts w:hAnsi="宋体" w:cs="宋体"/>
        </w:rPr>
        <w:t>131及其标记化合物的放射性核素治疗等</w:t>
      </w:r>
      <w:r w:rsidR="00E76E00" w:rsidRPr="00C16438">
        <w:rPr>
          <w:rFonts w:hAnsi="宋体" w:cs="宋体" w:hint="eastAsia"/>
        </w:rPr>
        <w:t>知识</w:t>
      </w:r>
      <w:r w:rsidR="00E76E00" w:rsidRPr="00C16438">
        <w:rPr>
          <w:rFonts w:hAnsi="宋体" w:cs="宋体"/>
        </w:rPr>
        <w:t>；</w:t>
      </w:r>
      <w:r w:rsidR="00E76E00">
        <w:rPr>
          <w:rFonts w:hAnsi="宋体" w:cs="宋体" w:hint="eastAsia"/>
        </w:rPr>
        <w:t>掌握</w:t>
      </w:r>
      <w:r w:rsidR="00E76E00" w:rsidRPr="00C16438">
        <w:rPr>
          <w:rFonts w:hAnsi="宋体" w:cs="宋体"/>
        </w:rPr>
        <w:t>核医学的常用设备及用途，放射性药物的标记与使用，常用检查数据采集、图像处理及报告书写，甲亢治疗准备等技能</w:t>
      </w:r>
      <w:r w:rsidR="00E76E00">
        <w:rPr>
          <w:rFonts w:hAnsi="宋体" w:cs="宋体" w:hint="eastAsia"/>
        </w:rPr>
        <w:t>；</w:t>
      </w:r>
      <w:r w:rsidRPr="00C16438">
        <w:rPr>
          <w:rFonts w:hAnsi="宋体" w:cs="宋体" w:hint="eastAsia"/>
        </w:rPr>
        <w:t>在此基础上培养学生</w:t>
      </w:r>
      <w:r w:rsidR="00E76E00">
        <w:rPr>
          <w:rFonts w:hAnsi="宋体" w:cs="宋体" w:hint="eastAsia"/>
        </w:rPr>
        <w:t>自学能力，探索性解决问题能力，综合分析问题能力及创新能力等素质</w:t>
      </w:r>
      <w:r w:rsidRPr="00C16438">
        <w:rPr>
          <w:rFonts w:hAnsi="宋体" w:cs="宋体"/>
        </w:rPr>
        <w:t>。</w:t>
      </w:r>
    </w:p>
    <w:p w14:paraId="5D234903"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2DB4EA0F"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E76E00" w:rsidRPr="00E76E00">
        <w:rPr>
          <w:rFonts w:hAnsi="宋体" w:cs="宋体" w:hint="eastAsia"/>
        </w:rPr>
        <w:t>通过</w:t>
      </w:r>
      <w:r w:rsidR="00E76E00" w:rsidRPr="00E76E00">
        <w:rPr>
          <w:rFonts w:hAnsi="宋体" w:cs="宋体"/>
        </w:rPr>
        <w:t>对</w:t>
      </w:r>
      <w:r w:rsidR="00E76E00">
        <w:rPr>
          <w:rFonts w:hAnsi="宋体" w:cs="宋体" w:hint="eastAsia"/>
        </w:rPr>
        <w:t>绪论和基础</w:t>
      </w:r>
      <w:r w:rsidR="00E76E00">
        <w:rPr>
          <w:rFonts w:hAnsi="宋体" w:cs="宋体"/>
        </w:rPr>
        <w:t>篇的学习，使学生了解核医学，并对核医学的作用有所知晓，在此基础上对学科产生兴趣，</w:t>
      </w:r>
      <w:r w:rsidR="00E76E00">
        <w:rPr>
          <w:rFonts w:hAnsi="宋体" w:cs="宋体" w:hint="eastAsia"/>
        </w:rPr>
        <w:t>激发</w:t>
      </w:r>
      <w:r w:rsidR="00E76E00">
        <w:rPr>
          <w:rFonts w:hAnsi="宋体" w:cs="宋体"/>
        </w:rPr>
        <w:t>学生的自学</w:t>
      </w:r>
      <w:r w:rsidR="00E76E00">
        <w:rPr>
          <w:rFonts w:hAnsi="宋体" w:cs="宋体" w:hint="eastAsia"/>
        </w:rPr>
        <w:t>意愿；</w:t>
      </w:r>
      <w:r w:rsidR="00E76E00">
        <w:rPr>
          <w:rFonts w:hAnsi="宋体" w:cs="宋体"/>
        </w:rPr>
        <w:t>对核医学的理论基础、药物基础、设备基础有充分的了解；对核医学的</w:t>
      </w:r>
      <w:r w:rsidR="00E76E00">
        <w:rPr>
          <w:rFonts w:hAnsi="宋体" w:cs="宋体" w:hint="eastAsia"/>
        </w:rPr>
        <w:t>潜在</w:t>
      </w:r>
      <w:r w:rsidR="00E76E00">
        <w:rPr>
          <w:rFonts w:hAnsi="宋体" w:cs="宋体"/>
        </w:rPr>
        <w:t>放射</w:t>
      </w:r>
      <w:r w:rsidR="00E76E00">
        <w:rPr>
          <w:rFonts w:hAnsi="宋体" w:cs="宋体" w:hint="eastAsia"/>
        </w:rPr>
        <w:t>损伤深入</w:t>
      </w:r>
      <w:r w:rsidR="00E76E00">
        <w:rPr>
          <w:rFonts w:hAnsi="宋体" w:cs="宋体"/>
        </w:rPr>
        <w:t>知晓，精通</w:t>
      </w:r>
      <w:r w:rsidR="00E76E00">
        <w:rPr>
          <w:rFonts w:hAnsi="宋体" w:cs="宋体" w:hint="eastAsia"/>
        </w:rPr>
        <w:t>预防。</w:t>
      </w:r>
    </w:p>
    <w:p w14:paraId="1083FF7E"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E76E00">
        <w:rPr>
          <w:rFonts w:hAnsi="宋体" w:cs="宋体"/>
        </w:rPr>
        <w:t>对核医学的作用有所知晓，在此基础上对学科产生兴趣，</w:t>
      </w:r>
      <w:r w:rsidR="00E76E00">
        <w:rPr>
          <w:rFonts w:hAnsi="宋体" w:cs="宋体" w:hint="eastAsia"/>
        </w:rPr>
        <w:t>激发</w:t>
      </w:r>
      <w:r w:rsidR="00E76E00">
        <w:rPr>
          <w:rFonts w:hAnsi="宋体" w:cs="宋体"/>
        </w:rPr>
        <w:t>学生的自学</w:t>
      </w:r>
      <w:r w:rsidR="00E76E00">
        <w:rPr>
          <w:rFonts w:hAnsi="宋体" w:cs="宋体" w:hint="eastAsia"/>
        </w:rPr>
        <w:t>意愿</w:t>
      </w:r>
      <w:r w:rsidR="0042057C">
        <w:rPr>
          <w:rFonts w:hAnsi="宋体" w:cs="宋体" w:hint="eastAsia"/>
        </w:rPr>
        <w:t>。</w:t>
      </w:r>
    </w:p>
    <w:p w14:paraId="32ED4789"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42057C">
        <w:rPr>
          <w:rFonts w:hAnsi="宋体" w:cs="宋体" w:hint="eastAsia"/>
        </w:rPr>
        <w:t>物理</w:t>
      </w:r>
      <w:r w:rsidR="0042057C">
        <w:rPr>
          <w:rFonts w:hAnsi="宋体" w:cs="宋体"/>
        </w:rPr>
        <w:t>基础</w:t>
      </w:r>
      <w:r w:rsidR="0042057C">
        <w:rPr>
          <w:rFonts w:hAnsi="宋体" w:cs="宋体" w:hint="eastAsia"/>
        </w:rPr>
        <w:t>、</w:t>
      </w:r>
      <w:r w:rsidR="0042057C">
        <w:rPr>
          <w:rFonts w:hAnsi="宋体" w:cs="宋体"/>
        </w:rPr>
        <w:t>仪器及药物</w:t>
      </w:r>
      <w:r w:rsidR="0042057C">
        <w:rPr>
          <w:rFonts w:hAnsi="宋体" w:cs="宋体" w:hint="eastAsia"/>
        </w:rPr>
        <w:t>、</w:t>
      </w:r>
      <w:r w:rsidR="0042057C">
        <w:rPr>
          <w:rFonts w:hAnsi="宋体" w:cs="宋体"/>
        </w:rPr>
        <w:t>基础技术等介绍，</w:t>
      </w:r>
      <w:r w:rsidR="0042057C">
        <w:rPr>
          <w:rFonts w:hAnsi="宋体" w:cs="宋体" w:hint="eastAsia"/>
        </w:rPr>
        <w:t>打好</w:t>
      </w:r>
      <w:r w:rsidR="0042057C">
        <w:rPr>
          <w:rFonts w:hAnsi="宋体" w:cs="宋体"/>
        </w:rPr>
        <w:t>学习核医学课程坚实的基础。</w:t>
      </w:r>
    </w:p>
    <w:p w14:paraId="53DE268A" w14:textId="77777777" w:rsidR="0042057C" w:rsidRDefault="0042057C"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．3掌握</w:t>
      </w:r>
      <w:r>
        <w:rPr>
          <w:rFonts w:hAnsi="宋体" w:cs="宋体"/>
        </w:rPr>
        <w:t>体外分析技术</w:t>
      </w:r>
      <w:r>
        <w:rPr>
          <w:rFonts w:hAnsi="宋体" w:cs="宋体" w:hint="eastAsia"/>
        </w:rPr>
        <w:t>，</w:t>
      </w:r>
      <w:r>
        <w:rPr>
          <w:rFonts w:hAnsi="宋体" w:cs="宋体"/>
        </w:rPr>
        <w:t>知晓该技术在临床的重要意义，掌握其质量控制方法。</w:t>
      </w:r>
    </w:p>
    <w:p w14:paraId="0C7958D3" w14:textId="77777777" w:rsidR="0042057C" w:rsidRPr="0042057C" w:rsidRDefault="0042057C"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．4充分掌握辐射</w:t>
      </w:r>
      <w:r>
        <w:rPr>
          <w:rFonts w:hAnsi="宋体" w:cs="宋体"/>
        </w:rPr>
        <w:t>防护的</w:t>
      </w:r>
      <w:r>
        <w:rPr>
          <w:rFonts w:hAnsi="宋体" w:cs="宋体" w:hint="eastAsia"/>
        </w:rPr>
        <w:t>，建立良好</w:t>
      </w:r>
      <w:r>
        <w:rPr>
          <w:rFonts w:hAnsi="宋体" w:cs="宋体"/>
        </w:rPr>
        <w:t>的学习和工作安全的坏境。</w:t>
      </w:r>
    </w:p>
    <w:p w14:paraId="26513E37"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505133" w:rsidRPr="00505133">
        <w:rPr>
          <w:rFonts w:hAnsi="宋体" w:cs="宋体" w:hint="eastAsia"/>
        </w:rPr>
        <w:t>通过</w:t>
      </w:r>
      <w:r w:rsidR="00505133">
        <w:rPr>
          <w:rFonts w:hAnsi="宋体" w:cs="宋体" w:hint="eastAsia"/>
        </w:rPr>
        <w:t>对</w:t>
      </w:r>
      <w:r w:rsidR="00505133">
        <w:rPr>
          <w:rFonts w:hAnsi="宋体" w:cs="宋体"/>
        </w:rPr>
        <w:t>临床篇的学习，使学生掌握各个系统的核医学显像的</w:t>
      </w:r>
      <w:r w:rsidR="00505133">
        <w:rPr>
          <w:rFonts w:hAnsi="宋体" w:cs="宋体" w:hint="eastAsia"/>
        </w:rPr>
        <w:t>技术</w:t>
      </w:r>
      <w:r w:rsidR="00505133">
        <w:rPr>
          <w:rFonts w:hAnsi="宋体" w:cs="宋体"/>
        </w:rPr>
        <w:t>要点</w:t>
      </w:r>
      <w:r w:rsidR="00505133">
        <w:rPr>
          <w:rFonts w:hAnsi="宋体" w:cs="宋体" w:hint="eastAsia"/>
        </w:rPr>
        <w:t>和</w:t>
      </w:r>
      <w:r w:rsidR="00505133">
        <w:rPr>
          <w:rFonts w:hAnsi="宋体" w:cs="宋体"/>
        </w:rPr>
        <w:t>临床应用，</w:t>
      </w:r>
      <w:r w:rsidR="00505133">
        <w:rPr>
          <w:rFonts w:hAnsi="宋体" w:cs="宋体" w:hint="eastAsia"/>
        </w:rPr>
        <w:t>进而</w:t>
      </w:r>
      <w:r w:rsidR="00505133" w:rsidRPr="00505133">
        <w:rPr>
          <w:rFonts w:hAnsi="宋体" w:cs="宋体" w:hint="eastAsia"/>
        </w:rPr>
        <w:t>把握和理解学科性质、学科研究领域和研究方法，了解学科研究现状与未来发展趋势</w:t>
      </w:r>
      <w:r w:rsidR="00505133">
        <w:rPr>
          <w:rFonts w:hAnsi="宋体" w:cs="宋体" w:hint="eastAsia"/>
        </w:rPr>
        <w:t>。</w:t>
      </w:r>
      <w:r w:rsidR="00505133">
        <w:rPr>
          <w:rFonts w:hAnsi="宋体" w:cs="宋体"/>
        </w:rPr>
        <w:t>培养</w:t>
      </w:r>
      <w:r w:rsidR="00505133">
        <w:rPr>
          <w:rFonts w:hAnsi="宋体" w:cs="宋体" w:hint="eastAsia"/>
        </w:rPr>
        <w:t>学生自学</w:t>
      </w:r>
      <w:r w:rsidR="00505133">
        <w:rPr>
          <w:rFonts w:hAnsi="宋体" w:cs="宋体"/>
        </w:rPr>
        <w:t>能力，</w:t>
      </w:r>
      <w:r w:rsidR="00505133">
        <w:rPr>
          <w:rFonts w:hAnsi="宋体" w:cs="宋体" w:hint="eastAsia"/>
        </w:rPr>
        <w:t>探索性解决问题能力，综合分析问题能力及创新能力。</w:t>
      </w:r>
    </w:p>
    <w:p w14:paraId="15CC9A3A"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2E624D">
        <w:rPr>
          <w:rFonts w:hAnsi="宋体" w:cs="宋体" w:hint="eastAsia"/>
        </w:rPr>
        <w:t>各</w:t>
      </w:r>
      <w:r w:rsidR="002E624D">
        <w:rPr>
          <w:rFonts w:hAnsi="宋体" w:cs="宋体"/>
        </w:rPr>
        <w:t>系统具体的显像技术、图像分析、</w:t>
      </w:r>
      <w:r w:rsidR="002E624D">
        <w:rPr>
          <w:rFonts w:hAnsi="宋体" w:cs="宋体" w:hint="eastAsia"/>
        </w:rPr>
        <w:t>临床</w:t>
      </w:r>
      <w:r w:rsidR="002E624D">
        <w:rPr>
          <w:rFonts w:hAnsi="宋体" w:cs="宋体"/>
        </w:rPr>
        <w:t>应用的掌握，能为临床需要提供准确的显像参考意见，</w:t>
      </w:r>
      <w:r w:rsidR="002E624D">
        <w:rPr>
          <w:rFonts w:hAnsi="宋体" w:cs="宋体" w:hint="eastAsia"/>
        </w:rPr>
        <w:t>培养</w:t>
      </w:r>
      <w:r w:rsidR="002E624D">
        <w:rPr>
          <w:rFonts w:hAnsi="宋体" w:cs="宋体"/>
        </w:rPr>
        <w:t>学生</w:t>
      </w:r>
      <w:r w:rsidR="002E624D">
        <w:rPr>
          <w:rFonts w:hAnsi="宋体" w:cs="宋体" w:hint="eastAsia"/>
        </w:rPr>
        <w:t>综合分析问题能力</w:t>
      </w:r>
      <w:r w:rsidR="002E624D">
        <w:rPr>
          <w:rFonts w:hAnsi="宋体" w:cs="宋体"/>
        </w:rPr>
        <w:t>。</w:t>
      </w:r>
    </w:p>
    <w:p w14:paraId="6545592B"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2E624D">
        <w:rPr>
          <w:rFonts w:hAnsi="宋体" w:cs="宋体" w:hint="eastAsia"/>
        </w:rPr>
        <w:t>常见</w:t>
      </w:r>
      <w:r w:rsidR="002E624D">
        <w:rPr>
          <w:rFonts w:hAnsi="宋体" w:cs="宋体"/>
        </w:rPr>
        <w:t>核医学治疗的学习，了解核医学治疗的条目</w:t>
      </w:r>
      <w:r w:rsidR="002E624D">
        <w:rPr>
          <w:rFonts w:hAnsi="宋体" w:cs="宋体" w:hint="eastAsia"/>
        </w:rPr>
        <w:t>，</w:t>
      </w:r>
      <w:r w:rsidR="002E624D">
        <w:rPr>
          <w:rFonts w:hAnsi="宋体" w:cs="宋体"/>
        </w:rPr>
        <w:t>知晓具体的临床应用，知晓具体治疗的适应症和禁忌症，为临床治疗方案的实施提供选择方案</w:t>
      </w:r>
      <w:r w:rsidR="002E624D">
        <w:rPr>
          <w:rFonts w:hAnsi="宋体" w:cs="宋体" w:hint="eastAsia"/>
        </w:rPr>
        <w:t>，培养</w:t>
      </w:r>
      <w:r w:rsidR="002E624D">
        <w:rPr>
          <w:rFonts w:hAnsi="宋体" w:cs="宋体"/>
        </w:rPr>
        <w:t>学生解决问题的能力</w:t>
      </w:r>
      <w:r w:rsidR="002E624D">
        <w:rPr>
          <w:rFonts w:hAnsi="宋体" w:cs="宋体" w:hint="eastAsia"/>
        </w:rPr>
        <w:t>。</w:t>
      </w:r>
    </w:p>
    <w:p w14:paraId="307AA602" w14:textId="77777777" w:rsidR="00E05E8B" w:rsidRDefault="00E05E8B" w:rsidP="00DD7B5F">
      <w:pPr>
        <w:pStyle w:val="a3"/>
        <w:spacing w:beforeLines="50" w:before="156" w:afterLines="50" w:after="156"/>
        <w:ind w:firstLineChars="200" w:firstLine="422"/>
        <w:rPr>
          <w:rFonts w:hAnsi="宋体"/>
          <w:szCs w:val="21"/>
        </w:rPr>
      </w:pPr>
      <w:r w:rsidRPr="000C2D1F">
        <w:rPr>
          <w:rFonts w:hAnsi="宋体" w:cs="宋体" w:hint="eastAsia"/>
          <w:b/>
        </w:rPr>
        <w:lastRenderedPageBreak/>
        <w:t>课程目标3：</w:t>
      </w:r>
      <w:r w:rsidR="002E624D">
        <w:rPr>
          <w:rFonts w:hAnsi="宋体" w:hint="eastAsia"/>
          <w:szCs w:val="21"/>
        </w:rPr>
        <w:t>通过具体</w:t>
      </w:r>
      <w:r w:rsidR="002E624D">
        <w:rPr>
          <w:rFonts w:hAnsi="宋体"/>
          <w:szCs w:val="21"/>
        </w:rPr>
        <w:t>的实习课程</w:t>
      </w:r>
      <w:r w:rsidR="002E624D" w:rsidRPr="00843182">
        <w:rPr>
          <w:rFonts w:hAnsi="宋体" w:hint="eastAsia"/>
          <w:szCs w:val="21"/>
        </w:rPr>
        <w:t>，进一步增强学生对核医学的感性认识，帮助学生巩固包括核物理、核药学、核仪器、放射性核素显像与治疗以及体外标记免疫分析技术等在内的已学理论知识，了解作为一名合格的核医学科医师所必须具备的专业素质与基本技能</w:t>
      </w:r>
      <w:r w:rsidR="002E624D">
        <w:rPr>
          <w:rFonts w:hAnsi="宋体" w:hint="eastAsia"/>
          <w:szCs w:val="21"/>
        </w:rPr>
        <w:t>。</w:t>
      </w:r>
    </w:p>
    <w:p w14:paraId="6C3F56F7" w14:textId="77777777" w:rsidR="002E624D" w:rsidRDefault="002E624D" w:rsidP="00DD7B5F">
      <w:pPr>
        <w:pStyle w:val="a3"/>
        <w:spacing w:beforeLines="50" w:before="156" w:afterLines="50" w:after="156"/>
        <w:ind w:firstLineChars="200" w:firstLine="420"/>
        <w:rPr>
          <w:rFonts w:hAnsi="宋体"/>
          <w:szCs w:val="21"/>
        </w:rPr>
      </w:pPr>
      <w:r>
        <w:rPr>
          <w:rFonts w:hAnsi="宋体" w:cs="宋体"/>
        </w:rPr>
        <w:t>3</w:t>
      </w:r>
      <w:r>
        <w:rPr>
          <w:rFonts w:hAnsi="宋体" w:cs="宋体" w:hint="eastAsia"/>
        </w:rPr>
        <w:t>．1核医学</w:t>
      </w:r>
      <w:r>
        <w:rPr>
          <w:rFonts w:hAnsi="宋体" w:cs="宋体"/>
        </w:rPr>
        <w:t>显像的实习，</w:t>
      </w:r>
      <w:r w:rsidRPr="00DF100A">
        <w:rPr>
          <w:rFonts w:hAnsi="宋体" w:hint="eastAsia"/>
          <w:szCs w:val="21"/>
        </w:rPr>
        <w:t>了解常规诊疗项目及流程</w:t>
      </w:r>
      <w:r>
        <w:rPr>
          <w:rFonts w:hAnsi="宋体" w:hint="eastAsia"/>
          <w:szCs w:val="21"/>
        </w:rPr>
        <w:t>，掌握SPECT\CT及P</w:t>
      </w:r>
      <w:r>
        <w:rPr>
          <w:rFonts w:hAnsi="宋体"/>
          <w:szCs w:val="21"/>
        </w:rPr>
        <w:t>ET\CT</w:t>
      </w:r>
      <w:r>
        <w:rPr>
          <w:rFonts w:hAnsi="宋体" w:hint="eastAsia"/>
          <w:szCs w:val="21"/>
        </w:rPr>
        <w:t>的使用，</w:t>
      </w:r>
      <w:r w:rsidR="00A1028C" w:rsidRPr="00DF100A">
        <w:rPr>
          <w:rFonts w:hAnsi="宋体" w:hint="eastAsia"/>
          <w:szCs w:val="21"/>
        </w:rPr>
        <w:t>核医学报告书写规范</w:t>
      </w:r>
      <w:r w:rsidR="00A1028C">
        <w:rPr>
          <w:rFonts w:hAnsi="宋体" w:hint="eastAsia"/>
          <w:szCs w:val="21"/>
        </w:rPr>
        <w:t>，</w:t>
      </w:r>
      <w:r w:rsidR="00A1028C">
        <w:rPr>
          <w:rFonts w:hAnsi="宋体"/>
          <w:szCs w:val="21"/>
        </w:rPr>
        <w:t>能分析核医学图像</w:t>
      </w:r>
      <w:r w:rsidR="00A1028C">
        <w:rPr>
          <w:rFonts w:hAnsi="宋体" w:hint="eastAsia"/>
          <w:szCs w:val="21"/>
        </w:rPr>
        <w:t>。</w:t>
      </w:r>
    </w:p>
    <w:p w14:paraId="54F8436E" w14:textId="77777777" w:rsidR="00A1028C" w:rsidRDefault="00A1028C" w:rsidP="00DD7B5F">
      <w:pPr>
        <w:pStyle w:val="a3"/>
        <w:spacing w:beforeLines="50" w:before="156" w:afterLines="50" w:after="156"/>
        <w:ind w:firstLineChars="200" w:firstLine="420"/>
        <w:rPr>
          <w:rFonts w:hAnsi="宋体" w:cs="宋体"/>
        </w:rPr>
      </w:pPr>
      <w:r>
        <w:rPr>
          <w:rFonts w:hAnsi="宋体" w:cs="宋体"/>
        </w:rPr>
        <w:t>3</w:t>
      </w:r>
      <w:r>
        <w:rPr>
          <w:rFonts w:hAnsi="宋体" w:cs="宋体" w:hint="eastAsia"/>
        </w:rPr>
        <w:t>．2核医学</w:t>
      </w:r>
      <w:r>
        <w:rPr>
          <w:rFonts w:hAnsi="宋体" w:cs="宋体"/>
        </w:rPr>
        <w:t>治疗的实习，</w:t>
      </w:r>
      <w:r w:rsidRPr="00DF100A">
        <w:rPr>
          <w:rFonts w:hAnsi="宋体" w:hint="eastAsia"/>
          <w:szCs w:val="21"/>
        </w:rPr>
        <w:t>摄碘率测定的方法</w:t>
      </w:r>
      <w:r>
        <w:rPr>
          <w:rFonts w:hAnsi="宋体" w:hint="eastAsia"/>
          <w:szCs w:val="21"/>
        </w:rPr>
        <w:t>，</w:t>
      </w:r>
      <w:r w:rsidRPr="00DF100A">
        <w:rPr>
          <w:rFonts w:hAnsi="宋体" w:hint="eastAsia"/>
          <w:szCs w:val="21"/>
        </w:rPr>
        <w:t>甲亢的放射性核素治疗的适应症和治疗方法</w:t>
      </w:r>
      <w:r>
        <w:rPr>
          <w:rFonts w:hAnsi="宋体" w:hint="eastAsia"/>
          <w:szCs w:val="21"/>
        </w:rPr>
        <w:t>。</w:t>
      </w:r>
    </w:p>
    <w:p w14:paraId="533FBCFC" w14:textId="77777777" w:rsidR="00A1028C" w:rsidRPr="00A1028C" w:rsidRDefault="00A1028C" w:rsidP="00DD7B5F">
      <w:pPr>
        <w:pStyle w:val="a3"/>
        <w:spacing w:beforeLines="50" w:before="156" w:afterLines="50" w:after="156"/>
        <w:ind w:firstLineChars="200" w:firstLine="420"/>
        <w:rPr>
          <w:rFonts w:hAnsi="宋体" w:cs="宋体"/>
          <w:b/>
        </w:rPr>
      </w:pPr>
      <w:r>
        <w:rPr>
          <w:rFonts w:hAnsi="宋体" w:cs="宋体"/>
        </w:rPr>
        <w:t>3</w:t>
      </w:r>
      <w:r>
        <w:rPr>
          <w:rFonts w:hAnsi="宋体" w:cs="宋体" w:hint="eastAsia"/>
        </w:rPr>
        <w:t>．3核医学</w:t>
      </w:r>
      <w:r>
        <w:rPr>
          <w:rFonts w:hAnsi="宋体" w:cs="宋体"/>
        </w:rPr>
        <w:t>体外分析技术的实习，</w:t>
      </w:r>
      <w:r w:rsidR="00A6579C">
        <w:rPr>
          <w:rFonts w:hAnsi="宋体" w:cs="宋体" w:hint="eastAsia"/>
        </w:rPr>
        <w:t>知晓</w:t>
      </w:r>
      <w:r w:rsidR="00A6579C">
        <w:rPr>
          <w:rFonts w:hAnsi="宋体" w:cs="宋体"/>
        </w:rPr>
        <w:t>具体的体外分析项目，知晓具体的分析技术及报告解读，了解体外技术作业中安全及质量控制。</w:t>
      </w:r>
    </w:p>
    <w:p w14:paraId="4F41EA36"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EC2EB37" w14:textId="77777777" w:rsidR="00E05E8B" w:rsidRPr="00A6579C"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536849C" w14:textId="77777777" w:rsidTr="00DD7B5F">
        <w:trPr>
          <w:jc w:val="center"/>
        </w:trPr>
        <w:tc>
          <w:tcPr>
            <w:tcW w:w="1302" w:type="dxa"/>
            <w:vAlign w:val="center"/>
          </w:tcPr>
          <w:p w14:paraId="06C66F68"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5AC94C5"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8D3EE9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57499A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6579C" w14:paraId="4CA5C9EE" w14:textId="77777777" w:rsidTr="00DD7B5F">
        <w:trPr>
          <w:jc w:val="center"/>
        </w:trPr>
        <w:tc>
          <w:tcPr>
            <w:tcW w:w="1302" w:type="dxa"/>
            <w:vMerge w:val="restart"/>
            <w:vAlign w:val="center"/>
          </w:tcPr>
          <w:p w14:paraId="778A4DAE" w14:textId="77777777" w:rsidR="00A6579C" w:rsidRDefault="00A6579C"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FD2F377" w14:textId="77777777" w:rsidR="00A6579C" w:rsidRDefault="00A6579C"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AD2DB66" w14:textId="77777777" w:rsidR="00A6579C" w:rsidRDefault="00F86F91" w:rsidP="00DD7B5F">
            <w:pPr>
              <w:pStyle w:val="a3"/>
              <w:spacing w:beforeLines="50" w:before="156" w:afterLines="50" w:after="156"/>
              <w:jc w:val="center"/>
              <w:rPr>
                <w:rFonts w:hAnsi="宋体" w:cs="宋体"/>
              </w:rPr>
            </w:pPr>
            <w:r>
              <w:rPr>
                <w:rFonts w:hAnsi="宋体" w:cs="宋体" w:hint="eastAsia"/>
              </w:rPr>
              <w:t>绪论</w:t>
            </w:r>
          </w:p>
        </w:tc>
        <w:tc>
          <w:tcPr>
            <w:tcW w:w="2688" w:type="dxa"/>
            <w:vAlign w:val="center"/>
          </w:tcPr>
          <w:p w14:paraId="7637903F" w14:textId="77777777" w:rsidR="009F4A5D" w:rsidRPr="009F4A5D" w:rsidRDefault="009F4A5D" w:rsidP="009F4A5D">
            <w:pPr>
              <w:pStyle w:val="a3"/>
              <w:spacing w:beforeLines="50" w:before="156" w:afterLines="50" w:after="156"/>
              <w:jc w:val="center"/>
              <w:rPr>
                <w:rFonts w:hAnsi="宋体" w:cs="宋体"/>
              </w:rPr>
            </w:pPr>
            <w:r w:rsidRPr="009F4A5D">
              <w:rPr>
                <w:rFonts w:hAnsi="宋体" w:cs="宋体" w:hint="eastAsia"/>
              </w:rPr>
              <w:t>熟悉和掌握国家卫生和核与辐射安全等方面的方针、政策、国家标准和法律法规</w:t>
            </w:r>
            <w:r>
              <w:rPr>
                <w:rFonts w:hAnsi="宋体" w:cs="宋体" w:hint="eastAsia"/>
              </w:rPr>
              <w:t>。</w:t>
            </w:r>
          </w:p>
        </w:tc>
      </w:tr>
      <w:tr w:rsidR="00A6579C" w14:paraId="7DCF7FA0" w14:textId="77777777" w:rsidTr="00A6579C">
        <w:trPr>
          <w:trHeight w:val="473"/>
          <w:jc w:val="center"/>
        </w:trPr>
        <w:tc>
          <w:tcPr>
            <w:tcW w:w="1302" w:type="dxa"/>
            <w:vMerge/>
            <w:vAlign w:val="center"/>
          </w:tcPr>
          <w:p w14:paraId="0F4091D8" w14:textId="77777777" w:rsidR="00A6579C" w:rsidRDefault="00A6579C" w:rsidP="00DD7B5F">
            <w:pPr>
              <w:pStyle w:val="a3"/>
              <w:spacing w:beforeLines="50" w:before="156" w:afterLines="50" w:after="156"/>
              <w:jc w:val="center"/>
              <w:rPr>
                <w:rFonts w:hAnsi="宋体" w:cs="宋体"/>
                <w:szCs w:val="21"/>
              </w:rPr>
            </w:pPr>
          </w:p>
        </w:tc>
        <w:tc>
          <w:tcPr>
            <w:tcW w:w="1959" w:type="dxa"/>
            <w:vAlign w:val="center"/>
          </w:tcPr>
          <w:p w14:paraId="3B27D1E7" w14:textId="77777777" w:rsidR="00A6579C" w:rsidRDefault="00A6579C"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01AC5ADF" w14:textId="77777777" w:rsidR="00A6579C" w:rsidRDefault="00F86F91" w:rsidP="00DD7B5F">
            <w:pPr>
              <w:pStyle w:val="a3"/>
              <w:spacing w:beforeLines="50" w:before="156" w:afterLines="50" w:after="156"/>
              <w:jc w:val="center"/>
              <w:rPr>
                <w:rFonts w:hAnsi="宋体" w:cs="宋体"/>
              </w:rPr>
            </w:pPr>
            <w:r>
              <w:rPr>
                <w:rFonts w:hAnsi="宋体" w:cs="宋体" w:hint="eastAsia"/>
              </w:rPr>
              <w:t>第一章</w:t>
            </w:r>
            <w:r>
              <w:rPr>
                <w:rFonts w:hAnsi="宋体" w:hint="eastAsia"/>
                <w:szCs w:val="21"/>
              </w:rPr>
              <w:t>～第</w:t>
            </w:r>
            <w:r>
              <w:rPr>
                <w:rFonts w:hAnsi="宋体"/>
                <w:szCs w:val="21"/>
              </w:rPr>
              <w:t>四章</w:t>
            </w:r>
          </w:p>
        </w:tc>
        <w:tc>
          <w:tcPr>
            <w:tcW w:w="2688" w:type="dxa"/>
            <w:vAlign w:val="center"/>
          </w:tcPr>
          <w:p w14:paraId="4C26C938" w14:textId="77777777" w:rsidR="009F4A5D" w:rsidRDefault="009F4A5D" w:rsidP="00DD7B5F">
            <w:pPr>
              <w:pStyle w:val="a3"/>
              <w:spacing w:beforeLines="50" w:before="156" w:afterLines="50" w:after="156"/>
              <w:jc w:val="center"/>
              <w:rPr>
                <w:rFonts w:ascii="Calibri" w:hAnsi="Calibri"/>
                <w:szCs w:val="22"/>
              </w:rPr>
            </w:pPr>
            <w:r w:rsidRPr="00536B2E">
              <w:rPr>
                <w:rFonts w:ascii="Calibri" w:hAnsi="Calibri" w:hint="eastAsia"/>
                <w:szCs w:val="22"/>
              </w:rPr>
              <w:t>掌握基础医学、临床医学及预防医学的基础知识、基本理论</w:t>
            </w:r>
            <w:r>
              <w:rPr>
                <w:rFonts w:ascii="Calibri" w:hAnsi="Calibri" w:hint="eastAsia"/>
                <w:szCs w:val="22"/>
              </w:rPr>
              <w:t>；</w:t>
            </w:r>
          </w:p>
          <w:p w14:paraId="070249A2" w14:textId="77777777" w:rsidR="00A6579C" w:rsidRDefault="009F4A5D" w:rsidP="00DD7B5F">
            <w:pPr>
              <w:pStyle w:val="a3"/>
              <w:spacing w:beforeLines="50" w:before="156" w:afterLines="50" w:after="156"/>
              <w:jc w:val="center"/>
              <w:rPr>
                <w:rFonts w:hAnsi="宋体" w:cs="宋体"/>
              </w:rPr>
            </w:pPr>
            <w:r w:rsidRPr="00536B2E">
              <w:rPr>
                <w:rFonts w:ascii="Calibri" w:hAnsi="Calibri" w:hint="eastAsia"/>
                <w:szCs w:val="22"/>
              </w:rPr>
              <w:t>熟悉核辐射物理与核仪器、加速器和放射化学等方面的基本理论知识</w:t>
            </w:r>
          </w:p>
        </w:tc>
      </w:tr>
      <w:tr w:rsidR="00A6579C" w14:paraId="3F4031CD" w14:textId="77777777" w:rsidTr="00A6579C">
        <w:trPr>
          <w:trHeight w:val="471"/>
          <w:jc w:val="center"/>
        </w:trPr>
        <w:tc>
          <w:tcPr>
            <w:tcW w:w="1302" w:type="dxa"/>
            <w:vMerge/>
            <w:vAlign w:val="center"/>
          </w:tcPr>
          <w:p w14:paraId="1C600AAC" w14:textId="77777777" w:rsidR="00A6579C" w:rsidRDefault="00A6579C" w:rsidP="00DD7B5F">
            <w:pPr>
              <w:pStyle w:val="a3"/>
              <w:spacing w:beforeLines="50" w:before="156" w:afterLines="50" w:after="156"/>
              <w:jc w:val="center"/>
              <w:rPr>
                <w:rFonts w:hAnsi="宋体" w:cs="宋体"/>
                <w:szCs w:val="21"/>
              </w:rPr>
            </w:pPr>
          </w:p>
        </w:tc>
        <w:tc>
          <w:tcPr>
            <w:tcW w:w="1959" w:type="dxa"/>
            <w:vAlign w:val="center"/>
          </w:tcPr>
          <w:p w14:paraId="2B86318B" w14:textId="77777777" w:rsidR="00A6579C" w:rsidRDefault="00F86F91" w:rsidP="00F86F91">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562758CB" w14:textId="77777777" w:rsidR="00A6579C" w:rsidRDefault="00F86F91" w:rsidP="00DD7B5F">
            <w:pPr>
              <w:pStyle w:val="a3"/>
              <w:spacing w:beforeLines="50" w:before="156" w:afterLines="50" w:after="156"/>
              <w:jc w:val="center"/>
              <w:rPr>
                <w:rFonts w:hAnsi="宋体" w:cs="宋体"/>
              </w:rPr>
            </w:pPr>
            <w:r>
              <w:rPr>
                <w:rFonts w:hAnsi="宋体" w:cs="宋体" w:hint="eastAsia"/>
              </w:rPr>
              <w:t>第</w:t>
            </w:r>
            <w:r>
              <w:rPr>
                <w:rFonts w:hAnsi="宋体" w:cs="宋体"/>
              </w:rPr>
              <w:t>六章</w:t>
            </w:r>
          </w:p>
        </w:tc>
        <w:tc>
          <w:tcPr>
            <w:tcW w:w="2688" w:type="dxa"/>
            <w:vAlign w:val="center"/>
          </w:tcPr>
          <w:p w14:paraId="3E863F89" w14:textId="77777777" w:rsidR="00A6579C" w:rsidRDefault="00003971" w:rsidP="00DD7B5F">
            <w:pPr>
              <w:pStyle w:val="a3"/>
              <w:spacing w:beforeLines="50" w:before="156" w:afterLines="50" w:after="156"/>
              <w:jc w:val="center"/>
              <w:rPr>
                <w:rFonts w:hAnsi="宋体" w:cs="宋体"/>
              </w:rPr>
            </w:pPr>
            <w:r w:rsidRPr="00536B2E">
              <w:rPr>
                <w:rFonts w:ascii="Calibri" w:hAnsi="Calibri" w:hint="eastAsia"/>
                <w:szCs w:val="22"/>
              </w:rPr>
              <w:t>熟悉核辐射物理与核仪器、加速器和放射化学等方面的基本理论知识</w:t>
            </w:r>
          </w:p>
        </w:tc>
      </w:tr>
      <w:tr w:rsidR="00A6579C" w14:paraId="60026FE9" w14:textId="77777777" w:rsidTr="00A6579C">
        <w:trPr>
          <w:trHeight w:val="471"/>
          <w:jc w:val="center"/>
        </w:trPr>
        <w:tc>
          <w:tcPr>
            <w:tcW w:w="1302" w:type="dxa"/>
            <w:vMerge/>
            <w:vAlign w:val="center"/>
          </w:tcPr>
          <w:p w14:paraId="1CC366CF" w14:textId="77777777" w:rsidR="00A6579C" w:rsidRDefault="00A6579C" w:rsidP="00DD7B5F">
            <w:pPr>
              <w:pStyle w:val="a3"/>
              <w:spacing w:beforeLines="50" w:before="156" w:afterLines="50" w:after="156"/>
              <w:jc w:val="center"/>
              <w:rPr>
                <w:rFonts w:hAnsi="宋体" w:cs="宋体"/>
                <w:szCs w:val="21"/>
              </w:rPr>
            </w:pPr>
          </w:p>
        </w:tc>
        <w:tc>
          <w:tcPr>
            <w:tcW w:w="1959" w:type="dxa"/>
            <w:vAlign w:val="center"/>
          </w:tcPr>
          <w:p w14:paraId="0F4BC4CE" w14:textId="77777777" w:rsidR="00A6579C" w:rsidRDefault="00F86F91" w:rsidP="00F86F91">
            <w:pPr>
              <w:pStyle w:val="a3"/>
              <w:spacing w:beforeLines="50" w:before="156" w:afterLines="50" w:after="156"/>
              <w:jc w:val="center"/>
              <w:rPr>
                <w:rFonts w:hAnsi="宋体" w:cs="宋体"/>
              </w:rPr>
            </w:pPr>
            <w:r>
              <w:rPr>
                <w:rFonts w:hAnsi="宋体" w:cs="宋体" w:hint="eastAsia"/>
              </w:rPr>
              <w:t>1.</w:t>
            </w:r>
            <w:r>
              <w:rPr>
                <w:rFonts w:hAnsi="宋体" w:cs="宋体"/>
              </w:rPr>
              <w:t>4</w:t>
            </w:r>
          </w:p>
        </w:tc>
        <w:tc>
          <w:tcPr>
            <w:tcW w:w="3118" w:type="dxa"/>
            <w:vAlign w:val="center"/>
          </w:tcPr>
          <w:p w14:paraId="68C9CFC0" w14:textId="77777777" w:rsidR="00A6579C" w:rsidRDefault="00F86F91" w:rsidP="00DD7B5F">
            <w:pPr>
              <w:pStyle w:val="a3"/>
              <w:spacing w:beforeLines="50" w:before="156" w:afterLines="50" w:after="156"/>
              <w:jc w:val="center"/>
              <w:rPr>
                <w:rFonts w:hAnsi="宋体" w:cs="宋体"/>
              </w:rPr>
            </w:pPr>
            <w:r>
              <w:rPr>
                <w:rFonts w:hAnsi="宋体" w:cs="宋体" w:hint="eastAsia"/>
              </w:rPr>
              <w:t>第</w:t>
            </w:r>
            <w:r>
              <w:rPr>
                <w:rFonts w:hAnsi="宋体" w:cs="宋体"/>
              </w:rPr>
              <w:t>八章</w:t>
            </w:r>
          </w:p>
        </w:tc>
        <w:tc>
          <w:tcPr>
            <w:tcW w:w="2688" w:type="dxa"/>
            <w:vAlign w:val="center"/>
          </w:tcPr>
          <w:p w14:paraId="2133EC71" w14:textId="77777777" w:rsidR="00A6579C" w:rsidRDefault="009F4A5D" w:rsidP="00DD7B5F">
            <w:pPr>
              <w:pStyle w:val="a3"/>
              <w:spacing w:beforeLines="50" w:before="156" w:afterLines="50" w:after="156"/>
              <w:jc w:val="center"/>
              <w:rPr>
                <w:rFonts w:hAnsi="宋体" w:cs="宋体"/>
              </w:rPr>
            </w:pPr>
            <w:r w:rsidRPr="00536B2E">
              <w:rPr>
                <w:rFonts w:ascii="Calibri" w:hAnsi="Calibri" w:hint="eastAsia"/>
                <w:szCs w:val="22"/>
              </w:rPr>
              <w:t>掌握放射防护的基本知识和技术，包括内、外照射的防护，具备组织和开展辐射防护工作的基本技能</w:t>
            </w:r>
          </w:p>
        </w:tc>
      </w:tr>
      <w:tr w:rsidR="00E05E8B" w14:paraId="20673E48" w14:textId="77777777" w:rsidTr="00DD7B5F">
        <w:trPr>
          <w:jc w:val="center"/>
        </w:trPr>
        <w:tc>
          <w:tcPr>
            <w:tcW w:w="1302" w:type="dxa"/>
            <w:vMerge w:val="restart"/>
            <w:vAlign w:val="center"/>
          </w:tcPr>
          <w:p w14:paraId="588C14B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1036682"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A803B47" w14:textId="77777777" w:rsidR="00E05E8B" w:rsidRDefault="008177BB" w:rsidP="00DD7B5F">
            <w:pPr>
              <w:pStyle w:val="a3"/>
              <w:spacing w:beforeLines="50" w:before="156" w:afterLines="50" w:after="156"/>
              <w:jc w:val="center"/>
              <w:rPr>
                <w:rFonts w:hAnsi="宋体" w:cs="宋体"/>
              </w:rPr>
            </w:pPr>
            <w:r>
              <w:rPr>
                <w:rFonts w:hAnsi="宋体" w:cs="宋体" w:hint="eastAsia"/>
              </w:rPr>
              <w:t>第</w:t>
            </w:r>
            <w:r>
              <w:rPr>
                <w:rFonts w:hAnsi="宋体" w:cs="宋体"/>
              </w:rPr>
              <w:t>九章</w:t>
            </w:r>
            <w:r>
              <w:rPr>
                <w:rFonts w:hAnsi="宋体" w:hint="eastAsia"/>
                <w:szCs w:val="21"/>
              </w:rPr>
              <w:t>～第</w:t>
            </w:r>
            <w:r>
              <w:rPr>
                <w:rFonts w:hAnsi="宋体"/>
                <w:szCs w:val="21"/>
              </w:rPr>
              <w:t>十六章、第十八章</w:t>
            </w:r>
          </w:p>
        </w:tc>
        <w:tc>
          <w:tcPr>
            <w:tcW w:w="2688" w:type="dxa"/>
            <w:vAlign w:val="center"/>
          </w:tcPr>
          <w:p w14:paraId="346EF985" w14:textId="77777777" w:rsidR="00E05E8B" w:rsidRDefault="009F4A5D" w:rsidP="00DD7B5F">
            <w:pPr>
              <w:pStyle w:val="a3"/>
              <w:spacing w:beforeLines="50" w:before="156" w:afterLines="50" w:after="156"/>
              <w:jc w:val="center"/>
              <w:rPr>
                <w:rFonts w:hAnsi="宋体" w:cs="宋体"/>
              </w:rPr>
            </w:pPr>
            <w:r w:rsidRPr="00536B2E">
              <w:rPr>
                <w:rFonts w:ascii="Calibri" w:hAnsi="Calibri" w:hint="eastAsia"/>
                <w:szCs w:val="22"/>
              </w:rPr>
              <w:t>熟悉临床影像学的基本知识和技能</w:t>
            </w:r>
          </w:p>
        </w:tc>
      </w:tr>
      <w:tr w:rsidR="00E05E8B" w14:paraId="2506DEA2" w14:textId="77777777" w:rsidTr="00DD7B5F">
        <w:trPr>
          <w:jc w:val="center"/>
        </w:trPr>
        <w:tc>
          <w:tcPr>
            <w:tcW w:w="1302" w:type="dxa"/>
            <w:vMerge/>
            <w:vAlign w:val="center"/>
          </w:tcPr>
          <w:p w14:paraId="33CD1744"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5E024DA3"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969606D" w14:textId="77777777" w:rsidR="00E05E8B" w:rsidRPr="008177BB" w:rsidRDefault="008177BB" w:rsidP="00DD7B5F">
            <w:pPr>
              <w:pStyle w:val="a3"/>
              <w:spacing w:beforeLines="50" w:before="156" w:afterLines="50" w:after="156"/>
              <w:jc w:val="center"/>
              <w:rPr>
                <w:rFonts w:ascii="黑体" w:hAnsi="宋体"/>
                <w:bCs/>
                <w:szCs w:val="21"/>
              </w:rPr>
            </w:pPr>
            <w:r>
              <w:rPr>
                <w:rFonts w:ascii="黑体" w:hAnsi="宋体" w:hint="eastAsia"/>
                <w:bCs/>
                <w:szCs w:val="21"/>
              </w:rPr>
              <w:t>第</w:t>
            </w:r>
            <w:r>
              <w:rPr>
                <w:rFonts w:ascii="黑体" w:hAnsi="宋体"/>
                <w:bCs/>
                <w:szCs w:val="21"/>
              </w:rPr>
              <w:t>十九章</w:t>
            </w:r>
            <w:r>
              <w:rPr>
                <w:rFonts w:hAnsi="宋体" w:hint="eastAsia"/>
                <w:szCs w:val="21"/>
              </w:rPr>
              <w:t>～第</w:t>
            </w:r>
            <w:r>
              <w:rPr>
                <w:rFonts w:hAnsi="宋体"/>
                <w:szCs w:val="21"/>
              </w:rPr>
              <w:t>二十三章</w:t>
            </w:r>
          </w:p>
        </w:tc>
        <w:tc>
          <w:tcPr>
            <w:tcW w:w="2688" w:type="dxa"/>
            <w:vAlign w:val="center"/>
          </w:tcPr>
          <w:p w14:paraId="7AA4F2E3" w14:textId="77777777" w:rsidR="00E05E8B" w:rsidRDefault="009F4A5D" w:rsidP="00DD7B5F">
            <w:pPr>
              <w:pStyle w:val="a3"/>
              <w:spacing w:beforeLines="50" w:before="156" w:afterLines="50" w:after="156"/>
              <w:jc w:val="center"/>
              <w:rPr>
                <w:rFonts w:hAnsi="宋体" w:cs="宋体"/>
              </w:rPr>
            </w:pPr>
            <w:r w:rsidRPr="00536B2E">
              <w:rPr>
                <w:rFonts w:ascii="Calibri" w:hAnsi="Calibri" w:hint="eastAsia"/>
                <w:szCs w:val="22"/>
              </w:rPr>
              <w:t>掌握放射治疗的基本知识和临床技能</w:t>
            </w:r>
          </w:p>
        </w:tc>
      </w:tr>
      <w:tr w:rsidR="00F86F91" w14:paraId="606B66B4" w14:textId="77777777" w:rsidTr="00F86F91">
        <w:trPr>
          <w:trHeight w:val="539"/>
          <w:jc w:val="center"/>
        </w:trPr>
        <w:tc>
          <w:tcPr>
            <w:tcW w:w="1302" w:type="dxa"/>
            <w:vMerge w:val="restart"/>
            <w:vAlign w:val="center"/>
          </w:tcPr>
          <w:p w14:paraId="1397C38C" w14:textId="77777777" w:rsidR="00F86F91" w:rsidRDefault="00F86F91" w:rsidP="00DD7B5F">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40358B68" w14:textId="77777777" w:rsidR="00F86F91" w:rsidRDefault="00F86F91" w:rsidP="00DD7B5F">
            <w:pPr>
              <w:pStyle w:val="a3"/>
              <w:spacing w:beforeLines="50" w:before="156" w:afterLines="50" w:after="156"/>
              <w:jc w:val="center"/>
              <w:rPr>
                <w:rFonts w:hAnsi="宋体" w:cs="宋体"/>
              </w:rPr>
            </w:pPr>
            <w:r>
              <w:rPr>
                <w:rFonts w:hAnsi="宋体" w:cs="宋体"/>
              </w:rPr>
              <w:t>3</w:t>
            </w:r>
            <w:r>
              <w:rPr>
                <w:rFonts w:hAnsi="宋体" w:cs="宋体" w:hint="eastAsia"/>
              </w:rPr>
              <w:t>.1</w:t>
            </w:r>
          </w:p>
        </w:tc>
        <w:tc>
          <w:tcPr>
            <w:tcW w:w="3118" w:type="dxa"/>
            <w:vAlign w:val="center"/>
          </w:tcPr>
          <w:p w14:paraId="6131DB70" w14:textId="77777777" w:rsidR="00F86F91" w:rsidRPr="008177BB" w:rsidRDefault="008177BB" w:rsidP="00DD7B5F">
            <w:pPr>
              <w:pStyle w:val="a3"/>
              <w:spacing w:beforeLines="50" w:before="156" w:afterLines="50" w:after="156"/>
              <w:jc w:val="center"/>
              <w:rPr>
                <w:rFonts w:ascii="黑体" w:hAnsi="宋体"/>
                <w:bCs/>
                <w:szCs w:val="21"/>
              </w:rPr>
            </w:pPr>
            <w:r>
              <w:rPr>
                <w:rFonts w:ascii="黑体" w:hAnsi="宋体" w:hint="eastAsia"/>
                <w:bCs/>
                <w:szCs w:val="21"/>
              </w:rPr>
              <w:t>见习</w:t>
            </w:r>
          </w:p>
        </w:tc>
        <w:tc>
          <w:tcPr>
            <w:tcW w:w="2688" w:type="dxa"/>
            <w:vAlign w:val="center"/>
          </w:tcPr>
          <w:p w14:paraId="50BC3C8A" w14:textId="77777777" w:rsidR="00F86F91" w:rsidRDefault="009F4A5D" w:rsidP="00003971">
            <w:pPr>
              <w:pStyle w:val="a3"/>
              <w:spacing w:beforeLines="50" w:before="156" w:afterLines="50" w:after="156"/>
              <w:jc w:val="center"/>
              <w:rPr>
                <w:rFonts w:hAnsi="宋体" w:cs="宋体"/>
              </w:rPr>
            </w:pPr>
            <w:r w:rsidRPr="00536B2E">
              <w:rPr>
                <w:rFonts w:ascii="Calibri" w:hAnsi="Calibri" w:hint="eastAsia"/>
                <w:szCs w:val="22"/>
              </w:rPr>
              <w:t>熟悉并基本掌握系统、规范的诊断处理和临床基本技能，掌握常见病、多发病的发病机理、临床表现、诊断及防治原则</w:t>
            </w:r>
          </w:p>
        </w:tc>
      </w:tr>
      <w:tr w:rsidR="00F86F91" w14:paraId="7284A4DF" w14:textId="77777777" w:rsidTr="00F86F91">
        <w:trPr>
          <w:trHeight w:val="539"/>
          <w:jc w:val="center"/>
        </w:trPr>
        <w:tc>
          <w:tcPr>
            <w:tcW w:w="1302" w:type="dxa"/>
            <w:vMerge/>
            <w:vAlign w:val="center"/>
          </w:tcPr>
          <w:p w14:paraId="134FE8CD" w14:textId="77777777" w:rsidR="00F86F91" w:rsidRDefault="00F86F91" w:rsidP="00DD7B5F">
            <w:pPr>
              <w:pStyle w:val="a3"/>
              <w:spacing w:beforeLines="50" w:before="156" w:afterLines="50" w:after="156"/>
              <w:jc w:val="center"/>
              <w:rPr>
                <w:rFonts w:hAnsi="宋体" w:cs="宋体"/>
                <w:szCs w:val="21"/>
              </w:rPr>
            </w:pPr>
          </w:p>
        </w:tc>
        <w:tc>
          <w:tcPr>
            <w:tcW w:w="1959" w:type="dxa"/>
            <w:vAlign w:val="center"/>
          </w:tcPr>
          <w:p w14:paraId="7BA2B90A" w14:textId="77777777" w:rsidR="00F86F91" w:rsidRDefault="00F86F91" w:rsidP="00F86F91">
            <w:pPr>
              <w:pStyle w:val="a3"/>
              <w:spacing w:beforeLines="50" w:before="156" w:afterLines="50" w:after="156"/>
              <w:jc w:val="center"/>
              <w:rPr>
                <w:rFonts w:hAnsi="宋体" w:cs="宋体"/>
                <w:szCs w:val="21"/>
              </w:rPr>
            </w:pPr>
            <w:r>
              <w:rPr>
                <w:rFonts w:hAnsi="宋体" w:cs="宋体"/>
              </w:rPr>
              <w:t>3</w:t>
            </w:r>
            <w:r>
              <w:rPr>
                <w:rFonts w:hAnsi="宋体" w:cs="宋体" w:hint="eastAsia"/>
              </w:rPr>
              <w:t>.</w:t>
            </w:r>
            <w:r>
              <w:rPr>
                <w:rFonts w:hAnsi="宋体" w:cs="宋体"/>
              </w:rPr>
              <w:t>2</w:t>
            </w:r>
          </w:p>
        </w:tc>
        <w:tc>
          <w:tcPr>
            <w:tcW w:w="3118" w:type="dxa"/>
            <w:vAlign w:val="center"/>
          </w:tcPr>
          <w:p w14:paraId="2CA1BA28" w14:textId="77777777" w:rsidR="00F86F91" w:rsidRPr="008177BB" w:rsidRDefault="008177BB" w:rsidP="00DD7B5F">
            <w:pPr>
              <w:pStyle w:val="a3"/>
              <w:spacing w:beforeLines="50" w:before="156" w:afterLines="50" w:after="156"/>
              <w:jc w:val="center"/>
              <w:rPr>
                <w:rFonts w:ascii="黑体" w:hAnsi="宋体"/>
                <w:bCs/>
                <w:szCs w:val="21"/>
              </w:rPr>
            </w:pPr>
            <w:r>
              <w:rPr>
                <w:rFonts w:ascii="黑体" w:hAnsi="宋体" w:hint="eastAsia"/>
                <w:bCs/>
                <w:szCs w:val="21"/>
              </w:rPr>
              <w:t>见习</w:t>
            </w:r>
          </w:p>
        </w:tc>
        <w:tc>
          <w:tcPr>
            <w:tcW w:w="2688" w:type="dxa"/>
            <w:vAlign w:val="center"/>
          </w:tcPr>
          <w:p w14:paraId="536F5E62" w14:textId="77777777" w:rsidR="00F86F91" w:rsidRDefault="009F4A5D" w:rsidP="00003971">
            <w:pPr>
              <w:pStyle w:val="a3"/>
              <w:spacing w:beforeLines="50" w:before="156" w:afterLines="50" w:after="156"/>
              <w:jc w:val="center"/>
              <w:rPr>
                <w:rFonts w:hAnsi="宋体" w:cs="宋体"/>
              </w:rPr>
            </w:pPr>
            <w:r w:rsidRPr="00536B2E">
              <w:rPr>
                <w:rFonts w:ascii="Calibri" w:hAnsi="Calibri" w:hint="eastAsia"/>
                <w:szCs w:val="22"/>
              </w:rPr>
              <w:t>熟悉并基本掌握系统、规范的诊断处理和临床基本技能，掌握常见病、多发病的发病机理、临床表现、诊断及防治原则</w:t>
            </w:r>
          </w:p>
        </w:tc>
      </w:tr>
      <w:tr w:rsidR="00F86F91" w14:paraId="65D0D303" w14:textId="77777777" w:rsidTr="00F86F91">
        <w:trPr>
          <w:trHeight w:val="539"/>
          <w:jc w:val="center"/>
        </w:trPr>
        <w:tc>
          <w:tcPr>
            <w:tcW w:w="1302" w:type="dxa"/>
            <w:vMerge/>
            <w:vAlign w:val="center"/>
          </w:tcPr>
          <w:p w14:paraId="65B605F5" w14:textId="77777777" w:rsidR="00F86F91" w:rsidRDefault="00F86F91" w:rsidP="00DD7B5F">
            <w:pPr>
              <w:pStyle w:val="a3"/>
              <w:spacing w:beforeLines="50" w:before="156" w:afterLines="50" w:after="156"/>
              <w:jc w:val="center"/>
              <w:rPr>
                <w:rFonts w:hAnsi="宋体" w:cs="宋体"/>
                <w:szCs w:val="21"/>
              </w:rPr>
            </w:pPr>
          </w:p>
        </w:tc>
        <w:tc>
          <w:tcPr>
            <w:tcW w:w="1959" w:type="dxa"/>
            <w:vAlign w:val="center"/>
          </w:tcPr>
          <w:p w14:paraId="130F6717" w14:textId="77777777" w:rsidR="00F86F91" w:rsidRDefault="00F86F91" w:rsidP="00F86F91">
            <w:pPr>
              <w:pStyle w:val="a3"/>
              <w:spacing w:beforeLines="50" w:before="156" w:afterLines="50" w:after="156"/>
              <w:jc w:val="center"/>
              <w:rPr>
                <w:rFonts w:hAnsi="宋体" w:cs="宋体"/>
                <w:szCs w:val="21"/>
              </w:rPr>
            </w:pPr>
            <w:r>
              <w:rPr>
                <w:rFonts w:hAnsi="宋体" w:cs="宋体"/>
              </w:rPr>
              <w:t>3</w:t>
            </w:r>
            <w:r>
              <w:rPr>
                <w:rFonts w:hAnsi="宋体" w:cs="宋体" w:hint="eastAsia"/>
              </w:rPr>
              <w:t>.</w:t>
            </w:r>
            <w:r>
              <w:rPr>
                <w:rFonts w:hAnsi="宋体" w:cs="宋体"/>
              </w:rPr>
              <w:t>3</w:t>
            </w:r>
          </w:p>
        </w:tc>
        <w:tc>
          <w:tcPr>
            <w:tcW w:w="3118" w:type="dxa"/>
            <w:vAlign w:val="center"/>
          </w:tcPr>
          <w:p w14:paraId="50F2A416" w14:textId="77777777" w:rsidR="00F86F91" w:rsidRPr="008177BB" w:rsidRDefault="008177BB" w:rsidP="00DD7B5F">
            <w:pPr>
              <w:pStyle w:val="a3"/>
              <w:spacing w:beforeLines="50" w:before="156" w:afterLines="50" w:after="156"/>
              <w:jc w:val="center"/>
              <w:rPr>
                <w:rFonts w:ascii="黑体" w:hAnsi="宋体"/>
                <w:bCs/>
                <w:szCs w:val="21"/>
              </w:rPr>
            </w:pPr>
            <w:r>
              <w:rPr>
                <w:rFonts w:ascii="黑体" w:hAnsi="宋体" w:hint="eastAsia"/>
                <w:bCs/>
                <w:szCs w:val="21"/>
              </w:rPr>
              <w:t>见习</w:t>
            </w:r>
          </w:p>
        </w:tc>
        <w:tc>
          <w:tcPr>
            <w:tcW w:w="2688" w:type="dxa"/>
            <w:vAlign w:val="center"/>
          </w:tcPr>
          <w:p w14:paraId="078DCBD1" w14:textId="77777777" w:rsidR="00F86F91" w:rsidRDefault="009F4A5D" w:rsidP="00003971">
            <w:pPr>
              <w:pStyle w:val="a3"/>
              <w:spacing w:beforeLines="50" w:before="156" w:afterLines="50" w:after="156"/>
              <w:jc w:val="center"/>
              <w:rPr>
                <w:rFonts w:hAnsi="宋体" w:cs="宋体"/>
              </w:rPr>
            </w:pPr>
            <w:r w:rsidRPr="00536B2E">
              <w:rPr>
                <w:rFonts w:ascii="Calibri" w:hAnsi="Calibri" w:hint="eastAsia"/>
                <w:szCs w:val="22"/>
              </w:rPr>
              <w:t>熟悉并基本掌握系统、规范的诊断处理和临床基本技能，掌握常见病、多发病的发病机理、临床表现、诊断及防治原则</w:t>
            </w:r>
          </w:p>
        </w:tc>
      </w:tr>
    </w:tbl>
    <w:p w14:paraId="173BFBE0" w14:textId="77777777" w:rsidR="00C00798"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733A756C" w14:textId="77777777" w:rsidR="00725F72" w:rsidRDefault="00725F72" w:rsidP="00DD7B5F">
      <w:pPr>
        <w:spacing w:beforeLines="50" w:before="156" w:afterLines="50" w:after="156"/>
        <w:ind w:firstLineChars="200" w:firstLine="482"/>
        <w:rPr>
          <w:rFonts w:ascii="黑体" w:eastAsia="黑体" w:hAnsi="黑体"/>
          <w:b/>
          <w:sz w:val="24"/>
          <w:szCs w:val="24"/>
        </w:rPr>
      </w:pPr>
      <w:r w:rsidRPr="00725F72">
        <w:rPr>
          <w:rFonts w:ascii="黑体" w:eastAsia="黑体" w:hAnsi="黑体" w:hint="eastAsia"/>
          <w:b/>
          <w:sz w:val="24"/>
          <w:szCs w:val="24"/>
        </w:rPr>
        <w:t>绪论</w:t>
      </w:r>
    </w:p>
    <w:p w14:paraId="24B7A127" w14:textId="77777777" w:rsidR="00725F72" w:rsidRPr="00313A87" w:rsidRDefault="00725F72" w:rsidP="00725F7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904BBB">
        <w:rPr>
          <w:rFonts w:ascii="宋体" w:eastAsia="宋体" w:hAnsi="宋体" w:cs="宋体" w:hint="eastAsia"/>
          <w:color w:val="000000"/>
          <w:kern w:val="0"/>
          <w:szCs w:val="21"/>
        </w:rPr>
        <w:t>：</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904BBB">
        <w:rPr>
          <w:rFonts w:ascii="宋体" w:eastAsia="宋体" w:hAnsi="宋体" w:cs="宋体" w:hint="eastAsia"/>
          <w:color w:val="000000"/>
          <w:kern w:val="0"/>
          <w:szCs w:val="21"/>
        </w:rPr>
        <w:t>掌握</w:t>
      </w:r>
      <w:r w:rsidR="00904BBB" w:rsidRPr="00904BBB">
        <w:rPr>
          <w:rFonts w:ascii="宋体" w:eastAsia="宋体" w:hAnsi="宋体" w:cs="宋体" w:hint="eastAsia"/>
          <w:color w:val="000000"/>
          <w:kern w:val="0"/>
          <w:szCs w:val="21"/>
        </w:rPr>
        <w:t>核医学的概念、特点</w:t>
      </w:r>
      <w:r w:rsidR="00904BBB">
        <w:rPr>
          <w:rFonts w:ascii="宋体" w:eastAsia="宋体" w:hAnsi="宋体" w:cs="宋体" w:hint="eastAsia"/>
          <w:color w:val="000000"/>
          <w:kern w:val="0"/>
          <w:szCs w:val="21"/>
        </w:rPr>
        <w:t>，</w:t>
      </w:r>
      <w:r w:rsidR="00904BBB">
        <w:rPr>
          <w:rFonts w:ascii="宋体" w:eastAsia="宋体" w:hAnsi="宋体" w:cs="宋体"/>
          <w:color w:val="000000"/>
          <w:kern w:val="0"/>
          <w:szCs w:val="21"/>
        </w:rPr>
        <w:t>了解核医学历史、现状，展望其未来</w:t>
      </w:r>
    </w:p>
    <w:p w14:paraId="33AE24D1" w14:textId="77777777" w:rsidR="00725F72" w:rsidRDefault="00725F72" w:rsidP="00725F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904BBB">
        <w:rPr>
          <w:rFonts w:ascii="宋体" w:eastAsia="宋体" w:hAnsi="宋体" w:cs="宋体" w:hint="eastAsia"/>
          <w:color w:val="000000"/>
          <w:kern w:val="0"/>
          <w:szCs w:val="21"/>
        </w:rPr>
        <w:t>：</w:t>
      </w:r>
      <w:r w:rsidR="00904BBB">
        <w:rPr>
          <w:rFonts w:ascii="宋体" w:eastAsia="宋体" w:hAnsi="宋体" w:cs="宋体"/>
          <w:color w:val="000000"/>
          <w:kern w:val="0"/>
          <w:szCs w:val="21"/>
        </w:rPr>
        <w:t>（</w:t>
      </w:r>
      <w:r w:rsidR="00904BBB">
        <w:rPr>
          <w:rFonts w:ascii="宋体" w:eastAsia="宋体" w:hAnsi="宋体" w:cs="宋体" w:hint="eastAsia"/>
          <w:color w:val="000000"/>
          <w:kern w:val="0"/>
          <w:szCs w:val="21"/>
        </w:rPr>
        <w:t>1</w:t>
      </w:r>
      <w:r w:rsidR="00904BBB">
        <w:rPr>
          <w:rFonts w:ascii="宋体" w:eastAsia="宋体" w:hAnsi="宋体" w:cs="宋体"/>
          <w:color w:val="000000"/>
          <w:kern w:val="0"/>
          <w:szCs w:val="21"/>
        </w:rPr>
        <w:t>）</w:t>
      </w:r>
      <w:r w:rsidR="00904BBB">
        <w:rPr>
          <w:rFonts w:ascii="宋体" w:eastAsia="宋体" w:hAnsi="宋体" w:cs="宋体" w:hint="eastAsia"/>
          <w:color w:val="000000"/>
          <w:kern w:val="0"/>
          <w:szCs w:val="21"/>
        </w:rPr>
        <w:t>重点：</w:t>
      </w:r>
      <w:r w:rsidR="00CE3A3E">
        <w:rPr>
          <w:rFonts w:ascii="宋体" w:eastAsia="宋体" w:hAnsi="宋体" w:cs="宋体" w:hint="eastAsia"/>
          <w:color w:val="000000"/>
          <w:kern w:val="0"/>
          <w:szCs w:val="21"/>
        </w:rPr>
        <w:t>核医学</w:t>
      </w:r>
      <w:r w:rsidR="00CE3A3E">
        <w:rPr>
          <w:rFonts w:ascii="宋体" w:eastAsia="宋体" w:hAnsi="宋体" w:cs="宋体"/>
          <w:color w:val="000000"/>
          <w:kern w:val="0"/>
          <w:szCs w:val="21"/>
        </w:rPr>
        <w:t>特点</w:t>
      </w:r>
    </w:p>
    <w:p w14:paraId="3AC742FD" w14:textId="77777777" w:rsidR="00904BBB" w:rsidRPr="00313A87" w:rsidRDefault="00904BBB" w:rsidP="00725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CE3A3E">
        <w:rPr>
          <w:rFonts w:ascii="宋体" w:eastAsia="宋体" w:hAnsi="宋体" w:cs="宋体" w:hint="eastAsia"/>
          <w:color w:val="000000"/>
          <w:kern w:val="0"/>
          <w:szCs w:val="21"/>
        </w:rPr>
        <w:t>核医学</w:t>
      </w:r>
      <w:r w:rsidR="00CE3A3E">
        <w:rPr>
          <w:rFonts w:ascii="宋体" w:eastAsia="宋体" w:hAnsi="宋体" w:cs="宋体"/>
          <w:color w:val="000000"/>
          <w:kern w:val="0"/>
          <w:szCs w:val="21"/>
        </w:rPr>
        <w:t>定义、内容</w:t>
      </w:r>
    </w:p>
    <w:p w14:paraId="0961AE51" w14:textId="77777777" w:rsidR="00725F72" w:rsidRDefault="00725F72" w:rsidP="00725F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904BBB">
        <w:rPr>
          <w:rFonts w:ascii="宋体" w:eastAsia="宋体" w:hAnsi="宋体" w:cs="宋体" w:hint="eastAsia"/>
          <w:color w:val="000000"/>
          <w:kern w:val="0"/>
          <w:szCs w:val="21"/>
        </w:rPr>
        <w:t>：</w:t>
      </w:r>
      <w:r w:rsidR="00CE3A3E">
        <w:rPr>
          <w:rFonts w:ascii="宋体" w:eastAsia="宋体" w:hAnsi="宋体" w:cs="宋体" w:hint="eastAsia"/>
          <w:color w:val="000000"/>
          <w:kern w:val="0"/>
          <w:szCs w:val="21"/>
        </w:rPr>
        <w:t>核医学</w:t>
      </w:r>
      <w:r w:rsidR="00CE3A3E">
        <w:rPr>
          <w:rFonts w:ascii="宋体" w:eastAsia="宋体" w:hAnsi="宋体" w:cs="宋体"/>
          <w:color w:val="000000"/>
          <w:kern w:val="0"/>
          <w:szCs w:val="21"/>
        </w:rPr>
        <w:t>定义、内容</w:t>
      </w:r>
    </w:p>
    <w:p w14:paraId="03691B11" w14:textId="77777777" w:rsidR="00CE3A3E" w:rsidRDefault="00CE3A3E" w:rsidP="00725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核医学</w:t>
      </w:r>
      <w:r>
        <w:rPr>
          <w:rFonts w:ascii="宋体" w:eastAsia="宋体" w:hAnsi="宋体" w:cs="宋体"/>
          <w:color w:val="000000"/>
          <w:kern w:val="0"/>
          <w:szCs w:val="21"/>
        </w:rPr>
        <w:t>特点</w:t>
      </w:r>
    </w:p>
    <w:p w14:paraId="72401325" w14:textId="77777777" w:rsidR="00CE3A3E" w:rsidRPr="00CE3A3E" w:rsidRDefault="00CE3A3E" w:rsidP="00725F7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 xml:space="preserve">            核医学</w:t>
      </w:r>
      <w:r>
        <w:rPr>
          <w:rFonts w:ascii="宋体" w:eastAsia="宋体" w:hAnsi="宋体" w:cs="宋体"/>
          <w:color w:val="000000"/>
          <w:kern w:val="0"/>
          <w:szCs w:val="21"/>
        </w:rPr>
        <w:t>发展与现状</w:t>
      </w:r>
    </w:p>
    <w:p w14:paraId="1F2B6695" w14:textId="77777777" w:rsidR="00CE3A3E" w:rsidRPr="00CE3A3E" w:rsidRDefault="00725F72" w:rsidP="00CE3A3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904BBB">
        <w:rPr>
          <w:rFonts w:ascii="宋体" w:eastAsia="宋体" w:hAnsi="宋体" w:cs="宋体" w:hint="eastAsia"/>
          <w:color w:val="000000"/>
          <w:kern w:val="0"/>
          <w:szCs w:val="21"/>
        </w:rPr>
        <w:t>：</w:t>
      </w:r>
      <w:r w:rsidR="00CE3A3E" w:rsidRPr="00CE3A3E">
        <w:rPr>
          <w:rFonts w:ascii="宋体" w:eastAsia="宋体" w:hAnsi="宋体" w:cs="宋体" w:hint="eastAsia"/>
          <w:color w:val="000000"/>
          <w:kern w:val="0"/>
          <w:szCs w:val="21"/>
        </w:rPr>
        <w:t>（</w:t>
      </w:r>
      <w:r w:rsidR="00CE3A3E" w:rsidRPr="00CE3A3E">
        <w:rPr>
          <w:rFonts w:ascii="宋体" w:eastAsia="宋体" w:hAnsi="宋体" w:cs="宋体"/>
          <w:color w:val="000000"/>
          <w:kern w:val="0"/>
          <w:szCs w:val="21"/>
        </w:rPr>
        <w:t>1）讲授法：</w:t>
      </w:r>
      <w:r w:rsidR="00CE3A3E">
        <w:rPr>
          <w:rFonts w:ascii="宋体" w:eastAsia="宋体" w:hAnsi="宋体" w:cs="宋体" w:hint="eastAsia"/>
          <w:color w:val="000000"/>
          <w:kern w:val="0"/>
          <w:szCs w:val="21"/>
        </w:rPr>
        <w:t>核医学</w:t>
      </w:r>
      <w:r w:rsidR="00CE3A3E">
        <w:rPr>
          <w:rFonts w:ascii="宋体" w:eastAsia="宋体" w:hAnsi="宋体" w:cs="宋体"/>
          <w:color w:val="000000"/>
          <w:kern w:val="0"/>
          <w:szCs w:val="21"/>
        </w:rPr>
        <w:t>定义、内容</w:t>
      </w:r>
      <w:r w:rsidR="00CE3A3E">
        <w:rPr>
          <w:rFonts w:ascii="宋体" w:eastAsia="宋体" w:hAnsi="宋体" w:cs="宋体" w:hint="eastAsia"/>
          <w:color w:val="000000"/>
          <w:kern w:val="0"/>
          <w:szCs w:val="21"/>
        </w:rPr>
        <w:t>和</w:t>
      </w:r>
      <w:r w:rsidR="00CE3A3E">
        <w:rPr>
          <w:rFonts w:ascii="宋体" w:eastAsia="宋体" w:hAnsi="宋体" w:cs="宋体"/>
          <w:color w:val="000000"/>
          <w:kern w:val="0"/>
          <w:szCs w:val="21"/>
        </w:rPr>
        <w:t>特点</w:t>
      </w:r>
    </w:p>
    <w:p w14:paraId="5F0B2A95" w14:textId="77777777" w:rsidR="00725F72" w:rsidRPr="00CE3A3E" w:rsidRDefault="00CE3A3E" w:rsidP="00CE3A3E">
      <w:pPr>
        <w:widowControl/>
        <w:spacing w:beforeLines="50" w:before="156" w:afterLines="50" w:after="156"/>
        <w:ind w:firstLineChars="800" w:firstLine="1680"/>
        <w:jc w:val="left"/>
        <w:rPr>
          <w:rFonts w:ascii="宋体" w:eastAsia="宋体" w:hAnsi="宋体" w:cs="宋体"/>
          <w:color w:val="000000"/>
          <w:kern w:val="0"/>
          <w:szCs w:val="21"/>
        </w:rPr>
      </w:pP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2）观摩法：</w:t>
      </w:r>
      <w:r>
        <w:rPr>
          <w:rFonts w:ascii="宋体" w:eastAsia="宋体" w:hAnsi="宋体" w:cs="宋体" w:hint="eastAsia"/>
          <w:color w:val="000000"/>
          <w:kern w:val="0"/>
          <w:szCs w:val="21"/>
        </w:rPr>
        <w:t>核医学</w:t>
      </w:r>
      <w:r>
        <w:rPr>
          <w:rFonts w:ascii="宋体" w:eastAsia="宋体" w:hAnsi="宋体" w:cs="宋体"/>
          <w:color w:val="000000"/>
          <w:kern w:val="0"/>
          <w:szCs w:val="21"/>
        </w:rPr>
        <w:t>发展与现状</w:t>
      </w:r>
    </w:p>
    <w:p w14:paraId="4A6D88C5" w14:textId="77777777" w:rsidR="00725F72" w:rsidRPr="00725F72" w:rsidRDefault="00725F72" w:rsidP="00725F7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904BBB">
        <w:rPr>
          <w:rFonts w:ascii="宋体" w:eastAsia="宋体" w:hAnsi="宋体" w:cs="TimesNewRomanPSMT" w:hint="eastAsia"/>
          <w:color w:val="000000"/>
          <w:kern w:val="0"/>
          <w:szCs w:val="21"/>
        </w:rPr>
        <w:t>：</w:t>
      </w:r>
      <w:r w:rsidR="00CE3A3E">
        <w:rPr>
          <w:rFonts w:ascii="宋体" w:eastAsia="宋体" w:hAnsi="宋体" w:cs="TimesNewRomanPSMT" w:hint="eastAsia"/>
          <w:color w:val="000000"/>
          <w:kern w:val="0"/>
          <w:szCs w:val="21"/>
        </w:rPr>
        <w:t>能</w:t>
      </w:r>
      <w:r w:rsidR="00CE3A3E">
        <w:rPr>
          <w:rFonts w:ascii="宋体" w:eastAsia="宋体" w:hAnsi="宋体" w:cs="TimesNewRomanPSMT"/>
          <w:color w:val="000000"/>
          <w:kern w:val="0"/>
          <w:szCs w:val="21"/>
        </w:rPr>
        <w:t>清楚</w:t>
      </w:r>
      <w:r w:rsidR="00CE3A3E">
        <w:rPr>
          <w:rFonts w:ascii="宋体" w:eastAsia="宋体" w:hAnsi="宋体" w:cs="TimesNewRomanPSMT" w:hint="eastAsia"/>
          <w:color w:val="000000"/>
          <w:kern w:val="0"/>
          <w:szCs w:val="21"/>
        </w:rPr>
        <w:t>讲</w:t>
      </w:r>
      <w:r w:rsidR="00CE3A3E">
        <w:rPr>
          <w:rFonts w:ascii="宋体" w:eastAsia="宋体" w:hAnsi="宋体" w:cs="TimesNewRomanPSMT"/>
          <w:color w:val="000000"/>
          <w:kern w:val="0"/>
          <w:szCs w:val="21"/>
        </w:rPr>
        <w:t>出核医学定义和特点</w:t>
      </w:r>
    </w:p>
    <w:p w14:paraId="6724C3F5"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CE3A3E">
        <w:rPr>
          <w:rFonts w:ascii="黑体" w:eastAsia="黑体" w:hAnsi="黑体" w:cs="Times New Roman" w:hint="eastAsia"/>
          <w:b/>
          <w:sz w:val="24"/>
          <w:szCs w:val="24"/>
        </w:rPr>
        <w:t>核医学物理</w:t>
      </w:r>
      <w:r w:rsidR="00CE3A3E">
        <w:rPr>
          <w:rFonts w:ascii="黑体" w:eastAsia="黑体" w:hAnsi="黑体" w:cs="Times New Roman"/>
          <w:b/>
          <w:sz w:val="24"/>
          <w:szCs w:val="24"/>
        </w:rPr>
        <w:t>基础</w:t>
      </w:r>
    </w:p>
    <w:p w14:paraId="087E7868" w14:textId="77777777" w:rsidR="002A7568" w:rsidRPr="00313A87" w:rsidRDefault="002A7568" w:rsidP="00DD7B5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E3A3E">
        <w:rPr>
          <w:rFonts w:ascii="宋体" w:eastAsia="宋体" w:hAnsi="宋体" w:cs="宋体" w:hint="eastAsia"/>
          <w:color w:val="000000"/>
          <w:kern w:val="0"/>
          <w:szCs w:val="21"/>
        </w:rPr>
        <w:t>：</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CE3A3E">
        <w:rPr>
          <w:rFonts w:ascii="宋体" w:eastAsia="宋体" w:hAnsi="宋体" w:cs="宋体"/>
          <w:color w:val="000000"/>
          <w:kern w:val="0"/>
          <w:szCs w:val="21"/>
        </w:rPr>
        <w:t>掌握核素基本概念</w:t>
      </w:r>
      <w:r w:rsidR="00CE3A3E">
        <w:rPr>
          <w:rFonts w:ascii="宋体" w:eastAsia="宋体" w:hAnsi="宋体" w:cs="宋体" w:hint="eastAsia"/>
          <w:color w:val="000000"/>
          <w:kern w:val="0"/>
          <w:szCs w:val="21"/>
        </w:rPr>
        <w:t>，</w:t>
      </w:r>
      <w:r w:rsidR="00CE3A3E">
        <w:rPr>
          <w:rFonts w:ascii="宋体" w:eastAsia="宋体" w:hAnsi="宋体" w:cs="宋体"/>
          <w:color w:val="000000"/>
          <w:kern w:val="0"/>
          <w:szCs w:val="21"/>
        </w:rPr>
        <w:t>掌握常见的几种衰变方式，了解常见的作用形式</w:t>
      </w:r>
    </w:p>
    <w:p w14:paraId="76DDDE8E"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CE3A3E" w:rsidRPr="00CE3A3E">
        <w:rPr>
          <w:rFonts w:ascii="宋体" w:eastAsia="宋体" w:hAnsi="宋体" w:cs="宋体"/>
          <w:color w:val="000000"/>
          <w:kern w:val="0"/>
          <w:szCs w:val="21"/>
        </w:rPr>
        <w:t>放射性核素衰变的类型和规律</w:t>
      </w:r>
    </w:p>
    <w:p w14:paraId="38AFF74E"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CE3A3E" w:rsidRPr="00CE3A3E">
        <w:rPr>
          <w:rFonts w:ascii="宋体" w:eastAsia="宋体" w:hAnsi="宋体" w:hint="eastAsia"/>
          <w:szCs w:val="21"/>
        </w:rPr>
        <w:t>射线与物质的相互作用</w:t>
      </w:r>
    </w:p>
    <w:p w14:paraId="51AF3FC8" w14:textId="77777777" w:rsidR="00CE3A3E" w:rsidRPr="00CE3A3E" w:rsidRDefault="00904BBB" w:rsidP="00CE3A3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E3A3E" w:rsidRPr="00CE3A3E">
        <w:rPr>
          <w:rFonts w:ascii="宋体" w:eastAsia="宋体" w:hAnsi="宋体" w:cs="宋体" w:hint="eastAsia"/>
          <w:color w:val="000000"/>
          <w:kern w:val="0"/>
          <w:szCs w:val="21"/>
        </w:rPr>
        <w:t>涉及的专业名词的基本概念</w:t>
      </w:r>
    </w:p>
    <w:p w14:paraId="4B2EAA55" w14:textId="77777777" w:rsidR="00CE3A3E" w:rsidRPr="00CE3A3E" w:rsidRDefault="00CE3A3E" w:rsidP="00CE3A3E">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放射性核素衰变的类型和规律</w:t>
      </w:r>
    </w:p>
    <w:p w14:paraId="58494E14" w14:textId="77777777" w:rsidR="00904BBB" w:rsidRDefault="00CE3A3E" w:rsidP="00CE3A3E">
      <w:pPr>
        <w:widowControl/>
        <w:spacing w:beforeLines="50" w:before="156" w:afterLines="50" w:after="156"/>
        <w:ind w:firstLineChars="800" w:firstLine="1680"/>
        <w:jc w:val="left"/>
        <w:rPr>
          <w:rFonts w:ascii="宋体" w:eastAsia="宋体" w:hAnsi="宋体" w:cs="宋体"/>
          <w:color w:val="000000"/>
          <w:kern w:val="0"/>
          <w:szCs w:val="21"/>
        </w:rPr>
      </w:pPr>
      <w:r w:rsidRPr="00CE3A3E">
        <w:rPr>
          <w:rFonts w:ascii="宋体" w:eastAsia="宋体" w:hAnsi="宋体" w:cs="宋体" w:hint="eastAsia"/>
          <w:color w:val="000000"/>
          <w:kern w:val="0"/>
          <w:szCs w:val="21"/>
        </w:rPr>
        <w:t>物理半衰期、生物半衰期及有效半衰期三者之间的数学关系</w:t>
      </w:r>
    </w:p>
    <w:p w14:paraId="0F452EE2" w14:textId="77777777" w:rsidR="00CE3A3E" w:rsidRPr="00CE3A3E" w:rsidRDefault="00CE3A3E" w:rsidP="00CE3A3E">
      <w:pPr>
        <w:widowControl/>
        <w:spacing w:beforeLines="50" w:before="156" w:afterLines="50" w:after="156"/>
        <w:ind w:firstLineChars="800" w:firstLine="1680"/>
        <w:jc w:val="left"/>
        <w:rPr>
          <w:rFonts w:ascii="宋体" w:eastAsia="宋体" w:hAnsi="宋体"/>
          <w:szCs w:val="21"/>
        </w:rPr>
      </w:pPr>
      <w:r w:rsidRPr="00CE3A3E">
        <w:rPr>
          <w:rFonts w:ascii="宋体" w:eastAsia="宋体" w:hAnsi="宋体" w:hint="eastAsia"/>
          <w:szCs w:val="21"/>
        </w:rPr>
        <w:t>射线与物质的相互作用</w:t>
      </w:r>
    </w:p>
    <w:p w14:paraId="6C2450DE" w14:textId="77777777" w:rsidR="00CE3A3E" w:rsidRPr="00CE3A3E" w:rsidRDefault="00904BBB" w:rsidP="00CE3A3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CE3A3E" w:rsidRPr="00CE3A3E">
        <w:rPr>
          <w:rFonts w:ascii="宋体" w:eastAsia="宋体" w:hAnsi="宋体" w:cs="宋体" w:hint="eastAsia"/>
          <w:color w:val="000000"/>
          <w:kern w:val="0"/>
          <w:szCs w:val="21"/>
        </w:rPr>
        <w:t>（</w:t>
      </w:r>
      <w:r w:rsidR="00CE3A3E" w:rsidRPr="00CE3A3E">
        <w:rPr>
          <w:rFonts w:ascii="宋体" w:eastAsia="宋体" w:hAnsi="宋体" w:cs="宋体"/>
          <w:color w:val="000000"/>
          <w:kern w:val="0"/>
          <w:szCs w:val="21"/>
        </w:rPr>
        <w:t>1）讲授法：</w:t>
      </w:r>
      <w:r w:rsidR="00CE3A3E" w:rsidRPr="00CE3A3E">
        <w:rPr>
          <w:rFonts w:ascii="宋体" w:eastAsia="宋体" w:hAnsi="宋体" w:cs="宋体" w:hint="eastAsia"/>
          <w:color w:val="000000"/>
          <w:kern w:val="0"/>
          <w:szCs w:val="21"/>
        </w:rPr>
        <w:t>基本概念</w:t>
      </w:r>
      <w:r w:rsidR="00CE3A3E">
        <w:rPr>
          <w:rFonts w:ascii="宋体" w:eastAsia="宋体" w:hAnsi="宋体" w:cs="宋体" w:hint="eastAsia"/>
          <w:color w:val="000000"/>
          <w:kern w:val="0"/>
          <w:szCs w:val="21"/>
        </w:rPr>
        <w:t>，</w:t>
      </w:r>
      <w:r w:rsidR="00CE3A3E" w:rsidRPr="00CE3A3E">
        <w:rPr>
          <w:rFonts w:ascii="宋体" w:eastAsia="宋体" w:hAnsi="宋体" w:cs="宋体"/>
          <w:color w:val="000000"/>
          <w:kern w:val="0"/>
          <w:szCs w:val="21"/>
        </w:rPr>
        <w:t>衰变的类型和规律</w:t>
      </w:r>
    </w:p>
    <w:p w14:paraId="483F3A67" w14:textId="77777777" w:rsidR="00904BBB" w:rsidRPr="00313A87" w:rsidRDefault="00CE3A3E" w:rsidP="00CE3A3E">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（2）演示法：</w:t>
      </w:r>
      <w:r w:rsidRPr="00CE3A3E">
        <w:rPr>
          <w:rFonts w:ascii="宋体" w:eastAsia="宋体" w:hAnsi="宋体" w:hint="eastAsia"/>
          <w:szCs w:val="21"/>
        </w:rPr>
        <w:t>射线与物质的相互作用</w:t>
      </w:r>
    </w:p>
    <w:p w14:paraId="3CB04EAB"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CE3A3E">
        <w:rPr>
          <w:rFonts w:ascii="宋体" w:eastAsia="宋体" w:hAnsi="宋体" w:cs="TimesNewRomanPSMT" w:hint="eastAsia"/>
          <w:color w:val="000000"/>
          <w:kern w:val="0"/>
          <w:szCs w:val="21"/>
        </w:rPr>
        <w:t>能</w:t>
      </w:r>
      <w:r w:rsidR="00CE3A3E">
        <w:rPr>
          <w:rFonts w:ascii="宋体" w:eastAsia="宋体" w:hAnsi="宋体" w:cs="TimesNewRomanPSMT"/>
          <w:color w:val="000000"/>
          <w:kern w:val="0"/>
          <w:szCs w:val="21"/>
        </w:rPr>
        <w:t>清楚</w:t>
      </w:r>
      <w:r w:rsidR="00CE3A3E">
        <w:rPr>
          <w:rFonts w:ascii="宋体" w:eastAsia="宋体" w:hAnsi="宋体" w:cs="TimesNewRomanPSMT" w:hint="eastAsia"/>
          <w:color w:val="000000"/>
          <w:kern w:val="0"/>
          <w:szCs w:val="21"/>
        </w:rPr>
        <w:t>讲</w:t>
      </w:r>
      <w:r w:rsidR="00CE3A3E">
        <w:rPr>
          <w:rFonts w:ascii="宋体" w:eastAsia="宋体" w:hAnsi="宋体" w:cs="TimesNewRomanPSMT"/>
          <w:color w:val="000000"/>
          <w:kern w:val="0"/>
          <w:szCs w:val="21"/>
        </w:rPr>
        <w:t>出</w:t>
      </w:r>
      <w:r w:rsidR="00CE3A3E" w:rsidRPr="00CE3A3E">
        <w:rPr>
          <w:rFonts w:ascii="宋体" w:eastAsia="宋体" w:hAnsi="宋体" w:cs="宋体" w:hint="eastAsia"/>
          <w:color w:val="000000"/>
          <w:kern w:val="0"/>
          <w:szCs w:val="21"/>
        </w:rPr>
        <w:t>基本概念</w:t>
      </w:r>
      <w:r w:rsidR="00CE3A3E">
        <w:rPr>
          <w:rFonts w:ascii="宋体" w:eastAsia="宋体" w:hAnsi="宋体" w:cs="宋体" w:hint="eastAsia"/>
          <w:color w:val="000000"/>
          <w:kern w:val="0"/>
          <w:szCs w:val="21"/>
        </w:rPr>
        <w:t>，</w:t>
      </w:r>
      <w:r w:rsidR="00CE3A3E" w:rsidRPr="00CE3A3E">
        <w:rPr>
          <w:rFonts w:ascii="宋体" w:eastAsia="宋体" w:hAnsi="宋体" w:cs="宋体"/>
          <w:color w:val="000000"/>
          <w:kern w:val="0"/>
          <w:szCs w:val="21"/>
        </w:rPr>
        <w:t>衰变的类型和规律</w:t>
      </w:r>
    </w:p>
    <w:p w14:paraId="52C6DA60" w14:textId="77777777" w:rsidR="00FC24B5" w:rsidRDefault="00FC24B5" w:rsidP="00DD7B5F">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 xml:space="preserve">第二章 </w:t>
      </w:r>
      <w:r w:rsidR="00CE3A3E">
        <w:rPr>
          <w:rFonts w:ascii="黑体" w:eastAsia="黑体" w:hAnsi="黑体" w:cs="Times New Roman" w:hint="eastAsia"/>
          <w:b/>
          <w:sz w:val="24"/>
          <w:szCs w:val="24"/>
        </w:rPr>
        <w:t>核医学仪器</w:t>
      </w:r>
    </w:p>
    <w:p w14:paraId="31B47010"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C71ACB">
        <w:rPr>
          <w:rFonts w:ascii="宋体" w:eastAsia="宋体" w:hAnsi="宋体" w:cs="宋体" w:hint="eastAsia"/>
          <w:color w:val="000000"/>
          <w:kern w:val="0"/>
          <w:szCs w:val="21"/>
        </w:rPr>
        <w:t>掌握SPECT\C</w:t>
      </w:r>
      <w:r w:rsidR="00C71ACB">
        <w:rPr>
          <w:rFonts w:ascii="宋体" w:eastAsia="宋体" w:hAnsi="宋体" w:cs="宋体"/>
          <w:color w:val="000000"/>
          <w:kern w:val="0"/>
          <w:szCs w:val="21"/>
        </w:rPr>
        <w:t>T</w:t>
      </w:r>
      <w:r w:rsidR="00C71ACB">
        <w:rPr>
          <w:rFonts w:ascii="宋体" w:eastAsia="宋体" w:hAnsi="宋体" w:cs="宋体" w:hint="eastAsia"/>
          <w:color w:val="000000"/>
          <w:kern w:val="0"/>
          <w:szCs w:val="21"/>
        </w:rPr>
        <w:t>和PET\CT的</w:t>
      </w:r>
      <w:r w:rsidR="00C71ACB">
        <w:rPr>
          <w:rFonts w:ascii="宋体" w:eastAsia="宋体" w:hAnsi="宋体" w:cs="宋体"/>
          <w:color w:val="000000"/>
          <w:kern w:val="0"/>
          <w:szCs w:val="21"/>
        </w:rPr>
        <w:t>工作原理，了解各种功能探测器的工作原理</w:t>
      </w:r>
    </w:p>
    <w:p w14:paraId="723BF1D2"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C71ACB" w:rsidRPr="00C71ACB">
        <w:rPr>
          <w:rFonts w:ascii="宋体" w:eastAsia="宋体" w:hAnsi="宋体" w:cs="宋体"/>
          <w:color w:val="000000"/>
          <w:kern w:val="0"/>
          <w:szCs w:val="21"/>
        </w:rPr>
        <w:t>PECT、PET、SPECT/CT、PET/CT的数据采集和图像处理方法</w:t>
      </w:r>
    </w:p>
    <w:p w14:paraId="00B90798"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C71ACB" w:rsidRPr="00C71ACB">
        <w:rPr>
          <w:rFonts w:ascii="宋体" w:eastAsia="宋体" w:hAnsi="宋体" w:cs="宋体" w:hint="eastAsia"/>
          <w:color w:val="000000"/>
          <w:kern w:val="0"/>
          <w:szCs w:val="21"/>
        </w:rPr>
        <w:t>各种核医学显像设备的基本结构和工作原理</w:t>
      </w:r>
    </w:p>
    <w:p w14:paraId="556500E6" w14:textId="77777777" w:rsidR="00C71ACB" w:rsidRPr="00C71ACB" w:rsidRDefault="00904BBB" w:rsidP="00C71A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71ACB" w:rsidRPr="00C71ACB">
        <w:rPr>
          <w:rFonts w:ascii="宋体" w:eastAsia="宋体" w:hAnsi="宋体" w:cs="宋体" w:hint="eastAsia"/>
          <w:color w:val="000000"/>
          <w:kern w:val="0"/>
          <w:szCs w:val="21"/>
        </w:rPr>
        <w:t>放射性探测的基本原理</w:t>
      </w:r>
    </w:p>
    <w:p w14:paraId="1EE0579E"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hint="eastAsia"/>
          <w:color w:val="000000"/>
          <w:kern w:val="0"/>
          <w:szCs w:val="21"/>
        </w:rPr>
        <w:t>各种核医学显像设备的基本结构和工作原理</w:t>
      </w:r>
    </w:p>
    <w:p w14:paraId="1F8E0218"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color w:val="000000"/>
          <w:kern w:val="0"/>
          <w:szCs w:val="21"/>
        </w:rPr>
        <w:t>SPECT、PET、SPECT/CT、PET/CT的数据采集和图像处理方法</w:t>
      </w:r>
    </w:p>
    <w:p w14:paraId="25F32751"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hint="eastAsia"/>
          <w:color w:val="000000"/>
          <w:kern w:val="0"/>
          <w:szCs w:val="21"/>
        </w:rPr>
        <w:t>脏器功能测定仪器</w:t>
      </w:r>
    </w:p>
    <w:p w14:paraId="7C3804AC"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hint="eastAsia"/>
          <w:color w:val="000000"/>
          <w:kern w:val="0"/>
          <w:szCs w:val="21"/>
        </w:rPr>
        <w:t>放射性计数测量仪器</w:t>
      </w:r>
      <w:r w:rsidRPr="00C71ACB">
        <w:rPr>
          <w:rFonts w:ascii="宋体" w:eastAsia="宋体" w:hAnsi="宋体" w:cs="宋体"/>
          <w:color w:val="000000"/>
          <w:kern w:val="0"/>
          <w:szCs w:val="21"/>
        </w:rPr>
        <w:t xml:space="preserve"> </w:t>
      </w:r>
    </w:p>
    <w:p w14:paraId="0C1827CF" w14:textId="77777777" w:rsidR="00904BBB" w:rsidRPr="00313A87" w:rsidRDefault="00C71ACB" w:rsidP="00C71ACB">
      <w:pPr>
        <w:widowControl/>
        <w:spacing w:beforeLines="50" w:before="156" w:afterLines="50" w:after="156"/>
        <w:ind w:firstLineChars="200" w:firstLine="420"/>
        <w:jc w:val="left"/>
        <w:rPr>
          <w:rFonts w:ascii="宋体" w:eastAsia="宋体" w:hAnsi="宋体"/>
          <w:szCs w:val="21"/>
        </w:rPr>
      </w:pPr>
      <w:r w:rsidRPr="00C71ACB">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71ACB">
        <w:rPr>
          <w:rFonts w:ascii="宋体" w:eastAsia="宋体" w:hAnsi="宋体" w:cs="宋体"/>
          <w:color w:val="000000"/>
          <w:kern w:val="0"/>
          <w:szCs w:val="21"/>
        </w:rPr>
        <w:t>放射性药物合成、分装仪</w:t>
      </w:r>
    </w:p>
    <w:p w14:paraId="15BBE447" w14:textId="77777777" w:rsidR="00C71ACB" w:rsidRPr="00CE3A3E" w:rsidRDefault="00904BBB" w:rsidP="00C71A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C71ACB" w:rsidRPr="00CE3A3E">
        <w:rPr>
          <w:rFonts w:ascii="宋体" w:eastAsia="宋体" w:hAnsi="宋体" w:cs="宋体" w:hint="eastAsia"/>
          <w:color w:val="000000"/>
          <w:kern w:val="0"/>
          <w:szCs w:val="21"/>
        </w:rPr>
        <w:t>（</w:t>
      </w:r>
      <w:r w:rsidR="00C71ACB" w:rsidRPr="00CE3A3E">
        <w:rPr>
          <w:rFonts w:ascii="宋体" w:eastAsia="宋体" w:hAnsi="宋体" w:cs="宋体"/>
          <w:color w:val="000000"/>
          <w:kern w:val="0"/>
          <w:szCs w:val="21"/>
        </w:rPr>
        <w:t>1）讲授法：</w:t>
      </w:r>
      <w:r w:rsidR="00C71ACB">
        <w:rPr>
          <w:rFonts w:ascii="宋体" w:eastAsia="宋体" w:hAnsi="宋体" w:cs="宋体" w:hint="eastAsia"/>
          <w:color w:val="000000"/>
          <w:kern w:val="0"/>
          <w:szCs w:val="21"/>
        </w:rPr>
        <w:t>各种核医学</w:t>
      </w:r>
      <w:r w:rsidR="00C71ACB">
        <w:rPr>
          <w:rFonts w:ascii="宋体" w:eastAsia="宋体" w:hAnsi="宋体" w:cs="宋体"/>
          <w:color w:val="000000"/>
          <w:kern w:val="0"/>
          <w:szCs w:val="21"/>
        </w:rPr>
        <w:t>仪器的工作原理</w:t>
      </w:r>
    </w:p>
    <w:p w14:paraId="6431347C" w14:textId="77777777" w:rsidR="00904BB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2）观摩法：</w:t>
      </w:r>
      <w:r>
        <w:rPr>
          <w:rFonts w:ascii="宋体" w:eastAsia="宋体" w:hAnsi="宋体" w:cs="宋体" w:hint="eastAsia"/>
          <w:color w:val="000000"/>
          <w:kern w:val="0"/>
          <w:szCs w:val="21"/>
        </w:rPr>
        <w:t>仪器的</w:t>
      </w:r>
      <w:r>
        <w:rPr>
          <w:rFonts w:ascii="宋体" w:eastAsia="宋体" w:hAnsi="宋体" w:cs="宋体"/>
          <w:color w:val="000000"/>
          <w:kern w:val="0"/>
          <w:szCs w:val="21"/>
        </w:rPr>
        <w:t>照片及</w:t>
      </w:r>
      <w:r>
        <w:rPr>
          <w:rFonts w:ascii="宋体" w:eastAsia="宋体" w:hAnsi="宋体" w:cs="宋体" w:hint="eastAsia"/>
          <w:color w:val="000000"/>
          <w:kern w:val="0"/>
          <w:szCs w:val="21"/>
        </w:rPr>
        <w:t>操作</w:t>
      </w:r>
      <w:r>
        <w:rPr>
          <w:rFonts w:ascii="宋体" w:eastAsia="宋体" w:hAnsi="宋体" w:cs="宋体"/>
          <w:color w:val="000000"/>
          <w:kern w:val="0"/>
          <w:szCs w:val="21"/>
        </w:rPr>
        <w:t>流程</w:t>
      </w:r>
    </w:p>
    <w:p w14:paraId="4EB757D5"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C71ACB">
        <w:rPr>
          <w:rFonts w:ascii="宋体" w:eastAsia="宋体" w:hAnsi="宋体" w:cs="TimesNewRomanPSMT" w:hint="eastAsia"/>
          <w:color w:val="000000"/>
          <w:kern w:val="0"/>
          <w:szCs w:val="21"/>
        </w:rPr>
        <w:t>能</w:t>
      </w:r>
      <w:r w:rsidR="00C71ACB">
        <w:rPr>
          <w:rFonts w:ascii="宋体" w:eastAsia="宋体" w:hAnsi="宋体" w:cs="TimesNewRomanPSMT"/>
          <w:color w:val="000000"/>
          <w:kern w:val="0"/>
          <w:szCs w:val="21"/>
        </w:rPr>
        <w:t>讲出</w:t>
      </w:r>
      <w:r w:rsidR="00C71ACB" w:rsidRPr="00C71ACB">
        <w:rPr>
          <w:rFonts w:ascii="宋体" w:eastAsia="宋体" w:hAnsi="宋体" w:cs="宋体"/>
          <w:color w:val="000000"/>
          <w:kern w:val="0"/>
          <w:szCs w:val="21"/>
        </w:rPr>
        <w:t>SPECT/CT、PET/CT</w:t>
      </w:r>
      <w:r w:rsidR="00C71ACB">
        <w:rPr>
          <w:rFonts w:ascii="宋体" w:eastAsia="宋体" w:hAnsi="宋体" w:cs="宋体" w:hint="eastAsia"/>
          <w:color w:val="000000"/>
          <w:kern w:val="0"/>
          <w:szCs w:val="21"/>
        </w:rPr>
        <w:t>的</w:t>
      </w:r>
      <w:r w:rsidR="00C71ACB">
        <w:rPr>
          <w:rFonts w:ascii="宋体" w:eastAsia="宋体" w:hAnsi="宋体" w:cs="宋体"/>
          <w:color w:val="000000"/>
          <w:kern w:val="0"/>
          <w:szCs w:val="21"/>
        </w:rPr>
        <w:t>区别及其分别的原理</w:t>
      </w:r>
    </w:p>
    <w:p w14:paraId="6AB15799"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放射性药物</w:t>
      </w:r>
    </w:p>
    <w:p w14:paraId="307A84E4"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C71ACB">
        <w:rPr>
          <w:rFonts w:ascii="宋体" w:eastAsia="宋体" w:hAnsi="宋体" w:cs="宋体" w:hint="eastAsia"/>
          <w:color w:val="000000"/>
          <w:kern w:val="0"/>
          <w:szCs w:val="21"/>
        </w:rPr>
        <w:t>掌握</w:t>
      </w:r>
      <w:r w:rsidR="00C71ACB" w:rsidRPr="00C71ACB">
        <w:rPr>
          <w:rFonts w:ascii="宋体" w:eastAsia="宋体" w:hAnsi="宋体" w:cs="宋体" w:hint="eastAsia"/>
          <w:color w:val="000000"/>
          <w:kern w:val="0"/>
          <w:szCs w:val="21"/>
        </w:rPr>
        <w:t>放射性药物的概念、分类和特点</w:t>
      </w:r>
      <w:r w:rsidR="00C71ACB">
        <w:rPr>
          <w:rFonts w:ascii="宋体" w:eastAsia="宋体" w:hAnsi="宋体" w:cs="宋体" w:hint="eastAsia"/>
          <w:color w:val="000000"/>
          <w:kern w:val="0"/>
          <w:szCs w:val="21"/>
        </w:rPr>
        <w:t>，</w:t>
      </w:r>
      <w:r w:rsidR="00C71ACB" w:rsidRPr="00C71ACB">
        <w:rPr>
          <w:rFonts w:ascii="宋体" w:eastAsia="宋体" w:hAnsi="宋体" w:cs="宋体" w:hint="eastAsia"/>
          <w:color w:val="000000"/>
          <w:kern w:val="0"/>
          <w:szCs w:val="21"/>
        </w:rPr>
        <w:t>放射性药物的正确使用</w:t>
      </w:r>
    </w:p>
    <w:p w14:paraId="6748DF6A"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C71ACB" w:rsidRPr="00C71ACB">
        <w:rPr>
          <w:rFonts w:ascii="宋体" w:eastAsia="宋体" w:hAnsi="宋体" w:cs="宋体" w:hint="eastAsia"/>
          <w:color w:val="000000"/>
          <w:kern w:val="0"/>
          <w:szCs w:val="21"/>
        </w:rPr>
        <w:t>放射性药物的概念、分类和特点</w:t>
      </w:r>
    </w:p>
    <w:p w14:paraId="71AFD55F"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C71ACB" w:rsidRPr="00C71ACB">
        <w:rPr>
          <w:rFonts w:ascii="宋体" w:eastAsia="宋体" w:hAnsi="宋体" w:cs="宋体" w:hint="eastAsia"/>
          <w:color w:val="000000"/>
          <w:kern w:val="0"/>
          <w:szCs w:val="21"/>
        </w:rPr>
        <w:t>放射性核素的来源</w:t>
      </w:r>
    </w:p>
    <w:p w14:paraId="0199A4FC" w14:textId="77777777" w:rsidR="00C71ACB" w:rsidRPr="00C71ACB" w:rsidRDefault="00904BBB" w:rsidP="00C71A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71ACB" w:rsidRPr="00C71ACB">
        <w:rPr>
          <w:rFonts w:ascii="宋体" w:eastAsia="宋体" w:hAnsi="宋体" w:cs="宋体" w:hint="eastAsia"/>
          <w:color w:val="000000"/>
          <w:kern w:val="0"/>
          <w:szCs w:val="21"/>
        </w:rPr>
        <w:t>放射性药物的概念、分类和特点</w:t>
      </w:r>
    </w:p>
    <w:p w14:paraId="7E5B1A9B"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hint="eastAsia"/>
          <w:color w:val="000000"/>
          <w:kern w:val="0"/>
          <w:szCs w:val="21"/>
        </w:rPr>
        <w:t>放射性药物的正确使用、不良反应和不良反应处理</w:t>
      </w:r>
    </w:p>
    <w:p w14:paraId="08189BF5"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hint="eastAsia"/>
          <w:color w:val="000000"/>
          <w:kern w:val="0"/>
          <w:szCs w:val="21"/>
        </w:rPr>
        <w:t>放射性核素发生器</w:t>
      </w:r>
      <w:r w:rsidRPr="00C71ACB">
        <w:rPr>
          <w:rFonts w:ascii="宋体" w:eastAsia="宋体" w:hAnsi="宋体" w:cs="宋体"/>
          <w:color w:val="000000"/>
          <w:kern w:val="0"/>
          <w:szCs w:val="21"/>
        </w:rPr>
        <w:t>-“母牛”的机理</w:t>
      </w:r>
    </w:p>
    <w:p w14:paraId="3323B762"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hint="eastAsia"/>
          <w:color w:val="000000"/>
          <w:kern w:val="0"/>
          <w:szCs w:val="21"/>
        </w:rPr>
        <w:t>放射性核素的来源</w:t>
      </w:r>
    </w:p>
    <w:p w14:paraId="7C3EF8F9" w14:textId="77777777" w:rsidR="00C71ACB" w:rsidRPr="00C71ACB" w:rsidRDefault="00C71ACB" w:rsidP="00C71ACB">
      <w:pPr>
        <w:widowControl/>
        <w:spacing w:beforeLines="50" w:before="156" w:afterLines="50" w:after="156"/>
        <w:ind w:firstLineChars="200" w:firstLine="420"/>
        <w:jc w:val="left"/>
        <w:rPr>
          <w:rFonts w:ascii="宋体" w:eastAsia="宋体" w:hAnsi="宋体" w:cs="宋体"/>
          <w:color w:val="000000"/>
          <w:kern w:val="0"/>
          <w:szCs w:val="21"/>
        </w:rPr>
      </w:pPr>
      <w:r w:rsidRPr="00C71ACB">
        <w:rPr>
          <w:rFonts w:ascii="宋体" w:eastAsia="宋体" w:hAnsi="宋体" w:cs="宋体"/>
          <w:color w:val="000000"/>
          <w:kern w:val="0"/>
          <w:szCs w:val="21"/>
        </w:rPr>
        <w:lastRenderedPageBreak/>
        <w:t xml:space="preserve">      </w:t>
      </w:r>
      <w:r>
        <w:rPr>
          <w:rFonts w:ascii="宋体" w:eastAsia="宋体" w:hAnsi="宋体" w:cs="宋体"/>
          <w:color w:val="000000"/>
          <w:kern w:val="0"/>
          <w:szCs w:val="21"/>
        </w:rPr>
        <w:t xml:space="preserve">      </w:t>
      </w:r>
      <w:r w:rsidRPr="00C71ACB">
        <w:rPr>
          <w:rFonts w:ascii="宋体" w:eastAsia="宋体" w:hAnsi="宋体" w:cs="宋体"/>
          <w:color w:val="000000"/>
          <w:kern w:val="0"/>
          <w:szCs w:val="21"/>
        </w:rPr>
        <w:t>放射性药物制备及质量控制</w:t>
      </w:r>
    </w:p>
    <w:p w14:paraId="16E26883" w14:textId="77777777" w:rsidR="00904BBB" w:rsidRPr="00313A87" w:rsidRDefault="00C71ACB" w:rsidP="00C71ACB">
      <w:pPr>
        <w:widowControl/>
        <w:spacing w:beforeLines="50" w:before="156" w:afterLines="50" w:after="156"/>
        <w:ind w:firstLineChars="200" w:firstLine="420"/>
        <w:jc w:val="left"/>
        <w:rPr>
          <w:rFonts w:ascii="宋体" w:eastAsia="宋体" w:hAnsi="宋体"/>
          <w:szCs w:val="21"/>
        </w:rPr>
      </w:pPr>
      <w:r w:rsidRPr="00C71ACB">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71ACB">
        <w:rPr>
          <w:rFonts w:ascii="宋体" w:eastAsia="宋体" w:hAnsi="宋体" w:cs="宋体"/>
          <w:color w:val="000000"/>
          <w:kern w:val="0"/>
          <w:szCs w:val="21"/>
        </w:rPr>
        <w:t>新型放射性药物</w:t>
      </w:r>
    </w:p>
    <w:p w14:paraId="06D02D67" w14:textId="77777777" w:rsidR="00C71ACB" w:rsidRPr="00CE3A3E" w:rsidRDefault="00904BBB" w:rsidP="00C71A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C71ACB" w:rsidRPr="00CE3A3E">
        <w:rPr>
          <w:rFonts w:ascii="宋体" w:eastAsia="宋体" w:hAnsi="宋体" w:cs="宋体" w:hint="eastAsia"/>
          <w:color w:val="000000"/>
          <w:kern w:val="0"/>
          <w:szCs w:val="21"/>
        </w:rPr>
        <w:t>（</w:t>
      </w:r>
      <w:r w:rsidR="00C71ACB" w:rsidRPr="00CE3A3E">
        <w:rPr>
          <w:rFonts w:ascii="宋体" w:eastAsia="宋体" w:hAnsi="宋体" w:cs="宋体"/>
          <w:color w:val="000000"/>
          <w:kern w:val="0"/>
          <w:szCs w:val="21"/>
        </w:rPr>
        <w:t>1）讲授法：</w:t>
      </w:r>
      <w:r w:rsidR="00C71ACB">
        <w:rPr>
          <w:rFonts w:ascii="宋体" w:eastAsia="宋体" w:hAnsi="宋体" w:cs="宋体" w:hint="eastAsia"/>
          <w:color w:val="000000"/>
          <w:kern w:val="0"/>
          <w:szCs w:val="21"/>
        </w:rPr>
        <w:t>放</w:t>
      </w:r>
      <w:r w:rsidR="00C71ACB" w:rsidRPr="00C71ACB">
        <w:rPr>
          <w:rFonts w:ascii="宋体" w:eastAsia="宋体" w:hAnsi="宋体" w:cs="宋体" w:hint="eastAsia"/>
          <w:color w:val="000000"/>
          <w:kern w:val="0"/>
          <w:szCs w:val="21"/>
        </w:rPr>
        <w:t>射性药物的概念、分类和特点</w:t>
      </w:r>
      <w:r w:rsidR="00C71ACB">
        <w:rPr>
          <w:rFonts w:ascii="宋体" w:eastAsia="宋体" w:hAnsi="宋体" w:cs="宋体" w:hint="eastAsia"/>
          <w:color w:val="000000"/>
          <w:kern w:val="0"/>
          <w:szCs w:val="21"/>
        </w:rPr>
        <w:t>，</w:t>
      </w:r>
      <w:r w:rsidR="00C71ACB" w:rsidRPr="00C71ACB">
        <w:rPr>
          <w:rFonts w:ascii="宋体" w:eastAsia="宋体" w:hAnsi="宋体" w:cs="宋体" w:hint="eastAsia"/>
          <w:color w:val="000000"/>
          <w:kern w:val="0"/>
          <w:szCs w:val="21"/>
        </w:rPr>
        <w:t>放射性药物的正确使用</w:t>
      </w:r>
      <w:r w:rsidR="00C71ACB">
        <w:rPr>
          <w:rFonts w:ascii="宋体" w:eastAsia="宋体" w:hAnsi="宋体" w:cs="宋体" w:hint="eastAsia"/>
          <w:color w:val="000000"/>
          <w:kern w:val="0"/>
          <w:szCs w:val="21"/>
        </w:rPr>
        <w:t>，</w:t>
      </w:r>
      <w:r w:rsidR="00C71ACB">
        <w:rPr>
          <w:rFonts w:ascii="宋体" w:eastAsia="宋体" w:hAnsi="宋体" w:cs="宋体"/>
          <w:color w:val="000000"/>
          <w:kern w:val="0"/>
          <w:szCs w:val="21"/>
        </w:rPr>
        <w:t>药物的来源及药物制备</w:t>
      </w:r>
    </w:p>
    <w:p w14:paraId="7B6A8AA7"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2）观摩法：</w:t>
      </w:r>
      <w:r>
        <w:rPr>
          <w:rFonts w:ascii="宋体" w:eastAsia="宋体" w:hAnsi="宋体" w:cs="宋体" w:hint="eastAsia"/>
          <w:color w:val="000000"/>
          <w:kern w:val="0"/>
          <w:szCs w:val="21"/>
        </w:rPr>
        <w:t>各种放射性</w:t>
      </w:r>
      <w:r>
        <w:rPr>
          <w:rFonts w:ascii="宋体" w:eastAsia="宋体" w:hAnsi="宋体" w:cs="宋体"/>
          <w:color w:val="000000"/>
          <w:kern w:val="0"/>
          <w:szCs w:val="21"/>
        </w:rPr>
        <w:t>药物的图片，放射性药物来源的</w:t>
      </w:r>
      <w:r>
        <w:rPr>
          <w:rFonts w:ascii="宋体" w:eastAsia="宋体" w:hAnsi="宋体" w:cs="宋体" w:hint="eastAsia"/>
          <w:color w:val="000000"/>
          <w:kern w:val="0"/>
          <w:szCs w:val="21"/>
        </w:rPr>
        <w:t>演示</w:t>
      </w:r>
    </w:p>
    <w:p w14:paraId="41561863"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p>
    <w:p w14:paraId="1EF26136"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C71ACB">
        <w:rPr>
          <w:rFonts w:ascii="宋体" w:eastAsia="宋体" w:hAnsi="宋体" w:cs="TimesNewRomanPSMT" w:hint="eastAsia"/>
          <w:color w:val="000000"/>
          <w:kern w:val="0"/>
          <w:szCs w:val="21"/>
        </w:rPr>
        <w:t>能</w:t>
      </w:r>
      <w:r w:rsidR="00C71ACB">
        <w:rPr>
          <w:rFonts w:ascii="宋体" w:eastAsia="宋体" w:hAnsi="宋体" w:cs="TimesNewRomanPSMT"/>
          <w:color w:val="000000"/>
          <w:kern w:val="0"/>
          <w:szCs w:val="21"/>
        </w:rPr>
        <w:t>清楚讲出</w:t>
      </w:r>
      <w:r w:rsidR="00C71ACB" w:rsidRPr="00C71ACB">
        <w:rPr>
          <w:rFonts w:ascii="宋体" w:eastAsia="宋体" w:hAnsi="宋体" w:cs="宋体" w:hint="eastAsia"/>
          <w:color w:val="000000"/>
          <w:kern w:val="0"/>
          <w:szCs w:val="21"/>
        </w:rPr>
        <w:t>放射性药物分类和特点</w:t>
      </w:r>
      <w:r w:rsidR="00C71ACB">
        <w:rPr>
          <w:rFonts w:ascii="宋体" w:eastAsia="宋体" w:hAnsi="宋体" w:cs="宋体" w:hint="eastAsia"/>
          <w:color w:val="000000"/>
          <w:kern w:val="0"/>
          <w:szCs w:val="21"/>
        </w:rPr>
        <w:t>，回答</w:t>
      </w:r>
      <w:r w:rsidR="00C71ACB">
        <w:rPr>
          <w:rFonts w:ascii="宋体" w:eastAsia="宋体" w:hAnsi="宋体" w:cs="宋体"/>
          <w:color w:val="000000"/>
          <w:kern w:val="0"/>
          <w:szCs w:val="21"/>
        </w:rPr>
        <w:t>出常见</w:t>
      </w:r>
      <w:r w:rsidR="00C71ACB">
        <w:rPr>
          <w:rFonts w:ascii="宋体" w:eastAsia="宋体" w:hAnsi="宋体" w:cs="宋体" w:hint="eastAsia"/>
          <w:color w:val="000000"/>
          <w:kern w:val="0"/>
          <w:szCs w:val="21"/>
        </w:rPr>
        <w:t>放射性</w:t>
      </w:r>
      <w:r w:rsidR="00C71ACB">
        <w:rPr>
          <w:rFonts w:ascii="宋体" w:eastAsia="宋体" w:hAnsi="宋体" w:cs="宋体"/>
          <w:color w:val="000000"/>
          <w:kern w:val="0"/>
          <w:szCs w:val="21"/>
        </w:rPr>
        <w:t>药物制备的过程</w:t>
      </w:r>
    </w:p>
    <w:p w14:paraId="538826E3"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核素示踪</w:t>
      </w:r>
      <w:r w:rsidR="00C71ACB">
        <w:rPr>
          <w:rFonts w:ascii="黑体" w:eastAsia="黑体" w:hAnsi="黑体" w:cs="Times New Roman"/>
          <w:b/>
          <w:sz w:val="24"/>
          <w:szCs w:val="24"/>
        </w:rPr>
        <w:t>与</w:t>
      </w:r>
      <w:r w:rsidR="00C71ACB">
        <w:rPr>
          <w:rFonts w:ascii="黑体" w:eastAsia="黑体" w:hAnsi="黑体" w:cs="Times New Roman" w:hint="eastAsia"/>
          <w:b/>
          <w:sz w:val="24"/>
          <w:szCs w:val="24"/>
        </w:rPr>
        <w:t>核医学</w:t>
      </w:r>
      <w:r w:rsidR="00C71ACB">
        <w:rPr>
          <w:rFonts w:ascii="黑体" w:eastAsia="黑体" w:hAnsi="黑体" w:cs="Times New Roman"/>
          <w:b/>
          <w:sz w:val="24"/>
          <w:szCs w:val="24"/>
        </w:rPr>
        <w:t>显像技术</w:t>
      </w:r>
    </w:p>
    <w:p w14:paraId="2948BD3D"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CB28F9">
        <w:rPr>
          <w:rFonts w:ascii="宋体" w:eastAsia="宋体" w:hAnsi="宋体" w:cs="宋体" w:hint="eastAsia"/>
          <w:color w:val="000000"/>
          <w:kern w:val="0"/>
          <w:szCs w:val="21"/>
        </w:rPr>
        <w:t>掌握各种不同</w:t>
      </w:r>
      <w:r w:rsidR="00CB28F9">
        <w:rPr>
          <w:rFonts w:ascii="宋体" w:eastAsia="宋体" w:hAnsi="宋体" w:cs="宋体"/>
          <w:color w:val="000000"/>
          <w:kern w:val="0"/>
          <w:szCs w:val="21"/>
        </w:rPr>
        <w:t>的</w:t>
      </w:r>
      <w:r w:rsidR="00CB28F9" w:rsidRPr="00C71ACB">
        <w:rPr>
          <w:rFonts w:ascii="宋体" w:eastAsia="宋体" w:hAnsi="宋体" w:cs="宋体" w:hint="eastAsia"/>
          <w:color w:val="000000"/>
          <w:kern w:val="0"/>
          <w:szCs w:val="21"/>
        </w:rPr>
        <w:t>示踪技术</w:t>
      </w:r>
      <w:r w:rsidR="00CB28F9">
        <w:rPr>
          <w:rFonts w:ascii="宋体" w:eastAsia="宋体" w:hAnsi="宋体" w:cs="宋体" w:hint="eastAsia"/>
          <w:color w:val="000000"/>
          <w:kern w:val="0"/>
          <w:szCs w:val="21"/>
        </w:rPr>
        <w:t>和</w:t>
      </w:r>
      <w:r w:rsidR="00CB28F9">
        <w:rPr>
          <w:rFonts w:ascii="宋体" w:eastAsia="宋体" w:hAnsi="宋体" w:cs="宋体"/>
          <w:color w:val="000000"/>
          <w:kern w:val="0"/>
          <w:szCs w:val="21"/>
        </w:rPr>
        <w:t>显像技术</w:t>
      </w:r>
      <w:r w:rsidR="00CB28F9">
        <w:rPr>
          <w:rFonts w:ascii="宋体" w:eastAsia="宋体" w:hAnsi="宋体" w:cs="宋体" w:hint="eastAsia"/>
          <w:color w:val="000000"/>
          <w:kern w:val="0"/>
          <w:szCs w:val="21"/>
        </w:rPr>
        <w:t>的</w:t>
      </w:r>
      <w:r w:rsidR="00CB28F9">
        <w:rPr>
          <w:rFonts w:ascii="宋体" w:eastAsia="宋体" w:hAnsi="宋体" w:cs="宋体"/>
          <w:color w:val="000000"/>
          <w:kern w:val="0"/>
          <w:szCs w:val="21"/>
        </w:rPr>
        <w:t>类型和特点</w:t>
      </w:r>
    </w:p>
    <w:p w14:paraId="6690A0C7"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C71ACB" w:rsidRPr="00C71ACB">
        <w:rPr>
          <w:rFonts w:ascii="宋体" w:eastAsia="宋体" w:hAnsi="宋体" w:cs="宋体" w:hint="eastAsia"/>
          <w:color w:val="000000"/>
          <w:kern w:val="0"/>
          <w:szCs w:val="21"/>
        </w:rPr>
        <w:t>显像技术的方法学原理和显像类型</w:t>
      </w:r>
    </w:p>
    <w:p w14:paraId="5574E768"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C71ACB" w:rsidRPr="00C71ACB">
        <w:rPr>
          <w:rFonts w:ascii="宋体" w:eastAsia="宋体" w:hAnsi="宋体" w:cs="宋体" w:hint="eastAsia"/>
          <w:color w:val="000000"/>
          <w:kern w:val="0"/>
          <w:szCs w:val="21"/>
        </w:rPr>
        <w:t>示踪技术的基本原理、类型和特点</w:t>
      </w:r>
    </w:p>
    <w:p w14:paraId="00DE56F4" w14:textId="77777777" w:rsidR="00C71ACB" w:rsidRPr="00C71ACB" w:rsidRDefault="00904BBB" w:rsidP="00C71A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71ACB" w:rsidRPr="00C71ACB">
        <w:rPr>
          <w:rFonts w:ascii="宋体" w:eastAsia="宋体" w:hAnsi="宋体" w:cs="宋体" w:hint="eastAsia"/>
          <w:color w:val="000000"/>
          <w:kern w:val="0"/>
          <w:szCs w:val="21"/>
        </w:rPr>
        <w:t>核素示踪与核医学显像技术</w:t>
      </w:r>
    </w:p>
    <w:p w14:paraId="6CBA7DC5"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hint="eastAsia"/>
          <w:color w:val="000000"/>
          <w:kern w:val="0"/>
          <w:szCs w:val="21"/>
        </w:rPr>
        <w:t>显像技术的方法学原理和显像类型</w:t>
      </w:r>
    </w:p>
    <w:p w14:paraId="4977D212"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hint="eastAsia"/>
          <w:color w:val="000000"/>
          <w:kern w:val="0"/>
          <w:szCs w:val="21"/>
        </w:rPr>
        <w:t>放射性核素显像的特点</w:t>
      </w:r>
    </w:p>
    <w:p w14:paraId="14C2EA50" w14:textId="77777777" w:rsidR="00C71ACB" w:rsidRPr="00C71ACB" w:rsidRDefault="00C71ACB" w:rsidP="00C71ACB">
      <w:pPr>
        <w:widowControl/>
        <w:spacing w:beforeLines="50" w:before="156" w:afterLines="50" w:after="156"/>
        <w:ind w:firstLineChars="800" w:firstLine="1680"/>
        <w:jc w:val="left"/>
        <w:rPr>
          <w:rFonts w:ascii="宋体" w:eastAsia="宋体" w:hAnsi="宋体" w:cs="宋体"/>
          <w:color w:val="000000"/>
          <w:kern w:val="0"/>
          <w:szCs w:val="21"/>
        </w:rPr>
      </w:pPr>
      <w:r w:rsidRPr="00C71ACB">
        <w:rPr>
          <w:rFonts w:ascii="宋体" w:eastAsia="宋体" w:hAnsi="宋体" w:cs="宋体" w:hint="eastAsia"/>
          <w:color w:val="000000"/>
          <w:kern w:val="0"/>
          <w:szCs w:val="21"/>
        </w:rPr>
        <w:t>示踪技术的基本原理、类型和特点</w:t>
      </w:r>
    </w:p>
    <w:p w14:paraId="14A3B683" w14:textId="77777777" w:rsidR="00904BBB" w:rsidRPr="00313A87" w:rsidRDefault="00C71ACB" w:rsidP="00C71ACB">
      <w:pPr>
        <w:widowControl/>
        <w:spacing w:beforeLines="50" w:before="156" w:afterLines="50" w:after="156"/>
        <w:ind w:firstLineChars="800" w:firstLine="1680"/>
        <w:jc w:val="left"/>
        <w:rPr>
          <w:rFonts w:ascii="宋体" w:eastAsia="宋体" w:hAnsi="宋体"/>
          <w:szCs w:val="21"/>
        </w:rPr>
      </w:pPr>
      <w:r w:rsidRPr="00C71ACB">
        <w:rPr>
          <w:rFonts w:ascii="宋体" w:eastAsia="宋体" w:hAnsi="宋体" w:cs="宋体" w:hint="eastAsia"/>
          <w:color w:val="000000"/>
          <w:kern w:val="0"/>
          <w:szCs w:val="21"/>
        </w:rPr>
        <w:t>图像分析要点</w:t>
      </w:r>
    </w:p>
    <w:p w14:paraId="679D82F3" w14:textId="77777777" w:rsidR="004C6714" w:rsidRPr="004C6714" w:rsidRDefault="00904BBB" w:rsidP="004C671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4C6714">
        <w:rPr>
          <w:rFonts w:ascii="宋体" w:eastAsia="宋体" w:hAnsi="宋体" w:cs="宋体" w:hint="eastAsia"/>
          <w:color w:val="000000"/>
          <w:kern w:val="0"/>
          <w:szCs w:val="21"/>
        </w:rPr>
        <w:t>（</w:t>
      </w:r>
      <w:r w:rsidR="004C6714" w:rsidRPr="004C6714">
        <w:rPr>
          <w:rFonts w:ascii="宋体" w:eastAsia="宋体" w:hAnsi="宋体" w:cs="宋体"/>
          <w:color w:val="000000"/>
          <w:kern w:val="0"/>
          <w:szCs w:val="21"/>
        </w:rPr>
        <w:t>1）讲授法：</w:t>
      </w:r>
      <w:r w:rsidR="004C6714" w:rsidRPr="00C71ACB">
        <w:rPr>
          <w:rFonts w:ascii="宋体" w:eastAsia="宋体" w:hAnsi="宋体" w:cs="宋体" w:hint="eastAsia"/>
          <w:color w:val="000000"/>
          <w:kern w:val="0"/>
          <w:szCs w:val="21"/>
        </w:rPr>
        <w:t>示踪技术的基本原理、类型和特点</w:t>
      </w:r>
      <w:r w:rsidR="004C6714">
        <w:rPr>
          <w:rFonts w:ascii="宋体" w:eastAsia="宋体" w:hAnsi="宋体" w:cs="宋体" w:hint="eastAsia"/>
          <w:color w:val="000000"/>
          <w:kern w:val="0"/>
          <w:szCs w:val="21"/>
        </w:rPr>
        <w:t>，</w:t>
      </w:r>
      <w:r w:rsidR="004C6714" w:rsidRPr="00C71ACB">
        <w:rPr>
          <w:rFonts w:ascii="宋体" w:eastAsia="宋体" w:hAnsi="宋体" w:cs="宋体" w:hint="eastAsia"/>
          <w:color w:val="000000"/>
          <w:kern w:val="0"/>
          <w:szCs w:val="21"/>
        </w:rPr>
        <w:t>显像技术的方法学原理和显像类型</w:t>
      </w:r>
    </w:p>
    <w:p w14:paraId="20B5896F" w14:textId="77777777" w:rsidR="00904BBB" w:rsidRPr="00313A87" w:rsidRDefault="004C6714" w:rsidP="004C6714">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各种不同</w:t>
      </w:r>
      <w:r>
        <w:rPr>
          <w:rFonts w:ascii="宋体" w:eastAsia="宋体" w:hAnsi="宋体" w:cs="宋体"/>
          <w:color w:val="000000"/>
          <w:kern w:val="0"/>
          <w:szCs w:val="21"/>
        </w:rPr>
        <w:t>的</w:t>
      </w:r>
      <w:r w:rsidRPr="00C71ACB">
        <w:rPr>
          <w:rFonts w:ascii="宋体" w:eastAsia="宋体" w:hAnsi="宋体" w:cs="宋体" w:hint="eastAsia"/>
          <w:color w:val="000000"/>
          <w:kern w:val="0"/>
          <w:szCs w:val="21"/>
        </w:rPr>
        <w:t>示踪技术</w:t>
      </w:r>
      <w:r>
        <w:rPr>
          <w:rFonts w:ascii="宋体" w:eastAsia="宋体" w:hAnsi="宋体" w:cs="宋体" w:hint="eastAsia"/>
          <w:color w:val="000000"/>
          <w:kern w:val="0"/>
          <w:szCs w:val="21"/>
        </w:rPr>
        <w:t>和</w:t>
      </w:r>
      <w:r>
        <w:rPr>
          <w:rFonts w:ascii="宋体" w:eastAsia="宋体" w:hAnsi="宋体" w:cs="宋体"/>
          <w:color w:val="000000"/>
          <w:kern w:val="0"/>
          <w:szCs w:val="21"/>
        </w:rPr>
        <w:t>显像技术在</w:t>
      </w:r>
      <w:r>
        <w:rPr>
          <w:rFonts w:ascii="宋体" w:eastAsia="宋体" w:hAnsi="宋体" w:cs="宋体" w:hint="eastAsia"/>
          <w:color w:val="000000"/>
          <w:kern w:val="0"/>
          <w:szCs w:val="21"/>
        </w:rPr>
        <w:t>不同</w:t>
      </w:r>
      <w:r>
        <w:rPr>
          <w:rFonts w:ascii="宋体" w:eastAsia="宋体" w:hAnsi="宋体" w:cs="宋体"/>
          <w:color w:val="000000"/>
          <w:kern w:val="0"/>
          <w:szCs w:val="21"/>
        </w:rPr>
        <w:t>情况下的选择</w:t>
      </w:r>
      <w:r w:rsidR="00904BBB" w:rsidRPr="00313A87">
        <w:rPr>
          <w:rFonts w:ascii="宋体" w:eastAsia="宋体" w:hAnsi="宋体" w:cs="宋体" w:hint="eastAsia"/>
          <w:color w:val="000000"/>
          <w:kern w:val="0"/>
          <w:szCs w:val="21"/>
        </w:rPr>
        <w:t xml:space="preserve"> </w:t>
      </w:r>
    </w:p>
    <w:p w14:paraId="6F66230A"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4C6714">
        <w:rPr>
          <w:rFonts w:ascii="宋体" w:eastAsia="宋体" w:hAnsi="宋体" w:cs="TimesNewRomanPSMT" w:hint="eastAsia"/>
          <w:color w:val="000000"/>
          <w:kern w:val="0"/>
          <w:szCs w:val="21"/>
        </w:rPr>
        <w:t>能</w:t>
      </w:r>
      <w:r w:rsidR="004C6714">
        <w:rPr>
          <w:rFonts w:ascii="宋体" w:eastAsia="宋体" w:hAnsi="宋体" w:cs="TimesNewRomanPSMT"/>
          <w:color w:val="000000"/>
          <w:kern w:val="0"/>
          <w:szCs w:val="21"/>
        </w:rPr>
        <w:t>完整地讲出</w:t>
      </w:r>
      <w:r w:rsidR="004C6714">
        <w:rPr>
          <w:rFonts w:ascii="宋体" w:eastAsia="宋体" w:hAnsi="宋体" w:cs="宋体" w:hint="eastAsia"/>
          <w:color w:val="000000"/>
          <w:kern w:val="0"/>
          <w:szCs w:val="21"/>
        </w:rPr>
        <w:t>各种不同</w:t>
      </w:r>
      <w:r w:rsidR="004C6714">
        <w:rPr>
          <w:rFonts w:ascii="宋体" w:eastAsia="宋体" w:hAnsi="宋体" w:cs="宋体"/>
          <w:color w:val="000000"/>
          <w:kern w:val="0"/>
          <w:szCs w:val="21"/>
        </w:rPr>
        <w:t>的</w:t>
      </w:r>
      <w:r w:rsidR="004C6714" w:rsidRPr="00C71ACB">
        <w:rPr>
          <w:rFonts w:ascii="宋体" w:eastAsia="宋体" w:hAnsi="宋体" w:cs="宋体" w:hint="eastAsia"/>
          <w:color w:val="000000"/>
          <w:kern w:val="0"/>
          <w:szCs w:val="21"/>
        </w:rPr>
        <w:t>示踪技术</w:t>
      </w:r>
      <w:r w:rsidR="004C6714">
        <w:rPr>
          <w:rFonts w:ascii="宋体" w:eastAsia="宋体" w:hAnsi="宋体" w:cs="宋体" w:hint="eastAsia"/>
          <w:color w:val="000000"/>
          <w:kern w:val="0"/>
          <w:szCs w:val="21"/>
        </w:rPr>
        <w:t>和</w:t>
      </w:r>
      <w:r w:rsidR="004C6714">
        <w:rPr>
          <w:rFonts w:ascii="宋体" w:eastAsia="宋体" w:hAnsi="宋体" w:cs="宋体"/>
          <w:color w:val="000000"/>
          <w:kern w:val="0"/>
          <w:szCs w:val="21"/>
        </w:rPr>
        <w:t>显像技术</w:t>
      </w:r>
      <w:r w:rsidR="004C6714">
        <w:rPr>
          <w:rFonts w:ascii="宋体" w:eastAsia="宋体" w:hAnsi="宋体" w:cs="宋体" w:hint="eastAsia"/>
          <w:color w:val="000000"/>
          <w:kern w:val="0"/>
          <w:szCs w:val="21"/>
        </w:rPr>
        <w:t>的</w:t>
      </w:r>
      <w:r w:rsidR="004C6714">
        <w:rPr>
          <w:rFonts w:ascii="宋体" w:eastAsia="宋体" w:hAnsi="宋体" w:cs="宋体"/>
          <w:color w:val="000000"/>
          <w:kern w:val="0"/>
          <w:szCs w:val="21"/>
        </w:rPr>
        <w:t>类型和特点</w:t>
      </w:r>
    </w:p>
    <w:p w14:paraId="3C5B2DEB"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体外分析</w:t>
      </w:r>
      <w:r w:rsidR="00C71ACB">
        <w:rPr>
          <w:rFonts w:ascii="黑体" w:eastAsia="黑体" w:hAnsi="黑体" w:cs="Times New Roman"/>
          <w:b/>
          <w:sz w:val="24"/>
          <w:szCs w:val="24"/>
        </w:rPr>
        <w:t>技术</w:t>
      </w:r>
    </w:p>
    <w:p w14:paraId="10FD70CF"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181F65">
        <w:rPr>
          <w:rFonts w:ascii="宋体" w:eastAsia="宋体" w:hAnsi="宋体" w:cs="宋体" w:hint="eastAsia"/>
          <w:color w:val="000000"/>
          <w:kern w:val="0"/>
          <w:szCs w:val="21"/>
        </w:rPr>
        <w:t>掌握</w:t>
      </w:r>
      <w:r w:rsidR="00181F65" w:rsidRPr="00181F65">
        <w:rPr>
          <w:rFonts w:ascii="宋体" w:eastAsia="宋体" w:hAnsi="宋体" w:cs="宋体" w:hint="eastAsia"/>
          <w:color w:val="000000"/>
          <w:kern w:val="0"/>
          <w:szCs w:val="21"/>
        </w:rPr>
        <w:t>放射免疫分析</w:t>
      </w:r>
      <w:r w:rsidR="00181F65">
        <w:rPr>
          <w:rFonts w:ascii="宋体" w:eastAsia="宋体" w:hAnsi="宋体" w:cs="宋体" w:hint="eastAsia"/>
          <w:color w:val="000000"/>
          <w:kern w:val="0"/>
          <w:szCs w:val="21"/>
        </w:rPr>
        <w:t>和</w:t>
      </w:r>
      <w:r w:rsidR="00181F65" w:rsidRPr="00181F65">
        <w:rPr>
          <w:rFonts w:ascii="宋体" w:eastAsia="宋体" w:hAnsi="宋体" w:cs="宋体" w:hint="eastAsia"/>
          <w:color w:val="000000"/>
          <w:kern w:val="0"/>
          <w:szCs w:val="21"/>
        </w:rPr>
        <w:t>免疫放射分析</w:t>
      </w:r>
      <w:r w:rsidR="00181F65">
        <w:rPr>
          <w:rFonts w:ascii="宋体" w:eastAsia="宋体" w:hAnsi="宋体" w:cs="宋体" w:hint="eastAsia"/>
          <w:color w:val="000000"/>
          <w:kern w:val="0"/>
          <w:szCs w:val="21"/>
        </w:rPr>
        <w:t>原理</w:t>
      </w:r>
      <w:r w:rsidR="00181F65">
        <w:rPr>
          <w:rFonts w:ascii="宋体" w:eastAsia="宋体" w:hAnsi="宋体" w:cs="宋体"/>
          <w:color w:val="000000"/>
          <w:kern w:val="0"/>
          <w:szCs w:val="21"/>
        </w:rPr>
        <w:t>及临床应用，了解</w:t>
      </w:r>
      <w:r w:rsidR="00181F65">
        <w:rPr>
          <w:rFonts w:ascii="宋体" w:eastAsia="宋体" w:hAnsi="宋体" w:hint="eastAsia"/>
          <w:szCs w:val="21"/>
        </w:rPr>
        <w:t>实验室</w:t>
      </w:r>
      <w:r w:rsidR="00181F65">
        <w:rPr>
          <w:rFonts w:ascii="宋体" w:eastAsia="宋体" w:hAnsi="宋体"/>
          <w:szCs w:val="21"/>
        </w:rPr>
        <w:t>质量控制</w:t>
      </w:r>
      <w:r w:rsidR="00181F65">
        <w:rPr>
          <w:rFonts w:ascii="宋体" w:eastAsia="宋体" w:hAnsi="宋体" w:hint="eastAsia"/>
          <w:szCs w:val="21"/>
        </w:rPr>
        <w:t>的</w:t>
      </w:r>
      <w:r w:rsidR="00181F65">
        <w:rPr>
          <w:rFonts w:ascii="宋体" w:eastAsia="宋体" w:hAnsi="宋体"/>
          <w:szCs w:val="21"/>
        </w:rPr>
        <w:t>基本原则</w:t>
      </w:r>
    </w:p>
    <w:p w14:paraId="65DD5FE8"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181F65" w:rsidRPr="00181F65">
        <w:rPr>
          <w:rFonts w:ascii="宋体" w:eastAsia="宋体" w:hAnsi="宋体" w:cs="宋体" w:hint="eastAsia"/>
          <w:color w:val="000000"/>
          <w:kern w:val="0"/>
          <w:szCs w:val="21"/>
        </w:rPr>
        <w:t>放射免疫分析</w:t>
      </w:r>
      <w:r w:rsidR="00181F65">
        <w:rPr>
          <w:rFonts w:ascii="宋体" w:eastAsia="宋体" w:hAnsi="宋体" w:cs="宋体" w:hint="eastAsia"/>
          <w:color w:val="000000"/>
          <w:kern w:val="0"/>
          <w:szCs w:val="21"/>
        </w:rPr>
        <w:t>和</w:t>
      </w:r>
      <w:r w:rsidR="00181F65" w:rsidRPr="00181F65">
        <w:rPr>
          <w:rFonts w:ascii="宋体" w:eastAsia="宋体" w:hAnsi="宋体" w:cs="宋体" w:hint="eastAsia"/>
          <w:color w:val="000000"/>
          <w:kern w:val="0"/>
          <w:szCs w:val="21"/>
        </w:rPr>
        <w:t>免疫放射分析</w:t>
      </w:r>
    </w:p>
    <w:p w14:paraId="78B535A6"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181F65">
        <w:rPr>
          <w:rFonts w:ascii="宋体" w:eastAsia="宋体" w:hAnsi="宋体" w:hint="eastAsia"/>
          <w:szCs w:val="21"/>
        </w:rPr>
        <w:t>实验室</w:t>
      </w:r>
      <w:r w:rsidR="00181F65">
        <w:rPr>
          <w:rFonts w:ascii="宋体" w:eastAsia="宋体" w:hAnsi="宋体"/>
          <w:szCs w:val="21"/>
        </w:rPr>
        <w:t>质量控制</w:t>
      </w:r>
    </w:p>
    <w:p w14:paraId="5AD8107F" w14:textId="77777777" w:rsidR="00181F65" w:rsidRDefault="00904BBB" w:rsidP="00181F6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181F65" w:rsidRPr="00181F65">
        <w:rPr>
          <w:rFonts w:ascii="宋体" w:eastAsia="宋体" w:hAnsi="宋体" w:cs="宋体" w:hint="eastAsia"/>
          <w:color w:val="000000"/>
          <w:kern w:val="0"/>
          <w:szCs w:val="21"/>
        </w:rPr>
        <w:t>放射免疫分析</w:t>
      </w:r>
    </w:p>
    <w:p w14:paraId="2DFDC742" w14:textId="77777777" w:rsidR="00181F65" w:rsidRPr="00181F65" w:rsidRDefault="00181F65" w:rsidP="00181F65">
      <w:pPr>
        <w:widowControl/>
        <w:spacing w:beforeLines="50" w:before="156" w:afterLines="50" w:after="156"/>
        <w:ind w:firstLineChars="800" w:firstLine="1680"/>
        <w:jc w:val="left"/>
        <w:rPr>
          <w:rFonts w:ascii="宋体" w:eastAsia="宋体" w:hAnsi="宋体" w:cs="宋体"/>
          <w:color w:val="000000"/>
          <w:kern w:val="0"/>
          <w:szCs w:val="21"/>
        </w:rPr>
      </w:pPr>
      <w:r w:rsidRPr="00181F65">
        <w:rPr>
          <w:rFonts w:ascii="宋体" w:eastAsia="宋体" w:hAnsi="宋体" w:cs="宋体" w:hint="eastAsia"/>
          <w:color w:val="000000"/>
          <w:kern w:val="0"/>
          <w:szCs w:val="21"/>
        </w:rPr>
        <w:t>免疫放射分析</w:t>
      </w:r>
    </w:p>
    <w:p w14:paraId="7BD1F0C3" w14:textId="77777777" w:rsidR="00181F65" w:rsidRDefault="00181F65" w:rsidP="00181F65">
      <w:pPr>
        <w:widowControl/>
        <w:spacing w:beforeLines="50" w:before="156" w:afterLines="50" w:after="156"/>
        <w:ind w:firstLineChars="800" w:firstLine="1680"/>
        <w:jc w:val="left"/>
        <w:rPr>
          <w:rFonts w:ascii="宋体" w:eastAsia="宋体" w:hAnsi="宋体" w:cs="宋体"/>
          <w:color w:val="000000"/>
          <w:kern w:val="0"/>
          <w:szCs w:val="21"/>
        </w:rPr>
      </w:pPr>
      <w:r w:rsidRPr="00181F65">
        <w:rPr>
          <w:rFonts w:ascii="宋体" w:eastAsia="宋体" w:hAnsi="宋体" w:cs="宋体" w:hint="eastAsia"/>
          <w:color w:val="000000"/>
          <w:kern w:val="0"/>
          <w:szCs w:val="21"/>
        </w:rPr>
        <w:t>非放射性标记免疫分析技术</w:t>
      </w:r>
    </w:p>
    <w:p w14:paraId="400E551D" w14:textId="77777777" w:rsidR="00904BBB" w:rsidRDefault="00181F65" w:rsidP="00181F65">
      <w:pPr>
        <w:widowControl/>
        <w:spacing w:beforeLines="50" w:before="156" w:afterLines="50" w:after="156"/>
        <w:ind w:firstLineChars="800" w:firstLine="1680"/>
        <w:jc w:val="left"/>
        <w:rPr>
          <w:rFonts w:ascii="宋体" w:eastAsia="宋体" w:hAnsi="宋体" w:cs="宋体"/>
          <w:color w:val="000000"/>
          <w:kern w:val="0"/>
          <w:szCs w:val="21"/>
        </w:rPr>
      </w:pPr>
      <w:r w:rsidRPr="00181F65">
        <w:rPr>
          <w:rFonts w:ascii="宋体" w:eastAsia="宋体" w:hAnsi="宋体" w:cs="宋体" w:hint="eastAsia"/>
          <w:color w:val="000000"/>
          <w:kern w:val="0"/>
          <w:szCs w:val="21"/>
        </w:rPr>
        <w:t>其他体外分析方法</w:t>
      </w:r>
    </w:p>
    <w:p w14:paraId="00E3FF26" w14:textId="77777777" w:rsidR="00181F65" w:rsidRDefault="00181F65" w:rsidP="00181F65">
      <w:pPr>
        <w:widowControl/>
        <w:spacing w:beforeLines="50" w:before="156" w:afterLines="50" w:after="156"/>
        <w:ind w:firstLineChars="800" w:firstLine="1680"/>
        <w:jc w:val="left"/>
        <w:rPr>
          <w:rFonts w:ascii="宋体" w:eastAsia="宋体" w:hAnsi="宋体"/>
          <w:szCs w:val="21"/>
        </w:rPr>
      </w:pPr>
      <w:r>
        <w:rPr>
          <w:rFonts w:ascii="宋体" w:eastAsia="宋体" w:hAnsi="宋体" w:hint="eastAsia"/>
          <w:szCs w:val="21"/>
        </w:rPr>
        <w:t>实验室</w:t>
      </w:r>
      <w:r>
        <w:rPr>
          <w:rFonts w:ascii="宋体" w:eastAsia="宋体" w:hAnsi="宋体"/>
          <w:szCs w:val="21"/>
        </w:rPr>
        <w:t>质量控制</w:t>
      </w:r>
    </w:p>
    <w:p w14:paraId="45BFFE77" w14:textId="77777777" w:rsidR="00181F65" w:rsidRPr="00313A87" w:rsidRDefault="00181F65" w:rsidP="00181F65">
      <w:pPr>
        <w:widowControl/>
        <w:spacing w:beforeLines="50" w:before="156" w:afterLines="50" w:after="156"/>
        <w:ind w:firstLineChars="800" w:firstLine="1680"/>
        <w:jc w:val="left"/>
        <w:rPr>
          <w:rFonts w:ascii="宋体" w:eastAsia="宋体" w:hAnsi="宋体"/>
          <w:szCs w:val="21"/>
        </w:rPr>
      </w:pPr>
      <w:r>
        <w:rPr>
          <w:rFonts w:ascii="宋体" w:eastAsia="宋体" w:hAnsi="宋体" w:hint="eastAsia"/>
          <w:szCs w:val="21"/>
        </w:rPr>
        <w:lastRenderedPageBreak/>
        <w:t>体外</w:t>
      </w:r>
      <w:r>
        <w:rPr>
          <w:rFonts w:ascii="宋体" w:eastAsia="宋体" w:hAnsi="宋体"/>
          <w:szCs w:val="21"/>
        </w:rPr>
        <w:t>分析的临床应用</w:t>
      </w:r>
    </w:p>
    <w:p w14:paraId="7191F4C5" w14:textId="77777777" w:rsidR="00181F65" w:rsidRPr="00CE3A3E" w:rsidRDefault="00904BBB" w:rsidP="00181F6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sidR="00181F65" w:rsidRPr="00CE3A3E">
        <w:rPr>
          <w:rFonts w:ascii="宋体" w:eastAsia="宋体" w:hAnsi="宋体" w:cs="宋体" w:hint="eastAsia"/>
          <w:color w:val="000000"/>
          <w:kern w:val="0"/>
          <w:szCs w:val="21"/>
        </w:rPr>
        <w:t>（</w:t>
      </w:r>
      <w:r w:rsidR="00181F65" w:rsidRPr="00CE3A3E">
        <w:rPr>
          <w:rFonts w:ascii="宋体" w:eastAsia="宋体" w:hAnsi="宋体" w:cs="宋体"/>
          <w:color w:val="000000"/>
          <w:kern w:val="0"/>
          <w:szCs w:val="21"/>
        </w:rPr>
        <w:t>1）讲授法：</w:t>
      </w:r>
      <w:r w:rsidR="00181F65">
        <w:rPr>
          <w:rFonts w:ascii="宋体" w:eastAsia="宋体" w:hAnsi="宋体" w:cs="宋体" w:hint="eastAsia"/>
          <w:color w:val="000000"/>
          <w:kern w:val="0"/>
          <w:szCs w:val="21"/>
        </w:rPr>
        <w:t>放</w:t>
      </w:r>
      <w:r w:rsidR="00181F65" w:rsidRPr="00C71ACB">
        <w:rPr>
          <w:rFonts w:ascii="宋体" w:eastAsia="宋体" w:hAnsi="宋体" w:cs="宋体" w:hint="eastAsia"/>
          <w:color w:val="000000"/>
          <w:kern w:val="0"/>
          <w:szCs w:val="21"/>
        </w:rPr>
        <w:t>射性药物的概念、分类和特点</w:t>
      </w:r>
      <w:r w:rsidR="00181F65">
        <w:rPr>
          <w:rFonts w:ascii="宋体" w:eastAsia="宋体" w:hAnsi="宋体" w:cs="宋体" w:hint="eastAsia"/>
          <w:color w:val="000000"/>
          <w:kern w:val="0"/>
          <w:szCs w:val="21"/>
        </w:rPr>
        <w:t>，</w:t>
      </w:r>
      <w:r w:rsidR="00181F65" w:rsidRPr="00C71ACB">
        <w:rPr>
          <w:rFonts w:ascii="宋体" w:eastAsia="宋体" w:hAnsi="宋体" w:cs="宋体" w:hint="eastAsia"/>
          <w:color w:val="000000"/>
          <w:kern w:val="0"/>
          <w:szCs w:val="21"/>
        </w:rPr>
        <w:t>放射性药物的正确使用</w:t>
      </w:r>
      <w:r w:rsidR="00181F65">
        <w:rPr>
          <w:rFonts w:ascii="宋体" w:eastAsia="宋体" w:hAnsi="宋体" w:cs="宋体" w:hint="eastAsia"/>
          <w:color w:val="000000"/>
          <w:kern w:val="0"/>
          <w:szCs w:val="21"/>
        </w:rPr>
        <w:t>，</w:t>
      </w:r>
      <w:r w:rsidR="00181F65">
        <w:rPr>
          <w:rFonts w:ascii="宋体" w:eastAsia="宋体" w:hAnsi="宋体" w:cs="宋体"/>
          <w:color w:val="000000"/>
          <w:kern w:val="0"/>
          <w:szCs w:val="21"/>
        </w:rPr>
        <w:t>药物的来源及药物制备</w:t>
      </w:r>
    </w:p>
    <w:p w14:paraId="07681132" w14:textId="77777777" w:rsidR="00904BBB" w:rsidRPr="00313A87" w:rsidRDefault="00181F65" w:rsidP="00181F65">
      <w:pPr>
        <w:widowControl/>
        <w:spacing w:beforeLines="50" w:before="156" w:afterLines="50" w:after="156"/>
        <w:ind w:firstLineChars="850" w:firstLine="1785"/>
        <w:jc w:val="left"/>
        <w:rPr>
          <w:rFonts w:ascii="宋体" w:eastAsia="宋体" w:hAnsi="宋体" w:cs="宋体"/>
          <w:color w:val="000000"/>
          <w:kern w:val="0"/>
          <w:szCs w:val="21"/>
        </w:rPr>
      </w:pP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2）观摩法：</w:t>
      </w:r>
      <w:r>
        <w:rPr>
          <w:rFonts w:ascii="宋体" w:eastAsia="宋体" w:hAnsi="宋体" w:cs="宋体" w:hint="eastAsia"/>
          <w:color w:val="000000"/>
          <w:kern w:val="0"/>
          <w:szCs w:val="21"/>
        </w:rPr>
        <w:t>各种体外</w:t>
      </w:r>
      <w:r>
        <w:rPr>
          <w:rFonts w:ascii="宋体" w:eastAsia="宋体" w:hAnsi="宋体" w:cs="宋体"/>
          <w:color w:val="000000"/>
          <w:kern w:val="0"/>
          <w:szCs w:val="21"/>
        </w:rPr>
        <w:t>分析技术涉及的仪器和操作步骤</w:t>
      </w:r>
    </w:p>
    <w:p w14:paraId="3E6866BC"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181F65">
        <w:rPr>
          <w:rFonts w:ascii="宋体" w:eastAsia="宋体" w:hAnsi="宋体" w:cs="TimesNewRomanPSMT" w:hint="eastAsia"/>
          <w:color w:val="000000"/>
          <w:kern w:val="0"/>
          <w:szCs w:val="21"/>
        </w:rPr>
        <w:t>能</w:t>
      </w:r>
      <w:r w:rsidR="00181F65">
        <w:rPr>
          <w:rFonts w:ascii="宋体" w:eastAsia="宋体" w:hAnsi="宋体" w:cs="TimesNewRomanPSMT"/>
          <w:color w:val="000000"/>
          <w:kern w:val="0"/>
          <w:szCs w:val="21"/>
        </w:rPr>
        <w:t>清晰地讲出</w:t>
      </w:r>
      <w:r w:rsidR="00181F65" w:rsidRPr="00181F65">
        <w:rPr>
          <w:rFonts w:ascii="宋体" w:eastAsia="宋体" w:hAnsi="宋体" w:cs="宋体" w:hint="eastAsia"/>
          <w:color w:val="000000"/>
          <w:kern w:val="0"/>
          <w:szCs w:val="21"/>
        </w:rPr>
        <w:t>放射免疫分析</w:t>
      </w:r>
      <w:r w:rsidR="00181F65">
        <w:rPr>
          <w:rFonts w:ascii="宋体" w:eastAsia="宋体" w:hAnsi="宋体" w:cs="宋体" w:hint="eastAsia"/>
          <w:color w:val="000000"/>
          <w:kern w:val="0"/>
          <w:szCs w:val="21"/>
        </w:rPr>
        <w:t>和</w:t>
      </w:r>
      <w:r w:rsidR="00181F65" w:rsidRPr="00181F65">
        <w:rPr>
          <w:rFonts w:ascii="宋体" w:eastAsia="宋体" w:hAnsi="宋体" w:cs="宋体" w:hint="eastAsia"/>
          <w:color w:val="000000"/>
          <w:kern w:val="0"/>
          <w:szCs w:val="21"/>
        </w:rPr>
        <w:t>免疫放射分析</w:t>
      </w:r>
      <w:r w:rsidR="00181F65">
        <w:rPr>
          <w:rFonts w:ascii="宋体" w:eastAsia="宋体" w:hAnsi="宋体" w:cs="宋体" w:hint="eastAsia"/>
          <w:color w:val="000000"/>
          <w:kern w:val="0"/>
          <w:szCs w:val="21"/>
        </w:rPr>
        <w:t>的</w:t>
      </w:r>
      <w:r w:rsidR="00181F65">
        <w:rPr>
          <w:rFonts w:ascii="宋体" w:eastAsia="宋体" w:hAnsi="宋体" w:cs="宋体"/>
          <w:color w:val="000000"/>
          <w:kern w:val="0"/>
          <w:szCs w:val="21"/>
        </w:rPr>
        <w:t>区别，</w:t>
      </w:r>
      <w:r w:rsidR="00181F65">
        <w:rPr>
          <w:rFonts w:ascii="宋体" w:eastAsia="宋体" w:hAnsi="宋体" w:cs="宋体" w:hint="eastAsia"/>
          <w:color w:val="000000"/>
          <w:kern w:val="0"/>
          <w:szCs w:val="21"/>
        </w:rPr>
        <w:t>能</w:t>
      </w:r>
      <w:r w:rsidR="00181F65">
        <w:rPr>
          <w:rFonts w:ascii="宋体" w:eastAsia="宋体" w:hAnsi="宋体" w:cs="宋体"/>
          <w:color w:val="000000"/>
          <w:kern w:val="0"/>
          <w:szCs w:val="21"/>
        </w:rPr>
        <w:t>对出具的检测报告</w:t>
      </w:r>
      <w:r w:rsidR="00181F65">
        <w:rPr>
          <w:rFonts w:ascii="宋体" w:eastAsia="宋体" w:hAnsi="宋体" w:cs="宋体" w:hint="eastAsia"/>
          <w:color w:val="000000"/>
          <w:kern w:val="0"/>
          <w:szCs w:val="21"/>
        </w:rPr>
        <w:t>给予</w:t>
      </w:r>
      <w:r w:rsidR="00181F65">
        <w:rPr>
          <w:rFonts w:ascii="宋体" w:eastAsia="宋体" w:hAnsi="宋体" w:cs="宋体"/>
          <w:color w:val="000000"/>
          <w:kern w:val="0"/>
          <w:szCs w:val="21"/>
        </w:rPr>
        <w:t>简单的解读</w:t>
      </w:r>
    </w:p>
    <w:p w14:paraId="4639FD48"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辐射防护</w:t>
      </w:r>
    </w:p>
    <w:p w14:paraId="39B69BD5"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181F65">
        <w:rPr>
          <w:rFonts w:ascii="宋体" w:eastAsia="宋体" w:hAnsi="宋体" w:cs="宋体" w:hint="eastAsia"/>
          <w:color w:val="000000"/>
          <w:kern w:val="0"/>
          <w:szCs w:val="21"/>
        </w:rPr>
        <w:t>掌握辐射</w:t>
      </w:r>
      <w:r w:rsidR="00181F65">
        <w:rPr>
          <w:rFonts w:ascii="宋体" w:eastAsia="宋体" w:hAnsi="宋体" w:cs="宋体"/>
          <w:color w:val="000000"/>
          <w:kern w:val="0"/>
          <w:szCs w:val="21"/>
        </w:rPr>
        <w:t>防护中的一些基本概念，掌握</w:t>
      </w:r>
      <w:r w:rsidR="00181F65" w:rsidRPr="00181F65">
        <w:rPr>
          <w:rFonts w:ascii="宋体" w:eastAsia="宋体" w:hAnsi="宋体" w:cs="宋体"/>
          <w:color w:val="000000"/>
          <w:kern w:val="0"/>
          <w:szCs w:val="21"/>
        </w:rPr>
        <w:t>放射防护的目的、基本原理和措施</w:t>
      </w:r>
      <w:r w:rsidR="00181F65">
        <w:rPr>
          <w:rFonts w:ascii="宋体" w:eastAsia="宋体" w:hAnsi="宋体" w:cs="宋体" w:hint="eastAsia"/>
          <w:color w:val="000000"/>
          <w:kern w:val="0"/>
          <w:szCs w:val="21"/>
        </w:rPr>
        <w:t>，掌握</w:t>
      </w:r>
      <w:r w:rsidR="00181F65" w:rsidRPr="00181F65">
        <w:rPr>
          <w:rFonts w:ascii="宋体" w:eastAsia="宋体" w:hAnsi="宋体" w:cs="宋体"/>
          <w:color w:val="000000"/>
          <w:kern w:val="0"/>
          <w:szCs w:val="21"/>
        </w:rPr>
        <w:t>外照射和内照射防护</w:t>
      </w:r>
      <w:r w:rsidR="00181F65">
        <w:rPr>
          <w:rFonts w:ascii="宋体" w:eastAsia="宋体" w:hAnsi="宋体" w:cs="宋体" w:hint="eastAsia"/>
          <w:color w:val="000000"/>
          <w:kern w:val="0"/>
          <w:szCs w:val="21"/>
        </w:rPr>
        <w:t>的</w:t>
      </w:r>
      <w:r w:rsidR="00181F65">
        <w:rPr>
          <w:rFonts w:ascii="宋体" w:eastAsia="宋体" w:hAnsi="宋体" w:cs="宋体"/>
          <w:color w:val="000000"/>
          <w:kern w:val="0"/>
          <w:szCs w:val="21"/>
        </w:rPr>
        <w:t>区别，</w:t>
      </w:r>
      <w:r w:rsidR="00181F65">
        <w:rPr>
          <w:rFonts w:ascii="宋体" w:eastAsia="宋体" w:hAnsi="宋体" w:cs="宋体" w:hint="eastAsia"/>
          <w:color w:val="000000"/>
          <w:kern w:val="0"/>
          <w:szCs w:val="21"/>
        </w:rPr>
        <w:t>了解</w:t>
      </w:r>
      <w:r w:rsidR="00181F65" w:rsidRPr="00181F65">
        <w:rPr>
          <w:rFonts w:ascii="宋体" w:eastAsia="宋体" w:hAnsi="宋体" w:cs="宋体"/>
          <w:color w:val="000000"/>
          <w:kern w:val="0"/>
          <w:szCs w:val="21"/>
        </w:rPr>
        <w:t>核医学工作场所布局</w:t>
      </w:r>
    </w:p>
    <w:p w14:paraId="2D850AB4"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181F65" w:rsidRPr="00181F65">
        <w:rPr>
          <w:rFonts w:ascii="宋体" w:eastAsia="宋体" w:hAnsi="宋体" w:cs="宋体"/>
          <w:color w:val="000000"/>
          <w:kern w:val="0"/>
          <w:szCs w:val="21"/>
        </w:rPr>
        <w:t>放射防护的目的、基本原理和措施</w:t>
      </w:r>
      <w:r w:rsidR="00181F65">
        <w:rPr>
          <w:rFonts w:ascii="宋体" w:eastAsia="宋体" w:hAnsi="宋体" w:cs="宋体" w:hint="eastAsia"/>
          <w:color w:val="000000"/>
          <w:kern w:val="0"/>
          <w:szCs w:val="21"/>
        </w:rPr>
        <w:t>，</w:t>
      </w:r>
      <w:r w:rsidR="00181F65" w:rsidRPr="00181F65">
        <w:rPr>
          <w:rFonts w:ascii="宋体" w:eastAsia="宋体" w:hAnsi="宋体" w:cs="宋体"/>
          <w:color w:val="000000"/>
          <w:kern w:val="0"/>
          <w:szCs w:val="21"/>
        </w:rPr>
        <w:t>外照射和内照射防护</w:t>
      </w:r>
    </w:p>
    <w:p w14:paraId="63F86A70"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181F65" w:rsidRPr="00181F65">
        <w:rPr>
          <w:rFonts w:ascii="宋体" w:eastAsia="宋体" w:hAnsi="宋体" w:cs="宋体"/>
          <w:color w:val="000000"/>
          <w:kern w:val="0"/>
          <w:szCs w:val="21"/>
        </w:rPr>
        <w:t>核医学工作场所布局</w:t>
      </w:r>
    </w:p>
    <w:p w14:paraId="4C183CBA" w14:textId="77777777" w:rsidR="00181F65" w:rsidRPr="00181F65" w:rsidRDefault="00904BBB" w:rsidP="00181F6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181F65" w:rsidRPr="00181F65">
        <w:rPr>
          <w:rFonts w:ascii="宋体" w:eastAsia="宋体" w:hAnsi="宋体" w:cs="宋体" w:hint="eastAsia"/>
          <w:color w:val="000000"/>
          <w:kern w:val="0"/>
          <w:szCs w:val="21"/>
        </w:rPr>
        <w:t>辐射剂量单位</w:t>
      </w:r>
    </w:p>
    <w:p w14:paraId="58DE96F1" w14:textId="77777777" w:rsidR="00181F65" w:rsidRPr="00181F65" w:rsidRDefault="00181F65" w:rsidP="00181F65">
      <w:pPr>
        <w:widowControl/>
        <w:spacing w:beforeLines="50" w:before="156" w:afterLines="50" w:after="156"/>
        <w:ind w:firstLineChars="200" w:firstLine="420"/>
        <w:jc w:val="left"/>
        <w:rPr>
          <w:rFonts w:ascii="宋体" w:eastAsia="宋体" w:hAnsi="宋体" w:cs="宋体"/>
          <w:color w:val="000000"/>
          <w:kern w:val="0"/>
          <w:szCs w:val="21"/>
        </w:rPr>
      </w:pPr>
      <w:r w:rsidRPr="00181F6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181F65">
        <w:rPr>
          <w:rFonts w:ascii="宋体" w:eastAsia="宋体" w:hAnsi="宋体" w:cs="宋体"/>
          <w:color w:val="000000"/>
          <w:kern w:val="0"/>
          <w:szCs w:val="21"/>
        </w:rPr>
        <w:t>辐射生物学效应分类</w:t>
      </w:r>
    </w:p>
    <w:p w14:paraId="6E51808D" w14:textId="77777777" w:rsidR="00181F65" w:rsidRPr="00181F65" w:rsidRDefault="00181F65" w:rsidP="00181F65">
      <w:pPr>
        <w:widowControl/>
        <w:spacing w:beforeLines="50" w:before="156" w:afterLines="50" w:after="156"/>
        <w:ind w:firstLineChars="200" w:firstLine="420"/>
        <w:jc w:val="left"/>
        <w:rPr>
          <w:rFonts w:ascii="宋体" w:eastAsia="宋体" w:hAnsi="宋体" w:cs="宋体"/>
          <w:color w:val="000000"/>
          <w:kern w:val="0"/>
          <w:szCs w:val="21"/>
        </w:rPr>
      </w:pPr>
      <w:r w:rsidRPr="00181F6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181F65">
        <w:rPr>
          <w:rFonts w:ascii="宋体" w:eastAsia="宋体" w:hAnsi="宋体" w:cs="宋体"/>
          <w:color w:val="000000"/>
          <w:kern w:val="0"/>
          <w:szCs w:val="21"/>
        </w:rPr>
        <w:t>放射防护的目的、基本原理和措施</w:t>
      </w:r>
    </w:p>
    <w:p w14:paraId="47BD9BBB" w14:textId="77777777" w:rsidR="00181F65" w:rsidRPr="00181F65" w:rsidRDefault="00181F65" w:rsidP="00181F65">
      <w:pPr>
        <w:widowControl/>
        <w:spacing w:beforeLines="50" w:before="156" w:afterLines="50" w:after="156"/>
        <w:ind w:firstLineChars="800" w:firstLine="1680"/>
        <w:jc w:val="left"/>
        <w:rPr>
          <w:rFonts w:ascii="宋体" w:eastAsia="宋体" w:hAnsi="宋体" w:cs="宋体"/>
          <w:color w:val="000000"/>
          <w:kern w:val="0"/>
          <w:szCs w:val="21"/>
        </w:rPr>
      </w:pPr>
      <w:r w:rsidRPr="00181F65">
        <w:rPr>
          <w:rFonts w:ascii="宋体" w:eastAsia="宋体" w:hAnsi="宋体" w:cs="宋体" w:hint="eastAsia"/>
          <w:color w:val="000000"/>
          <w:kern w:val="0"/>
          <w:szCs w:val="21"/>
        </w:rPr>
        <w:t>影响辐射对机体作用的因素</w:t>
      </w:r>
    </w:p>
    <w:p w14:paraId="500C2E2C" w14:textId="77777777" w:rsidR="00181F65" w:rsidRPr="00181F65" w:rsidRDefault="00181F65" w:rsidP="00181F65">
      <w:pPr>
        <w:widowControl/>
        <w:spacing w:beforeLines="50" w:before="156" w:afterLines="50" w:after="156"/>
        <w:ind w:firstLineChars="200" w:firstLine="420"/>
        <w:jc w:val="left"/>
        <w:rPr>
          <w:rFonts w:ascii="宋体" w:eastAsia="宋体" w:hAnsi="宋体" w:cs="宋体"/>
          <w:color w:val="000000"/>
          <w:kern w:val="0"/>
          <w:szCs w:val="21"/>
        </w:rPr>
      </w:pPr>
      <w:r w:rsidRPr="00181F6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181F65">
        <w:rPr>
          <w:rFonts w:ascii="宋体" w:eastAsia="宋体" w:hAnsi="宋体" w:cs="宋体"/>
          <w:color w:val="000000"/>
          <w:kern w:val="0"/>
          <w:szCs w:val="21"/>
        </w:rPr>
        <w:t>外照射和内照射防护</w:t>
      </w:r>
    </w:p>
    <w:p w14:paraId="7E5434A2" w14:textId="77777777" w:rsidR="00904BBB" w:rsidRPr="00313A87" w:rsidRDefault="00181F65" w:rsidP="00181F65">
      <w:pPr>
        <w:widowControl/>
        <w:spacing w:beforeLines="50" w:before="156" w:afterLines="50" w:after="156"/>
        <w:ind w:firstLineChars="200" w:firstLine="420"/>
        <w:jc w:val="left"/>
        <w:rPr>
          <w:rFonts w:ascii="宋体" w:eastAsia="宋体" w:hAnsi="宋体"/>
          <w:szCs w:val="21"/>
        </w:rPr>
      </w:pPr>
      <w:r w:rsidRPr="00181F6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181F65">
        <w:rPr>
          <w:rFonts w:ascii="宋体" w:eastAsia="宋体" w:hAnsi="宋体" w:cs="宋体"/>
          <w:color w:val="000000"/>
          <w:kern w:val="0"/>
          <w:szCs w:val="21"/>
        </w:rPr>
        <w:t>核医学工作场所布局</w:t>
      </w:r>
    </w:p>
    <w:p w14:paraId="7F742535" w14:textId="77777777" w:rsidR="00181F65" w:rsidRPr="00CE3A3E" w:rsidRDefault="00904BBB" w:rsidP="00181F6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181F65" w:rsidRPr="00CE3A3E">
        <w:rPr>
          <w:rFonts w:ascii="宋体" w:eastAsia="宋体" w:hAnsi="宋体" w:cs="宋体" w:hint="eastAsia"/>
          <w:color w:val="000000"/>
          <w:kern w:val="0"/>
          <w:szCs w:val="21"/>
        </w:rPr>
        <w:t>（</w:t>
      </w:r>
      <w:r w:rsidR="00181F65" w:rsidRPr="00CE3A3E">
        <w:rPr>
          <w:rFonts w:ascii="宋体" w:eastAsia="宋体" w:hAnsi="宋体" w:cs="宋体"/>
          <w:color w:val="000000"/>
          <w:kern w:val="0"/>
          <w:szCs w:val="21"/>
        </w:rPr>
        <w:t>1）讲授法：</w:t>
      </w:r>
      <w:r w:rsidR="00181F65">
        <w:rPr>
          <w:rFonts w:ascii="宋体" w:eastAsia="宋体" w:hAnsi="宋体" w:cs="宋体" w:hint="eastAsia"/>
          <w:color w:val="000000"/>
          <w:kern w:val="0"/>
          <w:szCs w:val="21"/>
        </w:rPr>
        <w:t>辐射</w:t>
      </w:r>
      <w:r w:rsidR="00181F65">
        <w:rPr>
          <w:rFonts w:ascii="宋体" w:eastAsia="宋体" w:hAnsi="宋体" w:cs="宋体"/>
          <w:color w:val="000000"/>
          <w:kern w:val="0"/>
          <w:szCs w:val="21"/>
        </w:rPr>
        <w:t>防护中的一些基本概念</w:t>
      </w:r>
      <w:r w:rsidR="00181F65">
        <w:rPr>
          <w:rFonts w:ascii="宋体" w:eastAsia="宋体" w:hAnsi="宋体" w:cs="宋体" w:hint="eastAsia"/>
          <w:color w:val="000000"/>
          <w:kern w:val="0"/>
          <w:szCs w:val="21"/>
        </w:rPr>
        <w:t>，</w:t>
      </w:r>
      <w:r w:rsidR="00181F65" w:rsidRPr="00181F65">
        <w:rPr>
          <w:rFonts w:ascii="宋体" w:eastAsia="宋体" w:hAnsi="宋体" w:cs="宋体"/>
          <w:color w:val="000000"/>
          <w:kern w:val="0"/>
          <w:szCs w:val="21"/>
        </w:rPr>
        <w:t>放射防护的目的、基本原理和措施</w:t>
      </w:r>
      <w:r w:rsidR="00181F65">
        <w:rPr>
          <w:rFonts w:ascii="宋体" w:eastAsia="宋体" w:hAnsi="宋体" w:cs="宋体" w:hint="eastAsia"/>
          <w:color w:val="000000"/>
          <w:kern w:val="0"/>
          <w:szCs w:val="21"/>
        </w:rPr>
        <w:t>，</w:t>
      </w:r>
      <w:r w:rsidR="00181F65" w:rsidRPr="00181F65">
        <w:rPr>
          <w:rFonts w:ascii="宋体" w:eastAsia="宋体" w:hAnsi="宋体" w:cs="宋体"/>
          <w:color w:val="000000"/>
          <w:kern w:val="0"/>
          <w:szCs w:val="21"/>
        </w:rPr>
        <w:t>外照射和内照射防护</w:t>
      </w:r>
      <w:r w:rsidR="00181F65">
        <w:rPr>
          <w:rFonts w:ascii="宋体" w:eastAsia="宋体" w:hAnsi="宋体" w:cs="宋体" w:hint="eastAsia"/>
          <w:color w:val="000000"/>
          <w:kern w:val="0"/>
          <w:szCs w:val="21"/>
        </w:rPr>
        <w:t>的</w:t>
      </w:r>
      <w:r w:rsidR="00181F65">
        <w:rPr>
          <w:rFonts w:ascii="宋体" w:eastAsia="宋体" w:hAnsi="宋体" w:cs="宋体"/>
          <w:color w:val="000000"/>
          <w:kern w:val="0"/>
          <w:szCs w:val="21"/>
        </w:rPr>
        <w:t>区别</w:t>
      </w:r>
    </w:p>
    <w:p w14:paraId="25C453EC" w14:textId="77777777" w:rsidR="00904BBB" w:rsidRPr="00313A87" w:rsidRDefault="00181F65" w:rsidP="00181F65">
      <w:pPr>
        <w:widowControl/>
        <w:spacing w:beforeLines="50" w:before="156" w:afterLines="50" w:after="156"/>
        <w:ind w:firstLineChars="800" w:firstLine="1680"/>
        <w:jc w:val="left"/>
        <w:rPr>
          <w:rFonts w:ascii="宋体" w:eastAsia="宋体" w:hAnsi="宋体" w:cs="宋体"/>
          <w:color w:val="000000"/>
          <w:kern w:val="0"/>
          <w:szCs w:val="21"/>
        </w:rPr>
      </w:pP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2）观摩法：</w:t>
      </w:r>
      <w:r>
        <w:rPr>
          <w:rFonts w:ascii="宋体" w:eastAsia="宋体" w:hAnsi="宋体" w:cs="宋体" w:hint="eastAsia"/>
          <w:color w:val="000000"/>
          <w:kern w:val="0"/>
          <w:szCs w:val="21"/>
        </w:rPr>
        <w:t>各种防护</w:t>
      </w:r>
      <w:r>
        <w:rPr>
          <w:rFonts w:ascii="宋体" w:eastAsia="宋体" w:hAnsi="宋体" w:cs="宋体"/>
          <w:color w:val="000000"/>
          <w:kern w:val="0"/>
          <w:szCs w:val="21"/>
        </w:rPr>
        <w:t>的具体做法，核医学工作场所布局实例</w:t>
      </w:r>
      <w:r w:rsidR="00904BBB" w:rsidRPr="00313A87">
        <w:rPr>
          <w:rFonts w:ascii="宋体" w:eastAsia="宋体" w:hAnsi="宋体" w:cs="宋体" w:hint="eastAsia"/>
          <w:color w:val="000000"/>
          <w:kern w:val="0"/>
          <w:szCs w:val="21"/>
        </w:rPr>
        <w:t xml:space="preserve"> </w:t>
      </w:r>
    </w:p>
    <w:p w14:paraId="77D44D56"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181F65">
        <w:rPr>
          <w:rFonts w:ascii="宋体" w:eastAsia="宋体" w:hAnsi="宋体" w:cs="TimesNewRomanPSMT" w:hint="eastAsia"/>
          <w:color w:val="000000"/>
          <w:kern w:val="0"/>
          <w:szCs w:val="21"/>
        </w:rPr>
        <w:t>能</w:t>
      </w:r>
      <w:r w:rsidR="00181F65">
        <w:rPr>
          <w:rFonts w:ascii="宋体" w:eastAsia="宋体" w:hAnsi="宋体" w:cs="TimesNewRomanPSMT"/>
          <w:color w:val="000000"/>
          <w:kern w:val="0"/>
          <w:szCs w:val="21"/>
        </w:rPr>
        <w:t>清楚地说出</w:t>
      </w:r>
      <w:r w:rsidR="00181F65" w:rsidRPr="00181F65">
        <w:rPr>
          <w:rFonts w:ascii="宋体" w:eastAsia="宋体" w:hAnsi="宋体" w:cs="宋体"/>
          <w:color w:val="000000"/>
          <w:kern w:val="0"/>
          <w:szCs w:val="21"/>
        </w:rPr>
        <w:t>外照射和内照射防护</w:t>
      </w:r>
      <w:r w:rsidR="00181F65">
        <w:rPr>
          <w:rFonts w:ascii="宋体" w:eastAsia="宋体" w:hAnsi="宋体" w:cs="宋体" w:hint="eastAsia"/>
          <w:color w:val="000000"/>
          <w:kern w:val="0"/>
          <w:szCs w:val="21"/>
        </w:rPr>
        <w:t>的</w:t>
      </w:r>
      <w:r w:rsidR="00181F65">
        <w:rPr>
          <w:rFonts w:ascii="宋体" w:eastAsia="宋体" w:hAnsi="宋体" w:cs="宋体"/>
          <w:color w:val="000000"/>
          <w:kern w:val="0"/>
          <w:szCs w:val="21"/>
        </w:rPr>
        <w:t>区别</w:t>
      </w:r>
      <w:r w:rsidR="00181F65">
        <w:rPr>
          <w:rFonts w:ascii="宋体" w:eastAsia="宋体" w:hAnsi="宋体" w:cs="宋体" w:hint="eastAsia"/>
          <w:color w:val="000000"/>
          <w:kern w:val="0"/>
          <w:szCs w:val="21"/>
        </w:rPr>
        <w:t>，具体</w:t>
      </w:r>
      <w:r w:rsidR="00181F65">
        <w:rPr>
          <w:rFonts w:ascii="宋体" w:eastAsia="宋体" w:hAnsi="宋体" w:cs="宋体"/>
          <w:color w:val="000000"/>
          <w:kern w:val="0"/>
          <w:szCs w:val="21"/>
        </w:rPr>
        <w:t>的射线类型能知道如何防护</w:t>
      </w:r>
    </w:p>
    <w:p w14:paraId="26A7DCD2"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肿瘤显像</w:t>
      </w:r>
    </w:p>
    <w:p w14:paraId="10CF3271"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DF575E">
        <w:rPr>
          <w:rFonts w:ascii="宋体" w:eastAsia="宋体" w:hAnsi="宋体" w:cs="宋体" w:hint="eastAsia"/>
          <w:color w:val="000000"/>
          <w:kern w:val="0"/>
          <w:szCs w:val="21"/>
        </w:rPr>
        <w:t>掌握PET\CT和SPECT\CT肿瘤</w:t>
      </w:r>
      <w:r w:rsidR="00DF575E">
        <w:rPr>
          <w:rFonts w:ascii="宋体" w:eastAsia="宋体" w:hAnsi="宋体" w:cs="宋体"/>
          <w:color w:val="000000"/>
          <w:kern w:val="0"/>
          <w:szCs w:val="21"/>
        </w:rPr>
        <w:t>显像的原理及临床应用</w:t>
      </w:r>
      <w:r w:rsidR="00DF575E">
        <w:rPr>
          <w:rFonts w:ascii="宋体" w:eastAsia="宋体" w:hAnsi="宋体" w:cs="宋体" w:hint="eastAsia"/>
          <w:color w:val="000000"/>
          <w:kern w:val="0"/>
          <w:szCs w:val="21"/>
        </w:rPr>
        <w:t>，</w:t>
      </w:r>
      <w:r w:rsidR="00DF575E">
        <w:rPr>
          <w:rFonts w:ascii="宋体" w:eastAsia="宋体" w:hAnsi="宋体" w:cs="宋体"/>
          <w:color w:val="000000"/>
          <w:kern w:val="0"/>
          <w:szCs w:val="21"/>
        </w:rPr>
        <w:t>了解一些非常规使用的肿瘤显像剂</w:t>
      </w:r>
    </w:p>
    <w:p w14:paraId="77CEDDD5"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DF575E" w:rsidRPr="00DF575E">
        <w:rPr>
          <w:rFonts w:ascii="宋体" w:eastAsia="宋体" w:hAnsi="宋体" w:cs="宋体"/>
          <w:color w:val="000000"/>
          <w:kern w:val="0"/>
          <w:szCs w:val="21"/>
        </w:rPr>
        <w:t>18F-FDG PET/CT在肿瘤的临床应用</w:t>
      </w:r>
    </w:p>
    <w:p w14:paraId="56212AD7"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DF575E" w:rsidRPr="00DF575E">
        <w:rPr>
          <w:rFonts w:ascii="宋体" w:eastAsia="宋体" w:hAnsi="宋体" w:cs="宋体"/>
          <w:color w:val="000000"/>
          <w:kern w:val="0"/>
          <w:szCs w:val="21"/>
        </w:rPr>
        <w:t>MIBI、DMSA、P53、67Ga、201Tl等的SPECT/CT显像</w:t>
      </w:r>
    </w:p>
    <w:p w14:paraId="51755AB0" w14:textId="77777777" w:rsidR="00DF575E" w:rsidRPr="00DF575E" w:rsidRDefault="00904BBB" w:rsidP="00DF57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DF575E" w:rsidRPr="00DF575E">
        <w:rPr>
          <w:rFonts w:ascii="宋体" w:eastAsia="宋体" w:hAnsi="宋体" w:cs="宋体"/>
          <w:color w:val="000000"/>
          <w:kern w:val="0"/>
          <w:szCs w:val="21"/>
        </w:rPr>
        <w:t>PET</w:t>
      </w:r>
      <w:r w:rsidR="00DF575E">
        <w:rPr>
          <w:rFonts w:ascii="宋体" w:eastAsia="宋体" w:hAnsi="宋体" w:cs="宋体" w:hint="eastAsia"/>
          <w:color w:val="000000"/>
          <w:kern w:val="0"/>
          <w:szCs w:val="21"/>
        </w:rPr>
        <w:t>葡萄糖</w:t>
      </w:r>
      <w:r w:rsidR="00DF575E" w:rsidRPr="00DF575E">
        <w:rPr>
          <w:rFonts w:ascii="宋体" w:eastAsia="宋体" w:hAnsi="宋体" w:cs="宋体"/>
          <w:color w:val="000000"/>
          <w:kern w:val="0"/>
          <w:szCs w:val="21"/>
        </w:rPr>
        <w:t>代谢显像</w:t>
      </w:r>
    </w:p>
    <w:p w14:paraId="1E24F0F3" w14:textId="77777777" w:rsidR="00DF575E" w:rsidRPr="00DF575E" w:rsidRDefault="00DF575E" w:rsidP="00DF575E">
      <w:pPr>
        <w:widowControl/>
        <w:spacing w:beforeLines="50" w:before="156" w:afterLines="50" w:after="156"/>
        <w:ind w:firstLineChars="800" w:firstLine="1680"/>
        <w:jc w:val="left"/>
        <w:rPr>
          <w:rFonts w:ascii="宋体" w:eastAsia="宋体" w:hAnsi="宋体" w:cs="宋体"/>
          <w:color w:val="000000"/>
          <w:kern w:val="0"/>
          <w:szCs w:val="21"/>
        </w:rPr>
      </w:pPr>
      <w:r w:rsidRPr="00DF575E">
        <w:rPr>
          <w:rFonts w:ascii="宋体" w:eastAsia="宋体" w:hAnsi="宋体" w:cs="宋体"/>
          <w:color w:val="000000"/>
          <w:kern w:val="0"/>
          <w:szCs w:val="21"/>
        </w:rPr>
        <w:t>18F-FDG PET/CT在肿瘤的临床应用</w:t>
      </w:r>
    </w:p>
    <w:p w14:paraId="0A3C5A0C" w14:textId="77777777" w:rsidR="00DF575E" w:rsidRPr="00DF575E" w:rsidRDefault="00DF575E" w:rsidP="00DF575E">
      <w:pPr>
        <w:widowControl/>
        <w:spacing w:beforeLines="50" w:before="156" w:afterLines="50" w:after="156"/>
        <w:ind w:firstLineChars="800" w:firstLine="1680"/>
        <w:jc w:val="left"/>
        <w:rPr>
          <w:rFonts w:ascii="宋体" w:eastAsia="宋体" w:hAnsi="宋体" w:cs="宋体"/>
          <w:color w:val="000000"/>
          <w:kern w:val="0"/>
          <w:szCs w:val="21"/>
        </w:rPr>
      </w:pPr>
      <w:r w:rsidRPr="00DF575E">
        <w:rPr>
          <w:rFonts w:ascii="宋体" w:eastAsia="宋体" w:hAnsi="宋体" w:cs="宋体"/>
          <w:color w:val="000000"/>
          <w:kern w:val="0"/>
          <w:szCs w:val="21"/>
        </w:rPr>
        <w:t>PET其他代谢显像</w:t>
      </w:r>
    </w:p>
    <w:p w14:paraId="48572193" w14:textId="77777777" w:rsidR="00DF575E" w:rsidRPr="00DF575E" w:rsidRDefault="00DF575E" w:rsidP="00DF575E">
      <w:pPr>
        <w:widowControl/>
        <w:spacing w:beforeLines="50" w:before="156" w:afterLines="50" w:after="156"/>
        <w:ind w:firstLineChars="200" w:firstLine="420"/>
        <w:jc w:val="left"/>
        <w:rPr>
          <w:rFonts w:ascii="宋体" w:eastAsia="宋体" w:hAnsi="宋体" w:cs="宋体"/>
          <w:color w:val="000000"/>
          <w:kern w:val="0"/>
          <w:szCs w:val="21"/>
        </w:rPr>
      </w:pPr>
      <w:r w:rsidRPr="00DF575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DF575E">
        <w:rPr>
          <w:rFonts w:ascii="宋体" w:eastAsia="宋体" w:hAnsi="宋体" w:cs="宋体"/>
          <w:color w:val="000000"/>
          <w:kern w:val="0"/>
          <w:szCs w:val="21"/>
        </w:rPr>
        <w:t>MIBI、DMSA、P53、67Ga、201Tl等的SPECT/CT显像</w:t>
      </w:r>
    </w:p>
    <w:p w14:paraId="51AFEC7A" w14:textId="77777777" w:rsidR="00DF575E" w:rsidRPr="00DF575E" w:rsidRDefault="00DF575E" w:rsidP="00DF575E">
      <w:pPr>
        <w:widowControl/>
        <w:spacing w:beforeLines="50" w:before="156" w:afterLines="50" w:after="156"/>
        <w:ind w:firstLineChars="200" w:firstLine="420"/>
        <w:jc w:val="left"/>
        <w:rPr>
          <w:rFonts w:ascii="宋体" w:eastAsia="宋体" w:hAnsi="宋体" w:cs="宋体"/>
          <w:color w:val="000000"/>
          <w:kern w:val="0"/>
          <w:szCs w:val="21"/>
        </w:rPr>
      </w:pPr>
      <w:r w:rsidRPr="00DF575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DF575E">
        <w:rPr>
          <w:rFonts w:ascii="宋体" w:eastAsia="宋体" w:hAnsi="宋体" w:cs="宋体"/>
          <w:color w:val="000000"/>
          <w:kern w:val="0"/>
          <w:szCs w:val="21"/>
        </w:rPr>
        <w:t>前哨淋巴结显像</w:t>
      </w:r>
    </w:p>
    <w:p w14:paraId="650FE99F" w14:textId="77777777" w:rsidR="00904BBB" w:rsidRPr="00313A87" w:rsidRDefault="00DF575E" w:rsidP="00DF575E">
      <w:pPr>
        <w:widowControl/>
        <w:spacing w:beforeLines="50" w:before="156" w:afterLines="50" w:after="156"/>
        <w:ind w:firstLineChars="200" w:firstLine="420"/>
        <w:jc w:val="left"/>
        <w:rPr>
          <w:rFonts w:ascii="宋体" w:eastAsia="宋体" w:hAnsi="宋体"/>
          <w:szCs w:val="21"/>
        </w:rPr>
      </w:pPr>
      <w:r w:rsidRPr="00DF575E">
        <w:rPr>
          <w:rFonts w:ascii="宋体" w:eastAsia="宋体" w:hAnsi="宋体" w:cs="宋体"/>
          <w:color w:val="000000"/>
          <w:kern w:val="0"/>
          <w:szCs w:val="21"/>
        </w:rPr>
        <w:lastRenderedPageBreak/>
        <w:t xml:space="preserve">     </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DF575E">
        <w:rPr>
          <w:rFonts w:ascii="宋体" w:eastAsia="宋体" w:hAnsi="宋体" w:cs="宋体"/>
          <w:color w:val="000000"/>
          <w:kern w:val="0"/>
          <w:szCs w:val="21"/>
        </w:rPr>
        <w:t>PET受体显像</w:t>
      </w:r>
    </w:p>
    <w:p w14:paraId="2E8268C8" w14:textId="77777777" w:rsidR="00DF575E" w:rsidRPr="004C6714" w:rsidRDefault="00904BBB" w:rsidP="00DF57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DF575E">
        <w:rPr>
          <w:rFonts w:ascii="宋体" w:eastAsia="宋体" w:hAnsi="宋体" w:cs="宋体" w:hint="eastAsia"/>
          <w:color w:val="000000"/>
          <w:kern w:val="0"/>
          <w:szCs w:val="21"/>
        </w:rPr>
        <w:t>（</w:t>
      </w:r>
      <w:r w:rsidR="00DF575E" w:rsidRPr="004C6714">
        <w:rPr>
          <w:rFonts w:ascii="宋体" w:eastAsia="宋体" w:hAnsi="宋体" w:cs="宋体"/>
          <w:color w:val="000000"/>
          <w:kern w:val="0"/>
          <w:szCs w:val="21"/>
        </w:rPr>
        <w:t>1）讲授法：</w:t>
      </w:r>
      <w:r w:rsidR="00DF575E">
        <w:rPr>
          <w:rFonts w:ascii="宋体" w:eastAsia="宋体" w:hAnsi="宋体" w:cs="宋体" w:hint="eastAsia"/>
          <w:color w:val="000000"/>
          <w:kern w:val="0"/>
          <w:szCs w:val="21"/>
        </w:rPr>
        <w:t>PET\CT和SPECT\CT肿瘤</w:t>
      </w:r>
      <w:r w:rsidR="00DF575E">
        <w:rPr>
          <w:rFonts w:ascii="宋体" w:eastAsia="宋体" w:hAnsi="宋体" w:cs="宋体"/>
          <w:color w:val="000000"/>
          <w:kern w:val="0"/>
          <w:szCs w:val="21"/>
        </w:rPr>
        <w:t>显像的原理及临床应用</w:t>
      </w:r>
    </w:p>
    <w:p w14:paraId="5BFA8956" w14:textId="77777777" w:rsidR="00904BBB" w:rsidRPr="00313A87" w:rsidRDefault="00DF575E" w:rsidP="00DF575E">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应该选用什么检查来辅助诊断，讨论检查过程中的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r w:rsidR="00904BBB" w:rsidRPr="00313A87">
        <w:rPr>
          <w:rFonts w:ascii="宋体" w:eastAsia="宋体" w:hAnsi="宋体" w:cs="宋体" w:hint="eastAsia"/>
          <w:color w:val="000000"/>
          <w:kern w:val="0"/>
          <w:szCs w:val="21"/>
        </w:rPr>
        <w:t xml:space="preserve"> </w:t>
      </w:r>
    </w:p>
    <w:p w14:paraId="3573896D"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DF575E">
        <w:rPr>
          <w:rFonts w:ascii="宋体" w:eastAsia="宋体" w:hAnsi="宋体" w:cs="TimesNewRomanPSMT" w:hint="eastAsia"/>
          <w:color w:val="000000"/>
          <w:kern w:val="0"/>
          <w:szCs w:val="21"/>
        </w:rPr>
        <w:t>能</w:t>
      </w:r>
      <w:r w:rsidR="00DF575E">
        <w:rPr>
          <w:rFonts w:ascii="宋体" w:eastAsia="宋体" w:hAnsi="宋体" w:cs="TimesNewRomanPSMT"/>
          <w:color w:val="000000"/>
          <w:kern w:val="0"/>
          <w:szCs w:val="21"/>
        </w:rPr>
        <w:t>独立完成一个常见的肿瘤显像操作和简单的报告解读</w:t>
      </w:r>
    </w:p>
    <w:p w14:paraId="2C6BE4A1"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心血管系统</w:t>
      </w:r>
    </w:p>
    <w:p w14:paraId="422EB9A6"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2059D5">
        <w:rPr>
          <w:rFonts w:ascii="宋体" w:eastAsia="宋体" w:hAnsi="宋体" w:cs="宋体" w:hint="eastAsia"/>
          <w:color w:val="000000"/>
          <w:kern w:val="0"/>
          <w:szCs w:val="21"/>
        </w:rPr>
        <w:t>掌握</w:t>
      </w:r>
      <w:r w:rsidR="002059D5" w:rsidRPr="002059D5">
        <w:rPr>
          <w:rFonts w:ascii="宋体" w:eastAsia="宋体" w:hAnsi="宋体" w:cs="宋体" w:hint="eastAsia"/>
          <w:color w:val="000000"/>
          <w:kern w:val="0"/>
          <w:szCs w:val="21"/>
        </w:rPr>
        <w:t>心肌灌注显像的原理、显像剂和临床应用</w:t>
      </w:r>
      <w:r w:rsidR="002059D5">
        <w:rPr>
          <w:rFonts w:ascii="宋体" w:eastAsia="宋体" w:hAnsi="宋体" w:cs="宋体" w:hint="eastAsia"/>
          <w:color w:val="000000"/>
          <w:kern w:val="0"/>
          <w:szCs w:val="21"/>
        </w:rPr>
        <w:t>，</w:t>
      </w:r>
      <w:r w:rsidR="002059D5">
        <w:rPr>
          <w:rFonts w:ascii="宋体" w:eastAsia="宋体" w:hAnsi="宋体" w:cs="宋体"/>
          <w:color w:val="000000"/>
          <w:kern w:val="0"/>
          <w:szCs w:val="21"/>
        </w:rPr>
        <w:t>常见心血管疾病的报告分析</w:t>
      </w:r>
    </w:p>
    <w:p w14:paraId="1594E1E2"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2059D5" w:rsidRPr="002059D5">
        <w:rPr>
          <w:rFonts w:ascii="宋体" w:eastAsia="宋体" w:hAnsi="宋体" w:cs="宋体" w:hint="eastAsia"/>
          <w:color w:val="000000"/>
          <w:kern w:val="0"/>
          <w:szCs w:val="21"/>
        </w:rPr>
        <w:t>心肌灌注显像的原理、显像剂和临床应用</w:t>
      </w:r>
      <w:r w:rsidR="002059D5">
        <w:rPr>
          <w:rFonts w:ascii="宋体" w:eastAsia="宋体" w:hAnsi="宋体" w:cs="宋体" w:hint="eastAsia"/>
          <w:color w:val="000000"/>
          <w:kern w:val="0"/>
          <w:szCs w:val="21"/>
        </w:rPr>
        <w:t>，</w:t>
      </w:r>
      <w:r w:rsidR="002059D5" w:rsidRPr="002059D5">
        <w:rPr>
          <w:rFonts w:ascii="宋体" w:eastAsia="宋体" w:hAnsi="宋体" w:cs="宋体"/>
          <w:color w:val="000000"/>
          <w:kern w:val="0"/>
          <w:szCs w:val="21"/>
        </w:rPr>
        <w:t>心肌灌注显像的正常图像和异常图像</w:t>
      </w:r>
    </w:p>
    <w:p w14:paraId="0BAA6702"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2059D5" w:rsidRPr="002059D5">
        <w:rPr>
          <w:rFonts w:ascii="宋体" w:eastAsia="宋体" w:hAnsi="宋体" w:cs="宋体"/>
          <w:color w:val="000000"/>
          <w:kern w:val="0"/>
          <w:szCs w:val="21"/>
        </w:rPr>
        <w:t>负荷心肌显像诊断心肌缺血和心肌梗死</w:t>
      </w:r>
    </w:p>
    <w:p w14:paraId="233E6B48" w14:textId="77777777" w:rsidR="002059D5" w:rsidRPr="002059D5" w:rsidRDefault="00904BBB" w:rsidP="002059D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2059D5" w:rsidRPr="002059D5">
        <w:rPr>
          <w:rFonts w:ascii="宋体" w:eastAsia="宋体" w:hAnsi="宋体" w:cs="宋体" w:hint="eastAsia"/>
          <w:color w:val="000000"/>
          <w:kern w:val="0"/>
          <w:szCs w:val="21"/>
        </w:rPr>
        <w:t>心肌灌注显像的原理、显像剂和临床应用</w:t>
      </w:r>
    </w:p>
    <w:p w14:paraId="2CA65B6F" w14:textId="77777777" w:rsidR="002059D5" w:rsidRPr="002059D5" w:rsidRDefault="002059D5" w:rsidP="002059D5">
      <w:pPr>
        <w:widowControl/>
        <w:spacing w:beforeLines="50" w:before="156" w:afterLines="50" w:after="156"/>
        <w:ind w:firstLineChars="200" w:firstLine="420"/>
        <w:jc w:val="left"/>
        <w:rPr>
          <w:rFonts w:ascii="宋体" w:eastAsia="宋体" w:hAnsi="宋体" w:cs="宋体"/>
          <w:color w:val="000000"/>
          <w:kern w:val="0"/>
          <w:szCs w:val="21"/>
        </w:rPr>
      </w:pPr>
      <w:r w:rsidRPr="002059D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059D5">
        <w:rPr>
          <w:rFonts w:ascii="宋体" w:eastAsia="宋体" w:hAnsi="宋体" w:cs="宋体"/>
          <w:color w:val="000000"/>
          <w:kern w:val="0"/>
          <w:szCs w:val="21"/>
        </w:rPr>
        <w:t>负荷心肌显像诊断心肌缺血和心肌梗死</w:t>
      </w:r>
    </w:p>
    <w:p w14:paraId="050E8699" w14:textId="77777777" w:rsidR="002059D5" w:rsidRPr="002059D5" w:rsidRDefault="002059D5" w:rsidP="002059D5">
      <w:pPr>
        <w:widowControl/>
        <w:spacing w:beforeLines="50" w:before="156" w:afterLines="50" w:after="156"/>
        <w:ind w:firstLineChars="200" w:firstLine="420"/>
        <w:jc w:val="left"/>
        <w:rPr>
          <w:rFonts w:ascii="宋体" w:eastAsia="宋体" w:hAnsi="宋体" w:cs="宋体"/>
          <w:color w:val="000000"/>
          <w:kern w:val="0"/>
          <w:szCs w:val="21"/>
        </w:rPr>
      </w:pPr>
      <w:r w:rsidRPr="002059D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059D5">
        <w:rPr>
          <w:rFonts w:ascii="宋体" w:eastAsia="宋体" w:hAnsi="宋体" w:cs="宋体"/>
          <w:color w:val="000000"/>
          <w:kern w:val="0"/>
          <w:szCs w:val="21"/>
        </w:rPr>
        <w:t>心肌灌注显像的正常图像和异常图像</w:t>
      </w:r>
    </w:p>
    <w:p w14:paraId="194E43D2" w14:textId="77777777" w:rsidR="002059D5" w:rsidRPr="002059D5" w:rsidRDefault="002059D5" w:rsidP="002059D5">
      <w:pPr>
        <w:widowControl/>
        <w:spacing w:beforeLines="50" w:before="156" w:afterLines="50" w:after="156"/>
        <w:ind w:firstLineChars="200" w:firstLine="420"/>
        <w:jc w:val="left"/>
        <w:rPr>
          <w:rFonts w:ascii="宋体" w:eastAsia="宋体" w:hAnsi="宋体" w:cs="宋体"/>
          <w:color w:val="000000"/>
          <w:kern w:val="0"/>
          <w:szCs w:val="21"/>
        </w:rPr>
      </w:pPr>
      <w:r w:rsidRPr="002059D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059D5">
        <w:rPr>
          <w:rFonts w:ascii="宋体" w:eastAsia="宋体" w:hAnsi="宋体" w:cs="宋体"/>
          <w:color w:val="000000"/>
          <w:kern w:val="0"/>
          <w:szCs w:val="21"/>
        </w:rPr>
        <w:t>核素心肌显像诊断存活心肌的方法和意义</w:t>
      </w:r>
    </w:p>
    <w:p w14:paraId="6A8C9785" w14:textId="77777777" w:rsidR="002059D5" w:rsidRPr="002059D5" w:rsidRDefault="002059D5" w:rsidP="002059D5">
      <w:pPr>
        <w:widowControl/>
        <w:spacing w:beforeLines="50" w:before="156" w:afterLines="50" w:after="156"/>
        <w:ind w:firstLineChars="800" w:firstLine="1680"/>
        <w:jc w:val="left"/>
        <w:rPr>
          <w:rFonts w:ascii="宋体" w:eastAsia="宋体" w:hAnsi="宋体" w:cs="宋体"/>
          <w:color w:val="000000"/>
          <w:kern w:val="0"/>
          <w:szCs w:val="21"/>
        </w:rPr>
      </w:pPr>
      <w:r w:rsidRPr="002059D5">
        <w:rPr>
          <w:rFonts w:ascii="宋体" w:eastAsia="宋体" w:hAnsi="宋体" w:cs="宋体" w:hint="eastAsia"/>
          <w:color w:val="000000"/>
          <w:kern w:val="0"/>
          <w:szCs w:val="21"/>
        </w:rPr>
        <w:t>代谢显像的原理与方法</w:t>
      </w:r>
    </w:p>
    <w:p w14:paraId="2E9DA70E" w14:textId="77777777" w:rsidR="002059D5" w:rsidRPr="002059D5" w:rsidRDefault="002059D5" w:rsidP="002059D5">
      <w:pPr>
        <w:widowControl/>
        <w:spacing w:beforeLines="50" w:before="156" w:afterLines="50" w:after="156"/>
        <w:ind w:firstLineChars="200" w:firstLine="420"/>
        <w:jc w:val="left"/>
        <w:rPr>
          <w:rFonts w:ascii="宋体" w:eastAsia="宋体" w:hAnsi="宋体" w:cs="宋体"/>
          <w:color w:val="000000"/>
          <w:kern w:val="0"/>
          <w:szCs w:val="21"/>
        </w:rPr>
      </w:pPr>
      <w:r w:rsidRPr="002059D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059D5">
        <w:rPr>
          <w:rFonts w:ascii="宋体" w:eastAsia="宋体" w:hAnsi="宋体" w:cs="宋体"/>
          <w:color w:val="000000"/>
          <w:kern w:val="0"/>
          <w:szCs w:val="21"/>
        </w:rPr>
        <w:t>存活心肌的评估</w:t>
      </w:r>
    </w:p>
    <w:p w14:paraId="711E807A" w14:textId="77777777" w:rsidR="002059D5" w:rsidRPr="002059D5" w:rsidRDefault="002059D5" w:rsidP="002059D5">
      <w:pPr>
        <w:widowControl/>
        <w:spacing w:beforeLines="50" w:before="156" w:afterLines="50" w:after="156"/>
        <w:ind w:firstLineChars="200" w:firstLine="420"/>
        <w:jc w:val="left"/>
        <w:rPr>
          <w:rFonts w:ascii="宋体" w:eastAsia="宋体" w:hAnsi="宋体" w:cs="宋体"/>
          <w:color w:val="000000"/>
          <w:kern w:val="0"/>
          <w:szCs w:val="21"/>
        </w:rPr>
      </w:pPr>
      <w:r w:rsidRPr="002059D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059D5">
        <w:rPr>
          <w:rFonts w:ascii="宋体" w:eastAsia="宋体" w:hAnsi="宋体" w:cs="宋体"/>
          <w:color w:val="000000"/>
          <w:kern w:val="0"/>
          <w:szCs w:val="21"/>
        </w:rPr>
        <w:t>室壁运动</w:t>
      </w:r>
    </w:p>
    <w:p w14:paraId="3A33B198" w14:textId="77777777" w:rsidR="002059D5" w:rsidRPr="002059D5" w:rsidRDefault="002059D5" w:rsidP="002059D5">
      <w:pPr>
        <w:widowControl/>
        <w:spacing w:beforeLines="50" w:before="156" w:afterLines="50" w:after="156"/>
        <w:ind w:firstLineChars="800" w:firstLine="1680"/>
        <w:jc w:val="left"/>
        <w:rPr>
          <w:rFonts w:ascii="宋体" w:eastAsia="宋体" w:hAnsi="宋体" w:cs="宋体"/>
          <w:color w:val="000000"/>
          <w:kern w:val="0"/>
          <w:szCs w:val="21"/>
        </w:rPr>
      </w:pPr>
      <w:r w:rsidRPr="002059D5">
        <w:rPr>
          <w:rFonts w:ascii="宋体" w:eastAsia="宋体" w:hAnsi="宋体" w:cs="宋体" w:hint="eastAsia"/>
          <w:color w:val="000000"/>
          <w:kern w:val="0"/>
          <w:szCs w:val="21"/>
        </w:rPr>
        <w:t>心血池显像及其临床应用</w:t>
      </w:r>
    </w:p>
    <w:p w14:paraId="6C30F5FF" w14:textId="77777777" w:rsidR="00904BBB" w:rsidRPr="00313A87" w:rsidRDefault="002059D5" w:rsidP="002059D5">
      <w:pPr>
        <w:widowControl/>
        <w:spacing w:beforeLines="50" w:before="156" w:afterLines="50" w:after="156"/>
        <w:ind w:firstLineChars="200" w:firstLine="420"/>
        <w:jc w:val="left"/>
        <w:rPr>
          <w:rFonts w:ascii="宋体" w:eastAsia="宋体" w:hAnsi="宋体"/>
          <w:szCs w:val="21"/>
        </w:rPr>
      </w:pPr>
      <w:r w:rsidRPr="002059D5">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059D5">
        <w:rPr>
          <w:rFonts w:ascii="宋体" w:eastAsia="宋体" w:hAnsi="宋体" w:cs="宋体"/>
          <w:color w:val="000000"/>
          <w:kern w:val="0"/>
          <w:szCs w:val="21"/>
        </w:rPr>
        <w:t>心肌显像与相关影像技术的比较</w:t>
      </w:r>
    </w:p>
    <w:p w14:paraId="2D5A396A" w14:textId="77777777" w:rsidR="002059D5" w:rsidRPr="004C6714" w:rsidRDefault="00904BBB" w:rsidP="002059D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2059D5">
        <w:rPr>
          <w:rFonts w:ascii="宋体" w:eastAsia="宋体" w:hAnsi="宋体" w:cs="宋体" w:hint="eastAsia"/>
          <w:color w:val="000000"/>
          <w:kern w:val="0"/>
          <w:szCs w:val="21"/>
        </w:rPr>
        <w:t>（</w:t>
      </w:r>
      <w:r w:rsidR="002059D5" w:rsidRPr="004C6714">
        <w:rPr>
          <w:rFonts w:ascii="宋体" w:eastAsia="宋体" w:hAnsi="宋体" w:cs="宋体"/>
          <w:color w:val="000000"/>
          <w:kern w:val="0"/>
          <w:szCs w:val="21"/>
        </w:rPr>
        <w:t>1）讲授法：</w:t>
      </w:r>
      <w:r w:rsidR="002059D5" w:rsidRPr="002059D5">
        <w:rPr>
          <w:rFonts w:ascii="宋体" w:eastAsia="宋体" w:hAnsi="宋体" w:cs="宋体" w:hint="eastAsia"/>
          <w:color w:val="000000"/>
          <w:kern w:val="0"/>
          <w:szCs w:val="21"/>
        </w:rPr>
        <w:t>心肌灌注显像</w:t>
      </w:r>
      <w:r w:rsidR="002059D5">
        <w:rPr>
          <w:rFonts w:ascii="宋体" w:eastAsia="宋体" w:hAnsi="宋体" w:cs="宋体" w:hint="eastAsia"/>
          <w:color w:val="000000"/>
          <w:kern w:val="0"/>
          <w:szCs w:val="21"/>
        </w:rPr>
        <w:t>，</w:t>
      </w:r>
      <w:r w:rsidR="002059D5" w:rsidRPr="002059D5">
        <w:rPr>
          <w:rFonts w:ascii="宋体" w:eastAsia="宋体" w:hAnsi="宋体" w:cs="宋体"/>
          <w:color w:val="000000"/>
          <w:kern w:val="0"/>
          <w:szCs w:val="21"/>
        </w:rPr>
        <w:t>负荷心肌显像</w:t>
      </w:r>
      <w:r w:rsidR="002059D5">
        <w:rPr>
          <w:rFonts w:ascii="宋体" w:eastAsia="宋体" w:hAnsi="宋体" w:cs="宋体" w:hint="eastAsia"/>
          <w:color w:val="000000"/>
          <w:kern w:val="0"/>
          <w:szCs w:val="21"/>
        </w:rPr>
        <w:t>，</w:t>
      </w:r>
      <w:r w:rsidR="002059D5" w:rsidRPr="002059D5">
        <w:rPr>
          <w:rFonts w:ascii="宋体" w:eastAsia="宋体" w:hAnsi="宋体" w:cs="宋体"/>
          <w:color w:val="000000"/>
          <w:kern w:val="0"/>
          <w:szCs w:val="21"/>
        </w:rPr>
        <w:t>诊断存活心肌</w:t>
      </w:r>
      <w:r w:rsidR="002059D5">
        <w:rPr>
          <w:rFonts w:ascii="宋体" w:eastAsia="宋体" w:hAnsi="宋体" w:cs="宋体" w:hint="eastAsia"/>
          <w:color w:val="000000"/>
          <w:kern w:val="0"/>
          <w:szCs w:val="21"/>
        </w:rPr>
        <w:t>，</w:t>
      </w:r>
      <w:r w:rsidR="002059D5" w:rsidRPr="002059D5">
        <w:rPr>
          <w:rFonts w:ascii="宋体" w:eastAsia="宋体" w:hAnsi="宋体" w:cs="宋体" w:hint="eastAsia"/>
          <w:color w:val="000000"/>
          <w:kern w:val="0"/>
          <w:szCs w:val="21"/>
        </w:rPr>
        <w:t>代谢显像</w:t>
      </w:r>
    </w:p>
    <w:p w14:paraId="7959620F" w14:textId="77777777" w:rsidR="00904BBB" w:rsidRPr="00313A87" w:rsidRDefault="002059D5" w:rsidP="002059D5">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应该选用什么检查来辅助诊断，讨论检查过程中的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r w:rsidR="00904BBB" w:rsidRPr="00313A87">
        <w:rPr>
          <w:rFonts w:ascii="宋体" w:eastAsia="宋体" w:hAnsi="宋体" w:cs="宋体" w:hint="eastAsia"/>
          <w:color w:val="000000"/>
          <w:kern w:val="0"/>
          <w:szCs w:val="21"/>
        </w:rPr>
        <w:t xml:space="preserve"> </w:t>
      </w:r>
    </w:p>
    <w:p w14:paraId="7513CF62"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2059D5">
        <w:rPr>
          <w:rFonts w:ascii="宋体" w:eastAsia="宋体" w:hAnsi="宋体" w:cs="TimesNewRomanPSMT" w:hint="eastAsia"/>
          <w:color w:val="000000"/>
          <w:kern w:val="0"/>
          <w:szCs w:val="21"/>
        </w:rPr>
        <w:t>能</w:t>
      </w:r>
      <w:r w:rsidR="002059D5">
        <w:rPr>
          <w:rFonts w:ascii="宋体" w:eastAsia="宋体" w:hAnsi="宋体" w:cs="TimesNewRomanPSMT"/>
          <w:color w:val="000000"/>
          <w:kern w:val="0"/>
          <w:szCs w:val="21"/>
        </w:rPr>
        <w:t>独立完成一个常见的</w:t>
      </w:r>
      <w:r w:rsidR="002059D5">
        <w:rPr>
          <w:rFonts w:ascii="宋体" w:eastAsia="宋体" w:hAnsi="宋体" w:cs="TimesNewRomanPSMT" w:hint="eastAsia"/>
          <w:color w:val="000000"/>
          <w:kern w:val="0"/>
          <w:szCs w:val="21"/>
        </w:rPr>
        <w:t>心血管系统</w:t>
      </w:r>
      <w:r w:rsidR="002059D5">
        <w:rPr>
          <w:rFonts w:ascii="宋体" w:eastAsia="宋体" w:hAnsi="宋体" w:cs="TimesNewRomanPSMT"/>
          <w:color w:val="000000"/>
          <w:kern w:val="0"/>
          <w:szCs w:val="21"/>
        </w:rPr>
        <w:t>显像操作和简单的报告解读</w:t>
      </w:r>
    </w:p>
    <w:p w14:paraId="1407DF36"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神经系统</w:t>
      </w:r>
    </w:p>
    <w:p w14:paraId="0D0AD0CB"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FE1B48">
        <w:rPr>
          <w:rFonts w:ascii="宋体" w:eastAsia="宋体" w:hAnsi="宋体" w:cs="宋体" w:hint="eastAsia"/>
          <w:color w:val="000000"/>
          <w:kern w:val="0"/>
          <w:szCs w:val="21"/>
        </w:rPr>
        <w:t>掌握</w:t>
      </w:r>
      <w:r w:rsidR="00FE1B48" w:rsidRPr="00FE1B48">
        <w:rPr>
          <w:rFonts w:ascii="宋体" w:eastAsia="宋体" w:hAnsi="宋体" w:cs="宋体" w:hint="eastAsia"/>
          <w:color w:val="000000"/>
          <w:kern w:val="0"/>
          <w:szCs w:val="21"/>
        </w:rPr>
        <w:t>脑血流灌注显像的原理</w:t>
      </w:r>
      <w:r w:rsidR="00FE1B48">
        <w:rPr>
          <w:rFonts w:ascii="宋体" w:eastAsia="宋体" w:hAnsi="宋体" w:cs="宋体" w:hint="eastAsia"/>
          <w:color w:val="000000"/>
          <w:kern w:val="0"/>
          <w:szCs w:val="21"/>
        </w:rPr>
        <w:t>、</w:t>
      </w:r>
      <w:r w:rsidR="00FE1B48" w:rsidRPr="00FE1B48">
        <w:rPr>
          <w:rFonts w:ascii="宋体" w:eastAsia="宋体" w:hAnsi="宋体" w:cs="宋体"/>
          <w:color w:val="000000"/>
          <w:kern w:val="0"/>
          <w:szCs w:val="21"/>
        </w:rPr>
        <w:t>显像剂</w:t>
      </w:r>
      <w:r w:rsidR="00FE1B48">
        <w:rPr>
          <w:rFonts w:ascii="宋体" w:eastAsia="宋体" w:hAnsi="宋体" w:cs="宋体" w:hint="eastAsia"/>
          <w:color w:val="000000"/>
          <w:kern w:val="0"/>
          <w:szCs w:val="21"/>
        </w:rPr>
        <w:t>、</w:t>
      </w:r>
      <w:r w:rsidR="00FE1B48" w:rsidRPr="00FE1B48">
        <w:rPr>
          <w:rFonts w:ascii="宋体" w:eastAsia="宋体" w:hAnsi="宋体" w:cs="宋体"/>
          <w:color w:val="000000"/>
          <w:kern w:val="0"/>
          <w:szCs w:val="21"/>
        </w:rPr>
        <w:t>影像分析</w:t>
      </w:r>
      <w:r w:rsidR="00FE1B48">
        <w:rPr>
          <w:rFonts w:ascii="宋体" w:eastAsia="宋体" w:hAnsi="宋体" w:cs="宋体" w:hint="eastAsia"/>
          <w:color w:val="000000"/>
          <w:kern w:val="0"/>
          <w:szCs w:val="21"/>
        </w:rPr>
        <w:t>、</w:t>
      </w:r>
      <w:r w:rsidR="00FE1B48" w:rsidRPr="00FE1B48">
        <w:rPr>
          <w:rFonts w:ascii="宋体" w:eastAsia="宋体" w:hAnsi="宋体" w:cs="宋体"/>
          <w:color w:val="000000"/>
          <w:kern w:val="0"/>
          <w:szCs w:val="21"/>
        </w:rPr>
        <w:t>临床应用</w:t>
      </w:r>
      <w:r w:rsidR="00FE1B48">
        <w:rPr>
          <w:rFonts w:ascii="宋体" w:eastAsia="宋体" w:hAnsi="宋体" w:cs="宋体" w:hint="eastAsia"/>
          <w:color w:val="000000"/>
          <w:kern w:val="0"/>
          <w:szCs w:val="21"/>
        </w:rPr>
        <w:t>，</w:t>
      </w:r>
      <w:r w:rsidR="00FE1B48">
        <w:rPr>
          <w:rFonts w:ascii="宋体" w:eastAsia="宋体" w:hAnsi="宋体" w:cs="宋体"/>
          <w:color w:val="000000"/>
          <w:kern w:val="0"/>
          <w:szCs w:val="21"/>
        </w:rPr>
        <w:t>了解</w:t>
      </w:r>
      <w:r w:rsidR="00FE1B48" w:rsidRPr="00FE1B48">
        <w:rPr>
          <w:rFonts w:ascii="宋体" w:eastAsia="宋体" w:hAnsi="宋体" w:cs="宋体" w:hint="eastAsia"/>
          <w:color w:val="000000"/>
          <w:kern w:val="0"/>
          <w:szCs w:val="21"/>
        </w:rPr>
        <w:t>脑代谢显像</w:t>
      </w:r>
      <w:r w:rsidR="00FE1B48">
        <w:rPr>
          <w:rFonts w:ascii="宋体" w:eastAsia="宋体" w:hAnsi="宋体" w:cs="宋体" w:hint="eastAsia"/>
          <w:color w:val="000000"/>
          <w:kern w:val="0"/>
          <w:szCs w:val="21"/>
        </w:rPr>
        <w:t>、</w:t>
      </w:r>
      <w:r w:rsidR="00FE1B48" w:rsidRPr="00FE1B48">
        <w:rPr>
          <w:rFonts w:ascii="宋体" w:eastAsia="宋体" w:hAnsi="宋体" w:cs="宋体"/>
          <w:color w:val="000000"/>
          <w:kern w:val="0"/>
          <w:szCs w:val="21"/>
        </w:rPr>
        <w:t>脑脊液间隙显像</w:t>
      </w:r>
      <w:r w:rsidR="00FE1B48">
        <w:rPr>
          <w:rFonts w:ascii="宋体" w:eastAsia="宋体" w:hAnsi="宋体" w:cs="宋体" w:hint="eastAsia"/>
          <w:color w:val="000000"/>
          <w:kern w:val="0"/>
          <w:szCs w:val="21"/>
        </w:rPr>
        <w:t>、</w:t>
      </w:r>
      <w:r w:rsidR="00FE1B48" w:rsidRPr="00FE1B48">
        <w:rPr>
          <w:rFonts w:ascii="宋体" w:eastAsia="宋体" w:hAnsi="宋体" w:cs="宋体" w:hint="eastAsia"/>
          <w:color w:val="000000"/>
          <w:kern w:val="0"/>
          <w:szCs w:val="21"/>
        </w:rPr>
        <w:t>脑受体显像</w:t>
      </w:r>
    </w:p>
    <w:p w14:paraId="72F8BBBB"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FE1B48" w:rsidRPr="00FE1B48">
        <w:rPr>
          <w:rFonts w:ascii="宋体" w:eastAsia="宋体" w:hAnsi="宋体" w:cs="宋体"/>
          <w:color w:val="000000"/>
          <w:kern w:val="0"/>
          <w:szCs w:val="21"/>
        </w:rPr>
        <w:t>脑血流灌注显像的影像分析</w:t>
      </w:r>
    </w:p>
    <w:p w14:paraId="4B46F9C8"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FE1B48" w:rsidRPr="00FE1B48">
        <w:rPr>
          <w:rFonts w:ascii="宋体" w:eastAsia="宋体" w:hAnsi="宋体" w:cs="宋体"/>
          <w:color w:val="000000"/>
          <w:kern w:val="0"/>
          <w:szCs w:val="21"/>
        </w:rPr>
        <w:t>脑血流灌注显像的临床应用</w:t>
      </w:r>
    </w:p>
    <w:p w14:paraId="7CE94971" w14:textId="77777777" w:rsidR="00FE1B48" w:rsidRPr="00FE1B48" w:rsidRDefault="00904BBB" w:rsidP="00FE1B4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FE1B48" w:rsidRPr="00FE1B48">
        <w:rPr>
          <w:rFonts w:ascii="宋体" w:eastAsia="宋体" w:hAnsi="宋体" w:cs="宋体" w:hint="eastAsia"/>
          <w:color w:val="000000"/>
          <w:kern w:val="0"/>
          <w:szCs w:val="21"/>
        </w:rPr>
        <w:t>脑血流灌注显像的原理</w:t>
      </w:r>
    </w:p>
    <w:p w14:paraId="1CB36173" w14:textId="77777777" w:rsidR="00FE1B48" w:rsidRPr="00FE1B48" w:rsidRDefault="00FE1B48" w:rsidP="00FE1B48">
      <w:pPr>
        <w:widowControl/>
        <w:spacing w:beforeLines="50" w:before="156" w:afterLines="50" w:after="156"/>
        <w:ind w:firstLineChars="200" w:firstLine="420"/>
        <w:jc w:val="left"/>
        <w:rPr>
          <w:rFonts w:ascii="宋体" w:eastAsia="宋体" w:hAnsi="宋体" w:cs="宋体"/>
          <w:color w:val="000000"/>
          <w:kern w:val="0"/>
          <w:szCs w:val="21"/>
        </w:rPr>
      </w:pPr>
      <w:r w:rsidRPr="00FE1B4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FE1B48">
        <w:rPr>
          <w:rFonts w:ascii="宋体" w:eastAsia="宋体" w:hAnsi="宋体" w:cs="宋体"/>
          <w:color w:val="000000"/>
          <w:kern w:val="0"/>
          <w:szCs w:val="21"/>
        </w:rPr>
        <w:t>常用的脑血流灌注显像剂及其特点</w:t>
      </w:r>
    </w:p>
    <w:p w14:paraId="28AE33BF" w14:textId="77777777" w:rsidR="00FE1B48" w:rsidRPr="00FE1B48" w:rsidRDefault="00FE1B48" w:rsidP="00FE1B48">
      <w:pPr>
        <w:widowControl/>
        <w:spacing w:beforeLines="50" w:before="156" w:afterLines="50" w:after="156"/>
        <w:ind w:firstLineChars="200" w:firstLine="420"/>
        <w:jc w:val="left"/>
        <w:rPr>
          <w:rFonts w:ascii="宋体" w:eastAsia="宋体" w:hAnsi="宋体" w:cs="宋体"/>
          <w:color w:val="000000"/>
          <w:kern w:val="0"/>
          <w:szCs w:val="21"/>
        </w:rPr>
      </w:pPr>
      <w:r w:rsidRPr="00FE1B48">
        <w:rPr>
          <w:rFonts w:ascii="宋体" w:eastAsia="宋体" w:hAnsi="宋体" w:cs="宋体"/>
          <w:color w:val="000000"/>
          <w:kern w:val="0"/>
          <w:szCs w:val="21"/>
        </w:rPr>
        <w:lastRenderedPageBreak/>
        <w:t xml:space="preserve">      </w:t>
      </w:r>
      <w:r>
        <w:rPr>
          <w:rFonts w:ascii="宋体" w:eastAsia="宋体" w:hAnsi="宋体" w:cs="宋体"/>
          <w:color w:val="000000"/>
          <w:kern w:val="0"/>
          <w:szCs w:val="21"/>
        </w:rPr>
        <w:t xml:space="preserve">      </w:t>
      </w:r>
      <w:r w:rsidRPr="00FE1B48">
        <w:rPr>
          <w:rFonts w:ascii="宋体" w:eastAsia="宋体" w:hAnsi="宋体" w:cs="宋体"/>
          <w:color w:val="000000"/>
          <w:kern w:val="0"/>
          <w:szCs w:val="21"/>
        </w:rPr>
        <w:t>脑血流灌注介入试验</w:t>
      </w:r>
    </w:p>
    <w:p w14:paraId="3E03FE5A" w14:textId="77777777" w:rsidR="00FE1B48" w:rsidRPr="00FE1B48" w:rsidRDefault="00FE1B48" w:rsidP="00FE1B48">
      <w:pPr>
        <w:widowControl/>
        <w:spacing w:beforeLines="50" w:before="156" w:afterLines="50" w:after="156"/>
        <w:ind w:firstLineChars="200" w:firstLine="420"/>
        <w:jc w:val="left"/>
        <w:rPr>
          <w:rFonts w:ascii="宋体" w:eastAsia="宋体" w:hAnsi="宋体" w:cs="宋体"/>
          <w:color w:val="000000"/>
          <w:kern w:val="0"/>
          <w:szCs w:val="21"/>
        </w:rPr>
      </w:pPr>
      <w:r w:rsidRPr="00FE1B4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FE1B48">
        <w:rPr>
          <w:rFonts w:ascii="宋体" w:eastAsia="宋体" w:hAnsi="宋体" w:cs="宋体"/>
          <w:color w:val="000000"/>
          <w:kern w:val="0"/>
          <w:szCs w:val="21"/>
        </w:rPr>
        <w:t>脑血流灌注显像的影像分析</w:t>
      </w:r>
    </w:p>
    <w:p w14:paraId="3A41A5FA" w14:textId="77777777" w:rsidR="00FE1B48" w:rsidRPr="00FE1B48" w:rsidRDefault="00FE1B48" w:rsidP="00FE1B48">
      <w:pPr>
        <w:widowControl/>
        <w:spacing w:beforeLines="50" w:before="156" w:afterLines="50" w:after="156"/>
        <w:ind w:firstLineChars="200" w:firstLine="420"/>
        <w:jc w:val="left"/>
        <w:rPr>
          <w:rFonts w:ascii="宋体" w:eastAsia="宋体" w:hAnsi="宋体" w:cs="宋体"/>
          <w:color w:val="000000"/>
          <w:kern w:val="0"/>
          <w:szCs w:val="21"/>
        </w:rPr>
      </w:pPr>
      <w:r w:rsidRPr="00FE1B4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FE1B48">
        <w:rPr>
          <w:rFonts w:ascii="宋体" w:eastAsia="宋体" w:hAnsi="宋体" w:cs="宋体"/>
          <w:color w:val="000000"/>
          <w:kern w:val="0"/>
          <w:szCs w:val="21"/>
        </w:rPr>
        <w:t xml:space="preserve">脑血流灌注显像的临床应用      </w:t>
      </w:r>
    </w:p>
    <w:p w14:paraId="03893526" w14:textId="77777777" w:rsidR="00FE1B48" w:rsidRPr="00FE1B48" w:rsidRDefault="00FE1B48" w:rsidP="00FE1B48">
      <w:pPr>
        <w:widowControl/>
        <w:spacing w:beforeLines="50" w:before="156" w:afterLines="50" w:after="156"/>
        <w:ind w:firstLineChars="800" w:firstLine="1680"/>
        <w:jc w:val="left"/>
        <w:rPr>
          <w:rFonts w:ascii="宋体" w:eastAsia="宋体" w:hAnsi="宋体" w:cs="宋体"/>
          <w:color w:val="000000"/>
          <w:kern w:val="0"/>
          <w:szCs w:val="21"/>
        </w:rPr>
      </w:pPr>
      <w:r w:rsidRPr="00FE1B48">
        <w:rPr>
          <w:rFonts w:ascii="宋体" w:eastAsia="宋体" w:hAnsi="宋体" w:cs="宋体" w:hint="eastAsia"/>
          <w:color w:val="000000"/>
          <w:kern w:val="0"/>
          <w:szCs w:val="21"/>
        </w:rPr>
        <w:t>脑代谢显像的原理、显像剂和方法</w:t>
      </w:r>
    </w:p>
    <w:p w14:paraId="41C8B7AA" w14:textId="77777777" w:rsidR="00FE1B48" w:rsidRPr="00FE1B48" w:rsidRDefault="00FE1B48" w:rsidP="00FE1B48">
      <w:pPr>
        <w:widowControl/>
        <w:spacing w:beforeLines="50" w:before="156" w:afterLines="50" w:after="156"/>
        <w:ind w:firstLineChars="200" w:firstLine="420"/>
        <w:jc w:val="left"/>
        <w:rPr>
          <w:rFonts w:ascii="宋体" w:eastAsia="宋体" w:hAnsi="宋体" w:cs="宋体"/>
          <w:color w:val="000000"/>
          <w:kern w:val="0"/>
          <w:szCs w:val="21"/>
        </w:rPr>
      </w:pPr>
      <w:r w:rsidRPr="00FE1B4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FE1B48">
        <w:rPr>
          <w:rFonts w:ascii="宋体" w:eastAsia="宋体" w:hAnsi="宋体" w:cs="宋体"/>
          <w:color w:val="000000"/>
          <w:kern w:val="0"/>
          <w:szCs w:val="21"/>
        </w:rPr>
        <w:t>脑脊液间隙显像的方法和影像分析</w:t>
      </w:r>
    </w:p>
    <w:p w14:paraId="4C3ACBD3" w14:textId="77777777" w:rsidR="00FE1B48" w:rsidRPr="00FE1B48" w:rsidRDefault="00FE1B48" w:rsidP="00FE1B48">
      <w:pPr>
        <w:widowControl/>
        <w:spacing w:beforeLines="50" w:before="156" w:afterLines="50" w:after="156"/>
        <w:ind w:firstLineChars="800" w:firstLine="1680"/>
        <w:jc w:val="left"/>
        <w:rPr>
          <w:rFonts w:ascii="宋体" w:eastAsia="宋体" w:hAnsi="宋体" w:cs="宋体"/>
          <w:color w:val="000000"/>
          <w:kern w:val="0"/>
          <w:szCs w:val="21"/>
        </w:rPr>
      </w:pPr>
      <w:r w:rsidRPr="00FE1B48">
        <w:rPr>
          <w:rFonts w:ascii="宋体" w:eastAsia="宋体" w:hAnsi="宋体" w:cs="宋体" w:hint="eastAsia"/>
          <w:color w:val="000000"/>
          <w:kern w:val="0"/>
          <w:szCs w:val="21"/>
        </w:rPr>
        <w:t>脑受体显像</w:t>
      </w:r>
    </w:p>
    <w:p w14:paraId="06AA3A0B" w14:textId="77777777" w:rsidR="00FE1B48" w:rsidRPr="00FE1B48" w:rsidRDefault="00FE1B48" w:rsidP="00FE1B48">
      <w:pPr>
        <w:widowControl/>
        <w:spacing w:beforeLines="50" w:before="156" w:afterLines="50" w:after="156"/>
        <w:ind w:firstLineChars="200" w:firstLine="420"/>
        <w:jc w:val="left"/>
        <w:rPr>
          <w:rFonts w:ascii="宋体" w:eastAsia="宋体" w:hAnsi="宋体" w:cs="宋体"/>
          <w:color w:val="000000"/>
          <w:kern w:val="0"/>
          <w:szCs w:val="21"/>
        </w:rPr>
      </w:pPr>
      <w:r w:rsidRPr="00FE1B4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FE1B48">
        <w:rPr>
          <w:rFonts w:ascii="宋体" w:eastAsia="宋体" w:hAnsi="宋体" w:cs="宋体"/>
          <w:color w:val="000000"/>
          <w:kern w:val="0"/>
          <w:szCs w:val="21"/>
        </w:rPr>
        <w:t>脑血管和血脑屏障功能显像</w:t>
      </w:r>
    </w:p>
    <w:p w14:paraId="4B816A0C" w14:textId="77777777" w:rsidR="00904BBB" w:rsidRPr="00313A87" w:rsidRDefault="00FE1B48" w:rsidP="00FE1B48">
      <w:pPr>
        <w:widowControl/>
        <w:spacing w:beforeLines="50" w:before="156" w:afterLines="50" w:after="156"/>
        <w:ind w:firstLineChars="200" w:firstLine="420"/>
        <w:jc w:val="left"/>
        <w:rPr>
          <w:rFonts w:ascii="宋体" w:eastAsia="宋体" w:hAnsi="宋体"/>
          <w:szCs w:val="21"/>
        </w:rPr>
      </w:pPr>
      <w:r w:rsidRPr="00FE1B48">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FE1B48">
        <w:rPr>
          <w:rFonts w:ascii="宋体" w:eastAsia="宋体" w:hAnsi="宋体" w:cs="宋体"/>
          <w:color w:val="000000"/>
          <w:kern w:val="0"/>
          <w:szCs w:val="21"/>
        </w:rPr>
        <w:t>与相关影像学的比较</w:t>
      </w:r>
    </w:p>
    <w:p w14:paraId="3ECE3516" w14:textId="77777777" w:rsidR="00FE1B48" w:rsidRPr="004C6714" w:rsidRDefault="00904BBB" w:rsidP="00FE1B4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FE1B48">
        <w:rPr>
          <w:rFonts w:ascii="宋体" w:eastAsia="宋体" w:hAnsi="宋体" w:cs="宋体" w:hint="eastAsia"/>
          <w:color w:val="000000"/>
          <w:kern w:val="0"/>
          <w:szCs w:val="21"/>
        </w:rPr>
        <w:t>（</w:t>
      </w:r>
      <w:r w:rsidR="00FE1B48" w:rsidRPr="004C6714">
        <w:rPr>
          <w:rFonts w:ascii="宋体" w:eastAsia="宋体" w:hAnsi="宋体" w:cs="宋体"/>
          <w:color w:val="000000"/>
          <w:kern w:val="0"/>
          <w:szCs w:val="21"/>
        </w:rPr>
        <w:t>1）讲授法：</w:t>
      </w:r>
      <w:r w:rsidR="00FE1B48" w:rsidRPr="00FE1B48">
        <w:rPr>
          <w:rFonts w:ascii="宋体" w:eastAsia="宋体" w:hAnsi="宋体" w:cs="宋体" w:hint="eastAsia"/>
          <w:color w:val="000000"/>
          <w:kern w:val="0"/>
          <w:szCs w:val="21"/>
        </w:rPr>
        <w:t>脑血流灌注显像的原理</w:t>
      </w:r>
      <w:r w:rsidR="00FE1B48">
        <w:rPr>
          <w:rFonts w:ascii="宋体" w:eastAsia="宋体" w:hAnsi="宋体" w:cs="宋体" w:hint="eastAsia"/>
          <w:color w:val="000000"/>
          <w:kern w:val="0"/>
          <w:szCs w:val="21"/>
        </w:rPr>
        <w:t>、</w:t>
      </w:r>
      <w:r w:rsidR="00FE1B48" w:rsidRPr="00FE1B48">
        <w:rPr>
          <w:rFonts w:ascii="宋体" w:eastAsia="宋体" w:hAnsi="宋体" w:cs="宋体"/>
          <w:color w:val="000000"/>
          <w:kern w:val="0"/>
          <w:szCs w:val="21"/>
        </w:rPr>
        <w:t>显像剂</w:t>
      </w:r>
      <w:r w:rsidR="00FE1B48">
        <w:rPr>
          <w:rFonts w:ascii="宋体" w:eastAsia="宋体" w:hAnsi="宋体" w:cs="宋体" w:hint="eastAsia"/>
          <w:color w:val="000000"/>
          <w:kern w:val="0"/>
          <w:szCs w:val="21"/>
        </w:rPr>
        <w:t>、</w:t>
      </w:r>
      <w:r w:rsidR="00FE1B48" w:rsidRPr="00FE1B48">
        <w:rPr>
          <w:rFonts w:ascii="宋体" w:eastAsia="宋体" w:hAnsi="宋体" w:cs="宋体"/>
          <w:color w:val="000000"/>
          <w:kern w:val="0"/>
          <w:szCs w:val="21"/>
        </w:rPr>
        <w:t>影像分析</w:t>
      </w:r>
      <w:r w:rsidR="00FE1B48">
        <w:rPr>
          <w:rFonts w:ascii="宋体" w:eastAsia="宋体" w:hAnsi="宋体" w:cs="宋体" w:hint="eastAsia"/>
          <w:color w:val="000000"/>
          <w:kern w:val="0"/>
          <w:szCs w:val="21"/>
        </w:rPr>
        <w:t>、</w:t>
      </w:r>
      <w:r w:rsidR="00FE1B48" w:rsidRPr="00FE1B48">
        <w:rPr>
          <w:rFonts w:ascii="宋体" w:eastAsia="宋体" w:hAnsi="宋体" w:cs="宋体"/>
          <w:color w:val="000000"/>
          <w:kern w:val="0"/>
          <w:szCs w:val="21"/>
        </w:rPr>
        <w:t>临床应用</w:t>
      </w:r>
    </w:p>
    <w:p w14:paraId="07D767F5" w14:textId="77777777" w:rsidR="00904BBB" w:rsidRPr="00313A87" w:rsidRDefault="00FE1B48" w:rsidP="00FE1B48">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应该选用什么检查来辅助诊断，讨论检查过程中的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r w:rsidR="00904BBB" w:rsidRPr="00313A87">
        <w:rPr>
          <w:rFonts w:ascii="宋体" w:eastAsia="宋体" w:hAnsi="宋体" w:cs="宋体" w:hint="eastAsia"/>
          <w:color w:val="000000"/>
          <w:kern w:val="0"/>
          <w:szCs w:val="21"/>
        </w:rPr>
        <w:t xml:space="preserve"> </w:t>
      </w:r>
    </w:p>
    <w:p w14:paraId="6DBBE91C"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w:t>
      </w:r>
      <w:r w:rsidR="00FE1B48">
        <w:rPr>
          <w:rFonts w:ascii="宋体" w:eastAsia="宋体" w:hAnsi="宋体" w:cs="TimesNewRomanPSMT"/>
          <w:color w:val="000000"/>
          <w:kern w:val="0"/>
          <w:szCs w:val="21"/>
        </w:rPr>
        <w:t>独立完成一个常见的</w:t>
      </w:r>
      <w:r w:rsidR="00FE1B48">
        <w:rPr>
          <w:rFonts w:ascii="宋体" w:eastAsia="宋体" w:hAnsi="宋体" w:cs="TimesNewRomanPSMT" w:hint="eastAsia"/>
          <w:color w:val="000000"/>
          <w:kern w:val="0"/>
          <w:szCs w:val="21"/>
        </w:rPr>
        <w:t>神经系统</w:t>
      </w:r>
      <w:r w:rsidR="00FE1B48">
        <w:rPr>
          <w:rFonts w:ascii="宋体" w:eastAsia="宋体" w:hAnsi="宋体" w:cs="TimesNewRomanPSMT"/>
          <w:color w:val="000000"/>
          <w:kern w:val="0"/>
          <w:szCs w:val="21"/>
        </w:rPr>
        <w:t>显像操作和简单的报告解读</w:t>
      </w:r>
    </w:p>
    <w:p w14:paraId="5CEABF78"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二章 </w:t>
      </w:r>
      <w:r w:rsidR="00C71ACB">
        <w:rPr>
          <w:rFonts w:ascii="黑体" w:eastAsia="黑体" w:hAnsi="黑体" w:cs="Times New Roman" w:hint="eastAsia"/>
          <w:b/>
          <w:sz w:val="24"/>
          <w:szCs w:val="24"/>
        </w:rPr>
        <w:t>骨骼系统</w:t>
      </w:r>
    </w:p>
    <w:p w14:paraId="34C058CE"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9846EC">
        <w:rPr>
          <w:rFonts w:ascii="宋体" w:eastAsia="宋体" w:hAnsi="宋体" w:cs="宋体" w:hint="eastAsia"/>
          <w:color w:val="000000"/>
          <w:kern w:val="0"/>
          <w:szCs w:val="21"/>
        </w:rPr>
        <w:t>掌握</w:t>
      </w:r>
      <w:r w:rsidR="009846EC" w:rsidRPr="009846EC">
        <w:rPr>
          <w:rFonts w:ascii="宋体" w:eastAsia="宋体" w:hAnsi="宋体" w:cs="宋体" w:hint="eastAsia"/>
          <w:color w:val="000000"/>
          <w:kern w:val="0"/>
          <w:szCs w:val="21"/>
        </w:rPr>
        <w:t>骨显像原理、常用显像剂</w:t>
      </w:r>
      <w:r w:rsidR="009846EC">
        <w:rPr>
          <w:rFonts w:ascii="宋体" w:eastAsia="宋体" w:hAnsi="宋体" w:cs="宋体" w:hint="eastAsia"/>
          <w:color w:val="000000"/>
          <w:kern w:val="0"/>
          <w:szCs w:val="21"/>
        </w:rPr>
        <w:t>，</w:t>
      </w:r>
      <w:r w:rsidR="009846EC" w:rsidRPr="009846EC">
        <w:rPr>
          <w:rFonts w:ascii="宋体" w:eastAsia="宋体" w:hAnsi="宋体" w:cs="宋体"/>
          <w:color w:val="000000"/>
          <w:kern w:val="0"/>
          <w:szCs w:val="21"/>
        </w:rPr>
        <w:t>正常骨显像与异常骨显像的影像学特征</w:t>
      </w:r>
      <w:r w:rsidR="009846EC">
        <w:rPr>
          <w:rFonts w:ascii="宋体" w:eastAsia="宋体" w:hAnsi="宋体" w:cs="宋体" w:hint="eastAsia"/>
          <w:color w:val="000000"/>
          <w:kern w:val="0"/>
          <w:szCs w:val="21"/>
        </w:rPr>
        <w:t>，</w:t>
      </w:r>
      <w:r w:rsidR="009846EC">
        <w:rPr>
          <w:rFonts w:ascii="宋体" w:eastAsia="宋体" w:hAnsi="宋体" w:cs="宋体"/>
          <w:color w:val="000000"/>
          <w:kern w:val="0"/>
          <w:szCs w:val="21"/>
        </w:rPr>
        <w:t>骨显像的各种临床</w:t>
      </w:r>
      <w:r w:rsidR="009846EC">
        <w:rPr>
          <w:rFonts w:ascii="宋体" w:eastAsia="宋体" w:hAnsi="宋体" w:cs="宋体" w:hint="eastAsia"/>
          <w:color w:val="000000"/>
          <w:kern w:val="0"/>
          <w:szCs w:val="21"/>
        </w:rPr>
        <w:t>应用</w:t>
      </w:r>
      <w:r w:rsidR="009846EC">
        <w:rPr>
          <w:rFonts w:ascii="宋体" w:eastAsia="宋体" w:hAnsi="宋体" w:cs="宋体"/>
          <w:color w:val="000000"/>
          <w:kern w:val="0"/>
          <w:szCs w:val="21"/>
        </w:rPr>
        <w:t>。了解</w:t>
      </w:r>
      <w:r w:rsidR="009846EC" w:rsidRPr="009846EC">
        <w:rPr>
          <w:rFonts w:ascii="宋体" w:eastAsia="宋体" w:hAnsi="宋体" w:cs="宋体" w:hint="eastAsia"/>
          <w:color w:val="000000"/>
          <w:kern w:val="0"/>
          <w:szCs w:val="21"/>
        </w:rPr>
        <w:t>骨密度测定的原理、方法和诊断标准</w:t>
      </w:r>
    </w:p>
    <w:p w14:paraId="521B9420"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9846EC" w:rsidRPr="009846EC">
        <w:rPr>
          <w:rFonts w:ascii="宋体" w:eastAsia="宋体" w:hAnsi="宋体" w:cs="宋体"/>
          <w:color w:val="000000"/>
          <w:kern w:val="0"/>
          <w:szCs w:val="21"/>
        </w:rPr>
        <w:t>正常骨显像与异常骨显像的影像学特征</w:t>
      </w:r>
    </w:p>
    <w:p w14:paraId="070E7FCC"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9846EC">
        <w:rPr>
          <w:rFonts w:ascii="宋体" w:eastAsia="宋体" w:hAnsi="宋体" w:cs="宋体"/>
          <w:color w:val="000000"/>
          <w:kern w:val="0"/>
          <w:szCs w:val="21"/>
        </w:rPr>
        <w:t>骨显像的各种临床</w:t>
      </w:r>
      <w:r w:rsidR="009846EC">
        <w:rPr>
          <w:rFonts w:ascii="宋体" w:eastAsia="宋体" w:hAnsi="宋体" w:cs="宋体" w:hint="eastAsia"/>
          <w:color w:val="000000"/>
          <w:kern w:val="0"/>
          <w:szCs w:val="21"/>
        </w:rPr>
        <w:t>应用</w:t>
      </w:r>
    </w:p>
    <w:p w14:paraId="5249655D" w14:textId="77777777" w:rsidR="009846EC" w:rsidRPr="009846EC"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9846EC" w:rsidRPr="009846EC">
        <w:rPr>
          <w:rFonts w:ascii="宋体" w:eastAsia="宋体" w:hAnsi="宋体" w:cs="宋体" w:hint="eastAsia"/>
          <w:color w:val="000000"/>
          <w:kern w:val="0"/>
          <w:szCs w:val="21"/>
        </w:rPr>
        <w:t>骨显像原理、常用显像剂和显像方法</w:t>
      </w:r>
    </w:p>
    <w:p w14:paraId="64C279B9" w14:textId="77777777" w:rsidR="009846EC" w:rsidRPr="009846EC"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9846EC">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9846EC">
        <w:rPr>
          <w:rFonts w:ascii="宋体" w:eastAsia="宋体" w:hAnsi="宋体" w:cs="宋体"/>
          <w:color w:val="000000"/>
          <w:kern w:val="0"/>
          <w:szCs w:val="21"/>
        </w:rPr>
        <w:t>图像分析：正常骨显像与异常骨显像的影像学特征</w:t>
      </w:r>
    </w:p>
    <w:p w14:paraId="13C49F5A" w14:textId="77777777" w:rsidR="009846EC" w:rsidRPr="009846EC"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9846EC">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9846EC">
        <w:rPr>
          <w:rFonts w:ascii="宋体" w:eastAsia="宋体" w:hAnsi="宋体" w:cs="宋体"/>
          <w:color w:val="000000"/>
          <w:kern w:val="0"/>
          <w:szCs w:val="21"/>
        </w:rPr>
        <w:t>骨显像的适应症</w:t>
      </w:r>
    </w:p>
    <w:p w14:paraId="7921FDCF" w14:textId="77777777" w:rsidR="009846EC" w:rsidRPr="009846EC" w:rsidRDefault="009846EC" w:rsidP="009846EC">
      <w:pPr>
        <w:widowControl/>
        <w:spacing w:beforeLines="50" w:before="156" w:afterLines="50" w:after="156"/>
        <w:ind w:firstLineChars="800" w:firstLine="1680"/>
        <w:jc w:val="left"/>
        <w:rPr>
          <w:rFonts w:ascii="宋体" w:eastAsia="宋体" w:hAnsi="宋体" w:cs="宋体"/>
          <w:color w:val="000000"/>
          <w:kern w:val="0"/>
          <w:szCs w:val="21"/>
        </w:rPr>
      </w:pPr>
      <w:r w:rsidRPr="009846EC">
        <w:rPr>
          <w:rFonts w:ascii="宋体" w:eastAsia="宋体" w:hAnsi="宋体" w:cs="宋体" w:hint="eastAsia"/>
          <w:color w:val="000000"/>
          <w:kern w:val="0"/>
          <w:szCs w:val="21"/>
        </w:rPr>
        <w:t>骨显像在骨肿瘤和骨代谢性疾病的临床应用</w:t>
      </w:r>
    </w:p>
    <w:p w14:paraId="2812DE4B" w14:textId="77777777" w:rsidR="009846EC" w:rsidRPr="009846EC" w:rsidRDefault="009846EC" w:rsidP="009846EC">
      <w:pPr>
        <w:widowControl/>
        <w:spacing w:beforeLines="50" w:before="156" w:afterLines="50" w:after="156"/>
        <w:ind w:firstLineChars="800" w:firstLine="1680"/>
        <w:jc w:val="left"/>
        <w:rPr>
          <w:rFonts w:ascii="宋体" w:eastAsia="宋体" w:hAnsi="宋体" w:cs="宋体"/>
          <w:color w:val="000000"/>
          <w:kern w:val="0"/>
          <w:szCs w:val="21"/>
        </w:rPr>
      </w:pPr>
      <w:r w:rsidRPr="009846EC">
        <w:rPr>
          <w:rFonts w:ascii="宋体" w:eastAsia="宋体" w:hAnsi="宋体" w:cs="宋体" w:hint="eastAsia"/>
          <w:color w:val="000000"/>
          <w:kern w:val="0"/>
          <w:szCs w:val="21"/>
        </w:rPr>
        <w:t>骨显像在感染性疾病、缺血性疾病、骨创伤、关节疾病的临床应用</w:t>
      </w:r>
    </w:p>
    <w:p w14:paraId="76E6B2E4" w14:textId="77777777" w:rsidR="009846EC" w:rsidRPr="009846EC" w:rsidRDefault="009846EC" w:rsidP="009846EC">
      <w:pPr>
        <w:widowControl/>
        <w:spacing w:beforeLines="50" w:before="156" w:afterLines="50" w:after="156"/>
        <w:ind w:firstLineChars="800" w:firstLine="1680"/>
        <w:jc w:val="left"/>
        <w:rPr>
          <w:rFonts w:ascii="宋体" w:eastAsia="宋体" w:hAnsi="宋体" w:cs="宋体"/>
          <w:color w:val="000000"/>
          <w:kern w:val="0"/>
          <w:szCs w:val="21"/>
        </w:rPr>
      </w:pPr>
      <w:r w:rsidRPr="009846EC">
        <w:rPr>
          <w:rFonts w:ascii="宋体" w:eastAsia="宋体" w:hAnsi="宋体" w:cs="宋体" w:hint="eastAsia"/>
          <w:color w:val="000000"/>
          <w:kern w:val="0"/>
          <w:szCs w:val="21"/>
        </w:rPr>
        <w:t>骨密度测定的原理、方法和诊断标准</w:t>
      </w:r>
    </w:p>
    <w:p w14:paraId="0B69D842" w14:textId="77777777" w:rsidR="00904BBB" w:rsidRPr="00313A87" w:rsidRDefault="009846EC" w:rsidP="009846EC">
      <w:pPr>
        <w:widowControl/>
        <w:spacing w:beforeLines="50" w:before="156" w:afterLines="50" w:after="156"/>
        <w:ind w:firstLineChars="800" w:firstLine="1680"/>
        <w:jc w:val="left"/>
        <w:rPr>
          <w:rFonts w:ascii="宋体" w:eastAsia="宋体" w:hAnsi="宋体"/>
          <w:szCs w:val="21"/>
        </w:rPr>
      </w:pPr>
      <w:r w:rsidRPr="009846EC">
        <w:rPr>
          <w:rFonts w:ascii="宋体" w:eastAsia="宋体" w:hAnsi="宋体" w:cs="宋体" w:hint="eastAsia"/>
          <w:color w:val="000000"/>
          <w:kern w:val="0"/>
          <w:szCs w:val="21"/>
        </w:rPr>
        <w:t>骨显像与</w:t>
      </w:r>
      <w:r w:rsidRPr="009846EC">
        <w:rPr>
          <w:rFonts w:ascii="宋体" w:eastAsia="宋体" w:hAnsi="宋体" w:cs="宋体"/>
          <w:color w:val="000000"/>
          <w:kern w:val="0"/>
          <w:szCs w:val="21"/>
        </w:rPr>
        <w:t>X线平片或CT比较的优势和不足</w:t>
      </w:r>
    </w:p>
    <w:p w14:paraId="769A002A"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9846EC" w:rsidRPr="009846EC">
        <w:rPr>
          <w:rFonts w:ascii="宋体" w:eastAsia="宋体" w:hAnsi="宋体" w:cs="宋体" w:hint="eastAsia"/>
          <w:color w:val="000000"/>
          <w:kern w:val="0"/>
          <w:szCs w:val="21"/>
        </w:rPr>
        <w:t>骨显像原理、常用显像剂</w:t>
      </w:r>
      <w:r w:rsidR="009846EC">
        <w:rPr>
          <w:rFonts w:ascii="宋体" w:eastAsia="宋体" w:hAnsi="宋体" w:cs="宋体" w:hint="eastAsia"/>
          <w:color w:val="000000"/>
          <w:kern w:val="0"/>
          <w:szCs w:val="21"/>
        </w:rPr>
        <w:t>，</w:t>
      </w:r>
      <w:r w:rsidR="009846EC" w:rsidRPr="009846EC">
        <w:rPr>
          <w:rFonts w:ascii="宋体" w:eastAsia="宋体" w:hAnsi="宋体" w:cs="宋体"/>
          <w:color w:val="000000"/>
          <w:kern w:val="0"/>
          <w:szCs w:val="21"/>
        </w:rPr>
        <w:t>正常骨显像与异常骨显像的影像学特征</w:t>
      </w:r>
      <w:r w:rsidR="009846EC">
        <w:rPr>
          <w:rFonts w:ascii="宋体" w:eastAsia="宋体" w:hAnsi="宋体" w:cs="宋体" w:hint="eastAsia"/>
          <w:color w:val="000000"/>
          <w:kern w:val="0"/>
          <w:szCs w:val="21"/>
        </w:rPr>
        <w:t>，</w:t>
      </w:r>
      <w:r w:rsidR="009846EC">
        <w:rPr>
          <w:rFonts w:ascii="宋体" w:eastAsia="宋体" w:hAnsi="宋体" w:cs="宋体"/>
          <w:color w:val="000000"/>
          <w:kern w:val="0"/>
          <w:szCs w:val="21"/>
        </w:rPr>
        <w:t>骨显像的各种临床</w:t>
      </w:r>
      <w:r w:rsidR="009846EC">
        <w:rPr>
          <w:rFonts w:ascii="宋体" w:eastAsia="宋体" w:hAnsi="宋体" w:cs="宋体" w:hint="eastAsia"/>
          <w:color w:val="000000"/>
          <w:kern w:val="0"/>
          <w:szCs w:val="21"/>
        </w:rPr>
        <w:t>应用</w:t>
      </w:r>
    </w:p>
    <w:p w14:paraId="0D054133"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应该选用什么检查来辅助诊断，讨论检查过程中的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p>
    <w:p w14:paraId="1DA2F169"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w:t>
      </w:r>
      <w:r w:rsidR="00FE1B48">
        <w:rPr>
          <w:rFonts w:ascii="宋体" w:eastAsia="宋体" w:hAnsi="宋体" w:cs="TimesNewRomanPSMT"/>
          <w:color w:val="000000"/>
          <w:kern w:val="0"/>
          <w:szCs w:val="21"/>
        </w:rPr>
        <w:t>独立完成一个常见的</w:t>
      </w:r>
      <w:r w:rsidR="00FE1B48">
        <w:rPr>
          <w:rFonts w:ascii="宋体" w:eastAsia="宋体" w:hAnsi="宋体" w:cs="TimesNewRomanPSMT" w:hint="eastAsia"/>
          <w:color w:val="000000"/>
          <w:kern w:val="0"/>
          <w:szCs w:val="21"/>
        </w:rPr>
        <w:t>骨骼系统</w:t>
      </w:r>
      <w:r w:rsidR="00FE1B48">
        <w:rPr>
          <w:rFonts w:ascii="宋体" w:eastAsia="宋体" w:hAnsi="宋体" w:cs="TimesNewRomanPSMT"/>
          <w:color w:val="000000"/>
          <w:kern w:val="0"/>
          <w:szCs w:val="21"/>
        </w:rPr>
        <w:t>显像操作和简单的报告解读</w:t>
      </w:r>
    </w:p>
    <w:p w14:paraId="0F13FF3F"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十三</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内分泌系统</w:t>
      </w:r>
    </w:p>
    <w:p w14:paraId="0D33CCE9"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080613">
        <w:rPr>
          <w:rFonts w:ascii="宋体" w:eastAsia="宋体" w:hAnsi="宋体" w:cs="宋体" w:hint="eastAsia"/>
          <w:color w:val="000000"/>
          <w:kern w:val="0"/>
          <w:szCs w:val="21"/>
        </w:rPr>
        <w:t>掌握</w:t>
      </w:r>
      <w:r w:rsidR="00080613" w:rsidRPr="00080613">
        <w:rPr>
          <w:rFonts w:ascii="宋体" w:eastAsia="宋体" w:hAnsi="宋体" w:cs="宋体" w:hint="eastAsia"/>
          <w:color w:val="000000"/>
          <w:kern w:val="0"/>
          <w:szCs w:val="21"/>
        </w:rPr>
        <w:t>甲状腺摄</w:t>
      </w:r>
      <w:r w:rsidR="00080613" w:rsidRPr="00080613">
        <w:rPr>
          <w:rFonts w:ascii="宋体" w:eastAsia="宋体" w:hAnsi="宋体" w:cs="宋体"/>
          <w:color w:val="000000"/>
          <w:kern w:val="0"/>
          <w:szCs w:val="21"/>
        </w:rPr>
        <w:t>131I率试验的原理和临床意义</w:t>
      </w:r>
      <w:r w:rsidR="00080613">
        <w:rPr>
          <w:rFonts w:ascii="宋体" w:eastAsia="宋体" w:hAnsi="宋体" w:cs="宋体" w:hint="eastAsia"/>
          <w:color w:val="000000"/>
          <w:kern w:val="0"/>
          <w:szCs w:val="21"/>
        </w:rPr>
        <w:t>，甲状腺</w:t>
      </w:r>
      <w:r w:rsidR="00080613">
        <w:rPr>
          <w:rFonts w:ascii="宋体" w:eastAsia="宋体" w:hAnsi="宋体" w:cs="宋体"/>
          <w:color w:val="000000"/>
          <w:kern w:val="0"/>
          <w:szCs w:val="21"/>
        </w:rPr>
        <w:t>和甲状旁腺显像的显像剂、显像原理和临床应用，了解</w:t>
      </w:r>
      <w:r w:rsidR="00080613" w:rsidRPr="00080613">
        <w:rPr>
          <w:rFonts w:ascii="宋体" w:eastAsia="宋体" w:hAnsi="宋体" w:cs="宋体" w:hint="eastAsia"/>
          <w:color w:val="000000"/>
          <w:kern w:val="0"/>
          <w:szCs w:val="21"/>
        </w:rPr>
        <w:t>肾上腺皮质和肾上腺髓质显像</w:t>
      </w:r>
    </w:p>
    <w:p w14:paraId="1748C2E4"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080613" w:rsidRPr="00080613">
        <w:rPr>
          <w:rFonts w:ascii="宋体" w:eastAsia="宋体" w:hAnsi="宋体" w:cs="宋体" w:hint="eastAsia"/>
          <w:color w:val="000000"/>
          <w:kern w:val="0"/>
          <w:szCs w:val="21"/>
        </w:rPr>
        <w:t>甲状腺摄</w:t>
      </w:r>
      <w:r w:rsidR="00080613" w:rsidRPr="00080613">
        <w:rPr>
          <w:rFonts w:ascii="宋体" w:eastAsia="宋体" w:hAnsi="宋体" w:cs="宋体"/>
          <w:color w:val="000000"/>
          <w:kern w:val="0"/>
          <w:szCs w:val="21"/>
        </w:rPr>
        <w:t>131I率试验</w:t>
      </w:r>
      <w:r w:rsidR="00080613">
        <w:rPr>
          <w:rFonts w:ascii="宋体" w:eastAsia="宋体" w:hAnsi="宋体" w:cs="宋体" w:hint="eastAsia"/>
          <w:color w:val="000000"/>
          <w:kern w:val="0"/>
          <w:szCs w:val="21"/>
        </w:rPr>
        <w:t>，甲状腺</w:t>
      </w:r>
      <w:r w:rsidR="00080613">
        <w:rPr>
          <w:rFonts w:ascii="宋体" w:eastAsia="宋体" w:hAnsi="宋体" w:cs="宋体"/>
          <w:color w:val="000000"/>
          <w:kern w:val="0"/>
          <w:szCs w:val="21"/>
        </w:rPr>
        <w:t>和甲状旁腺显像</w:t>
      </w:r>
    </w:p>
    <w:p w14:paraId="5D6959CD"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080613" w:rsidRPr="00080613">
        <w:rPr>
          <w:rFonts w:ascii="宋体" w:eastAsia="宋体" w:hAnsi="宋体" w:cs="宋体" w:hint="eastAsia"/>
          <w:color w:val="000000"/>
          <w:kern w:val="0"/>
          <w:szCs w:val="21"/>
        </w:rPr>
        <w:t>肾上腺皮质和肾上腺髓质显像</w:t>
      </w:r>
    </w:p>
    <w:p w14:paraId="2DA6F76C" w14:textId="77777777" w:rsidR="00080613" w:rsidRPr="00080613" w:rsidRDefault="00904BBB" w:rsidP="0008061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080613" w:rsidRPr="00080613">
        <w:rPr>
          <w:rFonts w:ascii="宋体" w:eastAsia="宋体" w:hAnsi="宋体" w:cs="宋体" w:hint="eastAsia"/>
          <w:color w:val="000000"/>
          <w:kern w:val="0"/>
          <w:szCs w:val="21"/>
        </w:rPr>
        <w:t>甲状腺功能激素的测定及临床意义</w:t>
      </w:r>
    </w:p>
    <w:p w14:paraId="796EBDED" w14:textId="77777777" w:rsidR="00080613" w:rsidRPr="00080613" w:rsidRDefault="00080613" w:rsidP="00080613">
      <w:pPr>
        <w:widowControl/>
        <w:spacing w:beforeLines="50" w:before="156" w:afterLines="50" w:after="156"/>
        <w:ind w:firstLineChars="800" w:firstLine="1680"/>
        <w:jc w:val="left"/>
        <w:rPr>
          <w:rFonts w:ascii="宋体" w:eastAsia="宋体" w:hAnsi="宋体" w:cs="宋体"/>
          <w:color w:val="000000"/>
          <w:kern w:val="0"/>
          <w:szCs w:val="21"/>
        </w:rPr>
      </w:pPr>
      <w:r w:rsidRPr="00080613">
        <w:rPr>
          <w:rFonts w:ascii="宋体" w:eastAsia="宋体" w:hAnsi="宋体" w:cs="宋体" w:hint="eastAsia"/>
          <w:color w:val="000000"/>
          <w:kern w:val="0"/>
          <w:szCs w:val="21"/>
        </w:rPr>
        <w:t>甲状腺摄</w:t>
      </w:r>
      <w:r w:rsidRPr="00080613">
        <w:rPr>
          <w:rFonts w:ascii="宋体" w:eastAsia="宋体" w:hAnsi="宋体" w:cs="宋体"/>
          <w:color w:val="000000"/>
          <w:kern w:val="0"/>
          <w:szCs w:val="21"/>
        </w:rPr>
        <w:t>131I率试验的原理和临床意义</w:t>
      </w:r>
    </w:p>
    <w:p w14:paraId="2879292E" w14:textId="77777777" w:rsidR="00080613" w:rsidRPr="00080613" w:rsidRDefault="00080613" w:rsidP="00080613">
      <w:pPr>
        <w:widowControl/>
        <w:spacing w:beforeLines="50" w:before="156" w:afterLines="50" w:after="156"/>
        <w:ind w:firstLineChars="200" w:firstLine="420"/>
        <w:jc w:val="left"/>
        <w:rPr>
          <w:rFonts w:ascii="宋体" w:eastAsia="宋体" w:hAnsi="宋体" w:cs="宋体"/>
          <w:color w:val="000000"/>
          <w:kern w:val="0"/>
          <w:szCs w:val="21"/>
        </w:rPr>
      </w:pPr>
      <w:r w:rsidRPr="00080613">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080613">
        <w:rPr>
          <w:rFonts w:ascii="宋体" w:eastAsia="宋体" w:hAnsi="宋体" w:cs="宋体"/>
          <w:color w:val="000000"/>
          <w:kern w:val="0"/>
          <w:szCs w:val="21"/>
        </w:rPr>
        <w:t>甲状腺显像的原理、图像分析和临床应用</w:t>
      </w:r>
    </w:p>
    <w:p w14:paraId="4B2D9BC2" w14:textId="77777777" w:rsidR="00080613" w:rsidRPr="00080613" w:rsidRDefault="00080613" w:rsidP="00080613">
      <w:pPr>
        <w:widowControl/>
        <w:spacing w:beforeLines="50" w:before="156" w:afterLines="50" w:after="156"/>
        <w:ind w:firstLineChars="800" w:firstLine="1680"/>
        <w:jc w:val="left"/>
        <w:rPr>
          <w:rFonts w:ascii="宋体" w:eastAsia="宋体" w:hAnsi="宋体" w:cs="宋体"/>
          <w:color w:val="000000"/>
          <w:kern w:val="0"/>
          <w:szCs w:val="21"/>
        </w:rPr>
      </w:pPr>
      <w:r w:rsidRPr="00080613">
        <w:rPr>
          <w:rFonts w:ascii="宋体" w:eastAsia="宋体" w:hAnsi="宋体" w:cs="宋体" w:hint="eastAsia"/>
          <w:color w:val="000000"/>
          <w:kern w:val="0"/>
          <w:szCs w:val="21"/>
        </w:rPr>
        <w:t>甲状旁腺显像的原理、图像分析和临床应用</w:t>
      </w:r>
    </w:p>
    <w:p w14:paraId="2FBD3759" w14:textId="77777777" w:rsidR="00080613" w:rsidRPr="00080613" w:rsidRDefault="00080613" w:rsidP="00080613">
      <w:pPr>
        <w:widowControl/>
        <w:spacing w:beforeLines="50" w:before="156" w:afterLines="50" w:after="156"/>
        <w:ind w:firstLineChars="800" w:firstLine="1680"/>
        <w:jc w:val="left"/>
        <w:rPr>
          <w:rFonts w:ascii="宋体" w:eastAsia="宋体" w:hAnsi="宋体" w:cs="宋体"/>
          <w:color w:val="000000"/>
          <w:kern w:val="0"/>
          <w:szCs w:val="21"/>
        </w:rPr>
      </w:pPr>
      <w:r w:rsidRPr="00080613">
        <w:rPr>
          <w:rFonts w:ascii="宋体" w:eastAsia="宋体" w:hAnsi="宋体" w:cs="宋体" w:hint="eastAsia"/>
          <w:color w:val="000000"/>
          <w:kern w:val="0"/>
          <w:szCs w:val="21"/>
        </w:rPr>
        <w:t>过氯酸盐释放试验的原理和临床意义</w:t>
      </w:r>
    </w:p>
    <w:p w14:paraId="09010AF5" w14:textId="77777777" w:rsidR="00080613" w:rsidRPr="00080613" w:rsidRDefault="00080613" w:rsidP="00080613">
      <w:pPr>
        <w:widowControl/>
        <w:spacing w:beforeLines="50" w:before="156" w:afterLines="50" w:after="156"/>
        <w:ind w:firstLineChars="800" w:firstLine="1680"/>
        <w:jc w:val="left"/>
        <w:rPr>
          <w:rFonts w:ascii="宋体" w:eastAsia="宋体" w:hAnsi="宋体" w:cs="宋体"/>
          <w:color w:val="000000"/>
          <w:kern w:val="0"/>
          <w:szCs w:val="21"/>
        </w:rPr>
      </w:pPr>
      <w:r w:rsidRPr="00080613">
        <w:rPr>
          <w:rFonts w:ascii="宋体" w:eastAsia="宋体" w:hAnsi="宋体" w:cs="宋体" w:hint="eastAsia"/>
          <w:color w:val="000000"/>
          <w:kern w:val="0"/>
          <w:szCs w:val="21"/>
        </w:rPr>
        <w:t>甲状腺显像的适应症</w:t>
      </w:r>
      <w:r w:rsidRPr="00080613">
        <w:rPr>
          <w:rFonts w:ascii="宋体" w:eastAsia="宋体" w:hAnsi="宋体" w:cs="宋体"/>
          <w:color w:val="000000"/>
          <w:kern w:val="0"/>
          <w:szCs w:val="21"/>
        </w:rPr>
        <w:t xml:space="preserve">      </w:t>
      </w:r>
    </w:p>
    <w:p w14:paraId="080E0045" w14:textId="77777777" w:rsidR="00080613" w:rsidRPr="00080613" w:rsidRDefault="00080613" w:rsidP="00080613">
      <w:pPr>
        <w:widowControl/>
        <w:spacing w:beforeLines="50" w:before="156" w:afterLines="50" w:after="156"/>
        <w:ind w:firstLineChars="200" w:firstLine="420"/>
        <w:jc w:val="left"/>
        <w:rPr>
          <w:rFonts w:ascii="宋体" w:eastAsia="宋体" w:hAnsi="宋体" w:cs="宋体"/>
          <w:color w:val="000000"/>
          <w:kern w:val="0"/>
          <w:szCs w:val="21"/>
        </w:rPr>
      </w:pPr>
      <w:r w:rsidRPr="00080613">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080613">
        <w:rPr>
          <w:rFonts w:ascii="宋体" w:eastAsia="宋体" w:hAnsi="宋体" w:cs="宋体"/>
          <w:color w:val="000000"/>
          <w:kern w:val="0"/>
          <w:szCs w:val="21"/>
        </w:rPr>
        <w:t>甲状旁腺显像的适应症</w:t>
      </w:r>
    </w:p>
    <w:p w14:paraId="1C2D1170" w14:textId="77777777" w:rsidR="00080613" w:rsidRPr="00080613" w:rsidRDefault="00080613" w:rsidP="00080613">
      <w:pPr>
        <w:widowControl/>
        <w:spacing w:beforeLines="50" w:before="156" w:afterLines="50" w:after="156"/>
        <w:ind w:firstLineChars="800" w:firstLine="1680"/>
        <w:jc w:val="left"/>
        <w:rPr>
          <w:rFonts w:ascii="宋体" w:eastAsia="宋体" w:hAnsi="宋体" w:cs="宋体"/>
          <w:color w:val="000000"/>
          <w:kern w:val="0"/>
          <w:szCs w:val="21"/>
        </w:rPr>
      </w:pPr>
      <w:r w:rsidRPr="00080613">
        <w:rPr>
          <w:rFonts w:ascii="宋体" w:eastAsia="宋体" w:hAnsi="宋体" w:cs="宋体" w:hint="eastAsia"/>
          <w:color w:val="000000"/>
          <w:kern w:val="0"/>
          <w:szCs w:val="21"/>
        </w:rPr>
        <w:t>肾上腺皮质和肾上腺髓质显像的原理和临床应用</w:t>
      </w:r>
    </w:p>
    <w:p w14:paraId="0802BC46" w14:textId="77777777" w:rsidR="00904BBB" w:rsidRPr="00313A87" w:rsidRDefault="00080613" w:rsidP="00080613">
      <w:pPr>
        <w:widowControl/>
        <w:spacing w:beforeLines="50" w:before="156" w:afterLines="50" w:after="156"/>
        <w:ind w:firstLineChars="800" w:firstLine="1680"/>
        <w:jc w:val="left"/>
        <w:rPr>
          <w:rFonts w:ascii="宋体" w:eastAsia="宋体" w:hAnsi="宋体"/>
          <w:szCs w:val="21"/>
        </w:rPr>
      </w:pPr>
      <w:r w:rsidRPr="00080613">
        <w:rPr>
          <w:rFonts w:ascii="宋体" w:eastAsia="宋体" w:hAnsi="宋体" w:cs="宋体" w:hint="eastAsia"/>
          <w:color w:val="000000"/>
          <w:kern w:val="0"/>
          <w:szCs w:val="21"/>
        </w:rPr>
        <w:t>甲状腺激素抑制试验的原理和临床意义</w:t>
      </w:r>
    </w:p>
    <w:p w14:paraId="6BFD80F3"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080613" w:rsidRPr="00080613">
        <w:rPr>
          <w:rFonts w:ascii="宋体" w:eastAsia="宋体" w:hAnsi="宋体" w:cs="宋体"/>
          <w:color w:val="000000"/>
          <w:kern w:val="0"/>
          <w:szCs w:val="21"/>
        </w:rPr>
        <w:t>131I率试验的原理和临床意义</w:t>
      </w:r>
      <w:r w:rsidR="00080613">
        <w:rPr>
          <w:rFonts w:ascii="宋体" w:eastAsia="宋体" w:hAnsi="宋体" w:cs="宋体" w:hint="eastAsia"/>
          <w:color w:val="000000"/>
          <w:kern w:val="0"/>
          <w:szCs w:val="21"/>
        </w:rPr>
        <w:t>，甲状腺</w:t>
      </w:r>
      <w:r w:rsidR="00080613">
        <w:rPr>
          <w:rFonts w:ascii="宋体" w:eastAsia="宋体" w:hAnsi="宋体" w:cs="宋体"/>
          <w:color w:val="000000"/>
          <w:kern w:val="0"/>
          <w:szCs w:val="21"/>
        </w:rPr>
        <w:t>和甲状旁腺显像的显像剂、显像原理和临床应用</w:t>
      </w:r>
    </w:p>
    <w:p w14:paraId="7748DAF7"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应该选用什么检查来辅助诊断，讨论检查过程中的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r w:rsidR="00904BBB" w:rsidRPr="00313A87">
        <w:rPr>
          <w:rFonts w:ascii="宋体" w:eastAsia="宋体" w:hAnsi="宋体" w:cs="宋体" w:hint="eastAsia"/>
          <w:color w:val="000000"/>
          <w:kern w:val="0"/>
          <w:szCs w:val="21"/>
        </w:rPr>
        <w:t xml:space="preserve"> </w:t>
      </w:r>
    </w:p>
    <w:p w14:paraId="41053D20"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w:t>
      </w:r>
      <w:r w:rsidR="00FE1B48">
        <w:rPr>
          <w:rFonts w:ascii="宋体" w:eastAsia="宋体" w:hAnsi="宋体" w:cs="TimesNewRomanPSMT"/>
          <w:color w:val="000000"/>
          <w:kern w:val="0"/>
          <w:szCs w:val="21"/>
        </w:rPr>
        <w:t>独立完成一个常见的</w:t>
      </w:r>
      <w:r w:rsidR="00FE1B48">
        <w:rPr>
          <w:rFonts w:ascii="宋体" w:eastAsia="宋体" w:hAnsi="宋体" w:cs="TimesNewRomanPSMT" w:hint="eastAsia"/>
          <w:color w:val="000000"/>
          <w:kern w:val="0"/>
          <w:szCs w:val="21"/>
        </w:rPr>
        <w:t>内分泌系统</w:t>
      </w:r>
      <w:r w:rsidR="00FE1B48">
        <w:rPr>
          <w:rFonts w:ascii="宋体" w:eastAsia="宋体" w:hAnsi="宋体" w:cs="TimesNewRomanPSMT"/>
          <w:color w:val="000000"/>
          <w:kern w:val="0"/>
          <w:szCs w:val="21"/>
        </w:rPr>
        <w:t>显像操作和简单的报告解读</w:t>
      </w:r>
    </w:p>
    <w:p w14:paraId="0106D729"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十四</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泌尿系统</w:t>
      </w:r>
    </w:p>
    <w:p w14:paraId="7E78EDE6"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DF480D">
        <w:rPr>
          <w:rFonts w:ascii="宋体" w:eastAsia="宋体" w:hAnsi="宋体" w:cs="宋体" w:hint="eastAsia"/>
          <w:color w:val="000000"/>
          <w:kern w:val="0"/>
          <w:szCs w:val="21"/>
        </w:rPr>
        <w:t>掌握肾</w:t>
      </w:r>
      <w:r w:rsidR="00DF480D">
        <w:rPr>
          <w:rFonts w:ascii="宋体" w:eastAsia="宋体" w:hAnsi="宋体" w:cs="宋体"/>
          <w:color w:val="000000"/>
          <w:kern w:val="0"/>
          <w:szCs w:val="21"/>
        </w:rPr>
        <w:t>动态显像的显像剂及临床应用，明白</w:t>
      </w:r>
      <w:r w:rsidR="00DF480D">
        <w:rPr>
          <w:rFonts w:ascii="宋体" w:eastAsia="宋体" w:hAnsi="宋体" w:cs="宋体" w:hint="eastAsia"/>
          <w:color w:val="000000"/>
          <w:kern w:val="0"/>
          <w:szCs w:val="21"/>
        </w:rPr>
        <w:t>各种</w:t>
      </w:r>
      <w:r w:rsidR="00DF480D">
        <w:rPr>
          <w:rFonts w:ascii="宋体" w:eastAsia="宋体" w:hAnsi="宋体" w:cs="宋体"/>
          <w:color w:val="000000"/>
          <w:kern w:val="0"/>
          <w:szCs w:val="21"/>
        </w:rPr>
        <w:t>异常肾图的表现形式及</w:t>
      </w:r>
      <w:r w:rsidR="00DF480D">
        <w:rPr>
          <w:rFonts w:ascii="宋体" w:eastAsia="宋体" w:hAnsi="宋体" w:cs="宋体" w:hint="eastAsia"/>
          <w:color w:val="000000"/>
          <w:kern w:val="0"/>
          <w:szCs w:val="21"/>
        </w:rPr>
        <w:t>所</w:t>
      </w:r>
      <w:r w:rsidR="00DF480D">
        <w:rPr>
          <w:rFonts w:ascii="宋体" w:eastAsia="宋体" w:hAnsi="宋体" w:cs="宋体"/>
          <w:color w:val="000000"/>
          <w:kern w:val="0"/>
          <w:szCs w:val="21"/>
        </w:rPr>
        <w:t>代表的临床</w:t>
      </w:r>
      <w:r w:rsidR="00DF480D">
        <w:rPr>
          <w:rFonts w:ascii="宋体" w:eastAsia="宋体" w:hAnsi="宋体" w:cs="宋体" w:hint="eastAsia"/>
          <w:color w:val="000000"/>
          <w:kern w:val="0"/>
          <w:szCs w:val="21"/>
        </w:rPr>
        <w:t>疾病</w:t>
      </w:r>
    </w:p>
    <w:p w14:paraId="004B7EA1"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DF480D">
        <w:rPr>
          <w:rFonts w:ascii="宋体" w:eastAsia="宋体" w:hAnsi="宋体" w:cs="宋体" w:hint="eastAsia"/>
          <w:color w:val="000000"/>
          <w:kern w:val="0"/>
          <w:szCs w:val="21"/>
        </w:rPr>
        <w:t>肾</w:t>
      </w:r>
      <w:r w:rsidR="00DF480D">
        <w:rPr>
          <w:rFonts w:ascii="宋体" w:eastAsia="宋体" w:hAnsi="宋体" w:cs="宋体"/>
          <w:color w:val="000000"/>
          <w:kern w:val="0"/>
          <w:szCs w:val="21"/>
        </w:rPr>
        <w:t>动态显像</w:t>
      </w:r>
      <w:r w:rsidR="00DF480D">
        <w:rPr>
          <w:rFonts w:ascii="宋体" w:eastAsia="宋体" w:hAnsi="宋体" w:cs="宋体" w:hint="eastAsia"/>
          <w:color w:val="000000"/>
          <w:kern w:val="0"/>
          <w:szCs w:val="21"/>
        </w:rPr>
        <w:t>，</w:t>
      </w:r>
      <w:r w:rsidR="00DF480D">
        <w:rPr>
          <w:rFonts w:ascii="宋体" w:eastAsia="宋体" w:hAnsi="宋体" w:cs="宋体"/>
          <w:color w:val="000000"/>
          <w:kern w:val="0"/>
          <w:szCs w:val="21"/>
        </w:rPr>
        <w:t>异常肾图的表现形式</w:t>
      </w:r>
    </w:p>
    <w:p w14:paraId="6B459F0F"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DF480D">
        <w:rPr>
          <w:rFonts w:ascii="宋体" w:eastAsia="宋体" w:hAnsi="宋体" w:cs="宋体" w:hint="eastAsia"/>
          <w:color w:val="000000"/>
          <w:kern w:val="0"/>
          <w:szCs w:val="21"/>
        </w:rPr>
        <w:t>肾动态</w:t>
      </w:r>
      <w:r w:rsidR="00DF480D">
        <w:rPr>
          <w:rFonts w:ascii="宋体" w:eastAsia="宋体" w:hAnsi="宋体" w:cs="宋体"/>
          <w:color w:val="000000"/>
          <w:kern w:val="0"/>
          <w:szCs w:val="21"/>
        </w:rPr>
        <w:t>显像几种鉴别诊断方法</w:t>
      </w:r>
    </w:p>
    <w:p w14:paraId="68F3E19C" w14:textId="77777777" w:rsidR="00DF480D" w:rsidRPr="00DF480D" w:rsidRDefault="00904BBB" w:rsidP="00DF480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DF480D" w:rsidRPr="00DF480D">
        <w:rPr>
          <w:rFonts w:ascii="宋体" w:eastAsia="宋体" w:hAnsi="宋体" w:cs="宋体" w:hint="eastAsia"/>
          <w:color w:val="000000"/>
          <w:kern w:val="0"/>
          <w:szCs w:val="21"/>
        </w:rPr>
        <w:t>肾动态显像的显像剂和显像原理</w:t>
      </w:r>
    </w:p>
    <w:p w14:paraId="6F22F9C2" w14:textId="77777777" w:rsidR="00DF480D" w:rsidRPr="00DF480D" w:rsidRDefault="00DF480D" w:rsidP="00DF480D">
      <w:pPr>
        <w:widowControl/>
        <w:spacing w:beforeLines="50" w:before="156" w:afterLines="50" w:after="156"/>
        <w:ind w:firstLineChars="800" w:firstLine="1680"/>
        <w:jc w:val="left"/>
        <w:rPr>
          <w:rFonts w:ascii="宋体" w:eastAsia="宋体" w:hAnsi="宋体" w:cs="宋体"/>
          <w:color w:val="000000"/>
          <w:kern w:val="0"/>
          <w:szCs w:val="21"/>
        </w:rPr>
      </w:pPr>
      <w:r w:rsidRPr="00DF480D">
        <w:rPr>
          <w:rFonts w:ascii="宋体" w:eastAsia="宋体" w:hAnsi="宋体" w:cs="宋体" w:hint="eastAsia"/>
          <w:color w:val="000000"/>
          <w:kern w:val="0"/>
          <w:szCs w:val="21"/>
        </w:rPr>
        <w:t>利尿试验诊断鉴别机械性梗阻与非梗阻性尿路扩张</w:t>
      </w:r>
    </w:p>
    <w:p w14:paraId="2BD46A62" w14:textId="77777777" w:rsidR="00DF480D" w:rsidRPr="00DF480D" w:rsidRDefault="00DF480D" w:rsidP="00DF480D">
      <w:pPr>
        <w:widowControl/>
        <w:spacing w:beforeLines="50" w:before="156" w:afterLines="50" w:after="156"/>
        <w:ind w:firstLineChars="200" w:firstLine="420"/>
        <w:jc w:val="left"/>
        <w:rPr>
          <w:rFonts w:ascii="宋体" w:eastAsia="宋体" w:hAnsi="宋体" w:cs="宋体"/>
          <w:color w:val="000000"/>
          <w:kern w:val="0"/>
          <w:szCs w:val="21"/>
        </w:rPr>
      </w:pPr>
      <w:r w:rsidRPr="00DF480D">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DF480D">
        <w:rPr>
          <w:rFonts w:ascii="宋体" w:eastAsia="宋体" w:hAnsi="宋体" w:cs="宋体"/>
          <w:color w:val="000000"/>
          <w:kern w:val="0"/>
          <w:szCs w:val="21"/>
        </w:rPr>
        <w:t>卡托普利试验诊断肾血管性高血压</w:t>
      </w:r>
    </w:p>
    <w:p w14:paraId="0F020274" w14:textId="77777777" w:rsidR="00DF480D" w:rsidRPr="00DF480D" w:rsidRDefault="00DF480D" w:rsidP="00DF480D">
      <w:pPr>
        <w:widowControl/>
        <w:spacing w:beforeLines="50" w:before="156" w:afterLines="50" w:after="156"/>
        <w:ind w:firstLineChars="200" w:firstLine="420"/>
        <w:jc w:val="left"/>
        <w:rPr>
          <w:rFonts w:ascii="宋体" w:eastAsia="宋体" w:hAnsi="宋体" w:cs="宋体"/>
          <w:color w:val="000000"/>
          <w:kern w:val="0"/>
          <w:szCs w:val="21"/>
        </w:rPr>
      </w:pPr>
      <w:r w:rsidRPr="00DF480D">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DF480D">
        <w:rPr>
          <w:rFonts w:ascii="宋体" w:eastAsia="宋体" w:hAnsi="宋体" w:cs="宋体"/>
          <w:color w:val="000000"/>
          <w:kern w:val="0"/>
          <w:szCs w:val="21"/>
        </w:rPr>
        <w:t>肾动态显像的临床应用</w:t>
      </w:r>
    </w:p>
    <w:p w14:paraId="5B24CF3E" w14:textId="77777777" w:rsidR="00DF480D" w:rsidRPr="00DF480D" w:rsidRDefault="00DF480D" w:rsidP="00DF480D">
      <w:pPr>
        <w:widowControl/>
        <w:spacing w:beforeLines="50" w:before="156" w:afterLines="50" w:after="156"/>
        <w:ind w:firstLineChars="800" w:firstLine="1680"/>
        <w:jc w:val="left"/>
        <w:rPr>
          <w:rFonts w:ascii="宋体" w:eastAsia="宋体" w:hAnsi="宋体" w:cs="宋体"/>
          <w:color w:val="000000"/>
          <w:kern w:val="0"/>
          <w:szCs w:val="21"/>
        </w:rPr>
      </w:pPr>
      <w:r w:rsidRPr="00DF480D">
        <w:rPr>
          <w:rFonts w:ascii="宋体" w:eastAsia="宋体" w:hAnsi="宋体" w:cs="宋体" w:hint="eastAsia"/>
          <w:color w:val="000000"/>
          <w:kern w:val="0"/>
          <w:szCs w:val="21"/>
        </w:rPr>
        <w:t>正常肾图的各段生理意义和异常肾图类型</w:t>
      </w:r>
    </w:p>
    <w:p w14:paraId="2E2F52B8" w14:textId="77777777" w:rsidR="00DF480D" w:rsidRPr="00DF480D" w:rsidRDefault="00DF480D" w:rsidP="00DF480D">
      <w:pPr>
        <w:widowControl/>
        <w:spacing w:beforeLines="50" w:before="156" w:afterLines="50" w:after="156"/>
        <w:ind w:firstLineChars="800" w:firstLine="1680"/>
        <w:jc w:val="left"/>
        <w:rPr>
          <w:rFonts w:ascii="宋体" w:eastAsia="宋体" w:hAnsi="宋体" w:cs="宋体"/>
          <w:color w:val="000000"/>
          <w:kern w:val="0"/>
          <w:szCs w:val="21"/>
        </w:rPr>
      </w:pPr>
      <w:r w:rsidRPr="00DF480D">
        <w:rPr>
          <w:rFonts w:ascii="宋体" w:eastAsia="宋体" w:hAnsi="宋体" w:cs="宋体" w:hint="eastAsia"/>
          <w:color w:val="000000"/>
          <w:kern w:val="0"/>
          <w:szCs w:val="21"/>
        </w:rPr>
        <w:t>肾动态显像的图像分析</w:t>
      </w:r>
    </w:p>
    <w:p w14:paraId="68852479" w14:textId="77777777" w:rsidR="00DF480D" w:rsidRPr="00DF480D" w:rsidRDefault="00DF480D" w:rsidP="00DF480D">
      <w:pPr>
        <w:widowControl/>
        <w:spacing w:beforeLines="50" w:before="156" w:afterLines="50" w:after="156"/>
        <w:ind w:firstLineChars="200" w:firstLine="420"/>
        <w:jc w:val="left"/>
        <w:rPr>
          <w:rFonts w:ascii="宋体" w:eastAsia="宋体" w:hAnsi="宋体" w:cs="宋体"/>
          <w:color w:val="000000"/>
          <w:kern w:val="0"/>
          <w:szCs w:val="21"/>
        </w:rPr>
      </w:pPr>
      <w:r w:rsidRPr="00DF480D">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DF480D">
        <w:rPr>
          <w:rFonts w:ascii="宋体" w:eastAsia="宋体" w:hAnsi="宋体" w:cs="宋体"/>
          <w:color w:val="000000"/>
          <w:kern w:val="0"/>
          <w:szCs w:val="21"/>
        </w:rPr>
        <w:t>肾图定量分析</w:t>
      </w:r>
    </w:p>
    <w:p w14:paraId="56D528AC" w14:textId="77777777" w:rsidR="00DF480D" w:rsidRPr="00DF480D" w:rsidRDefault="00DF480D" w:rsidP="00DF480D">
      <w:pPr>
        <w:widowControl/>
        <w:spacing w:beforeLines="50" w:before="156" w:afterLines="50" w:after="156"/>
        <w:ind w:firstLineChars="800" w:firstLine="1680"/>
        <w:jc w:val="left"/>
        <w:rPr>
          <w:rFonts w:ascii="宋体" w:eastAsia="宋体" w:hAnsi="宋体" w:cs="宋体"/>
          <w:color w:val="000000"/>
          <w:kern w:val="0"/>
          <w:szCs w:val="21"/>
        </w:rPr>
      </w:pPr>
      <w:r w:rsidRPr="00DF480D">
        <w:rPr>
          <w:rFonts w:ascii="宋体" w:eastAsia="宋体" w:hAnsi="宋体" w:cs="宋体" w:hint="eastAsia"/>
          <w:color w:val="000000"/>
          <w:kern w:val="0"/>
          <w:szCs w:val="21"/>
        </w:rPr>
        <w:t>肾有效血浆流量和肾小球滤过率测定</w:t>
      </w:r>
    </w:p>
    <w:p w14:paraId="4A862BD8" w14:textId="77777777" w:rsidR="00904BBB" w:rsidRPr="00313A87" w:rsidRDefault="00DF480D" w:rsidP="00DF480D">
      <w:pPr>
        <w:widowControl/>
        <w:spacing w:beforeLines="50" w:before="156" w:afterLines="50" w:after="156"/>
        <w:ind w:firstLineChars="800" w:firstLine="1680"/>
        <w:jc w:val="left"/>
        <w:rPr>
          <w:rFonts w:ascii="宋体" w:eastAsia="宋体" w:hAnsi="宋体"/>
          <w:szCs w:val="21"/>
        </w:rPr>
      </w:pPr>
      <w:r w:rsidRPr="00DF480D">
        <w:rPr>
          <w:rFonts w:ascii="宋体" w:eastAsia="宋体" w:hAnsi="宋体" w:cs="宋体" w:hint="eastAsia"/>
          <w:color w:val="000000"/>
          <w:kern w:val="0"/>
          <w:szCs w:val="21"/>
        </w:rPr>
        <w:lastRenderedPageBreak/>
        <w:t>肾静态显像的显像剂、显像方法和临床应用</w:t>
      </w:r>
    </w:p>
    <w:p w14:paraId="184CE3C0"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DF480D">
        <w:rPr>
          <w:rFonts w:ascii="宋体" w:eastAsia="宋体" w:hAnsi="宋体" w:cs="宋体" w:hint="eastAsia"/>
          <w:color w:val="000000"/>
          <w:kern w:val="0"/>
          <w:szCs w:val="21"/>
        </w:rPr>
        <w:t>肾</w:t>
      </w:r>
      <w:r w:rsidR="00DF480D">
        <w:rPr>
          <w:rFonts w:ascii="宋体" w:eastAsia="宋体" w:hAnsi="宋体" w:cs="宋体"/>
          <w:color w:val="000000"/>
          <w:kern w:val="0"/>
          <w:szCs w:val="21"/>
        </w:rPr>
        <w:t>动态显像，</w:t>
      </w:r>
      <w:r w:rsidR="00DF480D">
        <w:rPr>
          <w:rFonts w:ascii="宋体" w:eastAsia="宋体" w:hAnsi="宋体" w:cs="宋体" w:hint="eastAsia"/>
          <w:color w:val="000000"/>
          <w:kern w:val="0"/>
          <w:szCs w:val="21"/>
        </w:rPr>
        <w:t>异常</w:t>
      </w:r>
      <w:r w:rsidR="00DF480D">
        <w:rPr>
          <w:rFonts w:ascii="宋体" w:eastAsia="宋体" w:hAnsi="宋体" w:cs="宋体"/>
          <w:color w:val="000000"/>
          <w:kern w:val="0"/>
          <w:szCs w:val="21"/>
        </w:rPr>
        <w:t>肾图</w:t>
      </w:r>
    </w:p>
    <w:p w14:paraId="58C9EDE7"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应该选用什么检查来辅助诊断，讨论检查过程中的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r w:rsidR="00904BBB" w:rsidRPr="00313A87">
        <w:rPr>
          <w:rFonts w:ascii="宋体" w:eastAsia="宋体" w:hAnsi="宋体" w:cs="宋体" w:hint="eastAsia"/>
          <w:color w:val="000000"/>
          <w:kern w:val="0"/>
          <w:szCs w:val="21"/>
        </w:rPr>
        <w:t xml:space="preserve"> </w:t>
      </w:r>
    </w:p>
    <w:p w14:paraId="55B896C0"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w:t>
      </w:r>
      <w:r w:rsidR="00FE1B48">
        <w:rPr>
          <w:rFonts w:ascii="宋体" w:eastAsia="宋体" w:hAnsi="宋体" w:cs="TimesNewRomanPSMT"/>
          <w:color w:val="000000"/>
          <w:kern w:val="0"/>
          <w:szCs w:val="21"/>
        </w:rPr>
        <w:t>独立完成一个常见的</w:t>
      </w:r>
      <w:r w:rsidR="00FE1B48">
        <w:rPr>
          <w:rFonts w:ascii="宋体" w:eastAsia="宋体" w:hAnsi="宋体" w:cs="TimesNewRomanPSMT" w:hint="eastAsia"/>
          <w:color w:val="000000"/>
          <w:kern w:val="0"/>
          <w:szCs w:val="21"/>
        </w:rPr>
        <w:t>泌尿系统</w:t>
      </w:r>
      <w:r w:rsidR="00FE1B48">
        <w:rPr>
          <w:rFonts w:ascii="宋体" w:eastAsia="宋体" w:hAnsi="宋体" w:cs="TimesNewRomanPSMT"/>
          <w:color w:val="000000"/>
          <w:kern w:val="0"/>
          <w:szCs w:val="21"/>
        </w:rPr>
        <w:t>显像操作和简单的报告解读</w:t>
      </w:r>
    </w:p>
    <w:p w14:paraId="257C29CE"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十五</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消化系统</w:t>
      </w:r>
    </w:p>
    <w:p w14:paraId="275C8673"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1D138B">
        <w:rPr>
          <w:rFonts w:ascii="宋体" w:eastAsia="宋体" w:hAnsi="宋体" w:cs="宋体" w:hint="eastAsia"/>
          <w:color w:val="000000"/>
          <w:kern w:val="0"/>
          <w:szCs w:val="21"/>
        </w:rPr>
        <w:t>掌握</w:t>
      </w:r>
      <w:r w:rsidR="001D138B" w:rsidRPr="001D138B">
        <w:rPr>
          <w:rFonts w:ascii="宋体" w:eastAsia="宋体" w:hAnsi="宋体" w:cs="宋体" w:hint="eastAsia"/>
          <w:color w:val="000000"/>
          <w:kern w:val="0"/>
          <w:szCs w:val="21"/>
        </w:rPr>
        <w:t>肝胆动态显像</w:t>
      </w:r>
      <w:r w:rsidR="001D138B">
        <w:rPr>
          <w:rFonts w:ascii="宋体" w:eastAsia="宋体" w:hAnsi="宋体" w:cs="宋体" w:hint="eastAsia"/>
          <w:color w:val="000000"/>
          <w:kern w:val="0"/>
          <w:szCs w:val="21"/>
        </w:rPr>
        <w:t>、</w:t>
      </w:r>
      <w:r w:rsidR="001D138B" w:rsidRPr="001D138B">
        <w:rPr>
          <w:rFonts w:ascii="宋体" w:eastAsia="宋体" w:hAnsi="宋体" w:cs="宋体" w:hint="eastAsia"/>
          <w:color w:val="000000"/>
          <w:kern w:val="0"/>
          <w:szCs w:val="21"/>
        </w:rPr>
        <w:t>唾液腺显像</w:t>
      </w:r>
      <w:r w:rsidR="001D138B">
        <w:rPr>
          <w:rFonts w:ascii="宋体" w:eastAsia="宋体" w:hAnsi="宋体" w:cs="宋体" w:hint="eastAsia"/>
          <w:color w:val="000000"/>
          <w:kern w:val="0"/>
          <w:szCs w:val="21"/>
        </w:rPr>
        <w:t>、</w:t>
      </w:r>
      <w:r w:rsidR="001D138B" w:rsidRPr="001D138B">
        <w:rPr>
          <w:rFonts w:ascii="宋体" w:eastAsia="宋体" w:hAnsi="宋体" w:cs="宋体"/>
          <w:color w:val="000000"/>
          <w:kern w:val="0"/>
          <w:szCs w:val="21"/>
        </w:rPr>
        <w:t>消化道出血显像</w:t>
      </w:r>
      <w:r w:rsidR="001D138B">
        <w:rPr>
          <w:rFonts w:ascii="宋体" w:eastAsia="宋体" w:hAnsi="宋体" w:cs="宋体" w:hint="eastAsia"/>
          <w:color w:val="000000"/>
          <w:kern w:val="0"/>
          <w:szCs w:val="21"/>
        </w:rPr>
        <w:t>、</w:t>
      </w:r>
      <w:r w:rsidR="001D138B" w:rsidRPr="001D138B">
        <w:rPr>
          <w:rFonts w:ascii="宋体" w:eastAsia="宋体" w:hAnsi="宋体" w:cs="宋体"/>
          <w:color w:val="000000"/>
          <w:kern w:val="0"/>
          <w:szCs w:val="21"/>
        </w:rPr>
        <w:t>异位胃黏膜显像</w:t>
      </w:r>
      <w:r w:rsidR="001D138B">
        <w:rPr>
          <w:rFonts w:ascii="宋体" w:eastAsia="宋体" w:hAnsi="宋体" w:cs="宋体" w:hint="eastAsia"/>
          <w:color w:val="000000"/>
          <w:kern w:val="0"/>
          <w:szCs w:val="21"/>
        </w:rPr>
        <w:t>的</w:t>
      </w:r>
      <w:r w:rsidR="001D138B">
        <w:rPr>
          <w:rFonts w:ascii="宋体" w:eastAsia="宋体" w:hAnsi="宋体" w:cs="宋体"/>
          <w:color w:val="000000"/>
          <w:kern w:val="0"/>
          <w:szCs w:val="21"/>
        </w:rPr>
        <w:t>显像剂及临床应用</w:t>
      </w:r>
    </w:p>
    <w:p w14:paraId="239EAF9D"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D87CA4" w:rsidRPr="001D138B">
        <w:rPr>
          <w:rFonts w:ascii="宋体" w:eastAsia="宋体" w:hAnsi="宋体" w:cs="宋体" w:hint="eastAsia"/>
          <w:color w:val="000000"/>
          <w:kern w:val="0"/>
          <w:szCs w:val="21"/>
        </w:rPr>
        <w:t>肝胆动态显像的影像</w:t>
      </w:r>
    </w:p>
    <w:p w14:paraId="19C3D89A"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D87CA4" w:rsidRPr="001D138B">
        <w:rPr>
          <w:rFonts w:ascii="宋体" w:eastAsia="宋体" w:hAnsi="宋体" w:cs="宋体"/>
          <w:color w:val="000000"/>
          <w:kern w:val="0"/>
          <w:szCs w:val="21"/>
        </w:rPr>
        <w:t>肝胆动态显像鉴别诊断新生儿肝炎与胆道闭锁</w:t>
      </w:r>
    </w:p>
    <w:p w14:paraId="09595920" w14:textId="77777777" w:rsidR="001D138B" w:rsidRPr="001D138B" w:rsidRDefault="00904BBB" w:rsidP="001D138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1D138B" w:rsidRPr="001D138B">
        <w:rPr>
          <w:rFonts w:ascii="宋体" w:eastAsia="宋体" w:hAnsi="宋体" w:cs="宋体" w:hint="eastAsia"/>
          <w:color w:val="000000"/>
          <w:kern w:val="0"/>
          <w:szCs w:val="21"/>
        </w:rPr>
        <w:t>肝胆动态显像的原理和显像剂</w:t>
      </w:r>
    </w:p>
    <w:p w14:paraId="43BCD78C" w14:textId="77777777" w:rsidR="001D138B" w:rsidRPr="001D138B" w:rsidRDefault="001D138B" w:rsidP="001D138B">
      <w:pPr>
        <w:widowControl/>
        <w:spacing w:beforeLines="50" w:before="156" w:afterLines="50" w:after="156"/>
        <w:ind w:firstLineChars="200" w:firstLine="420"/>
        <w:jc w:val="left"/>
        <w:rPr>
          <w:rFonts w:ascii="宋体" w:eastAsia="宋体" w:hAnsi="宋体" w:cs="宋体"/>
          <w:color w:val="000000"/>
          <w:kern w:val="0"/>
          <w:szCs w:val="21"/>
        </w:rPr>
      </w:pPr>
      <w:r w:rsidRPr="001D138B">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1D138B">
        <w:rPr>
          <w:rFonts w:ascii="宋体" w:eastAsia="宋体" w:hAnsi="宋体" w:cs="宋体"/>
          <w:color w:val="000000"/>
          <w:kern w:val="0"/>
          <w:szCs w:val="21"/>
        </w:rPr>
        <w:t>肝胆动态显像鉴别诊断新生儿肝炎与胆道闭锁</w:t>
      </w:r>
    </w:p>
    <w:p w14:paraId="3EA5F52B" w14:textId="77777777" w:rsidR="001D138B" w:rsidRPr="001D138B" w:rsidRDefault="001D138B" w:rsidP="001D138B">
      <w:pPr>
        <w:widowControl/>
        <w:spacing w:beforeLines="50" w:before="156" w:afterLines="50" w:after="156"/>
        <w:ind w:firstLineChars="200" w:firstLine="420"/>
        <w:jc w:val="left"/>
        <w:rPr>
          <w:rFonts w:ascii="宋体" w:eastAsia="宋体" w:hAnsi="宋体" w:cs="宋体"/>
          <w:color w:val="000000"/>
          <w:kern w:val="0"/>
          <w:szCs w:val="21"/>
        </w:rPr>
      </w:pPr>
      <w:r w:rsidRPr="001D138B">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1D138B">
        <w:rPr>
          <w:rFonts w:ascii="宋体" w:eastAsia="宋体" w:hAnsi="宋体" w:cs="宋体"/>
          <w:color w:val="000000"/>
          <w:kern w:val="0"/>
          <w:szCs w:val="21"/>
        </w:rPr>
        <w:t>异位胃黏膜显像的原理、显像剂、影像分析和临床应用</w:t>
      </w:r>
    </w:p>
    <w:p w14:paraId="7FBB4E41" w14:textId="77777777" w:rsidR="001D138B" w:rsidRPr="001D138B" w:rsidRDefault="001D138B" w:rsidP="001D138B">
      <w:pPr>
        <w:widowControl/>
        <w:spacing w:beforeLines="50" w:before="156" w:afterLines="50" w:after="156"/>
        <w:ind w:firstLineChars="800" w:firstLine="1680"/>
        <w:jc w:val="left"/>
        <w:rPr>
          <w:rFonts w:ascii="宋体" w:eastAsia="宋体" w:hAnsi="宋体" w:cs="宋体"/>
          <w:color w:val="000000"/>
          <w:kern w:val="0"/>
          <w:szCs w:val="21"/>
        </w:rPr>
      </w:pPr>
      <w:r w:rsidRPr="001D138B">
        <w:rPr>
          <w:rFonts w:ascii="宋体" w:eastAsia="宋体" w:hAnsi="宋体" w:cs="宋体" w:hint="eastAsia"/>
          <w:color w:val="000000"/>
          <w:kern w:val="0"/>
          <w:szCs w:val="21"/>
        </w:rPr>
        <w:t>唾液腺显像的原理、影像分析和临床应用</w:t>
      </w:r>
    </w:p>
    <w:p w14:paraId="4FB6196F" w14:textId="77777777" w:rsidR="001D138B" w:rsidRPr="001D138B" w:rsidRDefault="001D138B" w:rsidP="001D138B">
      <w:pPr>
        <w:widowControl/>
        <w:spacing w:beforeLines="50" w:before="156" w:afterLines="50" w:after="156"/>
        <w:ind w:firstLineChars="800" w:firstLine="1680"/>
        <w:jc w:val="left"/>
        <w:rPr>
          <w:rFonts w:ascii="宋体" w:eastAsia="宋体" w:hAnsi="宋体" w:cs="宋体"/>
          <w:color w:val="000000"/>
          <w:kern w:val="0"/>
          <w:szCs w:val="21"/>
        </w:rPr>
      </w:pPr>
      <w:r w:rsidRPr="001D138B">
        <w:rPr>
          <w:rFonts w:ascii="宋体" w:eastAsia="宋体" w:hAnsi="宋体" w:cs="宋体" w:hint="eastAsia"/>
          <w:color w:val="000000"/>
          <w:kern w:val="0"/>
          <w:szCs w:val="21"/>
        </w:rPr>
        <w:t>肝胆动态显像的影像分析</w:t>
      </w:r>
    </w:p>
    <w:p w14:paraId="17FAA10D" w14:textId="77777777" w:rsidR="001D138B" w:rsidRPr="001D138B" w:rsidRDefault="001D138B" w:rsidP="001D138B">
      <w:pPr>
        <w:widowControl/>
        <w:spacing w:beforeLines="50" w:before="156" w:afterLines="50" w:after="156"/>
        <w:ind w:firstLineChars="800" w:firstLine="1680"/>
        <w:jc w:val="left"/>
        <w:rPr>
          <w:rFonts w:ascii="宋体" w:eastAsia="宋体" w:hAnsi="宋体" w:cs="宋体"/>
          <w:color w:val="000000"/>
          <w:kern w:val="0"/>
          <w:szCs w:val="21"/>
        </w:rPr>
      </w:pPr>
      <w:r w:rsidRPr="001D138B">
        <w:rPr>
          <w:rFonts w:ascii="宋体" w:eastAsia="宋体" w:hAnsi="宋体" w:cs="宋体" w:hint="eastAsia"/>
          <w:color w:val="000000"/>
          <w:kern w:val="0"/>
          <w:szCs w:val="21"/>
        </w:rPr>
        <w:t>肝胆动态显像在急慢性胆囊炎的应用</w:t>
      </w:r>
    </w:p>
    <w:p w14:paraId="05012E84" w14:textId="77777777" w:rsidR="001D138B" w:rsidRPr="001D138B" w:rsidRDefault="001D138B" w:rsidP="001D138B">
      <w:pPr>
        <w:widowControl/>
        <w:spacing w:beforeLines="50" w:before="156" w:afterLines="50" w:after="156"/>
        <w:ind w:firstLineChars="200" w:firstLine="420"/>
        <w:jc w:val="left"/>
        <w:rPr>
          <w:rFonts w:ascii="宋体" w:eastAsia="宋体" w:hAnsi="宋体" w:cs="宋体"/>
          <w:color w:val="000000"/>
          <w:kern w:val="0"/>
          <w:szCs w:val="21"/>
        </w:rPr>
      </w:pPr>
      <w:r w:rsidRPr="001D138B">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1D138B">
        <w:rPr>
          <w:rFonts w:ascii="宋体" w:eastAsia="宋体" w:hAnsi="宋体" w:cs="宋体"/>
          <w:color w:val="000000"/>
          <w:kern w:val="0"/>
          <w:szCs w:val="21"/>
        </w:rPr>
        <w:t>消化道出血显像原理、显像剂、影像分析和诊断要点</w:t>
      </w:r>
    </w:p>
    <w:p w14:paraId="196239AC" w14:textId="77777777" w:rsidR="001D138B" w:rsidRPr="001D138B" w:rsidRDefault="001D138B" w:rsidP="001D138B">
      <w:pPr>
        <w:widowControl/>
        <w:spacing w:beforeLines="50" w:before="156" w:afterLines="50" w:after="156"/>
        <w:ind w:firstLineChars="800" w:firstLine="1680"/>
        <w:jc w:val="left"/>
        <w:rPr>
          <w:rFonts w:ascii="宋体" w:eastAsia="宋体" w:hAnsi="宋体" w:cs="宋体"/>
          <w:color w:val="000000"/>
          <w:kern w:val="0"/>
          <w:szCs w:val="21"/>
        </w:rPr>
      </w:pPr>
      <w:r w:rsidRPr="001D138B">
        <w:rPr>
          <w:rFonts w:ascii="宋体" w:eastAsia="宋体" w:hAnsi="宋体" w:cs="宋体" w:hint="eastAsia"/>
          <w:color w:val="000000"/>
          <w:kern w:val="0"/>
          <w:szCs w:val="21"/>
        </w:rPr>
        <w:t>肝血流灌注和血池显像</w:t>
      </w:r>
    </w:p>
    <w:p w14:paraId="684B4C68" w14:textId="77777777" w:rsidR="001D138B" w:rsidRPr="001D138B" w:rsidRDefault="001D138B" w:rsidP="001D138B">
      <w:pPr>
        <w:widowControl/>
        <w:spacing w:beforeLines="50" w:before="156" w:afterLines="50" w:after="156"/>
        <w:ind w:firstLineChars="800" w:firstLine="1680"/>
        <w:jc w:val="left"/>
        <w:rPr>
          <w:rFonts w:ascii="宋体" w:eastAsia="宋体" w:hAnsi="宋体" w:cs="宋体"/>
          <w:color w:val="000000"/>
          <w:kern w:val="0"/>
          <w:szCs w:val="21"/>
        </w:rPr>
      </w:pPr>
      <w:r w:rsidRPr="001D138B">
        <w:rPr>
          <w:rFonts w:ascii="宋体" w:eastAsia="宋体" w:hAnsi="宋体" w:cs="宋体" w:hint="eastAsia"/>
          <w:color w:val="000000"/>
          <w:kern w:val="0"/>
          <w:szCs w:val="21"/>
        </w:rPr>
        <w:t>放射性核素显像在消化道动力学研究中的应用</w:t>
      </w:r>
    </w:p>
    <w:p w14:paraId="2BBF1237" w14:textId="77777777" w:rsidR="00904BBB" w:rsidRPr="00313A87" w:rsidRDefault="001D138B" w:rsidP="001D138B">
      <w:pPr>
        <w:widowControl/>
        <w:spacing w:beforeLines="50" w:before="156" w:afterLines="50" w:after="156"/>
        <w:ind w:firstLineChars="200" w:firstLine="420"/>
        <w:jc w:val="left"/>
        <w:rPr>
          <w:rFonts w:ascii="宋体" w:eastAsia="宋体" w:hAnsi="宋体"/>
          <w:szCs w:val="21"/>
        </w:rPr>
      </w:pPr>
      <w:r w:rsidRPr="001D138B">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1D138B">
        <w:rPr>
          <w:rFonts w:ascii="宋体" w:eastAsia="宋体" w:hAnsi="宋体" w:cs="宋体"/>
          <w:color w:val="000000"/>
          <w:kern w:val="0"/>
          <w:szCs w:val="21"/>
        </w:rPr>
        <w:t>11C呼气试验诊断幽门螺旋杆菌感染</w:t>
      </w:r>
    </w:p>
    <w:p w14:paraId="5C2A990D"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1D138B" w:rsidRPr="001D138B">
        <w:rPr>
          <w:rFonts w:ascii="宋体" w:eastAsia="宋体" w:hAnsi="宋体" w:cs="宋体" w:hint="eastAsia"/>
          <w:color w:val="000000"/>
          <w:kern w:val="0"/>
          <w:szCs w:val="21"/>
        </w:rPr>
        <w:t>肝胆动态显像</w:t>
      </w:r>
      <w:r w:rsidR="001D138B">
        <w:rPr>
          <w:rFonts w:ascii="宋体" w:eastAsia="宋体" w:hAnsi="宋体" w:cs="宋体" w:hint="eastAsia"/>
          <w:color w:val="000000"/>
          <w:kern w:val="0"/>
          <w:szCs w:val="21"/>
        </w:rPr>
        <w:t>、</w:t>
      </w:r>
      <w:r w:rsidR="001D138B" w:rsidRPr="001D138B">
        <w:rPr>
          <w:rFonts w:ascii="宋体" w:eastAsia="宋体" w:hAnsi="宋体" w:cs="宋体" w:hint="eastAsia"/>
          <w:color w:val="000000"/>
          <w:kern w:val="0"/>
          <w:szCs w:val="21"/>
        </w:rPr>
        <w:t>唾液腺显像</w:t>
      </w:r>
      <w:r w:rsidR="001D138B">
        <w:rPr>
          <w:rFonts w:ascii="宋体" w:eastAsia="宋体" w:hAnsi="宋体" w:cs="宋体" w:hint="eastAsia"/>
          <w:color w:val="000000"/>
          <w:kern w:val="0"/>
          <w:szCs w:val="21"/>
        </w:rPr>
        <w:t>、</w:t>
      </w:r>
      <w:r w:rsidR="001D138B" w:rsidRPr="001D138B">
        <w:rPr>
          <w:rFonts w:ascii="宋体" w:eastAsia="宋体" w:hAnsi="宋体" w:cs="宋体"/>
          <w:color w:val="000000"/>
          <w:kern w:val="0"/>
          <w:szCs w:val="21"/>
        </w:rPr>
        <w:t>消化道出血显像</w:t>
      </w:r>
      <w:r w:rsidR="001D138B">
        <w:rPr>
          <w:rFonts w:ascii="宋体" w:eastAsia="宋体" w:hAnsi="宋体" w:cs="宋体" w:hint="eastAsia"/>
          <w:color w:val="000000"/>
          <w:kern w:val="0"/>
          <w:szCs w:val="21"/>
        </w:rPr>
        <w:t>、</w:t>
      </w:r>
      <w:r w:rsidR="001D138B" w:rsidRPr="001D138B">
        <w:rPr>
          <w:rFonts w:ascii="宋体" w:eastAsia="宋体" w:hAnsi="宋体" w:cs="宋体"/>
          <w:color w:val="000000"/>
          <w:kern w:val="0"/>
          <w:szCs w:val="21"/>
        </w:rPr>
        <w:t>异位胃黏膜显像</w:t>
      </w:r>
    </w:p>
    <w:p w14:paraId="693E7617"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应该选用什么检查来辅助诊断，讨论检查过程中的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r w:rsidR="00904BBB" w:rsidRPr="00313A87">
        <w:rPr>
          <w:rFonts w:ascii="宋体" w:eastAsia="宋体" w:hAnsi="宋体" w:cs="宋体" w:hint="eastAsia"/>
          <w:color w:val="000000"/>
          <w:kern w:val="0"/>
          <w:szCs w:val="21"/>
        </w:rPr>
        <w:t xml:space="preserve"> </w:t>
      </w:r>
    </w:p>
    <w:p w14:paraId="1C453F8D"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w:t>
      </w:r>
      <w:r w:rsidR="00FE1B48">
        <w:rPr>
          <w:rFonts w:ascii="宋体" w:eastAsia="宋体" w:hAnsi="宋体" w:cs="TimesNewRomanPSMT"/>
          <w:color w:val="000000"/>
          <w:kern w:val="0"/>
          <w:szCs w:val="21"/>
        </w:rPr>
        <w:t>独立完成一个常见的</w:t>
      </w:r>
      <w:r w:rsidR="00FE1B48">
        <w:rPr>
          <w:rFonts w:ascii="宋体" w:eastAsia="宋体" w:hAnsi="宋体" w:cs="TimesNewRomanPSMT" w:hint="eastAsia"/>
          <w:color w:val="000000"/>
          <w:kern w:val="0"/>
          <w:szCs w:val="21"/>
        </w:rPr>
        <w:t>消化系统</w:t>
      </w:r>
      <w:r w:rsidR="00FE1B48">
        <w:rPr>
          <w:rFonts w:ascii="宋体" w:eastAsia="宋体" w:hAnsi="宋体" w:cs="TimesNewRomanPSMT"/>
          <w:color w:val="000000"/>
          <w:kern w:val="0"/>
          <w:szCs w:val="21"/>
        </w:rPr>
        <w:t>显像操作和简单的报告解读</w:t>
      </w:r>
    </w:p>
    <w:p w14:paraId="27A3CCFB"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十六</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呼吸系统</w:t>
      </w:r>
    </w:p>
    <w:p w14:paraId="51FB7AF8"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6960B4">
        <w:rPr>
          <w:rFonts w:ascii="宋体" w:eastAsia="宋体" w:hAnsi="宋体" w:cs="宋体" w:hint="eastAsia"/>
          <w:color w:val="000000"/>
          <w:kern w:val="0"/>
          <w:szCs w:val="21"/>
        </w:rPr>
        <w:t>掌握</w:t>
      </w:r>
      <w:r w:rsidR="006960B4" w:rsidRPr="00D87CA4">
        <w:rPr>
          <w:rFonts w:ascii="宋体" w:eastAsia="宋体" w:hAnsi="宋体" w:cs="宋体" w:hint="eastAsia"/>
          <w:color w:val="000000"/>
          <w:kern w:val="0"/>
          <w:szCs w:val="21"/>
        </w:rPr>
        <w:t>肺灌注显像</w:t>
      </w:r>
      <w:r w:rsidR="006960B4">
        <w:rPr>
          <w:rFonts w:ascii="宋体" w:eastAsia="宋体" w:hAnsi="宋体" w:cs="宋体" w:hint="eastAsia"/>
          <w:color w:val="000000"/>
          <w:kern w:val="0"/>
          <w:szCs w:val="21"/>
        </w:rPr>
        <w:t>及</w:t>
      </w:r>
      <w:r w:rsidR="006960B4" w:rsidRPr="00D87CA4">
        <w:rPr>
          <w:rFonts w:ascii="宋体" w:eastAsia="宋体" w:hAnsi="宋体" w:cs="宋体" w:hint="eastAsia"/>
          <w:color w:val="000000"/>
          <w:kern w:val="0"/>
          <w:szCs w:val="21"/>
        </w:rPr>
        <w:t>肺通气显像的原理、显像剂和图像分析</w:t>
      </w:r>
      <w:r w:rsidR="006960B4">
        <w:rPr>
          <w:rFonts w:ascii="宋体" w:eastAsia="宋体" w:hAnsi="宋体" w:cs="宋体" w:hint="eastAsia"/>
          <w:color w:val="000000"/>
          <w:kern w:val="0"/>
          <w:szCs w:val="21"/>
        </w:rPr>
        <w:t>，并</w:t>
      </w:r>
      <w:r w:rsidR="006960B4">
        <w:rPr>
          <w:rFonts w:ascii="宋体" w:eastAsia="宋体" w:hAnsi="宋体" w:cs="宋体"/>
          <w:color w:val="000000"/>
          <w:kern w:val="0"/>
          <w:szCs w:val="21"/>
        </w:rPr>
        <w:t>利用两者的关系来</w:t>
      </w:r>
      <w:r w:rsidR="006960B4" w:rsidRPr="00D87CA4">
        <w:rPr>
          <w:rFonts w:ascii="宋体" w:eastAsia="宋体" w:hAnsi="宋体" w:cs="宋体"/>
          <w:color w:val="000000"/>
          <w:kern w:val="0"/>
          <w:szCs w:val="21"/>
        </w:rPr>
        <w:t>诊断肺栓塞</w:t>
      </w:r>
    </w:p>
    <w:p w14:paraId="37A9685E"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6960B4" w:rsidRPr="00D87CA4">
        <w:rPr>
          <w:rFonts w:ascii="宋体" w:eastAsia="宋体" w:hAnsi="宋体" w:cs="宋体" w:hint="eastAsia"/>
          <w:color w:val="000000"/>
          <w:kern w:val="0"/>
          <w:szCs w:val="21"/>
        </w:rPr>
        <w:t>肺灌注显像的原理、显像剂和图像分析</w:t>
      </w:r>
    </w:p>
    <w:p w14:paraId="7915A3AE"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6960B4" w:rsidRPr="00D87CA4">
        <w:rPr>
          <w:rFonts w:ascii="宋体" w:eastAsia="宋体" w:hAnsi="宋体" w:cs="宋体"/>
          <w:color w:val="000000"/>
          <w:kern w:val="0"/>
          <w:szCs w:val="21"/>
        </w:rPr>
        <w:t>肺灌注/通气显像诊断肺栓塞的判断标准</w:t>
      </w:r>
    </w:p>
    <w:p w14:paraId="4E3539A1" w14:textId="77777777" w:rsidR="00D87CA4" w:rsidRPr="00D87CA4" w:rsidRDefault="00904BBB" w:rsidP="00D87CA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D87CA4" w:rsidRPr="00D87CA4">
        <w:rPr>
          <w:rFonts w:ascii="宋体" w:eastAsia="宋体" w:hAnsi="宋体" w:cs="宋体" w:hint="eastAsia"/>
          <w:color w:val="000000"/>
          <w:kern w:val="0"/>
          <w:szCs w:val="21"/>
        </w:rPr>
        <w:t>肺灌注显像的原理、显像剂和图像分析</w:t>
      </w:r>
    </w:p>
    <w:p w14:paraId="6AF0B339" w14:textId="77777777" w:rsidR="00D87CA4" w:rsidRPr="00D87CA4" w:rsidRDefault="00D87CA4" w:rsidP="00D87CA4">
      <w:pPr>
        <w:widowControl/>
        <w:spacing w:beforeLines="50" w:before="156" w:afterLines="50" w:after="156"/>
        <w:ind w:firstLineChars="800" w:firstLine="1680"/>
        <w:jc w:val="left"/>
        <w:rPr>
          <w:rFonts w:ascii="宋体" w:eastAsia="宋体" w:hAnsi="宋体" w:cs="宋体"/>
          <w:color w:val="000000"/>
          <w:kern w:val="0"/>
          <w:szCs w:val="21"/>
        </w:rPr>
      </w:pPr>
      <w:r w:rsidRPr="00D87CA4">
        <w:rPr>
          <w:rFonts w:ascii="宋体" w:eastAsia="宋体" w:hAnsi="宋体" w:cs="宋体" w:hint="eastAsia"/>
          <w:color w:val="000000"/>
          <w:kern w:val="0"/>
          <w:szCs w:val="21"/>
        </w:rPr>
        <w:lastRenderedPageBreak/>
        <w:t>肺通气显像的原理、显像剂和图像分析</w:t>
      </w:r>
    </w:p>
    <w:p w14:paraId="2F187477" w14:textId="77777777" w:rsidR="00D87CA4" w:rsidRPr="00D87CA4" w:rsidRDefault="00D87CA4" w:rsidP="00D87CA4">
      <w:pPr>
        <w:widowControl/>
        <w:spacing w:beforeLines="50" w:before="156" w:afterLines="50" w:after="156"/>
        <w:ind w:firstLineChars="200" w:firstLine="420"/>
        <w:jc w:val="left"/>
        <w:rPr>
          <w:rFonts w:ascii="宋体" w:eastAsia="宋体" w:hAnsi="宋体" w:cs="宋体"/>
          <w:color w:val="000000"/>
          <w:kern w:val="0"/>
          <w:szCs w:val="21"/>
        </w:rPr>
      </w:pPr>
      <w:r w:rsidRPr="00D87CA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D87CA4">
        <w:rPr>
          <w:rFonts w:ascii="宋体" w:eastAsia="宋体" w:hAnsi="宋体" w:cs="宋体"/>
          <w:color w:val="000000"/>
          <w:kern w:val="0"/>
          <w:szCs w:val="21"/>
        </w:rPr>
        <w:t>肺灌注/通气显像诊断肺栓塞的判断标准</w:t>
      </w:r>
    </w:p>
    <w:p w14:paraId="5838BC4A" w14:textId="77777777" w:rsidR="00D87CA4" w:rsidRPr="00D87CA4" w:rsidRDefault="00D87CA4" w:rsidP="00D87CA4">
      <w:pPr>
        <w:widowControl/>
        <w:spacing w:beforeLines="50" w:before="156" w:afterLines="50" w:after="156"/>
        <w:ind w:firstLineChars="800" w:firstLine="1680"/>
        <w:jc w:val="left"/>
        <w:rPr>
          <w:rFonts w:ascii="宋体" w:eastAsia="宋体" w:hAnsi="宋体" w:cs="宋体"/>
          <w:color w:val="000000"/>
          <w:kern w:val="0"/>
          <w:szCs w:val="21"/>
        </w:rPr>
      </w:pPr>
      <w:r w:rsidRPr="00D87CA4">
        <w:rPr>
          <w:rFonts w:ascii="宋体" w:eastAsia="宋体" w:hAnsi="宋体" w:cs="宋体" w:hint="eastAsia"/>
          <w:color w:val="000000"/>
          <w:kern w:val="0"/>
          <w:szCs w:val="21"/>
        </w:rPr>
        <w:t>下肢深静脉的显像剂和显像方法</w:t>
      </w:r>
    </w:p>
    <w:p w14:paraId="139C5287" w14:textId="77777777" w:rsidR="00D87CA4" w:rsidRPr="00D87CA4" w:rsidRDefault="00D87CA4" w:rsidP="00D87CA4">
      <w:pPr>
        <w:widowControl/>
        <w:spacing w:beforeLines="50" w:before="156" w:afterLines="50" w:after="156"/>
        <w:ind w:firstLineChars="200" w:firstLine="420"/>
        <w:jc w:val="left"/>
        <w:rPr>
          <w:rFonts w:ascii="宋体" w:eastAsia="宋体" w:hAnsi="宋体" w:cs="宋体"/>
          <w:color w:val="000000"/>
          <w:kern w:val="0"/>
          <w:szCs w:val="21"/>
        </w:rPr>
      </w:pPr>
      <w:r w:rsidRPr="00D87CA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D87CA4">
        <w:rPr>
          <w:rFonts w:ascii="宋体" w:eastAsia="宋体" w:hAnsi="宋体" w:cs="宋体"/>
          <w:color w:val="000000"/>
          <w:kern w:val="0"/>
          <w:szCs w:val="21"/>
        </w:rPr>
        <w:t xml:space="preserve">下肢深静脉的显像诊断深静脉栓塞      </w:t>
      </w:r>
    </w:p>
    <w:p w14:paraId="6F16D13E" w14:textId="77777777" w:rsidR="00904BBB" w:rsidRPr="00313A87" w:rsidRDefault="00D87CA4" w:rsidP="00D87CA4">
      <w:pPr>
        <w:widowControl/>
        <w:spacing w:beforeLines="50" w:before="156" w:afterLines="50" w:after="156"/>
        <w:ind w:firstLineChars="200" w:firstLine="420"/>
        <w:jc w:val="left"/>
        <w:rPr>
          <w:rFonts w:ascii="宋体" w:eastAsia="宋体" w:hAnsi="宋体"/>
          <w:szCs w:val="21"/>
        </w:rPr>
      </w:pPr>
      <w:r w:rsidRPr="00D87CA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D87CA4">
        <w:rPr>
          <w:rFonts w:ascii="宋体" w:eastAsia="宋体" w:hAnsi="宋体" w:cs="宋体"/>
          <w:color w:val="000000"/>
          <w:kern w:val="0"/>
          <w:szCs w:val="21"/>
        </w:rPr>
        <w:t>相关影像学比较</w:t>
      </w:r>
    </w:p>
    <w:p w14:paraId="59662D4F"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6960B4" w:rsidRPr="00D87CA4">
        <w:rPr>
          <w:rFonts w:ascii="宋体" w:eastAsia="宋体" w:hAnsi="宋体" w:cs="宋体" w:hint="eastAsia"/>
          <w:color w:val="000000"/>
          <w:kern w:val="0"/>
          <w:szCs w:val="21"/>
        </w:rPr>
        <w:t>肺灌注显像</w:t>
      </w:r>
      <w:r w:rsidR="006960B4">
        <w:rPr>
          <w:rFonts w:ascii="宋体" w:eastAsia="宋体" w:hAnsi="宋体" w:cs="宋体" w:hint="eastAsia"/>
          <w:color w:val="000000"/>
          <w:kern w:val="0"/>
          <w:szCs w:val="21"/>
        </w:rPr>
        <w:t>及</w:t>
      </w:r>
      <w:r w:rsidR="006960B4" w:rsidRPr="00D87CA4">
        <w:rPr>
          <w:rFonts w:ascii="宋体" w:eastAsia="宋体" w:hAnsi="宋体" w:cs="宋体" w:hint="eastAsia"/>
          <w:color w:val="000000"/>
          <w:kern w:val="0"/>
          <w:szCs w:val="21"/>
        </w:rPr>
        <w:t>肺通气显像的原理、显像剂和图像分析</w:t>
      </w:r>
      <w:r w:rsidR="009846EC" w:rsidRPr="004C6714">
        <w:rPr>
          <w:rFonts w:ascii="宋体" w:eastAsia="宋体" w:hAnsi="宋体" w:cs="宋体"/>
          <w:color w:val="000000"/>
          <w:kern w:val="0"/>
          <w:szCs w:val="21"/>
        </w:rPr>
        <w:t xml:space="preserve"> </w:t>
      </w:r>
    </w:p>
    <w:p w14:paraId="3FE51E38"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应该选用什么检查来辅助诊断，讨论检查过程中的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r w:rsidR="00904BBB" w:rsidRPr="00313A87">
        <w:rPr>
          <w:rFonts w:ascii="宋体" w:eastAsia="宋体" w:hAnsi="宋体" w:cs="宋体" w:hint="eastAsia"/>
          <w:color w:val="000000"/>
          <w:kern w:val="0"/>
          <w:szCs w:val="21"/>
        </w:rPr>
        <w:t xml:space="preserve"> </w:t>
      </w:r>
    </w:p>
    <w:p w14:paraId="53C5211C"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w:t>
      </w:r>
      <w:r w:rsidR="00FE1B48">
        <w:rPr>
          <w:rFonts w:ascii="宋体" w:eastAsia="宋体" w:hAnsi="宋体" w:cs="TimesNewRomanPSMT"/>
          <w:color w:val="000000"/>
          <w:kern w:val="0"/>
          <w:szCs w:val="21"/>
        </w:rPr>
        <w:t>独立完成一个常见的</w:t>
      </w:r>
      <w:r w:rsidR="00FE1B48">
        <w:rPr>
          <w:rFonts w:ascii="宋体" w:eastAsia="宋体" w:hAnsi="宋体" w:cs="TimesNewRomanPSMT" w:hint="eastAsia"/>
          <w:color w:val="000000"/>
          <w:kern w:val="0"/>
          <w:szCs w:val="21"/>
        </w:rPr>
        <w:t>呼吸系统</w:t>
      </w:r>
      <w:r w:rsidR="00FE1B48">
        <w:rPr>
          <w:rFonts w:ascii="宋体" w:eastAsia="宋体" w:hAnsi="宋体" w:cs="TimesNewRomanPSMT"/>
          <w:color w:val="000000"/>
          <w:kern w:val="0"/>
          <w:szCs w:val="21"/>
        </w:rPr>
        <w:t>显像操作和简单的报告解读</w:t>
      </w:r>
    </w:p>
    <w:p w14:paraId="4C94160C"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十八</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炎症显像</w:t>
      </w:r>
    </w:p>
    <w:p w14:paraId="681EB342"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796FF2">
        <w:rPr>
          <w:rFonts w:ascii="宋体" w:eastAsia="宋体" w:hAnsi="宋体" w:cs="宋体" w:hint="eastAsia"/>
          <w:color w:val="000000"/>
          <w:kern w:val="0"/>
          <w:szCs w:val="21"/>
        </w:rPr>
        <w:t>掌握各种</w:t>
      </w:r>
      <w:r w:rsidR="00796FF2">
        <w:rPr>
          <w:rFonts w:ascii="宋体" w:eastAsia="宋体" w:hAnsi="宋体" w:cs="宋体"/>
          <w:color w:val="000000"/>
          <w:kern w:val="0"/>
          <w:szCs w:val="21"/>
        </w:rPr>
        <w:t>可用于炎症显像的显像方法，并知道其显像剂及临床应用</w:t>
      </w:r>
    </w:p>
    <w:p w14:paraId="7CCFD034"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796FF2" w:rsidRPr="00796FF2">
        <w:rPr>
          <w:rFonts w:ascii="宋体" w:eastAsia="宋体" w:hAnsi="宋体" w:cs="宋体"/>
          <w:color w:val="000000"/>
          <w:kern w:val="0"/>
          <w:szCs w:val="21"/>
        </w:rPr>
        <w:t>18F-FDG炎症显像的原理和临床应用</w:t>
      </w:r>
    </w:p>
    <w:p w14:paraId="4B7343F1"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796FF2" w:rsidRPr="00796FF2">
        <w:rPr>
          <w:rFonts w:ascii="宋体" w:eastAsia="宋体" w:hAnsi="宋体" w:cs="宋体"/>
          <w:color w:val="000000"/>
          <w:kern w:val="0"/>
          <w:szCs w:val="21"/>
        </w:rPr>
        <w:t>67Ca炎症显像</w:t>
      </w:r>
    </w:p>
    <w:p w14:paraId="20024181" w14:textId="77777777" w:rsidR="00796FF2" w:rsidRPr="00796FF2" w:rsidRDefault="00904BBB" w:rsidP="00796F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796FF2" w:rsidRPr="00796FF2">
        <w:rPr>
          <w:rFonts w:ascii="宋体" w:eastAsia="宋体" w:hAnsi="宋体" w:cs="宋体"/>
          <w:color w:val="000000"/>
          <w:kern w:val="0"/>
          <w:szCs w:val="21"/>
        </w:rPr>
        <w:t>18F-FDG炎症显像的原理和临床应用</w:t>
      </w:r>
    </w:p>
    <w:p w14:paraId="1197BA3F" w14:textId="77777777" w:rsidR="00796FF2" w:rsidRPr="00796FF2" w:rsidRDefault="00796FF2" w:rsidP="00796FF2">
      <w:pPr>
        <w:widowControl/>
        <w:spacing w:beforeLines="50" w:before="156" w:afterLines="50" w:after="156"/>
        <w:ind w:firstLineChars="800" w:firstLine="1680"/>
        <w:jc w:val="left"/>
        <w:rPr>
          <w:rFonts w:ascii="宋体" w:eastAsia="宋体" w:hAnsi="宋体" w:cs="宋体"/>
          <w:color w:val="000000"/>
          <w:kern w:val="0"/>
          <w:szCs w:val="21"/>
        </w:rPr>
      </w:pPr>
      <w:r w:rsidRPr="00796FF2">
        <w:rPr>
          <w:rFonts w:ascii="宋体" w:eastAsia="宋体" w:hAnsi="宋体" w:cs="宋体"/>
          <w:color w:val="000000"/>
          <w:kern w:val="0"/>
          <w:szCs w:val="21"/>
        </w:rPr>
        <w:t>67Ca炎症显像</w:t>
      </w:r>
    </w:p>
    <w:p w14:paraId="04D0C833" w14:textId="77777777" w:rsidR="00904BBB" w:rsidRPr="00313A87" w:rsidRDefault="00796FF2" w:rsidP="00796FF2">
      <w:pPr>
        <w:widowControl/>
        <w:spacing w:beforeLines="50" w:before="156" w:afterLines="50" w:after="156"/>
        <w:ind w:firstLineChars="200" w:firstLine="420"/>
        <w:jc w:val="left"/>
        <w:rPr>
          <w:rFonts w:ascii="宋体" w:eastAsia="宋体" w:hAnsi="宋体"/>
          <w:szCs w:val="21"/>
        </w:rPr>
      </w:pPr>
      <w:r w:rsidRPr="00796FF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796FF2">
        <w:rPr>
          <w:rFonts w:ascii="宋体" w:eastAsia="宋体" w:hAnsi="宋体" w:cs="宋体"/>
          <w:color w:val="000000"/>
          <w:kern w:val="0"/>
          <w:szCs w:val="21"/>
        </w:rPr>
        <w:t>放射性核素标记白细胞显像</w:t>
      </w:r>
    </w:p>
    <w:p w14:paraId="589D00AD"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796FF2" w:rsidRPr="00796FF2">
        <w:rPr>
          <w:rFonts w:ascii="宋体" w:eastAsia="宋体" w:hAnsi="宋体" w:cs="宋体"/>
          <w:color w:val="000000"/>
          <w:kern w:val="0"/>
          <w:szCs w:val="21"/>
        </w:rPr>
        <w:t>18F-FDG</w:t>
      </w:r>
      <w:r w:rsidR="00796FF2">
        <w:rPr>
          <w:rFonts w:ascii="宋体" w:eastAsia="宋体" w:hAnsi="宋体" w:cs="宋体" w:hint="eastAsia"/>
          <w:color w:val="000000"/>
          <w:kern w:val="0"/>
          <w:szCs w:val="21"/>
        </w:rPr>
        <w:t>、</w:t>
      </w:r>
      <w:r w:rsidR="00796FF2" w:rsidRPr="00796FF2">
        <w:rPr>
          <w:rFonts w:ascii="宋体" w:eastAsia="宋体" w:hAnsi="宋体" w:cs="宋体"/>
          <w:color w:val="000000"/>
          <w:kern w:val="0"/>
          <w:szCs w:val="21"/>
        </w:rPr>
        <w:t>67Ca</w:t>
      </w:r>
      <w:r w:rsidR="00796FF2">
        <w:rPr>
          <w:rFonts w:ascii="宋体" w:eastAsia="宋体" w:hAnsi="宋体" w:cs="宋体" w:hint="eastAsia"/>
          <w:color w:val="000000"/>
          <w:kern w:val="0"/>
          <w:szCs w:val="21"/>
        </w:rPr>
        <w:t>的</w:t>
      </w:r>
      <w:r w:rsidR="00796FF2">
        <w:rPr>
          <w:rFonts w:ascii="宋体" w:eastAsia="宋体" w:hAnsi="宋体" w:cs="宋体"/>
          <w:color w:val="000000"/>
          <w:kern w:val="0"/>
          <w:szCs w:val="21"/>
        </w:rPr>
        <w:t>炎症显像，</w:t>
      </w:r>
      <w:r w:rsidR="00796FF2" w:rsidRPr="00796FF2">
        <w:rPr>
          <w:rFonts w:ascii="宋体" w:eastAsia="宋体" w:hAnsi="宋体" w:cs="宋体"/>
          <w:color w:val="000000"/>
          <w:kern w:val="0"/>
          <w:szCs w:val="21"/>
        </w:rPr>
        <w:t>放射性核素标记白细胞显像</w:t>
      </w:r>
    </w:p>
    <w:p w14:paraId="1A2FD6E0"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应该选用什么检查来辅助诊断，讨论检查过程中的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r w:rsidR="00904BBB" w:rsidRPr="00313A87">
        <w:rPr>
          <w:rFonts w:ascii="宋体" w:eastAsia="宋体" w:hAnsi="宋体" w:cs="宋体" w:hint="eastAsia"/>
          <w:color w:val="000000"/>
          <w:kern w:val="0"/>
          <w:szCs w:val="21"/>
        </w:rPr>
        <w:t xml:space="preserve"> </w:t>
      </w:r>
    </w:p>
    <w:p w14:paraId="385303AD"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w:t>
      </w:r>
      <w:r w:rsidR="00FE1B48">
        <w:rPr>
          <w:rFonts w:ascii="宋体" w:eastAsia="宋体" w:hAnsi="宋体" w:cs="TimesNewRomanPSMT"/>
          <w:color w:val="000000"/>
          <w:kern w:val="0"/>
          <w:szCs w:val="21"/>
        </w:rPr>
        <w:t>独立完成一个常见的</w:t>
      </w:r>
      <w:r w:rsidR="00FE1B48">
        <w:rPr>
          <w:rFonts w:ascii="宋体" w:eastAsia="宋体" w:hAnsi="宋体" w:cs="TimesNewRomanPSMT" w:hint="eastAsia"/>
          <w:color w:val="000000"/>
          <w:kern w:val="0"/>
          <w:szCs w:val="21"/>
        </w:rPr>
        <w:t>炎症</w:t>
      </w:r>
      <w:r w:rsidR="00FE1B48">
        <w:rPr>
          <w:rFonts w:ascii="宋体" w:eastAsia="宋体" w:hAnsi="宋体" w:cs="TimesNewRomanPSMT"/>
          <w:color w:val="000000"/>
          <w:kern w:val="0"/>
          <w:szCs w:val="21"/>
        </w:rPr>
        <w:t>显像操作和简单的报告解读</w:t>
      </w:r>
    </w:p>
    <w:p w14:paraId="63C0D571"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C71ACB">
        <w:rPr>
          <w:rFonts w:ascii="黑体" w:eastAsia="黑体" w:hAnsi="黑体" w:cs="Times New Roman" w:hint="eastAsia"/>
          <w:b/>
          <w:sz w:val="24"/>
          <w:szCs w:val="24"/>
        </w:rPr>
        <w:t>十九</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放射性核素</w:t>
      </w:r>
      <w:r w:rsidR="00C71ACB">
        <w:rPr>
          <w:rFonts w:ascii="黑体" w:eastAsia="黑体" w:hAnsi="黑体" w:cs="Times New Roman"/>
          <w:b/>
          <w:sz w:val="24"/>
          <w:szCs w:val="24"/>
        </w:rPr>
        <w:t>治疗概论</w:t>
      </w:r>
    </w:p>
    <w:p w14:paraId="77C948D5"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2B1623">
        <w:rPr>
          <w:rFonts w:ascii="宋体" w:eastAsia="宋体" w:hAnsi="宋体" w:cs="宋体" w:hint="eastAsia"/>
          <w:color w:val="000000"/>
          <w:kern w:val="0"/>
          <w:szCs w:val="21"/>
        </w:rPr>
        <w:t>掌握</w:t>
      </w:r>
      <w:r w:rsidR="002B1623" w:rsidRPr="002B1623">
        <w:rPr>
          <w:rFonts w:ascii="宋体" w:eastAsia="宋体" w:hAnsi="宋体" w:cs="宋体" w:hint="eastAsia"/>
          <w:color w:val="000000"/>
          <w:kern w:val="0"/>
          <w:szCs w:val="21"/>
        </w:rPr>
        <w:t>放射性核素治疗的原理</w:t>
      </w:r>
      <w:r w:rsidR="002B1623">
        <w:rPr>
          <w:rFonts w:ascii="宋体" w:eastAsia="宋体" w:hAnsi="宋体" w:cs="宋体" w:hint="eastAsia"/>
          <w:color w:val="000000"/>
          <w:kern w:val="0"/>
          <w:szCs w:val="21"/>
        </w:rPr>
        <w:t>，</w:t>
      </w:r>
      <w:r w:rsidR="002B1623">
        <w:rPr>
          <w:rFonts w:ascii="宋体" w:eastAsia="宋体" w:hAnsi="宋体" w:cs="宋体"/>
          <w:color w:val="000000"/>
          <w:kern w:val="0"/>
          <w:szCs w:val="21"/>
        </w:rPr>
        <w:t>知道一些</w:t>
      </w:r>
      <w:r w:rsidR="002B1623" w:rsidRPr="002B1623">
        <w:rPr>
          <w:rFonts w:ascii="宋体" w:eastAsia="宋体" w:hAnsi="宋体" w:cs="宋体"/>
          <w:color w:val="000000"/>
          <w:kern w:val="0"/>
          <w:szCs w:val="21"/>
        </w:rPr>
        <w:t>常用的放射性核素治疗的药物</w:t>
      </w:r>
      <w:r w:rsidR="002B1623">
        <w:rPr>
          <w:rFonts w:ascii="宋体" w:eastAsia="宋体" w:hAnsi="宋体" w:cs="宋体" w:hint="eastAsia"/>
          <w:color w:val="000000"/>
          <w:kern w:val="0"/>
          <w:szCs w:val="21"/>
        </w:rPr>
        <w:t>，</w:t>
      </w:r>
      <w:r w:rsidR="002B1623">
        <w:rPr>
          <w:rFonts w:ascii="宋体" w:eastAsia="宋体" w:hAnsi="宋体" w:cs="宋体"/>
          <w:color w:val="000000"/>
          <w:kern w:val="0"/>
          <w:szCs w:val="21"/>
        </w:rPr>
        <w:t>明白什么时候需要选择使用放射性核素治疗，知道</w:t>
      </w:r>
      <w:r w:rsidR="002B1623" w:rsidRPr="002B1623">
        <w:rPr>
          <w:rFonts w:ascii="宋体" w:eastAsia="宋体" w:hAnsi="宋体" w:cs="宋体"/>
          <w:color w:val="000000"/>
          <w:kern w:val="0"/>
          <w:szCs w:val="21"/>
        </w:rPr>
        <w:t>放射性核素治疗存在的问题</w:t>
      </w:r>
    </w:p>
    <w:p w14:paraId="7FFC0C16"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2B1623" w:rsidRPr="002B1623">
        <w:rPr>
          <w:rFonts w:ascii="宋体" w:eastAsia="宋体" w:hAnsi="宋体" w:cs="宋体" w:hint="eastAsia"/>
          <w:color w:val="000000"/>
          <w:kern w:val="0"/>
          <w:szCs w:val="21"/>
        </w:rPr>
        <w:t>放射性核素治疗的原理</w:t>
      </w:r>
    </w:p>
    <w:p w14:paraId="036899D0"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2B1623" w:rsidRPr="002B1623">
        <w:rPr>
          <w:rFonts w:ascii="宋体" w:eastAsia="宋体" w:hAnsi="宋体" w:cs="宋体"/>
          <w:color w:val="000000"/>
          <w:kern w:val="0"/>
          <w:szCs w:val="21"/>
        </w:rPr>
        <w:t>选择和评价治疗用放射性核素的主要指标</w:t>
      </w:r>
    </w:p>
    <w:p w14:paraId="5EE170BD" w14:textId="77777777" w:rsidR="002B1623" w:rsidRPr="002B1623" w:rsidRDefault="00904BBB" w:rsidP="002B16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2B1623" w:rsidRPr="002B1623">
        <w:rPr>
          <w:rFonts w:ascii="宋体" w:eastAsia="宋体" w:hAnsi="宋体" w:cs="宋体" w:hint="eastAsia"/>
          <w:color w:val="000000"/>
          <w:kern w:val="0"/>
          <w:szCs w:val="21"/>
        </w:rPr>
        <w:t>放射性核素治疗的原理</w:t>
      </w:r>
    </w:p>
    <w:p w14:paraId="09AEFB00" w14:textId="77777777" w:rsidR="002B1623" w:rsidRPr="002B1623" w:rsidRDefault="002B1623" w:rsidP="002B1623">
      <w:pPr>
        <w:widowControl/>
        <w:spacing w:beforeLines="50" w:before="156" w:afterLines="50" w:after="156"/>
        <w:ind w:firstLineChars="200" w:firstLine="420"/>
        <w:jc w:val="left"/>
        <w:rPr>
          <w:rFonts w:ascii="宋体" w:eastAsia="宋体" w:hAnsi="宋体" w:cs="宋体"/>
          <w:color w:val="000000"/>
          <w:kern w:val="0"/>
          <w:szCs w:val="21"/>
        </w:rPr>
      </w:pPr>
      <w:r w:rsidRPr="002B1623">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B1623">
        <w:rPr>
          <w:rFonts w:ascii="宋体" w:eastAsia="宋体" w:hAnsi="宋体" w:cs="宋体"/>
          <w:color w:val="000000"/>
          <w:kern w:val="0"/>
          <w:szCs w:val="21"/>
        </w:rPr>
        <w:t>放射性核素治疗的特点</w:t>
      </w:r>
    </w:p>
    <w:p w14:paraId="18DFD78A" w14:textId="77777777" w:rsidR="002B1623" w:rsidRPr="002B1623" w:rsidRDefault="002B1623" w:rsidP="002B1623">
      <w:pPr>
        <w:widowControl/>
        <w:spacing w:beforeLines="50" w:before="156" w:afterLines="50" w:after="156"/>
        <w:ind w:firstLineChars="200" w:firstLine="420"/>
        <w:jc w:val="left"/>
        <w:rPr>
          <w:rFonts w:ascii="宋体" w:eastAsia="宋体" w:hAnsi="宋体" w:cs="宋体"/>
          <w:color w:val="000000"/>
          <w:kern w:val="0"/>
          <w:szCs w:val="21"/>
        </w:rPr>
      </w:pPr>
      <w:r w:rsidRPr="002B1623">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2B1623">
        <w:rPr>
          <w:rFonts w:ascii="宋体" w:eastAsia="宋体" w:hAnsi="宋体" w:cs="宋体"/>
          <w:color w:val="000000"/>
          <w:kern w:val="0"/>
          <w:szCs w:val="21"/>
        </w:rPr>
        <w:t>选择和评价治疗用放射性核素的主要指标</w:t>
      </w:r>
    </w:p>
    <w:p w14:paraId="5E5C86DF" w14:textId="77777777" w:rsidR="002B1623" w:rsidRPr="002B1623" w:rsidRDefault="002B1623" w:rsidP="002B1623">
      <w:pPr>
        <w:widowControl/>
        <w:spacing w:beforeLines="50" w:before="156" w:afterLines="50" w:after="156"/>
        <w:ind w:firstLineChars="200" w:firstLine="420"/>
        <w:jc w:val="left"/>
        <w:rPr>
          <w:rFonts w:ascii="宋体" w:eastAsia="宋体" w:hAnsi="宋体" w:cs="宋体"/>
          <w:color w:val="000000"/>
          <w:kern w:val="0"/>
          <w:szCs w:val="21"/>
        </w:rPr>
      </w:pPr>
      <w:r w:rsidRPr="002B1623">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2B1623">
        <w:rPr>
          <w:rFonts w:ascii="宋体" w:eastAsia="宋体" w:hAnsi="宋体" w:cs="宋体"/>
          <w:color w:val="000000"/>
          <w:kern w:val="0"/>
          <w:szCs w:val="21"/>
        </w:rPr>
        <w:t>常用的放射性核素治疗的药物</w:t>
      </w:r>
    </w:p>
    <w:p w14:paraId="1EAF0CA1" w14:textId="77777777" w:rsidR="00904BBB" w:rsidRPr="00313A87" w:rsidRDefault="002B1623" w:rsidP="002B1623">
      <w:pPr>
        <w:widowControl/>
        <w:spacing w:beforeLines="50" w:before="156" w:afterLines="50" w:after="156"/>
        <w:ind w:firstLineChars="200" w:firstLine="420"/>
        <w:jc w:val="left"/>
        <w:rPr>
          <w:rFonts w:ascii="宋体" w:eastAsia="宋体" w:hAnsi="宋体"/>
          <w:szCs w:val="21"/>
        </w:rPr>
      </w:pPr>
      <w:r w:rsidRPr="002B1623">
        <w:rPr>
          <w:rFonts w:ascii="宋体" w:eastAsia="宋体" w:hAnsi="宋体" w:cs="宋体"/>
          <w:color w:val="000000"/>
          <w:kern w:val="0"/>
          <w:szCs w:val="21"/>
        </w:rPr>
        <w:lastRenderedPageBreak/>
        <w:t xml:space="preserve">          </w:t>
      </w:r>
      <w:r>
        <w:rPr>
          <w:rFonts w:ascii="宋体" w:eastAsia="宋体" w:hAnsi="宋体" w:cs="宋体"/>
          <w:color w:val="000000"/>
          <w:kern w:val="0"/>
          <w:szCs w:val="21"/>
        </w:rPr>
        <w:t xml:space="preserve">  </w:t>
      </w:r>
      <w:r w:rsidRPr="002B1623">
        <w:rPr>
          <w:rFonts w:ascii="宋体" w:eastAsia="宋体" w:hAnsi="宋体" w:cs="宋体"/>
          <w:color w:val="000000"/>
          <w:kern w:val="0"/>
          <w:szCs w:val="21"/>
        </w:rPr>
        <w:t>放射性核素治疗存在的问题</w:t>
      </w:r>
    </w:p>
    <w:p w14:paraId="3C843A61" w14:textId="77777777" w:rsidR="002B1623" w:rsidRPr="004C6714" w:rsidRDefault="00904BBB" w:rsidP="002B16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2B1623">
        <w:rPr>
          <w:rFonts w:ascii="宋体" w:eastAsia="宋体" w:hAnsi="宋体" w:cs="宋体" w:hint="eastAsia"/>
          <w:color w:val="000000"/>
          <w:kern w:val="0"/>
          <w:szCs w:val="21"/>
        </w:rPr>
        <w:t>（</w:t>
      </w:r>
      <w:r w:rsidR="002B1623" w:rsidRPr="004C6714">
        <w:rPr>
          <w:rFonts w:ascii="宋体" w:eastAsia="宋体" w:hAnsi="宋体" w:cs="宋体"/>
          <w:color w:val="000000"/>
          <w:kern w:val="0"/>
          <w:szCs w:val="21"/>
        </w:rPr>
        <w:t>1）讲授法：</w:t>
      </w:r>
      <w:r w:rsidR="002B1623" w:rsidRPr="002B1623">
        <w:rPr>
          <w:rFonts w:ascii="宋体" w:eastAsia="宋体" w:hAnsi="宋体" w:cs="宋体" w:hint="eastAsia"/>
          <w:color w:val="000000"/>
          <w:kern w:val="0"/>
          <w:szCs w:val="21"/>
        </w:rPr>
        <w:t>放射性核素治疗的原理</w:t>
      </w:r>
      <w:r w:rsidR="002B1623">
        <w:rPr>
          <w:rFonts w:ascii="宋体" w:eastAsia="宋体" w:hAnsi="宋体" w:cs="宋体" w:hint="eastAsia"/>
          <w:color w:val="000000"/>
          <w:kern w:val="0"/>
          <w:szCs w:val="21"/>
        </w:rPr>
        <w:t>、</w:t>
      </w:r>
      <w:r w:rsidR="002B1623">
        <w:rPr>
          <w:rFonts w:ascii="宋体" w:eastAsia="宋体" w:hAnsi="宋体" w:cs="宋体"/>
          <w:color w:val="000000"/>
          <w:kern w:val="0"/>
          <w:szCs w:val="21"/>
        </w:rPr>
        <w:t>特点、药物、注意事项</w:t>
      </w:r>
    </w:p>
    <w:p w14:paraId="37C0766D" w14:textId="77777777" w:rsidR="00904BBB" w:rsidRPr="00313A87" w:rsidRDefault="002B1623" w:rsidP="002B1623">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w:t>
      </w:r>
      <w:r w:rsidRPr="002B1623">
        <w:rPr>
          <w:rFonts w:ascii="宋体" w:eastAsia="宋体" w:hAnsi="宋体" w:cs="宋体" w:hint="eastAsia"/>
          <w:color w:val="000000"/>
          <w:kern w:val="0"/>
          <w:szCs w:val="21"/>
        </w:rPr>
        <w:t>读书指导法</w:t>
      </w:r>
      <w:r>
        <w:rPr>
          <w:rFonts w:ascii="宋体" w:eastAsia="宋体" w:hAnsi="宋体" w:cs="宋体" w:hint="eastAsia"/>
          <w:color w:val="000000"/>
          <w:kern w:val="0"/>
          <w:szCs w:val="21"/>
        </w:rPr>
        <w:t>：</w:t>
      </w:r>
      <w:r>
        <w:rPr>
          <w:rFonts w:ascii="宋体" w:eastAsia="宋体" w:hAnsi="宋体" w:cs="宋体"/>
          <w:color w:val="000000"/>
          <w:kern w:val="0"/>
          <w:szCs w:val="21"/>
        </w:rPr>
        <w:t>推介同学阅读核素治疗相关的文献以了解核素治疗</w:t>
      </w:r>
      <w:r>
        <w:rPr>
          <w:rFonts w:ascii="宋体" w:eastAsia="宋体" w:hAnsi="宋体" w:cs="宋体" w:hint="eastAsia"/>
          <w:color w:val="000000"/>
          <w:kern w:val="0"/>
          <w:szCs w:val="21"/>
        </w:rPr>
        <w:t>的历史</w:t>
      </w:r>
      <w:r>
        <w:rPr>
          <w:rFonts w:ascii="宋体" w:eastAsia="宋体" w:hAnsi="宋体" w:cs="宋体"/>
          <w:color w:val="000000"/>
          <w:kern w:val="0"/>
          <w:szCs w:val="21"/>
        </w:rPr>
        <w:t>和现状</w:t>
      </w:r>
      <w:r w:rsidR="00904BBB" w:rsidRPr="00313A87">
        <w:rPr>
          <w:rFonts w:ascii="宋体" w:eastAsia="宋体" w:hAnsi="宋体" w:cs="宋体" w:hint="eastAsia"/>
          <w:color w:val="000000"/>
          <w:kern w:val="0"/>
          <w:szCs w:val="21"/>
        </w:rPr>
        <w:t xml:space="preserve"> </w:t>
      </w:r>
    </w:p>
    <w:p w14:paraId="6D8C0F9B"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2B1623">
        <w:rPr>
          <w:rFonts w:ascii="宋体" w:eastAsia="宋体" w:hAnsi="宋体" w:cs="TimesNewRomanPSMT" w:hint="eastAsia"/>
          <w:color w:val="000000"/>
          <w:kern w:val="0"/>
          <w:szCs w:val="21"/>
        </w:rPr>
        <w:t>能</w:t>
      </w:r>
      <w:r w:rsidR="002B1623">
        <w:rPr>
          <w:rFonts w:ascii="宋体" w:eastAsia="宋体" w:hAnsi="宋体" w:cs="TimesNewRomanPSMT"/>
          <w:color w:val="000000"/>
          <w:kern w:val="0"/>
          <w:szCs w:val="21"/>
        </w:rPr>
        <w:t>准确说出放射性核素治疗的原理，能举两例</w:t>
      </w:r>
      <w:r w:rsidR="0072744F">
        <w:rPr>
          <w:rFonts w:ascii="宋体" w:eastAsia="宋体" w:hAnsi="宋体" w:cs="TimesNewRomanPSMT" w:hint="eastAsia"/>
          <w:color w:val="000000"/>
          <w:kern w:val="0"/>
          <w:szCs w:val="21"/>
        </w:rPr>
        <w:t>可</w:t>
      </w:r>
      <w:r w:rsidR="002B1623">
        <w:rPr>
          <w:rFonts w:ascii="宋体" w:eastAsia="宋体" w:hAnsi="宋体" w:cs="TimesNewRomanPSMT"/>
          <w:color w:val="000000"/>
          <w:kern w:val="0"/>
          <w:szCs w:val="21"/>
        </w:rPr>
        <w:t>用于放射性核素治疗的放射性核素</w:t>
      </w:r>
    </w:p>
    <w:p w14:paraId="313FAF9C"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第二</w:t>
      </w:r>
      <w:r w:rsidR="00C71ACB">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C71ACB">
        <w:rPr>
          <w:rFonts w:ascii="黑体" w:eastAsia="黑体" w:hAnsi="黑体" w:cs="Times New Roman"/>
          <w:b/>
          <w:sz w:val="24"/>
          <w:szCs w:val="24"/>
        </w:rPr>
        <w:t>131I</w:t>
      </w:r>
      <w:r w:rsidR="00C71ACB">
        <w:rPr>
          <w:rFonts w:ascii="黑体" w:eastAsia="黑体" w:hAnsi="黑体" w:cs="Times New Roman" w:hint="eastAsia"/>
          <w:b/>
          <w:sz w:val="24"/>
          <w:szCs w:val="24"/>
        </w:rPr>
        <w:t>治疗</w:t>
      </w:r>
      <w:r w:rsidR="00C71ACB">
        <w:rPr>
          <w:rFonts w:ascii="黑体" w:eastAsia="黑体" w:hAnsi="黑体" w:cs="Times New Roman"/>
          <w:b/>
          <w:sz w:val="24"/>
          <w:szCs w:val="24"/>
        </w:rPr>
        <w:t>甲状腺疾病</w:t>
      </w:r>
    </w:p>
    <w:p w14:paraId="7340C8B6"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72744F">
        <w:rPr>
          <w:rFonts w:ascii="宋体" w:eastAsia="宋体" w:hAnsi="宋体" w:cs="宋体" w:hint="eastAsia"/>
          <w:color w:val="000000"/>
          <w:kern w:val="0"/>
          <w:szCs w:val="21"/>
        </w:rPr>
        <w:t>掌握</w:t>
      </w:r>
      <w:r w:rsidR="0072744F" w:rsidRPr="0072744F">
        <w:rPr>
          <w:rFonts w:ascii="宋体" w:eastAsia="宋体" w:hAnsi="宋体" w:cs="宋体"/>
          <w:color w:val="000000"/>
          <w:kern w:val="0"/>
          <w:szCs w:val="21"/>
        </w:rPr>
        <w:t>131I治疗甲状腺</w:t>
      </w:r>
      <w:r w:rsidR="0072744F">
        <w:rPr>
          <w:rFonts w:ascii="宋体" w:eastAsia="宋体" w:hAnsi="宋体" w:cs="宋体" w:hint="eastAsia"/>
          <w:color w:val="000000"/>
          <w:kern w:val="0"/>
          <w:szCs w:val="21"/>
        </w:rPr>
        <w:t>功能</w:t>
      </w:r>
      <w:r w:rsidR="0072744F">
        <w:rPr>
          <w:rFonts w:ascii="宋体" w:eastAsia="宋体" w:hAnsi="宋体" w:cs="宋体"/>
          <w:color w:val="000000"/>
          <w:kern w:val="0"/>
          <w:szCs w:val="21"/>
        </w:rPr>
        <w:t>亢进或</w:t>
      </w:r>
      <w:r w:rsidR="0072744F">
        <w:rPr>
          <w:rFonts w:ascii="宋体" w:eastAsia="宋体" w:hAnsi="宋体" w:cs="宋体" w:hint="eastAsia"/>
          <w:color w:val="000000"/>
          <w:kern w:val="0"/>
          <w:szCs w:val="21"/>
        </w:rPr>
        <w:t>分化型</w:t>
      </w:r>
      <w:r w:rsidR="0072744F">
        <w:rPr>
          <w:rFonts w:ascii="宋体" w:eastAsia="宋体" w:hAnsi="宋体" w:cs="宋体"/>
          <w:color w:val="000000"/>
          <w:kern w:val="0"/>
          <w:szCs w:val="21"/>
        </w:rPr>
        <w:t>甲状腺癌</w:t>
      </w:r>
      <w:r w:rsidR="0072744F">
        <w:rPr>
          <w:rFonts w:ascii="宋体" w:eastAsia="宋体" w:hAnsi="宋体" w:cs="宋体" w:hint="eastAsia"/>
          <w:color w:val="000000"/>
          <w:kern w:val="0"/>
          <w:szCs w:val="21"/>
        </w:rPr>
        <w:t>的</w:t>
      </w:r>
      <w:r w:rsidR="0072744F" w:rsidRPr="0072744F">
        <w:rPr>
          <w:rFonts w:ascii="宋体" w:eastAsia="宋体" w:hAnsi="宋体" w:cs="宋体"/>
          <w:color w:val="000000"/>
          <w:kern w:val="0"/>
          <w:szCs w:val="21"/>
        </w:rPr>
        <w:t>原理、适应证和禁忌证</w:t>
      </w:r>
      <w:r w:rsidR="0072744F">
        <w:rPr>
          <w:rFonts w:ascii="宋体" w:eastAsia="宋体" w:hAnsi="宋体" w:cs="宋体" w:hint="eastAsia"/>
          <w:color w:val="000000"/>
          <w:kern w:val="0"/>
          <w:szCs w:val="21"/>
        </w:rPr>
        <w:t>、</w:t>
      </w:r>
      <w:r w:rsidR="0072744F" w:rsidRPr="0072744F">
        <w:rPr>
          <w:rFonts w:ascii="宋体" w:eastAsia="宋体" w:hAnsi="宋体" w:cs="宋体"/>
          <w:color w:val="000000"/>
          <w:kern w:val="0"/>
          <w:szCs w:val="21"/>
        </w:rPr>
        <w:t>方法、注意事项和疗效评价</w:t>
      </w:r>
    </w:p>
    <w:p w14:paraId="1760F48B"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72744F" w:rsidRPr="0072744F">
        <w:rPr>
          <w:rFonts w:ascii="宋体" w:eastAsia="宋体" w:hAnsi="宋体" w:cs="宋体"/>
          <w:color w:val="000000"/>
          <w:kern w:val="0"/>
          <w:szCs w:val="21"/>
        </w:rPr>
        <w:t>131I治疗甲状腺</w:t>
      </w:r>
      <w:r w:rsidR="0072744F">
        <w:rPr>
          <w:rFonts w:ascii="宋体" w:eastAsia="宋体" w:hAnsi="宋体" w:cs="宋体" w:hint="eastAsia"/>
          <w:color w:val="000000"/>
          <w:kern w:val="0"/>
          <w:szCs w:val="21"/>
        </w:rPr>
        <w:t>功能</w:t>
      </w:r>
      <w:r w:rsidR="0072744F">
        <w:rPr>
          <w:rFonts w:ascii="宋体" w:eastAsia="宋体" w:hAnsi="宋体" w:cs="宋体"/>
          <w:color w:val="000000"/>
          <w:kern w:val="0"/>
          <w:szCs w:val="21"/>
        </w:rPr>
        <w:t>亢进</w:t>
      </w:r>
    </w:p>
    <w:p w14:paraId="7D9226E0"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72744F" w:rsidRPr="0072744F">
        <w:rPr>
          <w:rFonts w:ascii="宋体" w:eastAsia="宋体" w:hAnsi="宋体" w:cs="宋体"/>
          <w:color w:val="000000"/>
          <w:kern w:val="0"/>
          <w:szCs w:val="21"/>
        </w:rPr>
        <w:t>131I治疗分化型甲状腺癌</w:t>
      </w:r>
    </w:p>
    <w:p w14:paraId="6AEA49EC" w14:textId="77777777" w:rsidR="0072744F" w:rsidRPr="0072744F" w:rsidRDefault="00904BBB" w:rsidP="0072744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72744F" w:rsidRPr="0072744F">
        <w:rPr>
          <w:rFonts w:ascii="宋体" w:eastAsia="宋体" w:hAnsi="宋体" w:cs="宋体"/>
          <w:color w:val="000000"/>
          <w:kern w:val="0"/>
          <w:szCs w:val="21"/>
        </w:rPr>
        <w:t>131I治疗甲亢的原理、适应证和禁忌证</w:t>
      </w:r>
    </w:p>
    <w:p w14:paraId="3922C7F7" w14:textId="77777777" w:rsidR="0072744F" w:rsidRPr="0072744F" w:rsidRDefault="0072744F" w:rsidP="0072744F">
      <w:pPr>
        <w:widowControl/>
        <w:spacing w:beforeLines="50" w:before="156" w:afterLines="50" w:after="156"/>
        <w:ind w:firstLineChars="200" w:firstLine="420"/>
        <w:jc w:val="left"/>
        <w:rPr>
          <w:rFonts w:ascii="宋体" w:eastAsia="宋体" w:hAnsi="宋体" w:cs="宋体"/>
          <w:color w:val="000000"/>
          <w:kern w:val="0"/>
          <w:szCs w:val="21"/>
        </w:rPr>
      </w:pPr>
      <w:r w:rsidRPr="0072744F">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72744F">
        <w:rPr>
          <w:rFonts w:ascii="宋体" w:eastAsia="宋体" w:hAnsi="宋体" w:cs="宋体"/>
          <w:color w:val="000000"/>
          <w:kern w:val="0"/>
          <w:szCs w:val="21"/>
        </w:rPr>
        <w:t>131I治疗甲亢的剂量确定、并发症及其处理和疗效评价</w:t>
      </w:r>
    </w:p>
    <w:p w14:paraId="065E117F" w14:textId="77777777" w:rsidR="0072744F" w:rsidRPr="0072744F" w:rsidRDefault="0072744F" w:rsidP="0072744F">
      <w:pPr>
        <w:widowControl/>
        <w:spacing w:beforeLines="50" w:before="156" w:afterLines="50" w:after="156"/>
        <w:ind w:firstLineChars="200" w:firstLine="420"/>
        <w:jc w:val="left"/>
        <w:rPr>
          <w:rFonts w:ascii="宋体" w:eastAsia="宋体" w:hAnsi="宋体" w:cs="宋体"/>
          <w:color w:val="000000"/>
          <w:kern w:val="0"/>
          <w:szCs w:val="21"/>
        </w:rPr>
      </w:pPr>
      <w:r w:rsidRPr="0072744F">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72744F">
        <w:rPr>
          <w:rFonts w:ascii="宋体" w:eastAsia="宋体" w:hAnsi="宋体" w:cs="宋体"/>
          <w:color w:val="000000"/>
          <w:kern w:val="0"/>
          <w:szCs w:val="21"/>
        </w:rPr>
        <w:t xml:space="preserve"> 131I治疗分化型甲状腺癌转移灶的原理、适应证和禁忌证</w:t>
      </w:r>
    </w:p>
    <w:p w14:paraId="61D1E28B" w14:textId="77777777" w:rsidR="0072744F" w:rsidRPr="0072744F" w:rsidRDefault="0072744F" w:rsidP="0072744F">
      <w:pPr>
        <w:widowControl/>
        <w:spacing w:beforeLines="50" w:before="156" w:afterLines="50" w:after="156"/>
        <w:ind w:firstLineChars="200" w:firstLine="420"/>
        <w:jc w:val="left"/>
        <w:rPr>
          <w:rFonts w:ascii="宋体" w:eastAsia="宋体" w:hAnsi="宋体" w:cs="宋体"/>
          <w:color w:val="000000"/>
          <w:kern w:val="0"/>
          <w:szCs w:val="21"/>
        </w:rPr>
      </w:pPr>
      <w:r w:rsidRPr="0072744F">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72744F">
        <w:rPr>
          <w:rFonts w:ascii="宋体" w:eastAsia="宋体" w:hAnsi="宋体" w:cs="宋体"/>
          <w:color w:val="000000"/>
          <w:kern w:val="0"/>
          <w:szCs w:val="21"/>
        </w:rPr>
        <w:t xml:space="preserve">  131I治疗分化型甲状腺癌转移灶的方法、注意事项和疗效评价</w:t>
      </w:r>
    </w:p>
    <w:p w14:paraId="4BECCB2F" w14:textId="77777777" w:rsidR="00904BBB" w:rsidRPr="00313A87" w:rsidRDefault="0072744F" w:rsidP="0072744F">
      <w:pPr>
        <w:widowControl/>
        <w:spacing w:beforeLines="50" w:before="156" w:afterLines="50" w:after="156"/>
        <w:ind w:firstLineChars="800" w:firstLine="1680"/>
        <w:jc w:val="left"/>
        <w:rPr>
          <w:rFonts w:ascii="宋体" w:eastAsia="宋体" w:hAnsi="宋体"/>
          <w:szCs w:val="21"/>
        </w:rPr>
      </w:pPr>
      <w:r w:rsidRPr="0072744F">
        <w:rPr>
          <w:rFonts w:ascii="宋体" w:eastAsia="宋体" w:hAnsi="宋体" w:cs="宋体" w:hint="eastAsia"/>
          <w:color w:val="000000"/>
          <w:kern w:val="0"/>
          <w:szCs w:val="21"/>
        </w:rPr>
        <w:t>甲状腺功能亢进的病因、临床表现、诊断及并发症</w:t>
      </w:r>
    </w:p>
    <w:p w14:paraId="563B9800"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72744F" w:rsidRPr="0072744F">
        <w:rPr>
          <w:rFonts w:ascii="宋体" w:eastAsia="宋体" w:hAnsi="宋体" w:cs="宋体"/>
          <w:color w:val="000000"/>
          <w:kern w:val="0"/>
          <w:szCs w:val="21"/>
        </w:rPr>
        <w:t>131I治疗甲状腺</w:t>
      </w:r>
      <w:r w:rsidR="0072744F">
        <w:rPr>
          <w:rFonts w:ascii="宋体" w:eastAsia="宋体" w:hAnsi="宋体" w:cs="宋体" w:hint="eastAsia"/>
          <w:color w:val="000000"/>
          <w:kern w:val="0"/>
          <w:szCs w:val="21"/>
        </w:rPr>
        <w:t>功能</w:t>
      </w:r>
      <w:r w:rsidR="0072744F">
        <w:rPr>
          <w:rFonts w:ascii="宋体" w:eastAsia="宋体" w:hAnsi="宋体" w:cs="宋体"/>
          <w:color w:val="000000"/>
          <w:kern w:val="0"/>
          <w:szCs w:val="21"/>
        </w:rPr>
        <w:t>亢进或</w:t>
      </w:r>
      <w:r w:rsidR="0072744F">
        <w:rPr>
          <w:rFonts w:ascii="宋体" w:eastAsia="宋体" w:hAnsi="宋体" w:cs="宋体" w:hint="eastAsia"/>
          <w:color w:val="000000"/>
          <w:kern w:val="0"/>
          <w:szCs w:val="21"/>
        </w:rPr>
        <w:t>分化型</w:t>
      </w:r>
      <w:r w:rsidR="0072744F">
        <w:rPr>
          <w:rFonts w:ascii="宋体" w:eastAsia="宋体" w:hAnsi="宋体" w:cs="宋体"/>
          <w:color w:val="000000"/>
          <w:kern w:val="0"/>
          <w:szCs w:val="21"/>
        </w:rPr>
        <w:t>甲状腺癌</w:t>
      </w:r>
      <w:r w:rsidR="0072744F">
        <w:rPr>
          <w:rFonts w:ascii="宋体" w:eastAsia="宋体" w:hAnsi="宋体" w:cs="宋体" w:hint="eastAsia"/>
          <w:color w:val="000000"/>
          <w:kern w:val="0"/>
          <w:szCs w:val="21"/>
        </w:rPr>
        <w:t>的</w:t>
      </w:r>
      <w:r w:rsidR="0072744F" w:rsidRPr="0072744F">
        <w:rPr>
          <w:rFonts w:ascii="宋体" w:eastAsia="宋体" w:hAnsi="宋体" w:cs="宋体"/>
          <w:color w:val="000000"/>
          <w:kern w:val="0"/>
          <w:szCs w:val="21"/>
        </w:rPr>
        <w:t>原理、适应证和禁忌证</w:t>
      </w:r>
      <w:r w:rsidR="0072744F">
        <w:rPr>
          <w:rFonts w:ascii="宋体" w:eastAsia="宋体" w:hAnsi="宋体" w:cs="宋体" w:hint="eastAsia"/>
          <w:color w:val="000000"/>
          <w:kern w:val="0"/>
          <w:szCs w:val="21"/>
        </w:rPr>
        <w:t>、</w:t>
      </w:r>
      <w:r w:rsidR="0072744F" w:rsidRPr="0072744F">
        <w:rPr>
          <w:rFonts w:ascii="宋体" w:eastAsia="宋体" w:hAnsi="宋体" w:cs="宋体"/>
          <w:color w:val="000000"/>
          <w:kern w:val="0"/>
          <w:szCs w:val="21"/>
        </w:rPr>
        <w:t>方法、注意事项和疗效评价</w:t>
      </w:r>
    </w:p>
    <w:p w14:paraId="47430E3E"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w:t>
      </w:r>
      <w:r>
        <w:rPr>
          <w:rFonts w:ascii="宋体" w:eastAsia="宋体" w:hAnsi="宋体" w:cs="宋体" w:hint="eastAsia"/>
          <w:color w:val="000000"/>
          <w:kern w:val="0"/>
          <w:szCs w:val="21"/>
        </w:rPr>
        <w:t>方法来</w:t>
      </w:r>
      <w:r>
        <w:rPr>
          <w:rFonts w:ascii="宋体" w:eastAsia="宋体" w:hAnsi="宋体" w:cs="宋体"/>
          <w:color w:val="000000"/>
          <w:kern w:val="0"/>
          <w:szCs w:val="21"/>
        </w:rPr>
        <w:t>治疗，讨论</w:t>
      </w:r>
      <w:r>
        <w:rPr>
          <w:rFonts w:ascii="宋体" w:eastAsia="宋体" w:hAnsi="宋体" w:cs="宋体" w:hint="eastAsia"/>
          <w:color w:val="000000"/>
          <w:kern w:val="0"/>
          <w:szCs w:val="21"/>
        </w:rPr>
        <w:t>治疗</w:t>
      </w:r>
      <w:r>
        <w:rPr>
          <w:rFonts w:ascii="宋体" w:eastAsia="宋体" w:hAnsi="宋体" w:cs="宋体"/>
          <w:color w:val="000000"/>
          <w:kern w:val="0"/>
          <w:szCs w:val="21"/>
        </w:rPr>
        <w:t>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p>
    <w:p w14:paraId="72863CFB"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w:t>
      </w:r>
      <w:r w:rsidR="00FE1B48">
        <w:rPr>
          <w:rFonts w:ascii="宋体" w:eastAsia="宋体" w:hAnsi="宋体" w:cs="TimesNewRomanPSMT"/>
          <w:color w:val="000000"/>
          <w:kern w:val="0"/>
          <w:szCs w:val="21"/>
        </w:rPr>
        <w:t>独立完成一个</w:t>
      </w:r>
      <w:r w:rsidR="0072744F">
        <w:rPr>
          <w:rFonts w:ascii="宋体" w:eastAsia="宋体" w:hAnsi="宋体" w:cs="TimesNewRomanPSMT" w:hint="eastAsia"/>
          <w:color w:val="000000"/>
          <w:kern w:val="0"/>
          <w:szCs w:val="21"/>
        </w:rPr>
        <w:t>甲状腺功能</w:t>
      </w:r>
      <w:r w:rsidR="0072744F">
        <w:rPr>
          <w:rFonts w:ascii="宋体" w:eastAsia="宋体" w:hAnsi="宋体" w:cs="TimesNewRomanPSMT"/>
          <w:color w:val="000000"/>
          <w:kern w:val="0"/>
          <w:szCs w:val="21"/>
        </w:rPr>
        <w:t>亢进的</w:t>
      </w:r>
      <w:r w:rsidR="00FE1B48">
        <w:rPr>
          <w:rFonts w:ascii="宋体" w:eastAsia="宋体" w:hAnsi="宋体" w:cs="TimesNewRomanPSMT" w:hint="eastAsia"/>
          <w:color w:val="000000"/>
          <w:kern w:val="0"/>
          <w:szCs w:val="21"/>
        </w:rPr>
        <w:t>治疗</w:t>
      </w:r>
      <w:r w:rsidR="00FE1B48">
        <w:rPr>
          <w:rFonts w:ascii="宋体" w:eastAsia="宋体" w:hAnsi="宋体" w:cs="TimesNewRomanPSMT"/>
          <w:color w:val="000000"/>
          <w:kern w:val="0"/>
          <w:szCs w:val="21"/>
        </w:rPr>
        <w:t>操作</w:t>
      </w:r>
      <w:r w:rsidR="00FE1B48">
        <w:rPr>
          <w:rFonts w:ascii="宋体" w:eastAsia="宋体" w:hAnsi="宋体" w:cs="TimesNewRomanPSMT" w:hint="eastAsia"/>
          <w:color w:val="000000"/>
          <w:kern w:val="0"/>
          <w:szCs w:val="21"/>
        </w:rPr>
        <w:t>，能完整</w:t>
      </w:r>
      <w:r w:rsidR="00FE1B48">
        <w:rPr>
          <w:rFonts w:ascii="宋体" w:eastAsia="宋体" w:hAnsi="宋体" w:cs="TimesNewRomanPSMT"/>
          <w:color w:val="000000"/>
          <w:kern w:val="0"/>
          <w:szCs w:val="21"/>
        </w:rPr>
        <w:t>地讲出</w:t>
      </w:r>
      <w:r w:rsidR="00FE1B48">
        <w:rPr>
          <w:rFonts w:ascii="宋体" w:eastAsia="宋体" w:hAnsi="宋体" w:cs="TimesNewRomanPSMT" w:hint="eastAsia"/>
          <w:color w:val="000000"/>
          <w:kern w:val="0"/>
          <w:szCs w:val="21"/>
        </w:rPr>
        <w:t>其</w:t>
      </w:r>
      <w:r w:rsidR="00FE1B48">
        <w:rPr>
          <w:rFonts w:ascii="宋体" w:eastAsia="宋体" w:hAnsi="宋体" w:cs="TimesNewRomanPSMT"/>
          <w:color w:val="000000"/>
          <w:kern w:val="0"/>
          <w:szCs w:val="21"/>
        </w:rPr>
        <w:t>适应症和禁忌症</w:t>
      </w:r>
    </w:p>
    <w:p w14:paraId="22DE6EEF"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第二</w:t>
      </w:r>
      <w:r w:rsidR="00C71ACB">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放射性核素</w:t>
      </w:r>
      <w:r w:rsidR="00C71ACB">
        <w:rPr>
          <w:rFonts w:ascii="黑体" w:eastAsia="黑体" w:hAnsi="黑体" w:cs="Times New Roman"/>
          <w:b/>
          <w:sz w:val="24"/>
          <w:szCs w:val="24"/>
        </w:rPr>
        <w:t>治疗恶性肿瘤骨转移</w:t>
      </w:r>
    </w:p>
    <w:p w14:paraId="4A528324"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250909">
        <w:rPr>
          <w:rFonts w:ascii="宋体" w:eastAsia="宋体" w:hAnsi="宋体" w:cs="宋体" w:hint="eastAsia"/>
          <w:color w:val="000000"/>
          <w:kern w:val="0"/>
          <w:szCs w:val="21"/>
        </w:rPr>
        <w:t>掌握</w:t>
      </w:r>
      <w:r w:rsidR="00250909" w:rsidRPr="00250909">
        <w:rPr>
          <w:rFonts w:ascii="宋体" w:eastAsia="宋体" w:hAnsi="宋体" w:cs="宋体" w:hint="eastAsia"/>
          <w:color w:val="000000"/>
          <w:kern w:val="0"/>
          <w:szCs w:val="21"/>
        </w:rPr>
        <w:t>恶性肿瘤骨转移</w:t>
      </w:r>
      <w:r w:rsidR="00250909">
        <w:rPr>
          <w:rFonts w:ascii="宋体" w:eastAsia="宋体" w:hAnsi="宋体" w:cs="宋体" w:hint="eastAsia"/>
          <w:color w:val="000000"/>
          <w:kern w:val="0"/>
          <w:szCs w:val="21"/>
        </w:rPr>
        <w:t>选择核素</w:t>
      </w:r>
      <w:r w:rsidR="00250909">
        <w:rPr>
          <w:rFonts w:ascii="宋体" w:eastAsia="宋体" w:hAnsi="宋体" w:cs="宋体"/>
          <w:color w:val="000000"/>
          <w:kern w:val="0"/>
          <w:szCs w:val="21"/>
        </w:rPr>
        <w:t>治疗的</w:t>
      </w:r>
      <w:r w:rsidR="00250909" w:rsidRPr="00250909">
        <w:rPr>
          <w:rFonts w:ascii="宋体" w:eastAsia="宋体" w:hAnsi="宋体" w:cs="宋体" w:hint="eastAsia"/>
          <w:color w:val="000000"/>
          <w:kern w:val="0"/>
          <w:szCs w:val="21"/>
        </w:rPr>
        <w:t>适应症和禁忌症</w:t>
      </w:r>
      <w:r w:rsidR="00250909">
        <w:rPr>
          <w:rFonts w:ascii="宋体" w:eastAsia="宋体" w:hAnsi="宋体" w:cs="宋体" w:hint="eastAsia"/>
          <w:color w:val="000000"/>
          <w:kern w:val="0"/>
          <w:szCs w:val="21"/>
        </w:rPr>
        <w:t>，</w:t>
      </w:r>
      <w:r w:rsidR="00250909">
        <w:rPr>
          <w:rFonts w:ascii="宋体" w:eastAsia="宋体" w:hAnsi="宋体" w:cs="宋体"/>
          <w:color w:val="000000"/>
          <w:kern w:val="0"/>
          <w:szCs w:val="21"/>
        </w:rPr>
        <w:t>掌握</w:t>
      </w:r>
      <w:r w:rsidR="00250909" w:rsidRPr="00250909">
        <w:rPr>
          <w:rFonts w:ascii="宋体" w:eastAsia="宋体" w:hAnsi="宋体" w:cs="宋体" w:hint="eastAsia"/>
          <w:color w:val="000000"/>
          <w:kern w:val="0"/>
          <w:szCs w:val="21"/>
        </w:rPr>
        <w:t>原理及常用药物</w:t>
      </w:r>
      <w:r w:rsidR="00250909">
        <w:rPr>
          <w:rFonts w:ascii="宋体" w:eastAsia="宋体" w:hAnsi="宋体" w:cs="宋体" w:hint="eastAsia"/>
          <w:color w:val="000000"/>
          <w:kern w:val="0"/>
          <w:szCs w:val="21"/>
        </w:rPr>
        <w:t>、</w:t>
      </w:r>
      <w:r w:rsidR="00250909" w:rsidRPr="00250909">
        <w:rPr>
          <w:rFonts w:ascii="宋体" w:eastAsia="宋体" w:hAnsi="宋体" w:cs="宋体" w:hint="eastAsia"/>
          <w:color w:val="000000"/>
          <w:kern w:val="0"/>
          <w:szCs w:val="21"/>
        </w:rPr>
        <w:t>疗效评价</w:t>
      </w:r>
      <w:r w:rsidR="00250909">
        <w:rPr>
          <w:rFonts w:ascii="宋体" w:eastAsia="宋体" w:hAnsi="宋体" w:cs="宋体" w:hint="eastAsia"/>
          <w:color w:val="000000"/>
          <w:kern w:val="0"/>
          <w:szCs w:val="21"/>
        </w:rPr>
        <w:t>，</w:t>
      </w:r>
      <w:r w:rsidR="00250909">
        <w:rPr>
          <w:rFonts w:ascii="宋体" w:eastAsia="宋体" w:hAnsi="宋体" w:cs="宋体"/>
          <w:color w:val="000000"/>
          <w:kern w:val="0"/>
          <w:szCs w:val="21"/>
        </w:rPr>
        <w:t>并知晓</w:t>
      </w:r>
      <w:r w:rsidR="00250909" w:rsidRPr="00250909">
        <w:rPr>
          <w:rFonts w:ascii="宋体" w:eastAsia="宋体" w:hAnsi="宋体" w:cs="宋体" w:hint="eastAsia"/>
          <w:color w:val="000000"/>
          <w:kern w:val="0"/>
          <w:szCs w:val="21"/>
        </w:rPr>
        <w:t>恶性肿瘤骨转移</w:t>
      </w:r>
      <w:r w:rsidR="00250909">
        <w:rPr>
          <w:rFonts w:ascii="宋体" w:eastAsia="宋体" w:hAnsi="宋体" w:cs="宋体" w:hint="eastAsia"/>
          <w:color w:val="000000"/>
          <w:kern w:val="0"/>
          <w:szCs w:val="21"/>
        </w:rPr>
        <w:t>核素</w:t>
      </w:r>
      <w:r w:rsidR="00250909">
        <w:rPr>
          <w:rFonts w:ascii="宋体" w:eastAsia="宋体" w:hAnsi="宋体" w:cs="宋体"/>
          <w:color w:val="000000"/>
          <w:kern w:val="0"/>
          <w:szCs w:val="21"/>
        </w:rPr>
        <w:t>治疗</w:t>
      </w:r>
      <w:r w:rsidR="00250909" w:rsidRPr="00250909">
        <w:rPr>
          <w:rFonts w:ascii="宋体" w:eastAsia="宋体" w:hAnsi="宋体" w:cs="宋体"/>
          <w:color w:val="000000"/>
          <w:kern w:val="0"/>
          <w:szCs w:val="21"/>
        </w:rPr>
        <w:t>的不良反应</w:t>
      </w:r>
      <w:r w:rsidR="00250909">
        <w:rPr>
          <w:rFonts w:ascii="宋体" w:eastAsia="宋体" w:hAnsi="宋体" w:cs="宋体" w:hint="eastAsia"/>
          <w:color w:val="000000"/>
          <w:kern w:val="0"/>
          <w:szCs w:val="21"/>
        </w:rPr>
        <w:t>，</w:t>
      </w:r>
      <w:r w:rsidR="00250909">
        <w:rPr>
          <w:rFonts w:ascii="宋体" w:eastAsia="宋体" w:hAnsi="宋体" w:cs="宋体"/>
          <w:color w:val="000000"/>
          <w:kern w:val="0"/>
          <w:szCs w:val="21"/>
        </w:rPr>
        <w:t>知道不良反应的常规处理方法</w:t>
      </w:r>
    </w:p>
    <w:p w14:paraId="5A7DDE62"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250909" w:rsidRPr="00250909">
        <w:rPr>
          <w:rFonts w:ascii="宋体" w:eastAsia="宋体" w:hAnsi="宋体" w:cs="宋体" w:hint="eastAsia"/>
          <w:color w:val="000000"/>
          <w:kern w:val="0"/>
          <w:szCs w:val="21"/>
        </w:rPr>
        <w:t>恶性肿瘤骨转移</w:t>
      </w:r>
      <w:r w:rsidR="00250909">
        <w:rPr>
          <w:rFonts w:ascii="宋体" w:eastAsia="宋体" w:hAnsi="宋体" w:cs="宋体" w:hint="eastAsia"/>
          <w:color w:val="000000"/>
          <w:kern w:val="0"/>
          <w:szCs w:val="21"/>
        </w:rPr>
        <w:t>核素</w:t>
      </w:r>
      <w:r w:rsidR="00250909">
        <w:rPr>
          <w:rFonts w:ascii="宋体" w:eastAsia="宋体" w:hAnsi="宋体" w:cs="宋体"/>
          <w:color w:val="000000"/>
          <w:kern w:val="0"/>
          <w:szCs w:val="21"/>
        </w:rPr>
        <w:t>治疗</w:t>
      </w:r>
      <w:r w:rsidR="00250909" w:rsidRPr="00250909">
        <w:rPr>
          <w:rFonts w:ascii="宋体" w:eastAsia="宋体" w:hAnsi="宋体" w:cs="宋体" w:hint="eastAsia"/>
          <w:color w:val="000000"/>
          <w:kern w:val="0"/>
          <w:szCs w:val="21"/>
        </w:rPr>
        <w:t>的适应症和禁忌症</w:t>
      </w:r>
    </w:p>
    <w:p w14:paraId="29C93B6E"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250909" w:rsidRPr="00250909">
        <w:rPr>
          <w:rFonts w:ascii="宋体" w:eastAsia="宋体" w:hAnsi="宋体" w:cs="宋体"/>
          <w:color w:val="000000"/>
          <w:kern w:val="0"/>
          <w:szCs w:val="21"/>
        </w:rPr>
        <w:t>恶性肿瘤骨转移</w:t>
      </w:r>
      <w:r w:rsidR="00250909">
        <w:rPr>
          <w:rFonts w:ascii="宋体" w:eastAsia="宋体" w:hAnsi="宋体" w:cs="宋体" w:hint="eastAsia"/>
          <w:color w:val="000000"/>
          <w:kern w:val="0"/>
          <w:szCs w:val="21"/>
        </w:rPr>
        <w:t>核素</w:t>
      </w:r>
      <w:r w:rsidR="00250909">
        <w:rPr>
          <w:rFonts w:ascii="宋体" w:eastAsia="宋体" w:hAnsi="宋体" w:cs="宋体"/>
          <w:color w:val="000000"/>
          <w:kern w:val="0"/>
          <w:szCs w:val="21"/>
        </w:rPr>
        <w:t>治疗</w:t>
      </w:r>
      <w:r w:rsidR="00250909" w:rsidRPr="00250909">
        <w:rPr>
          <w:rFonts w:ascii="宋体" w:eastAsia="宋体" w:hAnsi="宋体" w:cs="宋体"/>
          <w:color w:val="000000"/>
          <w:kern w:val="0"/>
          <w:szCs w:val="21"/>
        </w:rPr>
        <w:t>的不良反应</w:t>
      </w:r>
    </w:p>
    <w:p w14:paraId="27F9BF08" w14:textId="77777777" w:rsidR="00250909" w:rsidRPr="00250909" w:rsidRDefault="00904BBB" w:rsidP="0025090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250909" w:rsidRPr="00250909">
        <w:rPr>
          <w:rFonts w:ascii="宋体" w:eastAsia="宋体" w:hAnsi="宋体" w:cs="宋体" w:hint="eastAsia"/>
          <w:color w:val="000000"/>
          <w:kern w:val="0"/>
          <w:szCs w:val="21"/>
        </w:rPr>
        <w:t>治疗恶性肿瘤骨转移的原理及常用药物</w:t>
      </w:r>
    </w:p>
    <w:p w14:paraId="3322681B" w14:textId="77777777" w:rsidR="00250909" w:rsidRPr="00250909" w:rsidRDefault="00250909" w:rsidP="00250909">
      <w:pPr>
        <w:widowControl/>
        <w:spacing w:beforeLines="50" w:before="156" w:afterLines="50" w:after="156"/>
        <w:ind w:firstLineChars="800" w:firstLine="1680"/>
        <w:jc w:val="left"/>
        <w:rPr>
          <w:rFonts w:ascii="宋体" w:eastAsia="宋体" w:hAnsi="宋体" w:cs="宋体"/>
          <w:color w:val="000000"/>
          <w:kern w:val="0"/>
          <w:szCs w:val="21"/>
        </w:rPr>
      </w:pPr>
      <w:r w:rsidRPr="00250909">
        <w:rPr>
          <w:rFonts w:ascii="宋体" w:eastAsia="宋体" w:hAnsi="宋体" w:cs="宋体" w:hint="eastAsia"/>
          <w:color w:val="000000"/>
          <w:kern w:val="0"/>
          <w:szCs w:val="21"/>
        </w:rPr>
        <w:t>治疗恶性肿瘤骨转移的适应症和禁忌症</w:t>
      </w:r>
    </w:p>
    <w:p w14:paraId="4A009140" w14:textId="77777777" w:rsidR="00250909" w:rsidRPr="00250909" w:rsidRDefault="00250909" w:rsidP="00250909">
      <w:pPr>
        <w:widowControl/>
        <w:spacing w:beforeLines="50" w:before="156" w:afterLines="50" w:after="156"/>
        <w:ind w:firstLineChars="800" w:firstLine="1680"/>
        <w:jc w:val="left"/>
        <w:rPr>
          <w:rFonts w:ascii="宋体" w:eastAsia="宋体" w:hAnsi="宋体" w:cs="宋体"/>
          <w:color w:val="000000"/>
          <w:kern w:val="0"/>
          <w:szCs w:val="21"/>
        </w:rPr>
      </w:pPr>
      <w:r w:rsidRPr="00250909">
        <w:rPr>
          <w:rFonts w:ascii="宋体" w:eastAsia="宋体" w:hAnsi="宋体" w:cs="宋体" w:hint="eastAsia"/>
          <w:color w:val="000000"/>
          <w:kern w:val="0"/>
          <w:szCs w:val="21"/>
        </w:rPr>
        <w:t>治疗恶性肿瘤骨转移的疗效评价、随访和重复治疗指证</w:t>
      </w:r>
    </w:p>
    <w:p w14:paraId="12D11BFE" w14:textId="77777777" w:rsidR="00250909" w:rsidRPr="00250909" w:rsidRDefault="00250909" w:rsidP="00250909">
      <w:pPr>
        <w:widowControl/>
        <w:spacing w:beforeLines="50" w:before="156" w:afterLines="50" w:after="156"/>
        <w:ind w:firstLineChars="800" w:firstLine="1680"/>
        <w:jc w:val="left"/>
        <w:rPr>
          <w:rFonts w:ascii="宋体" w:eastAsia="宋体" w:hAnsi="宋体" w:cs="宋体"/>
          <w:color w:val="000000"/>
          <w:kern w:val="0"/>
          <w:szCs w:val="21"/>
        </w:rPr>
      </w:pPr>
      <w:r w:rsidRPr="00250909">
        <w:rPr>
          <w:rFonts w:ascii="宋体" w:eastAsia="宋体" w:hAnsi="宋体" w:cs="宋体" w:hint="eastAsia"/>
          <w:color w:val="000000"/>
          <w:kern w:val="0"/>
          <w:szCs w:val="21"/>
        </w:rPr>
        <w:t>治疗恶性肿瘤骨转移的治疗方法</w:t>
      </w:r>
    </w:p>
    <w:p w14:paraId="7B2BADA5" w14:textId="77777777" w:rsidR="00250909" w:rsidRPr="00250909" w:rsidRDefault="00250909" w:rsidP="00250909">
      <w:pPr>
        <w:widowControl/>
        <w:spacing w:beforeLines="50" w:before="156" w:afterLines="50" w:after="156"/>
        <w:ind w:firstLineChars="200" w:firstLine="420"/>
        <w:jc w:val="left"/>
        <w:rPr>
          <w:rFonts w:ascii="宋体" w:eastAsia="宋体" w:hAnsi="宋体" w:cs="宋体"/>
          <w:color w:val="000000"/>
          <w:kern w:val="0"/>
          <w:szCs w:val="21"/>
        </w:rPr>
      </w:pPr>
      <w:r w:rsidRPr="00250909">
        <w:rPr>
          <w:rFonts w:ascii="宋体" w:eastAsia="宋体" w:hAnsi="宋体" w:cs="宋体"/>
          <w:color w:val="000000"/>
          <w:kern w:val="0"/>
          <w:szCs w:val="21"/>
        </w:rPr>
        <w:lastRenderedPageBreak/>
        <w:t xml:space="preserve">      </w:t>
      </w:r>
      <w:r>
        <w:rPr>
          <w:rFonts w:ascii="宋体" w:eastAsia="宋体" w:hAnsi="宋体" w:cs="宋体"/>
          <w:color w:val="000000"/>
          <w:kern w:val="0"/>
          <w:szCs w:val="21"/>
        </w:rPr>
        <w:t xml:space="preserve">      </w:t>
      </w:r>
      <w:r w:rsidRPr="00250909">
        <w:rPr>
          <w:rFonts w:ascii="宋体" w:eastAsia="宋体" w:hAnsi="宋体" w:cs="宋体"/>
          <w:color w:val="000000"/>
          <w:kern w:val="0"/>
          <w:szCs w:val="21"/>
        </w:rPr>
        <w:t>治疗恶性肿瘤骨转移的不良反应</w:t>
      </w:r>
    </w:p>
    <w:p w14:paraId="55B192FE" w14:textId="77777777" w:rsidR="00904BBB" w:rsidRPr="00313A87" w:rsidRDefault="00250909" w:rsidP="00250909">
      <w:pPr>
        <w:widowControl/>
        <w:spacing w:beforeLines="50" w:before="156" w:afterLines="50" w:after="156"/>
        <w:ind w:firstLineChars="800" w:firstLine="1680"/>
        <w:jc w:val="left"/>
        <w:rPr>
          <w:rFonts w:ascii="宋体" w:eastAsia="宋体" w:hAnsi="宋体"/>
          <w:szCs w:val="21"/>
        </w:rPr>
      </w:pPr>
      <w:r w:rsidRPr="00250909">
        <w:rPr>
          <w:rFonts w:ascii="宋体" w:eastAsia="宋体" w:hAnsi="宋体" w:cs="宋体" w:hint="eastAsia"/>
          <w:color w:val="000000"/>
          <w:kern w:val="0"/>
          <w:szCs w:val="21"/>
        </w:rPr>
        <w:t>转移性骨肿瘤的综合治疗方法</w:t>
      </w:r>
    </w:p>
    <w:p w14:paraId="18610473"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250909" w:rsidRPr="00250909">
        <w:rPr>
          <w:rFonts w:ascii="宋体" w:eastAsia="宋体" w:hAnsi="宋体" w:cs="宋体" w:hint="eastAsia"/>
          <w:color w:val="000000"/>
          <w:kern w:val="0"/>
          <w:szCs w:val="21"/>
        </w:rPr>
        <w:t>恶性肿瘤骨转移</w:t>
      </w:r>
      <w:r w:rsidR="00250909">
        <w:rPr>
          <w:rFonts w:ascii="宋体" w:eastAsia="宋体" w:hAnsi="宋体" w:cs="宋体" w:hint="eastAsia"/>
          <w:color w:val="000000"/>
          <w:kern w:val="0"/>
          <w:szCs w:val="21"/>
        </w:rPr>
        <w:t>核素</w:t>
      </w:r>
      <w:r w:rsidR="00250909">
        <w:rPr>
          <w:rFonts w:ascii="宋体" w:eastAsia="宋体" w:hAnsi="宋体" w:cs="宋体"/>
          <w:color w:val="000000"/>
          <w:kern w:val="0"/>
          <w:szCs w:val="21"/>
        </w:rPr>
        <w:t>治疗</w:t>
      </w:r>
      <w:r w:rsidR="00250909" w:rsidRPr="00250909">
        <w:rPr>
          <w:rFonts w:ascii="宋体" w:eastAsia="宋体" w:hAnsi="宋体" w:cs="宋体" w:hint="eastAsia"/>
          <w:color w:val="000000"/>
          <w:kern w:val="0"/>
          <w:szCs w:val="21"/>
        </w:rPr>
        <w:t>的原理</w:t>
      </w:r>
      <w:r w:rsidR="00250909">
        <w:rPr>
          <w:rFonts w:ascii="宋体" w:eastAsia="宋体" w:hAnsi="宋体" w:cs="宋体" w:hint="eastAsia"/>
          <w:color w:val="000000"/>
          <w:kern w:val="0"/>
          <w:szCs w:val="21"/>
        </w:rPr>
        <w:t>、</w:t>
      </w:r>
      <w:r w:rsidR="00250909">
        <w:rPr>
          <w:rFonts w:ascii="宋体" w:eastAsia="宋体" w:hAnsi="宋体" w:cs="宋体"/>
          <w:color w:val="000000"/>
          <w:kern w:val="0"/>
          <w:szCs w:val="21"/>
        </w:rPr>
        <w:t>药物、</w:t>
      </w:r>
      <w:r w:rsidR="00250909" w:rsidRPr="00250909">
        <w:rPr>
          <w:rFonts w:ascii="宋体" w:eastAsia="宋体" w:hAnsi="宋体" w:cs="宋体" w:hint="eastAsia"/>
          <w:color w:val="000000"/>
          <w:kern w:val="0"/>
          <w:szCs w:val="21"/>
        </w:rPr>
        <w:t>适应症和禁忌症</w:t>
      </w:r>
      <w:r w:rsidR="00250909">
        <w:rPr>
          <w:rFonts w:ascii="宋体" w:eastAsia="宋体" w:hAnsi="宋体" w:cs="宋体" w:hint="eastAsia"/>
          <w:color w:val="000000"/>
          <w:kern w:val="0"/>
          <w:szCs w:val="21"/>
        </w:rPr>
        <w:t>、</w:t>
      </w:r>
      <w:r w:rsidR="00250909" w:rsidRPr="00250909">
        <w:rPr>
          <w:rFonts w:ascii="宋体" w:eastAsia="宋体" w:hAnsi="宋体" w:cs="宋体" w:hint="eastAsia"/>
          <w:color w:val="000000"/>
          <w:kern w:val="0"/>
          <w:szCs w:val="21"/>
        </w:rPr>
        <w:t>疗效评价</w:t>
      </w:r>
      <w:r w:rsidR="00250909">
        <w:rPr>
          <w:rFonts w:ascii="宋体" w:eastAsia="宋体" w:hAnsi="宋体" w:cs="宋体" w:hint="eastAsia"/>
          <w:color w:val="000000"/>
          <w:kern w:val="0"/>
          <w:szCs w:val="21"/>
        </w:rPr>
        <w:t>、</w:t>
      </w:r>
      <w:r w:rsidR="00250909" w:rsidRPr="00250909">
        <w:rPr>
          <w:rFonts w:ascii="宋体" w:eastAsia="宋体" w:hAnsi="宋体" w:cs="宋体"/>
          <w:color w:val="000000"/>
          <w:kern w:val="0"/>
          <w:szCs w:val="21"/>
        </w:rPr>
        <w:t>不良反应</w:t>
      </w:r>
    </w:p>
    <w:p w14:paraId="5CF47203"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w:t>
      </w:r>
      <w:r>
        <w:rPr>
          <w:rFonts w:ascii="宋体" w:eastAsia="宋体" w:hAnsi="宋体" w:cs="宋体" w:hint="eastAsia"/>
          <w:color w:val="000000"/>
          <w:kern w:val="0"/>
          <w:szCs w:val="21"/>
        </w:rPr>
        <w:t>方法来</w:t>
      </w:r>
      <w:r>
        <w:rPr>
          <w:rFonts w:ascii="宋体" w:eastAsia="宋体" w:hAnsi="宋体" w:cs="宋体"/>
          <w:color w:val="000000"/>
          <w:kern w:val="0"/>
          <w:szCs w:val="21"/>
        </w:rPr>
        <w:t>治疗，讨论</w:t>
      </w:r>
      <w:r>
        <w:rPr>
          <w:rFonts w:ascii="宋体" w:eastAsia="宋体" w:hAnsi="宋体" w:cs="宋体" w:hint="eastAsia"/>
          <w:color w:val="000000"/>
          <w:kern w:val="0"/>
          <w:szCs w:val="21"/>
        </w:rPr>
        <w:t>治疗</w:t>
      </w:r>
      <w:r>
        <w:rPr>
          <w:rFonts w:ascii="宋体" w:eastAsia="宋体" w:hAnsi="宋体" w:cs="宋体"/>
          <w:color w:val="000000"/>
          <w:kern w:val="0"/>
          <w:szCs w:val="21"/>
        </w:rPr>
        <w:t>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r w:rsidR="00904BBB" w:rsidRPr="00313A87">
        <w:rPr>
          <w:rFonts w:ascii="宋体" w:eastAsia="宋体" w:hAnsi="宋体" w:cs="宋体" w:hint="eastAsia"/>
          <w:color w:val="000000"/>
          <w:kern w:val="0"/>
          <w:szCs w:val="21"/>
        </w:rPr>
        <w:t xml:space="preserve"> </w:t>
      </w:r>
    </w:p>
    <w:p w14:paraId="28C6CCCF"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w:t>
      </w:r>
      <w:r w:rsidR="00FE1B48">
        <w:rPr>
          <w:rFonts w:ascii="宋体" w:eastAsia="宋体" w:hAnsi="宋体" w:cs="TimesNewRomanPSMT"/>
          <w:color w:val="000000"/>
          <w:kern w:val="0"/>
          <w:szCs w:val="21"/>
        </w:rPr>
        <w:t>独立完成一个常见的</w:t>
      </w:r>
      <w:r w:rsidR="00FE1B48">
        <w:rPr>
          <w:rFonts w:ascii="宋体" w:eastAsia="宋体" w:hAnsi="宋体" w:cs="TimesNewRomanPSMT" w:hint="eastAsia"/>
          <w:color w:val="000000"/>
          <w:kern w:val="0"/>
          <w:szCs w:val="21"/>
        </w:rPr>
        <w:t>肿瘤骨转移疾病治疗</w:t>
      </w:r>
      <w:r w:rsidR="00FE1B48">
        <w:rPr>
          <w:rFonts w:ascii="宋体" w:eastAsia="宋体" w:hAnsi="宋体" w:cs="TimesNewRomanPSMT"/>
          <w:color w:val="000000"/>
          <w:kern w:val="0"/>
          <w:szCs w:val="21"/>
        </w:rPr>
        <w:t>操作</w:t>
      </w:r>
      <w:r w:rsidR="00FE1B48">
        <w:rPr>
          <w:rFonts w:ascii="宋体" w:eastAsia="宋体" w:hAnsi="宋体" w:cs="TimesNewRomanPSMT" w:hint="eastAsia"/>
          <w:color w:val="000000"/>
          <w:kern w:val="0"/>
          <w:szCs w:val="21"/>
        </w:rPr>
        <w:t>，能完整</w:t>
      </w:r>
      <w:r w:rsidR="00FE1B48">
        <w:rPr>
          <w:rFonts w:ascii="宋体" w:eastAsia="宋体" w:hAnsi="宋体" w:cs="TimesNewRomanPSMT"/>
          <w:color w:val="000000"/>
          <w:kern w:val="0"/>
          <w:szCs w:val="21"/>
        </w:rPr>
        <w:t>地讲出</w:t>
      </w:r>
      <w:r w:rsidR="00FE1B48">
        <w:rPr>
          <w:rFonts w:ascii="宋体" w:eastAsia="宋体" w:hAnsi="宋体" w:cs="TimesNewRomanPSMT" w:hint="eastAsia"/>
          <w:color w:val="000000"/>
          <w:kern w:val="0"/>
          <w:szCs w:val="21"/>
        </w:rPr>
        <w:t>其</w:t>
      </w:r>
      <w:r w:rsidR="00FE1B48">
        <w:rPr>
          <w:rFonts w:ascii="宋体" w:eastAsia="宋体" w:hAnsi="宋体" w:cs="TimesNewRomanPSMT"/>
          <w:color w:val="000000"/>
          <w:kern w:val="0"/>
          <w:szCs w:val="21"/>
        </w:rPr>
        <w:t>适应症和禁忌症</w:t>
      </w:r>
    </w:p>
    <w:p w14:paraId="6DABF45E"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第二</w:t>
      </w:r>
      <w:r w:rsidR="00C71ACB">
        <w:rPr>
          <w:rFonts w:ascii="黑体" w:eastAsia="黑体" w:hAnsi="黑体" w:cs="Times New Roman" w:hint="eastAsia"/>
          <w:b/>
          <w:sz w:val="24"/>
          <w:szCs w:val="24"/>
        </w:rPr>
        <w:t>十二</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放射性粒子</w:t>
      </w:r>
      <w:r w:rsidR="00C71ACB">
        <w:rPr>
          <w:rFonts w:ascii="黑体" w:eastAsia="黑体" w:hAnsi="黑体" w:cs="Times New Roman"/>
          <w:b/>
          <w:sz w:val="24"/>
          <w:szCs w:val="24"/>
        </w:rPr>
        <w:t>植入治疗</w:t>
      </w:r>
    </w:p>
    <w:p w14:paraId="78CAABD0"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0464A9">
        <w:rPr>
          <w:rFonts w:ascii="宋体" w:eastAsia="宋体" w:hAnsi="宋体" w:cs="宋体" w:hint="eastAsia"/>
          <w:color w:val="000000"/>
          <w:kern w:val="0"/>
          <w:szCs w:val="21"/>
        </w:rPr>
        <w:t>掌握</w:t>
      </w:r>
      <w:r w:rsidR="000464A9" w:rsidRPr="000464A9">
        <w:rPr>
          <w:rFonts w:ascii="宋体" w:eastAsia="宋体" w:hAnsi="宋体" w:cs="宋体" w:hint="eastAsia"/>
          <w:color w:val="000000"/>
          <w:kern w:val="0"/>
          <w:szCs w:val="21"/>
        </w:rPr>
        <w:t>放射性粒子植入治疗的基本原理</w:t>
      </w:r>
      <w:r w:rsidR="000464A9">
        <w:rPr>
          <w:rFonts w:ascii="宋体" w:eastAsia="宋体" w:hAnsi="宋体" w:cs="宋体" w:hint="eastAsia"/>
          <w:color w:val="000000"/>
          <w:kern w:val="0"/>
          <w:szCs w:val="21"/>
        </w:rPr>
        <w:t>，</w:t>
      </w:r>
      <w:r w:rsidR="000464A9">
        <w:rPr>
          <w:rFonts w:ascii="宋体" w:eastAsia="宋体" w:hAnsi="宋体" w:cs="宋体"/>
          <w:color w:val="000000"/>
          <w:kern w:val="0"/>
          <w:szCs w:val="21"/>
        </w:rPr>
        <w:t>掌握</w:t>
      </w:r>
      <w:r w:rsidR="000464A9" w:rsidRPr="000464A9">
        <w:rPr>
          <w:rFonts w:ascii="宋体" w:eastAsia="宋体" w:hAnsi="宋体" w:cs="宋体"/>
          <w:color w:val="000000"/>
          <w:kern w:val="0"/>
          <w:szCs w:val="21"/>
        </w:rPr>
        <w:t>前列腺癌及非小细胞癌</w:t>
      </w:r>
      <w:r w:rsidR="000464A9">
        <w:rPr>
          <w:rFonts w:ascii="宋体" w:eastAsia="宋体" w:hAnsi="宋体" w:cs="宋体" w:hint="eastAsia"/>
          <w:color w:val="000000"/>
          <w:kern w:val="0"/>
          <w:szCs w:val="21"/>
        </w:rPr>
        <w:t>选择</w:t>
      </w:r>
      <w:r w:rsidR="000464A9" w:rsidRPr="000464A9">
        <w:rPr>
          <w:rFonts w:ascii="宋体" w:eastAsia="宋体" w:hAnsi="宋体" w:cs="宋体" w:hint="eastAsia"/>
          <w:color w:val="000000"/>
          <w:kern w:val="0"/>
          <w:szCs w:val="21"/>
        </w:rPr>
        <w:t>放射性粒子植入治疗的</w:t>
      </w:r>
      <w:r w:rsidR="000464A9">
        <w:rPr>
          <w:rFonts w:ascii="宋体" w:eastAsia="宋体" w:hAnsi="宋体" w:cs="TimesNewRomanPSMT"/>
          <w:color w:val="000000"/>
          <w:kern w:val="0"/>
          <w:szCs w:val="21"/>
        </w:rPr>
        <w:t>适应症和禁忌症</w:t>
      </w:r>
    </w:p>
    <w:p w14:paraId="122E3989"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0464A9" w:rsidRPr="000464A9">
        <w:rPr>
          <w:rFonts w:ascii="宋体" w:eastAsia="宋体" w:hAnsi="宋体" w:cs="宋体" w:hint="eastAsia"/>
          <w:color w:val="000000"/>
          <w:kern w:val="0"/>
          <w:szCs w:val="21"/>
        </w:rPr>
        <w:t>放射性粒子植入治疗的基本原理</w:t>
      </w:r>
    </w:p>
    <w:p w14:paraId="1261F0B3"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0464A9" w:rsidRPr="000464A9">
        <w:rPr>
          <w:rFonts w:ascii="宋体" w:eastAsia="宋体" w:hAnsi="宋体" w:cs="宋体"/>
          <w:color w:val="000000"/>
          <w:kern w:val="0"/>
          <w:szCs w:val="21"/>
        </w:rPr>
        <w:t>放射性粒子植入治疗前列腺癌及非小细胞癌</w:t>
      </w:r>
    </w:p>
    <w:p w14:paraId="525BB1C8" w14:textId="77777777" w:rsidR="000464A9" w:rsidRPr="000464A9" w:rsidRDefault="00904BBB" w:rsidP="000464A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0464A9" w:rsidRPr="000464A9">
        <w:rPr>
          <w:rFonts w:ascii="宋体" w:eastAsia="宋体" w:hAnsi="宋体" w:cs="宋体" w:hint="eastAsia"/>
          <w:color w:val="000000"/>
          <w:kern w:val="0"/>
          <w:szCs w:val="21"/>
        </w:rPr>
        <w:t>放射性粒子植入治疗的基本原理</w:t>
      </w:r>
    </w:p>
    <w:p w14:paraId="22C02CAF" w14:textId="77777777" w:rsidR="000464A9" w:rsidRPr="000464A9" w:rsidRDefault="000464A9" w:rsidP="000464A9">
      <w:pPr>
        <w:widowControl/>
        <w:spacing w:beforeLines="50" w:before="156" w:afterLines="50" w:after="156"/>
        <w:ind w:firstLineChars="200" w:firstLine="420"/>
        <w:jc w:val="left"/>
        <w:rPr>
          <w:rFonts w:ascii="宋体" w:eastAsia="宋体" w:hAnsi="宋体" w:cs="宋体"/>
          <w:color w:val="000000"/>
          <w:kern w:val="0"/>
          <w:szCs w:val="21"/>
        </w:rPr>
      </w:pPr>
      <w:r w:rsidRPr="000464A9">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0464A9">
        <w:rPr>
          <w:rFonts w:ascii="宋体" w:eastAsia="宋体" w:hAnsi="宋体" w:cs="宋体"/>
          <w:color w:val="000000"/>
          <w:kern w:val="0"/>
          <w:szCs w:val="21"/>
        </w:rPr>
        <w:t>放射性粒子植入治疗前列腺癌及非小细胞癌</w:t>
      </w:r>
    </w:p>
    <w:p w14:paraId="417F060C" w14:textId="77777777" w:rsidR="000464A9" w:rsidRPr="000464A9" w:rsidRDefault="000464A9" w:rsidP="000464A9">
      <w:pPr>
        <w:widowControl/>
        <w:spacing w:beforeLines="50" w:before="156" w:afterLines="50" w:after="156"/>
        <w:ind w:firstLineChars="200" w:firstLine="420"/>
        <w:jc w:val="left"/>
        <w:rPr>
          <w:rFonts w:ascii="宋体" w:eastAsia="宋体" w:hAnsi="宋体" w:cs="宋体"/>
          <w:color w:val="000000"/>
          <w:kern w:val="0"/>
          <w:szCs w:val="21"/>
        </w:rPr>
      </w:pPr>
      <w:r w:rsidRPr="000464A9">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0464A9">
        <w:rPr>
          <w:rFonts w:ascii="宋体" w:eastAsia="宋体" w:hAnsi="宋体" w:cs="宋体"/>
          <w:color w:val="000000"/>
          <w:kern w:val="0"/>
          <w:szCs w:val="21"/>
        </w:rPr>
        <w:t>放射性粒子种类及物理特性</w:t>
      </w:r>
    </w:p>
    <w:p w14:paraId="4117D758" w14:textId="77777777" w:rsidR="00904BBB" w:rsidRPr="00313A87" w:rsidRDefault="000464A9" w:rsidP="000464A9">
      <w:pPr>
        <w:widowControl/>
        <w:spacing w:beforeLines="50" w:before="156" w:afterLines="50" w:after="156"/>
        <w:ind w:firstLineChars="800" w:firstLine="1680"/>
        <w:jc w:val="left"/>
        <w:rPr>
          <w:rFonts w:ascii="宋体" w:eastAsia="宋体" w:hAnsi="宋体"/>
          <w:szCs w:val="21"/>
        </w:rPr>
      </w:pPr>
      <w:r w:rsidRPr="000464A9">
        <w:rPr>
          <w:rFonts w:ascii="宋体" w:eastAsia="宋体" w:hAnsi="宋体" w:cs="宋体" w:hint="eastAsia"/>
          <w:color w:val="000000"/>
          <w:kern w:val="0"/>
          <w:szCs w:val="21"/>
        </w:rPr>
        <w:t>放射性粒子植入治疗胰腺癌及头颈部肿瘤</w:t>
      </w:r>
    </w:p>
    <w:p w14:paraId="4AAD34C4"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0464A9" w:rsidRPr="000464A9">
        <w:rPr>
          <w:rFonts w:ascii="宋体" w:eastAsia="宋体" w:hAnsi="宋体" w:cs="宋体" w:hint="eastAsia"/>
          <w:color w:val="000000"/>
          <w:kern w:val="0"/>
          <w:szCs w:val="21"/>
        </w:rPr>
        <w:t>放射性粒子植入治疗的基本原理</w:t>
      </w:r>
      <w:r w:rsidR="000464A9">
        <w:rPr>
          <w:rFonts w:ascii="宋体" w:eastAsia="宋体" w:hAnsi="宋体" w:cs="宋体" w:hint="eastAsia"/>
          <w:color w:val="000000"/>
          <w:kern w:val="0"/>
          <w:szCs w:val="21"/>
        </w:rPr>
        <w:t>，</w:t>
      </w:r>
      <w:r w:rsidR="000464A9" w:rsidRPr="000464A9">
        <w:rPr>
          <w:rFonts w:ascii="宋体" w:eastAsia="宋体" w:hAnsi="宋体" w:cs="宋体" w:hint="eastAsia"/>
          <w:color w:val="000000"/>
          <w:kern w:val="0"/>
          <w:szCs w:val="21"/>
        </w:rPr>
        <w:t>放射性粒子</w:t>
      </w:r>
      <w:r w:rsidR="000464A9" w:rsidRPr="000464A9">
        <w:rPr>
          <w:rFonts w:ascii="宋体" w:eastAsia="宋体" w:hAnsi="宋体" w:cs="宋体"/>
          <w:color w:val="000000"/>
          <w:kern w:val="0"/>
          <w:szCs w:val="21"/>
        </w:rPr>
        <w:t>治疗前列腺癌及非小细胞癌</w:t>
      </w:r>
      <w:r w:rsidR="009846EC" w:rsidRPr="004C6714">
        <w:rPr>
          <w:rFonts w:ascii="宋体" w:eastAsia="宋体" w:hAnsi="宋体" w:cs="宋体"/>
          <w:color w:val="000000"/>
          <w:kern w:val="0"/>
          <w:szCs w:val="21"/>
        </w:rPr>
        <w:t xml:space="preserve"> </w:t>
      </w:r>
    </w:p>
    <w:p w14:paraId="71CE2F52"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w:t>
      </w:r>
      <w:r>
        <w:rPr>
          <w:rFonts w:ascii="宋体" w:eastAsia="宋体" w:hAnsi="宋体" w:cs="宋体" w:hint="eastAsia"/>
          <w:color w:val="000000"/>
          <w:kern w:val="0"/>
          <w:szCs w:val="21"/>
        </w:rPr>
        <w:t>方法来</w:t>
      </w:r>
      <w:r>
        <w:rPr>
          <w:rFonts w:ascii="宋体" w:eastAsia="宋体" w:hAnsi="宋体" w:cs="宋体"/>
          <w:color w:val="000000"/>
          <w:kern w:val="0"/>
          <w:szCs w:val="21"/>
        </w:rPr>
        <w:t>治疗，讨论</w:t>
      </w:r>
      <w:r>
        <w:rPr>
          <w:rFonts w:ascii="宋体" w:eastAsia="宋体" w:hAnsi="宋体" w:cs="宋体" w:hint="eastAsia"/>
          <w:color w:val="000000"/>
          <w:kern w:val="0"/>
          <w:szCs w:val="21"/>
        </w:rPr>
        <w:t>治疗</w:t>
      </w:r>
      <w:r>
        <w:rPr>
          <w:rFonts w:ascii="宋体" w:eastAsia="宋体" w:hAnsi="宋体" w:cs="宋体"/>
          <w:color w:val="000000"/>
          <w:kern w:val="0"/>
          <w:szCs w:val="21"/>
        </w:rPr>
        <w:t>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p>
    <w:p w14:paraId="0DFA611E"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能完整</w:t>
      </w:r>
      <w:r w:rsidR="00FE1B48">
        <w:rPr>
          <w:rFonts w:ascii="宋体" w:eastAsia="宋体" w:hAnsi="宋体" w:cs="TimesNewRomanPSMT"/>
          <w:color w:val="000000"/>
          <w:kern w:val="0"/>
          <w:szCs w:val="21"/>
        </w:rPr>
        <w:t>地讲出</w:t>
      </w:r>
      <w:r w:rsidR="00FE1B48">
        <w:rPr>
          <w:rFonts w:ascii="宋体" w:eastAsia="宋体" w:hAnsi="宋体" w:cs="TimesNewRomanPSMT" w:hint="eastAsia"/>
          <w:color w:val="000000"/>
          <w:kern w:val="0"/>
          <w:szCs w:val="21"/>
        </w:rPr>
        <w:t>放射性粒子</w:t>
      </w:r>
      <w:r w:rsidR="00FE1B48">
        <w:rPr>
          <w:rFonts w:ascii="宋体" w:eastAsia="宋体" w:hAnsi="宋体" w:cs="TimesNewRomanPSMT"/>
          <w:color w:val="000000"/>
          <w:kern w:val="0"/>
          <w:szCs w:val="21"/>
        </w:rPr>
        <w:t>植入的适应症和禁忌症</w:t>
      </w:r>
      <w:r w:rsidR="00FE1B48">
        <w:rPr>
          <w:rFonts w:ascii="宋体" w:eastAsia="宋体" w:hAnsi="宋体" w:cs="TimesNewRomanPSMT" w:hint="eastAsia"/>
          <w:color w:val="000000"/>
          <w:kern w:val="0"/>
          <w:szCs w:val="21"/>
        </w:rPr>
        <w:t>，</w:t>
      </w:r>
      <w:r w:rsidR="00FE1B48">
        <w:rPr>
          <w:rFonts w:ascii="宋体" w:eastAsia="宋体" w:hAnsi="宋体" w:cs="TimesNewRomanPSMT"/>
          <w:color w:val="000000"/>
          <w:kern w:val="0"/>
          <w:szCs w:val="21"/>
        </w:rPr>
        <w:t>讲述操作的一般流程</w:t>
      </w:r>
    </w:p>
    <w:p w14:paraId="596C66FB" w14:textId="77777777" w:rsidR="00904BBB" w:rsidRDefault="00904BBB" w:rsidP="00904BBB">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第二</w:t>
      </w:r>
      <w:r w:rsidR="00C71ACB">
        <w:rPr>
          <w:rFonts w:ascii="黑体" w:eastAsia="黑体" w:hAnsi="黑体" w:cs="Times New Roman" w:hint="eastAsia"/>
          <w:b/>
          <w:sz w:val="24"/>
          <w:szCs w:val="24"/>
        </w:rPr>
        <w:t>十三</w:t>
      </w:r>
      <w:r w:rsidRPr="00FC24B5">
        <w:rPr>
          <w:rFonts w:ascii="黑体" w:eastAsia="黑体" w:hAnsi="黑体" w:cs="Times New Roman" w:hint="eastAsia"/>
          <w:b/>
          <w:sz w:val="24"/>
          <w:szCs w:val="24"/>
        </w:rPr>
        <w:t xml:space="preserve">章 </w:t>
      </w:r>
      <w:r w:rsidR="00C71ACB">
        <w:rPr>
          <w:rFonts w:ascii="黑体" w:eastAsia="黑体" w:hAnsi="黑体" w:cs="Times New Roman" w:hint="eastAsia"/>
          <w:b/>
          <w:sz w:val="24"/>
          <w:szCs w:val="24"/>
        </w:rPr>
        <w:t>其他放射性</w:t>
      </w:r>
      <w:r w:rsidR="00C71ACB">
        <w:rPr>
          <w:rFonts w:ascii="黑体" w:eastAsia="黑体" w:hAnsi="黑体" w:cs="Times New Roman"/>
          <w:b/>
          <w:sz w:val="24"/>
          <w:szCs w:val="24"/>
        </w:rPr>
        <w:t>核素治疗</w:t>
      </w:r>
    </w:p>
    <w:p w14:paraId="2EB79608" w14:textId="77777777" w:rsidR="00904BBB" w:rsidRPr="00904BBB" w:rsidRDefault="00904BBB" w:rsidP="00904B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71ACB">
        <w:rPr>
          <w:rFonts w:ascii="宋体" w:eastAsia="宋体" w:hAnsi="宋体" w:cs="宋体" w:hint="eastAsia"/>
          <w:color w:val="000000"/>
          <w:kern w:val="0"/>
          <w:szCs w:val="21"/>
        </w:rPr>
        <w:t>：通过</w:t>
      </w:r>
      <w:r w:rsidR="00C71ACB">
        <w:rPr>
          <w:rFonts w:ascii="宋体" w:eastAsia="宋体" w:hAnsi="宋体" w:cs="宋体"/>
          <w:color w:val="000000"/>
          <w:kern w:val="0"/>
          <w:szCs w:val="21"/>
        </w:rPr>
        <w:t>本章学习，使学生</w:t>
      </w:r>
      <w:r w:rsidR="000464A9">
        <w:rPr>
          <w:rFonts w:ascii="宋体" w:eastAsia="宋体" w:hAnsi="宋体" w:cs="宋体" w:hint="eastAsia"/>
          <w:color w:val="000000"/>
          <w:kern w:val="0"/>
          <w:szCs w:val="21"/>
        </w:rPr>
        <w:t>掌握</w:t>
      </w:r>
      <w:r w:rsidR="000464A9" w:rsidRPr="000464A9">
        <w:rPr>
          <w:rFonts w:ascii="宋体" w:eastAsia="宋体" w:hAnsi="宋体" w:cs="宋体"/>
          <w:color w:val="000000"/>
          <w:kern w:val="0"/>
          <w:szCs w:val="21"/>
        </w:rPr>
        <w:t>β射线敷贴治疗</w:t>
      </w:r>
      <w:r w:rsidR="000464A9">
        <w:rPr>
          <w:rFonts w:ascii="宋体" w:eastAsia="宋体" w:hAnsi="宋体" w:cs="宋体" w:hint="eastAsia"/>
          <w:color w:val="000000"/>
          <w:kern w:val="0"/>
          <w:szCs w:val="21"/>
        </w:rPr>
        <w:t>的</w:t>
      </w:r>
      <w:r w:rsidR="000464A9">
        <w:rPr>
          <w:rFonts w:ascii="宋体" w:eastAsia="宋体" w:hAnsi="宋体" w:cs="宋体"/>
          <w:color w:val="000000"/>
          <w:kern w:val="0"/>
          <w:szCs w:val="21"/>
        </w:rPr>
        <w:t>原理</w:t>
      </w:r>
      <w:r w:rsidR="000464A9">
        <w:rPr>
          <w:rFonts w:ascii="宋体" w:eastAsia="宋体" w:hAnsi="宋体" w:cs="宋体" w:hint="eastAsia"/>
          <w:color w:val="000000"/>
          <w:kern w:val="0"/>
          <w:szCs w:val="21"/>
        </w:rPr>
        <w:t>、</w:t>
      </w:r>
      <w:r w:rsidR="000464A9">
        <w:rPr>
          <w:rFonts w:ascii="宋体" w:eastAsia="宋体" w:hAnsi="宋体" w:cs="宋体"/>
          <w:color w:val="000000"/>
          <w:kern w:val="0"/>
          <w:szCs w:val="21"/>
        </w:rPr>
        <w:t>药物</w:t>
      </w:r>
      <w:r w:rsidR="000464A9">
        <w:rPr>
          <w:rFonts w:ascii="宋体" w:eastAsia="宋体" w:hAnsi="宋体" w:cs="宋体" w:hint="eastAsia"/>
          <w:color w:val="000000"/>
          <w:kern w:val="0"/>
          <w:szCs w:val="21"/>
        </w:rPr>
        <w:t>、</w:t>
      </w:r>
      <w:r w:rsidR="000464A9">
        <w:rPr>
          <w:rFonts w:ascii="宋体" w:eastAsia="宋体" w:hAnsi="宋体" w:cs="宋体"/>
          <w:color w:val="000000"/>
          <w:kern w:val="0"/>
          <w:szCs w:val="21"/>
        </w:rPr>
        <w:t>操作方式、不良反应</w:t>
      </w:r>
      <w:r w:rsidR="000464A9">
        <w:rPr>
          <w:rFonts w:ascii="宋体" w:eastAsia="宋体" w:hAnsi="宋体" w:cs="宋体" w:hint="eastAsia"/>
          <w:color w:val="000000"/>
          <w:kern w:val="0"/>
          <w:szCs w:val="21"/>
        </w:rPr>
        <w:t>及其</w:t>
      </w:r>
      <w:r w:rsidR="000464A9">
        <w:rPr>
          <w:rFonts w:ascii="宋体" w:eastAsia="宋体" w:hAnsi="宋体" w:cs="宋体"/>
          <w:color w:val="000000"/>
          <w:kern w:val="0"/>
          <w:szCs w:val="21"/>
        </w:rPr>
        <w:t>处理</w:t>
      </w:r>
    </w:p>
    <w:p w14:paraId="54038B7E" w14:textId="77777777" w:rsidR="00904BBB"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w:t>
      </w:r>
      <w:r w:rsidR="000464A9" w:rsidRPr="000464A9">
        <w:rPr>
          <w:rFonts w:ascii="宋体" w:eastAsia="宋体" w:hAnsi="宋体" w:cs="宋体"/>
          <w:color w:val="000000"/>
          <w:kern w:val="0"/>
          <w:szCs w:val="21"/>
        </w:rPr>
        <w:t>β射线敷贴治疗</w:t>
      </w:r>
    </w:p>
    <w:p w14:paraId="270B51C4" w14:textId="77777777" w:rsidR="00904BBB" w:rsidRPr="00313A87" w:rsidRDefault="00904BBB" w:rsidP="00904B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sidR="000464A9" w:rsidRPr="000464A9">
        <w:rPr>
          <w:rFonts w:ascii="宋体" w:eastAsia="宋体" w:hAnsi="宋体" w:cs="宋体"/>
          <w:color w:val="000000"/>
          <w:kern w:val="0"/>
          <w:szCs w:val="21"/>
        </w:rPr>
        <w:t>嗜铬细胞瘤、神经母细胞瘤的131I-MIBG治疗</w:t>
      </w:r>
    </w:p>
    <w:p w14:paraId="784CA2BE" w14:textId="77777777" w:rsidR="000464A9" w:rsidRPr="000464A9" w:rsidRDefault="00904BBB" w:rsidP="000464A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0464A9" w:rsidRPr="000464A9">
        <w:rPr>
          <w:rFonts w:ascii="宋体" w:eastAsia="宋体" w:hAnsi="宋体" w:cs="宋体" w:hint="eastAsia"/>
          <w:color w:val="000000"/>
          <w:kern w:val="0"/>
          <w:szCs w:val="21"/>
        </w:rPr>
        <w:t>放射性核素生物靶向治疗</w:t>
      </w:r>
    </w:p>
    <w:p w14:paraId="2F0C4B5C" w14:textId="77777777" w:rsidR="000464A9" w:rsidRPr="000464A9" w:rsidRDefault="000464A9" w:rsidP="000464A9">
      <w:pPr>
        <w:widowControl/>
        <w:spacing w:beforeLines="50" w:before="156" w:afterLines="50" w:after="156"/>
        <w:ind w:firstLineChars="200" w:firstLine="420"/>
        <w:jc w:val="left"/>
        <w:rPr>
          <w:rFonts w:ascii="宋体" w:eastAsia="宋体" w:hAnsi="宋体" w:cs="宋体"/>
          <w:color w:val="000000"/>
          <w:kern w:val="0"/>
          <w:szCs w:val="21"/>
        </w:rPr>
      </w:pPr>
      <w:r w:rsidRPr="000464A9">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0464A9">
        <w:rPr>
          <w:rFonts w:ascii="宋体" w:eastAsia="宋体" w:hAnsi="宋体" w:cs="宋体"/>
          <w:color w:val="000000"/>
          <w:kern w:val="0"/>
          <w:szCs w:val="21"/>
        </w:rPr>
        <w:t>β射线敷贴治疗</w:t>
      </w:r>
    </w:p>
    <w:p w14:paraId="05B3D77A" w14:textId="77777777" w:rsidR="00904BBB" w:rsidRPr="00313A87" w:rsidRDefault="000464A9" w:rsidP="000464A9">
      <w:pPr>
        <w:widowControl/>
        <w:spacing w:beforeLines="50" w:before="156" w:afterLines="50" w:after="156"/>
        <w:ind w:firstLineChars="200" w:firstLine="420"/>
        <w:jc w:val="left"/>
        <w:rPr>
          <w:rFonts w:ascii="宋体" w:eastAsia="宋体" w:hAnsi="宋体"/>
          <w:szCs w:val="21"/>
        </w:rPr>
      </w:pPr>
      <w:r w:rsidRPr="000464A9">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0464A9">
        <w:rPr>
          <w:rFonts w:ascii="宋体" w:eastAsia="宋体" w:hAnsi="宋体" w:cs="宋体"/>
          <w:color w:val="000000"/>
          <w:kern w:val="0"/>
          <w:szCs w:val="21"/>
        </w:rPr>
        <w:t>嗜铬细胞瘤、神经母细胞瘤的131I-MIBG治疗</w:t>
      </w:r>
    </w:p>
    <w:p w14:paraId="5F5E08A2" w14:textId="77777777" w:rsidR="009846EC" w:rsidRPr="004C6714" w:rsidRDefault="00904BBB" w:rsidP="009846E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9846EC">
        <w:rPr>
          <w:rFonts w:ascii="宋体" w:eastAsia="宋体" w:hAnsi="宋体" w:cs="宋体" w:hint="eastAsia"/>
          <w:color w:val="000000"/>
          <w:kern w:val="0"/>
          <w:szCs w:val="21"/>
        </w:rPr>
        <w:t>（</w:t>
      </w:r>
      <w:r w:rsidR="009846EC" w:rsidRPr="004C6714">
        <w:rPr>
          <w:rFonts w:ascii="宋体" w:eastAsia="宋体" w:hAnsi="宋体" w:cs="宋体"/>
          <w:color w:val="000000"/>
          <w:kern w:val="0"/>
          <w:szCs w:val="21"/>
        </w:rPr>
        <w:t>1）讲授法：</w:t>
      </w:r>
      <w:r w:rsidR="000464A9" w:rsidRPr="000464A9">
        <w:rPr>
          <w:rFonts w:ascii="宋体" w:eastAsia="宋体" w:hAnsi="宋体" w:cs="宋体"/>
          <w:color w:val="000000"/>
          <w:kern w:val="0"/>
          <w:szCs w:val="21"/>
        </w:rPr>
        <w:t>β射线敷贴治疗</w:t>
      </w:r>
      <w:r w:rsidR="000464A9">
        <w:rPr>
          <w:rFonts w:ascii="宋体" w:eastAsia="宋体" w:hAnsi="宋体" w:cs="宋体" w:hint="eastAsia"/>
          <w:color w:val="000000"/>
          <w:kern w:val="0"/>
          <w:szCs w:val="21"/>
        </w:rPr>
        <w:t>、</w:t>
      </w:r>
      <w:r w:rsidR="000464A9" w:rsidRPr="000464A9">
        <w:rPr>
          <w:rFonts w:ascii="宋体" w:eastAsia="宋体" w:hAnsi="宋体" w:cs="宋体"/>
          <w:color w:val="000000"/>
          <w:kern w:val="0"/>
          <w:szCs w:val="21"/>
        </w:rPr>
        <w:t>131I-MIBG治疗</w:t>
      </w:r>
      <w:r w:rsidR="000464A9">
        <w:rPr>
          <w:rFonts w:ascii="宋体" w:eastAsia="宋体" w:hAnsi="宋体" w:cs="宋体" w:hint="eastAsia"/>
          <w:color w:val="000000"/>
          <w:kern w:val="0"/>
          <w:szCs w:val="21"/>
        </w:rPr>
        <w:t>、</w:t>
      </w:r>
      <w:r w:rsidR="000464A9" w:rsidRPr="000464A9">
        <w:rPr>
          <w:rFonts w:ascii="宋体" w:eastAsia="宋体" w:hAnsi="宋体" w:cs="宋体" w:hint="eastAsia"/>
          <w:color w:val="000000"/>
          <w:kern w:val="0"/>
          <w:szCs w:val="21"/>
        </w:rPr>
        <w:t>核素生物靶向治疗</w:t>
      </w:r>
      <w:r w:rsidR="000464A9">
        <w:rPr>
          <w:rFonts w:ascii="宋体" w:eastAsia="宋体" w:hAnsi="宋体" w:cs="宋体" w:hint="eastAsia"/>
          <w:color w:val="000000"/>
          <w:kern w:val="0"/>
          <w:szCs w:val="21"/>
        </w:rPr>
        <w:t>的</w:t>
      </w:r>
      <w:r w:rsidR="000464A9">
        <w:rPr>
          <w:rFonts w:ascii="宋体" w:eastAsia="宋体" w:hAnsi="宋体" w:cs="宋体"/>
          <w:color w:val="000000"/>
          <w:kern w:val="0"/>
          <w:szCs w:val="21"/>
        </w:rPr>
        <w:t>原理</w:t>
      </w:r>
      <w:r w:rsidR="000464A9">
        <w:rPr>
          <w:rFonts w:ascii="宋体" w:eastAsia="宋体" w:hAnsi="宋体" w:cs="宋体" w:hint="eastAsia"/>
          <w:color w:val="000000"/>
          <w:kern w:val="0"/>
          <w:szCs w:val="21"/>
        </w:rPr>
        <w:t>、</w:t>
      </w:r>
      <w:r w:rsidR="000464A9">
        <w:rPr>
          <w:rFonts w:ascii="宋体" w:eastAsia="宋体" w:hAnsi="宋体" w:cs="宋体"/>
          <w:color w:val="000000"/>
          <w:kern w:val="0"/>
          <w:szCs w:val="21"/>
        </w:rPr>
        <w:t>药物</w:t>
      </w:r>
      <w:r w:rsidR="000464A9">
        <w:rPr>
          <w:rFonts w:ascii="宋体" w:eastAsia="宋体" w:hAnsi="宋体" w:cs="宋体" w:hint="eastAsia"/>
          <w:color w:val="000000"/>
          <w:kern w:val="0"/>
          <w:szCs w:val="21"/>
        </w:rPr>
        <w:t>、</w:t>
      </w:r>
      <w:r w:rsidR="000464A9">
        <w:rPr>
          <w:rFonts w:ascii="宋体" w:eastAsia="宋体" w:hAnsi="宋体" w:cs="宋体"/>
          <w:color w:val="000000"/>
          <w:kern w:val="0"/>
          <w:szCs w:val="21"/>
        </w:rPr>
        <w:t>操作方式、不良反应</w:t>
      </w:r>
      <w:r w:rsidR="000464A9">
        <w:rPr>
          <w:rFonts w:ascii="宋体" w:eastAsia="宋体" w:hAnsi="宋体" w:cs="宋体" w:hint="eastAsia"/>
          <w:color w:val="000000"/>
          <w:kern w:val="0"/>
          <w:szCs w:val="21"/>
        </w:rPr>
        <w:t>及其</w:t>
      </w:r>
      <w:r w:rsidR="000464A9">
        <w:rPr>
          <w:rFonts w:ascii="宋体" w:eastAsia="宋体" w:hAnsi="宋体" w:cs="宋体"/>
          <w:color w:val="000000"/>
          <w:kern w:val="0"/>
          <w:szCs w:val="21"/>
        </w:rPr>
        <w:t>处理</w:t>
      </w:r>
      <w:r w:rsidR="009846EC" w:rsidRPr="004C6714">
        <w:rPr>
          <w:rFonts w:ascii="宋体" w:eastAsia="宋体" w:hAnsi="宋体" w:cs="宋体"/>
          <w:color w:val="000000"/>
          <w:kern w:val="0"/>
          <w:szCs w:val="21"/>
        </w:rPr>
        <w:t xml:space="preserve"> </w:t>
      </w:r>
    </w:p>
    <w:p w14:paraId="357E1A3A" w14:textId="77777777" w:rsidR="00904BBB" w:rsidRPr="00313A87" w:rsidRDefault="009846EC" w:rsidP="009846EC">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lastRenderedPageBreak/>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（2）讨论法：</w:t>
      </w:r>
      <w:r>
        <w:rPr>
          <w:rFonts w:ascii="宋体" w:eastAsia="宋体" w:hAnsi="宋体" w:cs="宋体" w:hint="eastAsia"/>
          <w:color w:val="000000"/>
          <w:kern w:val="0"/>
          <w:szCs w:val="21"/>
        </w:rPr>
        <w:t>设计</w:t>
      </w:r>
      <w:r>
        <w:rPr>
          <w:rFonts w:ascii="宋体" w:eastAsia="宋体" w:hAnsi="宋体" w:cs="宋体"/>
          <w:color w:val="000000"/>
          <w:kern w:val="0"/>
          <w:szCs w:val="21"/>
        </w:rPr>
        <w:t>一个临床病例，</w:t>
      </w:r>
      <w:r>
        <w:rPr>
          <w:rFonts w:ascii="宋体" w:eastAsia="宋体" w:hAnsi="宋体" w:cs="宋体" w:hint="eastAsia"/>
          <w:color w:val="000000"/>
          <w:kern w:val="0"/>
          <w:szCs w:val="21"/>
        </w:rPr>
        <w:t>讨论</w:t>
      </w:r>
      <w:r>
        <w:rPr>
          <w:rFonts w:ascii="宋体" w:eastAsia="宋体" w:hAnsi="宋体" w:cs="宋体"/>
          <w:color w:val="000000"/>
          <w:kern w:val="0"/>
          <w:szCs w:val="21"/>
        </w:rPr>
        <w:t>应该选用什么</w:t>
      </w:r>
      <w:r>
        <w:rPr>
          <w:rFonts w:ascii="宋体" w:eastAsia="宋体" w:hAnsi="宋体" w:cs="宋体" w:hint="eastAsia"/>
          <w:color w:val="000000"/>
          <w:kern w:val="0"/>
          <w:szCs w:val="21"/>
        </w:rPr>
        <w:t>方法来</w:t>
      </w:r>
      <w:r>
        <w:rPr>
          <w:rFonts w:ascii="宋体" w:eastAsia="宋体" w:hAnsi="宋体" w:cs="宋体"/>
          <w:color w:val="000000"/>
          <w:kern w:val="0"/>
          <w:szCs w:val="21"/>
        </w:rPr>
        <w:t>治疗，讨论</w:t>
      </w:r>
      <w:r>
        <w:rPr>
          <w:rFonts w:ascii="宋体" w:eastAsia="宋体" w:hAnsi="宋体" w:cs="宋体" w:hint="eastAsia"/>
          <w:color w:val="000000"/>
          <w:kern w:val="0"/>
          <w:szCs w:val="21"/>
        </w:rPr>
        <w:t>治疗</w:t>
      </w:r>
      <w:r>
        <w:rPr>
          <w:rFonts w:ascii="宋体" w:eastAsia="宋体" w:hAnsi="宋体" w:cs="宋体"/>
          <w:color w:val="000000"/>
          <w:kern w:val="0"/>
          <w:szCs w:val="21"/>
        </w:rPr>
        <w:t>过程中的</w:t>
      </w:r>
      <w:r>
        <w:rPr>
          <w:rFonts w:ascii="宋体" w:eastAsia="宋体" w:hAnsi="宋体" w:cs="宋体" w:hint="eastAsia"/>
          <w:color w:val="000000"/>
          <w:kern w:val="0"/>
          <w:szCs w:val="21"/>
        </w:rPr>
        <w:t>注意</w:t>
      </w:r>
      <w:r>
        <w:rPr>
          <w:rFonts w:ascii="宋体" w:eastAsia="宋体" w:hAnsi="宋体" w:cs="宋体"/>
          <w:color w:val="000000"/>
          <w:kern w:val="0"/>
          <w:szCs w:val="21"/>
        </w:rPr>
        <w:t>事项</w:t>
      </w:r>
    </w:p>
    <w:p w14:paraId="41C0E1B6" w14:textId="77777777" w:rsidR="00904BBB" w:rsidRPr="00725F72" w:rsidRDefault="00904BBB" w:rsidP="00904B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r w:rsidR="00FE1B48">
        <w:rPr>
          <w:rFonts w:ascii="宋体" w:eastAsia="宋体" w:hAnsi="宋体" w:cs="TimesNewRomanPSMT" w:hint="eastAsia"/>
          <w:color w:val="000000"/>
          <w:kern w:val="0"/>
          <w:szCs w:val="21"/>
        </w:rPr>
        <w:t>能完整</w:t>
      </w:r>
      <w:r w:rsidR="00FE1B48">
        <w:rPr>
          <w:rFonts w:ascii="宋体" w:eastAsia="宋体" w:hAnsi="宋体" w:cs="TimesNewRomanPSMT"/>
          <w:color w:val="000000"/>
          <w:kern w:val="0"/>
          <w:szCs w:val="21"/>
        </w:rPr>
        <w:t>地讲出</w:t>
      </w:r>
      <w:r w:rsidR="00FE1B48">
        <w:rPr>
          <w:rFonts w:ascii="宋体" w:eastAsia="宋体" w:hAnsi="宋体" w:cs="TimesNewRomanPSMT" w:hint="eastAsia"/>
          <w:color w:val="000000"/>
          <w:kern w:val="0"/>
          <w:szCs w:val="21"/>
        </w:rPr>
        <w:t>放射性核素</w:t>
      </w:r>
      <w:r w:rsidR="00FE1B48">
        <w:rPr>
          <w:rFonts w:ascii="宋体" w:eastAsia="宋体" w:hAnsi="宋体" w:cs="TimesNewRomanPSMT"/>
          <w:color w:val="000000"/>
          <w:kern w:val="0"/>
          <w:szCs w:val="21"/>
        </w:rPr>
        <w:t>敷贴治疗的适应症和禁忌症</w:t>
      </w:r>
      <w:r w:rsidR="00FE1B48">
        <w:rPr>
          <w:rFonts w:ascii="宋体" w:eastAsia="宋体" w:hAnsi="宋体" w:cs="TimesNewRomanPSMT" w:hint="eastAsia"/>
          <w:color w:val="000000"/>
          <w:kern w:val="0"/>
          <w:szCs w:val="21"/>
        </w:rPr>
        <w:t>，</w:t>
      </w:r>
      <w:r w:rsidR="00FE1B48">
        <w:rPr>
          <w:rFonts w:ascii="宋体" w:eastAsia="宋体" w:hAnsi="宋体" w:cs="TimesNewRomanPSMT"/>
          <w:color w:val="000000"/>
          <w:kern w:val="0"/>
          <w:szCs w:val="21"/>
        </w:rPr>
        <w:t>讲述操作的一般流程</w:t>
      </w:r>
    </w:p>
    <w:p w14:paraId="1F9FD744" w14:textId="77777777" w:rsidR="00904BBB" w:rsidRDefault="00481065" w:rsidP="00DD7B5F">
      <w:pPr>
        <w:widowControl/>
        <w:spacing w:beforeLines="50" w:before="156" w:afterLines="50" w:after="156"/>
        <w:ind w:firstLineChars="200" w:firstLine="482"/>
        <w:jc w:val="left"/>
        <w:rPr>
          <w:rFonts w:ascii="黑体" w:eastAsia="黑体" w:hAnsi="黑体" w:cs="TimesNewRomanPSMT"/>
          <w:b/>
          <w:color w:val="000000"/>
          <w:kern w:val="0"/>
          <w:sz w:val="24"/>
          <w:szCs w:val="24"/>
        </w:rPr>
      </w:pPr>
      <w:r w:rsidRPr="00481065">
        <w:rPr>
          <w:rFonts w:ascii="黑体" w:eastAsia="黑体" w:hAnsi="黑体" w:cs="TimesNewRomanPSMT" w:hint="eastAsia"/>
          <w:b/>
          <w:color w:val="000000"/>
          <w:kern w:val="0"/>
          <w:sz w:val="24"/>
          <w:szCs w:val="24"/>
        </w:rPr>
        <w:t>核医学</w:t>
      </w:r>
      <w:r w:rsidRPr="00481065">
        <w:rPr>
          <w:rFonts w:ascii="黑体" w:eastAsia="黑体" w:hAnsi="黑体" w:cs="TimesNewRomanPSMT"/>
          <w:b/>
          <w:color w:val="000000"/>
          <w:kern w:val="0"/>
          <w:sz w:val="24"/>
          <w:szCs w:val="24"/>
        </w:rPr>
        <w:t>见习</w:t>
      </w:r>
    </w:p>
    <w:p w14:paraId="5211FE81" w14:textId="77777777" w:rsidR="00481065" w:rsidRPr="00904BBB" w:rsidRDefault="00481065" w:rsidP="00481065">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481065">
        <w:rPr>
          <w:rFonts w:ascii="宋体" w:eastAsia="宋体" w:hAnsi="宋体" w:cs="宋体" w:hint="eastAsia"/>
          <w:color w:val="000000"/>
          <w:kern w:val="0"/>
          <w:szCs w:val="21"/>
        </w:rPr>
        <w:t>在学习核医学理论知识的基础上，进一步增强学生对核医学的感性认识，帮助学生巩固包括核物理、核药学、核仪器、放射性核素显像与治疗以及体外标记免疫分析技术等在内的已学理论知识，了解作为一名合格的核医学科医师所必须具备的专业素质与基本技能</w:t>
      </w:r>
    </w:p>
    <w:p w14:paraId="175D7A8D" w14:textId="77777777" w:rsidR="00481065" w:rsidRDefault="00481065" w:rsidP="0048106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宋体" w:eastAsia="宋体" w:hAnsi="宋体" w:cs="宋体" w:hint="eastAsia"/>
          <w:color w:val="000000"/>
          <w:kern w:val="0"/>
          <w:szCs w:val="21"/>
        </w:rPr>
        <w:t>重点：常见核医学</w:t>
      </w:r>
      <w:r>
        <w:rPr>
          <w:rFonts w:ascii="宋体" w:eastAsia="宋体" w:hAnsi="宋体" w:cs="宋体"/>
          <w:color w:val="000000"/>
          <w:kern w:val="0"/>
          <w:szCs w:val="21"/>
        </w:rPr>
        <w:t>显像的数据采集</w:t>
      </w:r>
      <w:r>
        <w:rPr>
          <w:rFonts w:ascii="宋体" w:eastAsia="宋体" w:hAnsi="宋体" w:cs="宋体" w:hint="eastAsia"/>
          <w:color w:val="000000"/>
          <w:kern w:val="0"/>
          <w:szCs w:val="21"/>
        </w:rPr>
        <w:t>及</w:t>
      </w:r>
      <w:r>
        <w:rPr>
          <w:rFonts w:ascii="宋体" w:eastAsia="宋体" w:hAnsi="宋体" w:cs="宋体"/>
          <w:color w:val="000000"/>
          <w:kern w:val="0"/>
          <w:szCs w:val="21"/>
        </w:rPr>
        <w:t>报告</w:t>
      </w:r>
      <w:r>
        <w:rPr>
          <w:rFonts w:ascii="宋体" w:eastAsia="宋体" w:hAnsi="宋体" w:cs="宋体" w:hint="eastAsia"/>
          <w:color w:val="000000"/>
          <w:kern w:val="0"/>
          <w:szCs w:val="21"/>
        </w:rPr>
        <w:t>书写</w:t>
      </w:r>
    </w:p>
    <w:p w14:paraId="783324F9" w14:textId="77777777" w:rsidR="00481065" w:rsidRPr="00313A87" w:rsidRDefault="00481065" w:rsidP="0048106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（2）难点</w:t>
      </w:r>
      <w:r>
        <w:rPr>
          <w:rFonts w:ascii="宋体" w:eastAsia="宋体" w:hAnsi="宋体" w:cs="宋体"/>
          <w:color w:val="000000"/>
          <w:kern w:val="0"/>
          <w:szCs w:val="21"/>
        </w:rPr>
        <w:t>：</w:t>
      </w:r>
      <w:r>
        <w:rPr>
          <w:rFonts w:ascii="宋体" w:eastAsia="宋体" w:hAnsi="宋体" w:cs="宋体" w:hint="eastAsia"/>
          <w:color w:val="000000"/>
          <w:kern w:val="0"/>
          <w:szCs w:val="21"/>
        </w:rPr>
        <w:t>核素治疗</w:t>
      </w:r>
      <w:r>
        <w:rPr>
          <w:rFonts w:ascii="宋体" w:eastAsia="宋体" w:hAnsi="宋体" w:cs="宋体"/>
          <w:color w:val="000000"/>
          <w:kern w:val="0"/>
          <w:szCs w:val="21"/>
        </w:rPr>
        <w:t>的流程</w:t>
      </w:r>
    </w:p>
    <w:p w14:paraId="5D1E55AC" w14:textId="77777777" w:rsidR="00481065" w:rsidRPr="00481065" w:rsidRDefault="00481065" w:rsidP="0048106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：核医学科的组成和主要工作内容</w:t>
      </w:r>
    </w:p>
    <w:p w14:paraId="6FC99301" w14:textId="77777777" w:rsidR="00481065" w:rsidRPr="00481065" w:rsidRDefault="00481065" w:rsidP="00481065">
      <w:pPr>
        <w:widowControl/>
        <w:spacing w:beforeLines="50" w:before="156" w:afterLines="50" w:after="156"/>
        <w:ind w:firstLineChars="800" w:firstLine="1680"/>
        <w:jc w:val="left"/>
        <w:rPr>
          <w:rFonts w:ascii="宋体" w:eastAsia="宋体" w:hAnsi="宋体" w:cs="宋体"/>
          <w:color w:val="000000"/>
          <w:kern w:val="0"/>
          <w:szCs w:val="21"/>
        </w:rPr>
      </w:pPr>
      <w:r>
        <w:rPr>
          <w:rFonts w:ascii="宋体" w:eastAsia="宋体" w:hAnsi="宋体" w:cs="宋体"/>
          <w:color w:val="000000"/>
          <w:kern w:val="0"/>
          <w:szCs w:val="21"/>
        </w:rPr>
        <w:t>核医学科常用设备与用途</w:t>
      </w:r>
    </w:p>
    <w:p w14:paraId="2319804E" w14:textId="77777777" w:rsidR="00481065" w:rsidRDefault="00481065" w:rsidP="00481065">
      <w:pPr>
        <w:widowControl/>
        <w:spacing w:beforeLines="50" w:before="156" w:afterLines="50" w:after="156"/>
        <w:ind w:firstLineChars="800" w:firstLine="1680"/>
        <w:jc w:val="left"/>
        <w:rPr>
          <w:rFonts w:ascii="宋体" w:eastAsia="宋体" w:hAnsi="宋体" w:cs="宋体"/>
          <w:color w:val="000000"/>
          <w:kern w:val="0"/>
          <w:szCs w:val="21"/>
        </w:rPr>
      </w:pPr>
      <w:r w:rsidRPr="00481065">
        <w:rPr>
          <w:rFonts w:ascii="宋体" w:eastAsia="宋体" w:hAnsi="宋体" w:cs="宋体"/>
          <w:color w:val="000000"/>
          <w:kern w:val="0"/>
          <w:szCs w:val="21"/>
        </w:rPr>
        <w:t>放射性核素的来源，放射性药物的使用</w:t>
      </w:r>
    </w:p>
    <w:p w14:paraId="245BFC64" w14:textId="77777777" w:rsidR="00481065" w:rsidRPr="00481065" w:rsidRDefault="00481065" w:rsidP="00481065">
      <w:pPr>
        <w:widowControl/>
        <w:spacing w:beforeLines="50" w:before="156" w:afterLines="50" w:after="156"/>
        <w:ind w:firstLineChars="800" w:firstLine="1680"/>
        <w:jc w:val="left"/>
        <w:rPr>
          <w:rFonts w:ascii="宋体" w:eastAsia="宋体" w:hAnsi="宋体"/>
          <w:szCs w:val="21"/>
        </w:rPr>
      </w:pPr>
      <w:r>
        <w:rPr>
          <w:rFonts w:ascii="宋体" w:eastAsia="宋体" w:hAnsi="宋体" w:hint="eastAsia"/>
          <w:szCs w:val="21"/>
        </w:rPr>
        <w:t>病人预约和登记的过程</w:t>
      </w:r>
    </w:p>
    <w:p w14:paraId="77EE49D0" w14:textId="77777777" w:rsidR="00481065" w:rsidRPr="00481065" w:rsidRDefault="00481065" w:rsidP="00481065">
      <w:pPr>
        <w:widowControl/>
        <w:spacing w:beforeLines="50" w:before="156" w:afterLines="50" w:after="156"/>
        <w:ind w:firstLineChars="800" w:firstLine="1680"/>
        <w:jc w:val="left"/>
        <w:rPr>
          <w:rFonts w:ascii="宋体" w:eastAsia="宋体" w:hAnsi="宋体"/>
          <w:szCs w:val="21"/>
        </w:rPr>
      </w:pPr>
      <w:r>
        <w:rPr>
          <w:rFonts w:ascii="宋体" w:eastAsia="宋体" w:hAnsi="宋体"/>
          <w:szCs w:val="21"/>
        </w:rPr>
        <w:t>甲状腺摄碘率测定</w:t>
      </w:r>
    </w:p>
    <w:p w14:paraId="0B92A754" w14:textId="77777777" w:rsidR="00481065" w:rsidRPr="00481065" w:rsidRDefault="00481065" w:rsidP="00481065">
      <w:pPr>
        <w:widowControl/>
        <w:spacing w:beforeLines="50" w:before="156" w:afterLines="50" w:after="156"/>
        <w:ind w:firstLineChars="800" w:firstLine="1680"/>
        <w:jc w:val="left"/>
        <w:rPr>
          <w:rFonts w:ascii="宋体" w:eastAsia="宋体" w:hAnsi="宋体"/>
          <w:szCs w:val="21"/>
        </w:rPr>
      </w:pPr>
      <w:r w:rsidRPr="00481065">
        <w:rPr>
          <w:rFonts w:ascii="宋体" w:eastAsia="宋体" w:hAnsi="宋体"/>
          <w:szCs w:val="21"/>
        </w:rPr>
        <w:t>SPECT/CT</w:t>
      </w:r>
      <w:r>
        <w:rPr>
          <w:rFonts w:ascii="宋体" w:eastAsia="宋体" w:hAnsi="宋体"/>
          <w:szCs w:val="21"/>
        </w:rPr>
        <w:t>的构造及成像原理</w:t>
      </w:r>
    </w:p>
    <w:p w14:paraId="1429F13F" w14:textId="77777777" w:rsidR="00481065" w:rsidRPr="00481065" w:rsidRDefault="00481065" w:rsidP="00481065">
      <w:pPr>
        <w:widowControl/>
        <w:spacing w:beforeLines="50" w:before="156" w:afterLines="50" w:after="156"/>
        <w:ind w:firstLineChars="800" w:firstLine="1680"/>
        <w:jc w:val="left"/>
        <w:rPr>
          <w:rFonts w:ascii="宋体" w:eastAsia="宋体" w:hAnsi="宋体"/>
          <w:szCs w:val="21"/>
        </w:rPr>
      </w:pPr>
      <w:r>
        <w:rPr>
          <w:rFonts w:ascii="宋体" w:eastAsia="宋体" w:hAnsi="宋体"/>
          <w:szCs w:val="21"/>
        </w:rPr>
        <w:t>常见疾病的图像采集及图像后处理</w:t>
      </w:r>
    </w:p>
    <w:p w14:paraId="2818CC6A" w14:textId="77777777" w:rsidR="00481065" w:rsidRPr="00481065" w:rsidRDefault="00481065" w:rsidP="00481065">
      <w:pPr>
        <w:widowControl/>
        <w:spacing w:beforeLines="50" w:before="156" w:afterLines="50" w:after="156"/>
        <w:ind w:firstLineChars="800" w:firstLine="1680"/>
        <w:jc w:val="left"/>
        <w:rPr>
          <w:rFonts w:ascii="宋体" w:eastAsia="宋体" w:hAnsi="宋体"/>
          <w:szCs w:val="21"/>
        </w:rPr>
      </w:pPr>
      <w:r>
        <w:rPr>
          <w:rFonts w:ascii="宋体" w:eastAsia="宋体" w:hAnsi="宋体"/>
          <w:szCs w:val="21"/>
        </w:rPr>
        <w:t>常见疾病图像分析及报告书写</w:t>
      </w:r>
    </w:p>
    <w:p w14:paraId="5A66BFC5" w14:textId="77777777" w:rsidR="00481065" w:rsidRPr="00313A87" w:rsidRDefault="00481065" w:rsidP="00481065">
      <w:pPr>
        <w:widowControl/>
        <w:spacing w:beforeLines="50" w:before="156" w:afterLines="50" w:after="156"/>
        <w:ind w:firstLineChars="800" w:firstLine="1680"/>
        <w:jc w:val="left"/>
        <w:rPr>
          <w:rFonts w:ascii="宋体" w:eastAsia="宋体" w:hAnsi="宋体"/>
          <w:szCs w:val="21"/>
        </w:rPr>
      </w:pPr>
      <w:r w:rsidRPr="00481065">
        <w:rPr>
          <w:rFonts w:ascii="宋体" w:eastAsia="宋体" w:hAnsi="宋体"/>
          <w:szCs w:val="21"/>
        </w:rPr>
        <w:t>核素治疗在甲状腺功能亢进中的应用</w:t>
      </w:r>
    </w:p>
    <w:p w14:paraId="32D7CA6D" w14:textId="77777777" w:rsidR="00481065" w:rsidRPr="004C6714" w:rsidRDefault="00481065" w:rsidP="0048106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4C6714">
        <w:rPr>
          <w:rFonts w:ascii="宋体" w:eastAsia="宋体" w:hAnsi="宋体" w:cs="宋体"/>
          <w:color w:val="000000"/>
          <w:kern w:val="0"/>
          <w:szCs w:val="21"/>
        </w:rPr>
        <w:t>1）</w:t>
      </w:r>
      <w:r>
        <w:rPr>
          <w:rFonts w:ascii="宋体" w:eastAsia="宋体" w:hAnsi="宋体" w:cs="宋体" w:hint="eastAsia"/>
          <w:color w:val="000000"/>
          <w:kern w:val="0"/>
          <w:szCs w:val="21"/>
        </w:rPr>
        <w:t>演示</w:t>
      </w:r>
      <w:r w:rsidRPr="004C6714">
        <w:rPr>
          <w:rFonts w:ascii="宋体" w:eastAsia="宋体" w:hAnsi="宋体" w:cs="宋体"/>
          <w:color w:val="000000"/>
          <w:kern w:val="0"/>
          <w:szCs w:val="21"/>
        </w:rPr>
        <w:t>法：</w:t>
      </w:r>
      <w:r>
        <w:rPr>
          <w:rFonts w:ascii="宋体" w:eastAsia="宋体" w:hAnsi="宋体" w:cs="宋体" w:hint="eastAsia"/>
          <w:color w:val="000000"/>
          <w:kern w:val="0"/>
          <w:szCs w:val="21"/>
        </w:rPr>
        <w:t>对</w:t>
      </w:r>
      <w:r>
        <w:rPr>
          <w:rFonts w:ascii="宋体" w:eastAsia="宋体" w:hAnsi="宋体" w:cs="宋体"/>
          <w:color w:val="000000"/>
          <w:kern w:val="0"/>
          <w:szCs w:val="21"/>
        </w:rPr>
        <w:t>核医学最常见的放射性核素骨显像进行常用仪器操作及常规报告书写</w:t>
      </w:r>
      <w:r>
        <w:rPr>
          <w:rFonts w:ascii="宋体" w:eastAsia="宋体" w:hAnsi="宋体" w:cs="宋体" w:hint="eastAsia"/>
          <w:color w:val="000000"/>
          <w:kern w:val="0"/>
          <w:szCs w:val="21"/>
        </w:rPr>
        <w:t>的</w:t>
      </w:r>
      <w:r>
        <w:rPr>
          <w:rFonts w:ascii="宋体" w:eastAsia="宋体" w:hAnsi="宋体" w:cs="宋体"/>
          <w:color w:val="000000"/>
          <w:kern w:val="0"/>
          <w:szCs w:val="21"/>
        </w:rPr>
        <w:t>演示</w:t>
      </w:r>
      <w:r w:rsidRPr="004C6714">
        <w:rPr>
          <w:rFonts w:ascii="宋体" w:eastAsia="宋体" w:hAnsi="宋体" w:cs="宋体"/>
          <w:color w:val="000000"/>
          <w:kern w:val="0"/>
          <w:szCs w:val="21"/>
        </w:rPr>
        <w:t xml:space="preserve"> </w:t>
      </w:r>
    </w:p>
    <w:p w14:paraId="1B7D739E" w14:textId="77777777" w:rsidR="00481065" w:rsidRPr="00313A87" w:rsidRDefault="00481065" w:rsidP="00481065">
      <w:pPr>
        <w:widowControl/>
        <w:spacing w:beforeLines="50" w:before="156" w:afterLines="50" w:after="156"/>
        <w:ind w:firstLineChars="200" w:firstLine="420"/>
        <w:jc w:val="left"/>
        <w:rPr>
          <w:rFonts w:ascii="宋体" w:eastAsia="宋体" w:hAnsi="宋体" w:cs="宋体"/>
          <w:color w:val="000000"/>
          <w:kern w:val="0"/>
          <w:szCs w:val="21"/>
        </w:rPr>
      </w:pPr>
      <w:r w:rsidRPr="004C6714">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4C6714">
        <w:rPr>
          <w:rFonts w:ascii="宋体" w:eastAsia="宋体" w:hAnsi="宋体" w:cs="宋体"/>
          <w:color w:val="000000"/>
          <w:kern w:val="0"/>
          <w:szCs w:val="21"/>
        </w:rPr>
        <w:t>（2）</w:t>
      </w:r>
      <w:r>
        <w:rPr>
          <w:rFonts w:ascii="宋体" w:eastAsia="宋体" w:hAnsi="宋体" w:cs="宋体" w:hint="eastAsia"/>
          <w:color w:val="000000"/>
          <w:kern w:val="0"/>
          <w:szCs w:val="21"/>
        </w:rPr>
        <w:t>观摩</w:t>
      </w:r>
      <w:r w:rsidRPr="004C6714">
        <w:rPr>
          <w:rFonts w:ascii="宋体" w:eastAsia="宋体" w:hAnsi="宋体" w:cs="宋体"/>
          <w:color w:val="000000"/>
          <w:kern w:val="0"/>
          <w:szCs w:val="21"/>
        </w:rPr>
        <w:t>法：</w:t>
      </w:r>
      <w:r>
        <w:rPr>
          <w:rFonts w:ascii="宋体" w:eastAsia="宋体" w:hAnsi="宋体" w:cs="宋体" w:hint="eastAsia"/>
          <w:color w:val="000000"/>
          <w:kern w:val="0"/>
          <w:szCs w:val="21"/>
        </w:rPr>
        <w:t>观摩</w:t>
      </w:r>
      <w:r>
        <w:rPr>
          <w:rFonts w:ascii="宋体" w:eastAsia="宋体" w:hAnsi="宋体" w:cs="宋体"/>
          <w:color w:val="000000"/>
          <w:kern w:val="0"/>
          <w:szCs w:val="21"/>
        </w:rPr>
        <w:t>核医学科医师的日常工作来直观地学习</w:t>
      </w:r>
      <w:r w:rsidRPr="00313A87">
        <w:rPr>
          <w:rFonts w:ascii="宋体" w:eastAsia="宋体" w:hAnsi="宋体" w:cs="宋体"/>
          <w:color w:val="000000"/>
          <w:kern w:val="0"/>
          <w:szCs w:val="21"/>
        </w:rPr>
        <w:t xml:space="preserve"> </w:t>
      </w:r>
    </w:p>
    <w:p w14:paraId="36C93AD5" w14:textId="77777777" w:rsidR="00481065" w:rsidRPr="00725F72" w:rsidRDefault="00481065" w:rsidP="0048106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：能完整</w:t>
      </w:r>
      <w:r>
        <w:rPr>
          <w:rFonts w:ascii="宋体" w:eastAsia="宋体" w:hAnsi="宋体" w:cs="TimesNewRomanPSMT"/>
          <w:color w:val="000000"/>
          <w:kern w:val="0"/>
          <w:szCs w:val="21"/>
        </w:rPr>
        <w:t>地</w:t>
      </w:r>
      <w:r>
        <w:rPr>
          <w:rFonts w:ascii="宋体" w:eastAsia="宋体" w:hAnsi="宋体" w:cs="TimesNewRomanPSMT" w:hint="eastAsia"/>
          <w:color w:val="000000"/>
          <w:kern w:val="0"/>
          <w:szCs w:val="21"/>
        </w:rPr>
        <w:t>进行放射性</w:t>
      </w:r>
      <w:r>
        <w:rPr>
          <w:rFonts w:ascii="宋体" w:eastAsia="宋体" w:hAnsi="宋体" w:cs="TimesNewRomanPSMT"/>
          <w:color w:val="000000"/>
          <w:kern w:val="0"/>
          <w:szCs w:val="21"/>
        </w:rPr>
        <w:t>核素骨显像的数据采集及报告书写</w:t>
      </w:r>
    </w:p>
    <w:p w14:paraId="77EBE215"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F4D4647"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467"/>
        <w:gridCol w:w="2064"/>
      </w:tblGrid>
      <w:tr w:rsidR="00CA53B2" w14:paraId="6D88C887" w14:textId="77777777" w:rsidTr="00F52B0F">
        <w:trPr>
          <w:trHeight w:val="340"/>
          <w:jc w:val="center"/>
        </w:trPr>
        <w:tc>
          <w:tcPr>
            <w:tcW w:w="2765" w:type="dxa"/>
            <w:vAlign w:val="center"/>
          </w:tcPr>
          <w:p w14:paraId="428DD50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467" w:type="dxa"/>
            <w:vAlign w:val="center"/>
          </w:tcPr>
          <w:p w14:paraId="56315E9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064" w:type="dxa"/>
            <w:vAlign w:val="center"/>
          </w:tcPr>
          <w:p w14:paraId="3F063E1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481065" w14:paraId="4013EACF" w14:textId="77777777" w:rsidTr="00F52B0F">
        <w:trPr>
          <w:trHeight w:val="474"/>
          <w:jc w:val="center"/>
        </w:trPr>
        <w:tc>
          <w:tcPr>
            <w:tcW w:w="2765" w:type="dxa"/>
            <w:vAlign w:val="center"/>
          </w:tcPr>
          <w:p w14:paraId="3381CA85"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绪论</w:t>
            </w:r>
          </w:p>
        </w:tc>
        <w:tc>
          <w:tcPr>
            <w:tcW w:w="3467" w:type="dxa"/>
            <w:vAlign w:val="center"/>
          </w:tcPr>
          <w:p w14:paraId="15432450"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核医学</w:t>
            </w:r>
            <w:r>
              <w:rPr>
                <w:rFonts w:ascii="宋体" w:eastAsia="宋体" w:hAnsi="宋体"/>
              </w:rPr>
              <w:t>定义</w:t>
            </w:r>
            <w:r>
              <w:rPr>
                <w:rFonts w:ascii="宋体" w:eastAsia="宋体" w:hAnsi="宋体" w:hint="eastAsia"/>
              </w:rPr>
              <w:t>、</w:t>
            </w:r>
            <w:r>
              <w:rPr>
                <w:rFonts w:ascii="宋体" w:eastAsia="宋体" w:hAnsi="宋体"/>
              </w:rPr>
              <w:t>内容、特点</w:t>
            </w:r>
          </w:p>
        </w:tc>
        <w:tc>
          <w:tcPr>
            <w:tcW w:w="2064" w:type="dxa"/>
            <w:vAlign w:val="center"/>
          </w:tcPr>
          <w:p w14:paraId="4BD4DC4A"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rPr>
              <w:t>1/3</w:t>
            </w:r>
          </w:p>
        </w:tc>
      </w:tr>
      <w:tr w:rsidR="00481065" w14:paraId="18181A1B" w14:textId="77777777" w:rsidTr="00F52B0F">
        <w:trPr>
          <w:trHeight w:val="473"/>
          <w:jc w:val="center"/>
        </w:trPr>
        <w:tc>
          <w:tcPr>
            <w:tcW w:w="2765" w:type="dxa"/>
            <w:vAlign w:val="center"/>
          </w:tcPr>
          <w:p w14:paraId="5723DE91" w14:textId="77777777" w:rsidR="00481065" w:rsidRPr="0034254B" w:rsidRDefault="00481065"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3467" w:type="dxa"/>
            <w:vAlign w:val="center"/>
          </w:tcPr>
          <w:p w14:paraId="161E3293"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核医学</w:t>
            </w:r>
            <w:r>
              <w:rPr>
                <w:rFonts w:ascii="宋体" w:eastAsia="宋体" w:hAnsi="宋体"/>
              </w:rPr>
              <w:t>物理基础</w:t>
            </w:r>
          </w:p>
        </w:tc>
        <w:tc>
          <w:tcPr>
            <w:tcW w:w="2064" w:type="dxa"/>
            <w:vAlign w:val="center"/>
          </w:tcPr>
          <w:p w14:paraId="1F86F956"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rPr>
              <w:t>1/3</w:t>
            </w:r>
          </w:p>
        </w:tc>
      </w:tr>
      <w:tr w:rsidR="00CA53B2" w14:paraId="04514EA3" w14:textId="77777777" w:rsidTr="00F52B0F">
        <w:trPr>
          <w:trHeight w:val="340"/>
          <w:jc w:val="center"/>
        </w:trPr>
        <w:tc>
          <w:tcPr>
            <w:tcW w:w="2765" w:type="dxa"/>
            <w:vAlign w:val="center"/>
          </w:tcPr>
          <w:p w14:paraId="6FAE4AA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第二章</w:t>
            </w:r>
          </w:p>
        </w:tc>
        <w:tc>
          <w:tcPr>
            <w:tcW w:w="3467" w:type="dxa"/>
            <w:vAlign w:val="center"/>
          </w:tcPr>
          <w:p w14:paraId="0C74035A" w14:textId="77777777" w:rsidR="00CA53B2"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核医学</w:t>
            </w:r>
            <w:r>
              <w:rPr>
                <w:rFonts w:ascii="宋体" w:eastAsia="宋体" w:hAnsi="宋体"/>
              </w:rPr>
              <w:t>仪器</w:t>
            </w:r>
          </w:p>
        </w:tc>
        <w:tc>
          <w:tcPr>
            <w:tcW w:w="2064" w:type="dxa"/>
            <w:vAlign w:val="center"/>
          </w:tcPr>
          <w:p w14:paraId="59B15D33" w14:textId="77777777" w:rsidR="00CA53B2" w:rsidRPr="0034254B" w:rsidRDefault="00F52B0F" w:rsidP="00DD7B5F">
            <w:pPr>
              <w:widowControl/>
              <w:spacing w:beforeLines="50" w:before="156" w:afterLines="50" w:after="156"/>
              <w:jc w:val="center"/>
              <w:rPr>
                <w:rFonts w:ascii="宋体" w:eastAsia="宋体" w:hAnsi="宋体"/>
              </w:rPr>
            </w:pPr>
            <w:r>
              <w:rPr>
                <w:rFonts w:ascii="宋体" w:eastAsia="宋体" w:hAnsi="宋体"/>
              </w:rPr>
              <w:t>1/3</w:t>
            </w:r>
          </w:p>
        </w:tc>
      </w:tr>
      <w:tr w:rsidR="00CA53B2" w14:paraId="4817FF3B" w14:textId="77777777" w:rsidTr="00F52B0F">
        <w:trPr>
          <w:trHeight w:val="340"/>
          <w:jc w:val="center"/>
        </w:trPr>
        <w:tc>
          <w:tcPr>
            <w:tcW w:w="2765" w:type="dxa"/>
            <w:vAlign w:val="center"/>
          </w:tcPr>
          <w:p w14:paraId="3E42864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467" w:type="dxa"/>
            <w:vAlign w:val="center"/>
          </w:tcPr>
          <w:p w14:paraId="19261B13" w14:textId="77777777" w:rsidR="00CA53B2"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放射性</w:t>
            </w:r>
            <w:r>
              <w:rPr>
                <w:rFonts w:ascii="宋体" w:eastAsia="宋体" w:hAnsi="宋体"/>
              </w:rPr>
              <w:t>药物</w:t>
            </w:r>
          </w:p>
        </w:tc>
        <w:tc>
          <w:tcPr>
            <w:tcW w:w="2064" w:type="dxa"/>
            <w:vAlign w:val="center"/>
          </w:tcPr>
          <w:p w14:paraId="65E9741A" w14:textId="77777777" w:rsidR="00CA53B2" w:rsidRPr="0034254B" w:rsidRDefault="00F52B0F" w:rsidP="00DD7B5F">
            <w:pPr>
              <w:widowControl/>
              <w:spacing w:beforeLines="50" w:before="156" w:afterLines="50" w:after="156"/>
              <w:jc w:val="center"/>
              <w:rPr>
                <w:rFonts w:ascii="宋体" w:eastAsia="宋体" w:hAnsi="宋体"/>
              </w:rPr>
            </w:pPr>
            <w:r>
              <w:rPr>
                <w:rFonts w:ascii="宋体" w:eastAsia="宋体" w:hAnsi="宋体"/>
              </w:rPr>
              <w:t>1/3</w:t>
            </w:r>
          </w:p>
        </w:tc>
      </w:tr>
      <w:tr w:rsidR="00CA53B2" w14:paraId="264108EF" w14:textId="77777777" w:rsidTr="00F52B0F">
        <w:trPr>
          <w:trHeight w:val="340"/>
          <w:jc w:val="center"/>
        </w:trPr>
        <w:tc>
          <w:tcPr>
            <w:tcW w:w="2765" w:type="dxa"/>
            <w:vAlign w:val="center"/>
          </w:tcPr>
          <w:p w14:paraId="5BA768F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467" w:type="dxa"/>
            <w:vAlign w:val="center"/>
          </w:tcPr>
          <w:p w14:paraId="40722F68" w14:textId="77777777" w:rsidR="00CA53B2" w:rsidRPr="0034254B" w:rsidRDefault="00481065" w:rsidP="00DD7B5F">
            <w:pPr>
              <w:widowControl/>
              <w:spacing w:beforeLines="50" w:before="156" w:afterLines="50" w:after="156"/>
              <w:jc w:val="center"/>
              <w:rPr>
                <w:rFonts w:ascii="宋体" w:eastAsia="宋体" w:hAnsi="宋体"/>
              </w:rPr>
            </w:pPr>
            <w:r w:rsidRPr="00481065">
              <w:rPr>
                <w:rFonts w:ascii="宋体" w:eastAsia="宋体" w:hAnsi="宋体" w:hint="eastAsia"/>
              </w:rPr>
              <w:t>核素示踪与核医学显像技术</w:t>
            </w:r>
          </w:p>
        </w:tc>
        <w:tc>
          <w:tcPr>
            <w:tcW w:w="2064" w:type="dxa"/>
            <w:vAlign w:val="center"/>
          </w:tcPr>
          <w:p w14:paraId="77918FA8" w14:textId="77777777" w:rsidR="00CA53B2" w:rsidRPr="0034254B" w:rsidRDefault="00F52B0F" w:rsidP="00DD7B5F">
            <w:pPr>
              <w:widowControl/>
              <w:spacing w:beforeLines="50" w:before="156" w:afterLines="50" w:after="156"/>
              <w:jc w:val="center"/>
              <w:rPr>
                <w:rFonts w:ascii="宋体" w:eastAsia="宋体" w:hAnsi="宋体"/>
              </w:rPr>
            </w:pPr>
            <w:r>
              <w:rPr>
                <w:rFonts w:ascii="宋体" w:eastAsia="宋体" w:hAnsi="宋体"/>
              </w:rPr>
              <w:t>1/3</w:t>
            </w:r>
          </w:p>
        </w:tc>
      </w:tr>
      <w:tr w:rsidR="00CA53B2" w14:paraId="47921FED" w14:textId="77777777" w:rsidTr="00F52B0F">
        <w:trPr>
          <w:trHeight w:val="340"/>
          <w:jc w:val="center"/>
        </w:trPr>
        <w:tc>
          <w:tcPr>
            <w:tcW w:w="2765" w:type="dxa"/>
            <w:vAlign w:val="center"/>
          </w:tcPr>
          <w:p w14:paraId="280077B1" w14:textId="77777777" w:rsidR="00CA53B2" w:rsidRPr="0034254B" w:rsidRDefault="00CA53B2"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sidR="00481065">
              <w:rPr>
                <w:rFonts w:ascii="宋体" w:eastAsia="宋体" w:hAnsi="宋体" w:hint="eastAsia"/>
              </w:rPr>
              <w:t>六</w:t>
            </w:r>
            <w:r w:rsidRPr="0034254B">
              <w:rPr>
                <w:rFonts w:ascii="宋体" w:eastAsia="宋体" w:hAnsi="宋体" w:hint="eastAsia"/>
              </w:rPr>
              <w:t>章</w:t>
            </w:r>
          </w:p>
        </w:tc>
        <w:tc>
          <w:tcPr>
            <w:tcW w:w="3467" w:type="dxa"/>
            <w:vAlign w:val="center"/>
          </w:tcPr>
          <w:p w14:paraId="34FC83FD" w14:textId="77777777" w:rsidR="00CA53B2"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体外</w:t>
            </w:r>
            <w:r>
              <w:rPr>
                <w:rFonts w:ascii="宋体" w:eastAsia="宋体" w:hAnsi="宋体"/>
              </w:rPr>
              <w:t>分析技术</w:t>
            </w:r>
          </w:p>
        </w:tc>
        <w:tc>
          <w:tcPr>
            <w:tcW w:w="2064" w:type="dxa"/>
            <w:vAlign w:val="center"/>
          </w:tcPr>
          <w:p w14:paraId="56604DB6" w14:textId="77777777" w:rsidR="00CA53B2"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0337F09" w14:textId="77777777" w:rsidTr="00F52B0F">
        <w:trPr>
          <w:trHeight w:val="340"/>
          <w:jc w:val="center"/>
        </w:trPr>
        <w:tc>
          <w:tcPr>
            <w:tcW w:w="2765" w:type="dxa"/>
            <w:vAlign w:val="center"/>
          </w:tcPr>
          <w:p w14:paraId="4BDF94A6" w14:textId="77777777" w:rsidR="00CA53B2" w:rsidRPr="0034254B" w:rsidRDefault="00CA53B2"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sidR="00481065">
              <w:rPr>
                <w:rFonts w:ascii="宋体" w:eastAsia="宋体" w:hAnsi="宋体" w:hint="eastAsia"/>
              </w:rPr>
              <w:t>八</w:t>
            </w:r>
            <w:r w:rsidRPr="0034254B">
              <w:rPr>
                <w:rFonts w:ascii="宋体" w:eastAsia="宋体" w:hAnsi="宋体" w:hint="eastAsia"/>
              </w:rPr>
              <w:t>章</w:t>
            </w:r>
          </w:p>
        </w:tc>
        <w:tc>
          <w:tcPr>
            <w:tcW w:w="3467" w:type="dxa"/>
            <w:vAlign w:val="center"/>
          </w:tcPr>
          <w:p w14:paraId="5B567E11" w14:textId="77777777" w:rsidR="00CA53B2"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辐射</w:t>
            </w:r>
            <w:r>
              <w:rPr>
                <w:rFonts w:ascii="宋体" w:eastAsia="宋体" w:hAnsi="宋体"/>
              </w:rPr>
              <w:t>防护</w:t>
            </w:r>
          </w:p>
        </w:tc>
        <w:tc>
          <w:tcPr>
            <w:tcW w:w="2064" w:type="dxa"/>
            <w:vAlign w:val="center"/>
          </w:tcPr>
          <w:p w14:paraId="202F433F" w14:textId="77777777" w:rsidR="00CA53B2" w:rsidRPr="0034254B" w:rsidRDefault="00F52B0F" w:rsidP="00DD7B5F">
            <w:pPr>
              <w:widowControl/>
              <w:spacing w:beforeLines="50" w:before="156" w:afterLines="50" w:after="156"/>
              <w:jc w:val="center"/>
              <w:rPr>
                <w:rFonts w:ascii="宋体" w:eastAsia="宋体" w:hAnsi="宋体"/>
              </w:rPr>
            </w:pPr>
            <w:r>
              <w:rPr>
                <w:rFonts w:ascii="宋体" w:eastAsia="宋体" w:hAnsi="宋体"/>
              </w:rPr>
              <w:t>1/3</w:t>
            </w:r>
          </w:p>
        </w:tc>
      </w:tr>
      <w:tr w:rsidR="00481065" w14:paraId="67E7A9B4" w14:textId="77777777" w:rsidTr="00F52B0F">
        <w:trPr>
          <w:trHeight w:val="669"/>
          <w:jc w:val="center"/>
        </w:trPr>
        <w:tc>
          <w:tcPr>
            <w:tcW w:w="2765" w:type="dxa"/>
            <w:vAlign w:val="center"/>
          </w:tcPr>
          <w:p w14:paraId="629D4A1E"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3467" w:type="dxa"/>
            <w:vAlign w:val="center"/>
          </w:tcPr>
          <w:p w14:paraId="47315689"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肿瘤</w:t>
            </w:r>
            <w:r>
              <w:rPr>
                <w:rFonts w:ascii="宋体" w:eastAsia="宋体" w:hAnsi="宋体"/>
              </w:rPr>
              <w:t>显像</w:t>
            </w:r>
          </w:p>
        </w:tc>
        <w:tc>
          <w:tcPr>
            <w:tcW w:w="2064" w:type="dxa"/>
            <w:vAlign w:val="center"/>
          </w:tcPr>
          <w:p w14:paraId="4AD1A65A"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481065" w14:paraId="1E9ECE02" w14:textId="77777777" w:rsidTr="00F52B0F">
        <w:trPr>
          <w:trHeight w:val="667"/>
          <w:jc w:val="center"/>
        </w:trPr>
        <w:tc>
          <w:tcPr>
            <w:tcW w:w="2765" w:type="dxa"/>
            <w:vAlign w:val="center"/>
          </w:tcPr>
          <w:p w14:paraId="3D664485"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3467" w:type="dxa"/>
            <w:vAlign w:val="center"/>
          </w:tcPr>
          <w:p w14:paraId="175F6BE6"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心血管</w:t>
            </w:r>
            <w:r>
              <w:rPr>
                <w:rFonts w:ascii="宋体" w:eastAsia="宋体" w:hAnsi="宋体"/>
              </w:rPr>
              <w:t>系统</w:t>
            </w:r>
          </w:p>
        </w:tc>
        <w:tc>
          <w:tcPr>
            <w:tcW w:w="2064" w:type="dxa"/>
            <w:vAlign w:val="center"/>
          </w:tcPr>
          <w:p w14:paraId="42BB1844"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481065" w14:paraId="1537C6A3" w14:textId="77777777" w:rsidTr="00F52B0F">
        <w:trPr>
          <w:trHeight w:val="667"/>
          <w:jc w:val="center"/>
        </w:trPr>
        <w:tc>
          <w:tcPr>
            <w:tcW w:w="2765" w:type="dxa"/>
            <w:vAlign w:val="center"/>
          </w:tcPr>
          <w:p w14:paraId="4D51EC61"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3467" w:type="dxa"/>
            <w:vAlign w:val="center"/>
          </w:tcPr>
          <w:p w14:paraId="5AE63448"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神经</w:t>
            </w:r>
            <w:r>
              <w:rPr>
                <w:rFonts w:ascii="宋体" w:eastAsia="宋体" w:hAnsi="宋体"/>
              </w:rPr>
              <w:t>系统</w:t>
            </w:r>
          </w:p>
        </w:tc>
        <w:tc>
          <w:tcPr>
            <w:tcW w:w="2064" w:type="dxa"/>
            <w:vAlign w:val="center"/>
          </w:tcPr>
          <w:p w14:paraId="4C708F56"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481065" w14:paraId="2AE0BCE9" w14:textId="77777777" w:rsidTr="00F52B0F">
        <w:trPr>
          <w:trHeight w:val="667"/>
          <w:jc w:val="center"/>
        </w:trPr>
        <w:tc>
          <w:tcPr>
            <w:tcW w:w="2765" w:type="dxa"/>
            <w:vAlign w:val="center"/>
          </w:tcPr>
          <w:p w14:paraId="17CC2060"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3467" w:type="dxa"/>
            <w:vAlign w:val="center"/>
          </w:tcPr>
          <w:p w14:paraId="0D02CF75"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骨骼</w:t>
            </w:r>
            <w:r>
              <w:rPr>
                <w:rFonts w:ascii="宋体" w:eastAsia="宋体" w:hAnsi="宋体"/>
              </w:rPr>
              <w:t>系统</w:t>
            </w:r>
          </w:p>
        </w:tc>
        <w:tc>
          <w:tcPr>
            <w:tcW w:w="2064" w:type="dxa"/>
            <w:vAlign w:val="center"/>
          </w:tcPr>
          <w:p w14:paraId="3FDD610B"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481065" w14:paraId="2A296ADB" w14:textId="77777777" w:rsidTr="00F52B0F">
        <w:trPr>
          <w:trHeight w:val="667"/>
          <w:jc w:val="center"/>
        </w:trPr>
        <w:tc>
          <w:tcPr>
            <w:tcW w:w="2765" w:type="dxa"/>
            <w:vAlign w:val="center"/>
          </w:tcPr>
          <w:p w14:paraId="0ABC0F4A"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3467" w:type="dxa"/>
            <w:vAlign w:val="center"/>
          </w:tcPr>
          <w:p w14:paraId="6BA338C9"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内分泌</w:t>
            </w:r>
            <w:r>
              <w:rPr>
                <w:rFonts w:ascii="宋体" w:eastAsia="宋体" w:hAnsi="宋体"/>
              </w:rPr>
              <w:t>系统</w:t>
            </w:r>
          </w:p>
        </w:tc>
        <w:tc>
          <w:tcPr>
            <w:tcW w:w="2064" w:type="dxa"/>
            <w:vAlign w:val="center"/>
          </w:tcPr>
          <w:p w14:paraId="6FC66BFB"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481065" w14:paraId="37662462" w14:textId="77777777" w:rsidTr="00F52B0F">
        <w:trPr>
          <w:trHeight w:val="792"/>
          <w:jc w:val="center"/>
        </w:trPr>
        <w:tc>
          <w:tcPr>
            <w:tcW w:w="2765" w:type="dxa"/>
            <w:vAlign w:val="center"/>
          </w:tcPr>
          <w:p w14:paraId="11F511FA"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3467" w:type="dxa"/>
            <w:vAlign w:val="center"/>
          </w:tcPr>
          <w:p w14:paraId="01BF6310"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泌尿</w:t>
            </w:r>
            <w:r>
              <w:rPr>
                <w:rFonts w:ascii="宋体" w:eastAsia="宋体" w:hAnsi="宋体"/>
              </w:rPr>
              <w:t>系统</w:t>
            </w:r>
          </w:p>
        </w:tc>
        <w:tc>
          <w:tcPr>
            <w:tcW w:w="2064" w:type="dxa"/>
            <w:vAlign w:val="center"/>
          </w:tcPr>
          <w:p w14:paraId="26481BFB"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481065" w14:paraId="292A552B" w14:textId="77777777" w:rsidTr="00F52B0F">
        <w:trPr>
          <w:trHeight w:val="699"/>
          <w:jc w:val="center"/>
        </w:trPr>
        <w:tc>
          <w:tcPr>
            <w:tcW w:w="2765" w:type="dxa"/>
            <w:vAlign w:val="center"/>
          </w:tcPr>
          <w:p w14:paraId="648E96EB"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3467" w:type="dxa"/>
            <w:vAlign w:val="center"/>
          </w:tcPr>
          <w:p w14:paraId="4D40B4F9"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消化系统</w:t>
            </w:r>
          </w:p>
        </w:tc>
        <w:tc>
          <w:tcPr>
            <w:tcW w:w="2064" w:type="dxa"/>
            <w:vAlign w:val="center"/>
          </w:tcPr>
          <w:p w14:paraId="466B9B1C"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481065" w14:paraId="6B65325D" w14:textId="77777777" w:rsidTr="00F52B0F">
        <w:trPr>
          <w:trHeight w:val="695"/>
          <w:jc w:val="center"/>
        </w:trPr>
        <w:tc>
          <w:tcPr>
            <w:tcW w:w="2765" w:type="dxa"/>
            <w:vAlign w:val="center"/>
          </w:tcPr>
          <w:p w14:paraId="58121DD9"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3467" w:type="dxa"/>
            <w:vAlign w:val="center"/>
          </w:tcPr>
          <w:p w14:paraId="4A0FF5C2"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呼吸</w:t>
            </w:r>
            <w:r>
              <w:rPr>
                <w:rFonts w:ascii="宋体" w:eastAsia="宋体" w:hAnsi="宋体"/>
              </w:rPr>
              <w:t>系统</w:t>
            </w:r>
          </w:p>
        </w:tc>
        <w:tc>
          <w:tcPr>
            <w:tcW w:w="2064" w:type="dxa"/>
            <w:vAlign w:val="center"/>
          </w:tcPr>
          <w:p w14:paraId="6153EAD7"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481065" w14:paraId="23358515" w14:textId="77777777" w:rsidTr="00F52B0F">
        <w:trPr>
          <w:trHeight w:val="705"/>
          <w:jc w:val="center"/>
        </w:trPr>
        <w:tc>
          <w:tcPr>
            <w:tcW w:w="2765" w:type="dxa"/>
            <w:vAlign w:val="center"/>
          </w:tcPr>
          <w:p w14:paraId="244A0815"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十八</w:t>
            </w:r>
            <w:r w:rsidRPr="0034254B">
              <w:rPr>
                <w:rFonts w:ascii="宋体" w:eastAsia="宋体" w:hAnsi="宋体" w:hint="eastAsia"/>
              </w:rPr>
              <w:t>章</w:t>
            </w:r>
          </w:p>
        </w:tc>
        <w:tc>
          <w:tcPr>
            <w:tcW w:w="3467" w:type="dxa"/>
            <w:vAlign w:val="center"/>
          </w:tcPr>
          <w:p w14:paraId="4724CF7E"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炎症</w:t>
            </w:r>
            <w:r>
              <w:rPr>
                <w:rFonts w:ascii="宋体" w:eastAsia="宋体" w:hAnsi="宋体"/>
              </w:rPr>
              <w:t>显像</w:t>
            </w:r>
          </w:p>
        </w:tc>
        <w:tc>
          <w:tcPr>
            <w:tcW w:w="2064" w:type="dxa"/>
            <w:vAlign w:val="center"/>
          </w:tcPr>
          <w:p w14:paraId="6A38E1A6"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481065" w14:paraId="21E6F18A" w14:textId="77777777" w:rsidTr="00F52B0F">
        <w:trPr>
          <w:trHeight w:val="686"/>
          <w:jc w:val="center"/>
        </w:trPr>
        <w:tc>
          <w:tcPr>
            <w:tcW w:w="2765" w:type="dxa"/>
            <w:vAlign w:val="center"/>
          </w:tcPr>
          <w:p w14:paraId="573F400F"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十九</w:t>
            </w:r>
            <w:r w:rsidRPr="0034254B">
              <w:rPr>
                <w:rFonts w:ascii="宋体" w:eastAsia="宋体" w:hAnsi="宋体" w:hint="eastAsia"/>
              </w:rPr>
              <w:t>章</w:t>
            </w:r>
          </w:p>
        </w:tc>
        <w:tc>
          <w:tcPr>
            <w:tcW w:w="3467" w:type="dxa"/>
            <w:vAlign w:val="center"/>
          </w:tcPr>
          <w:p w14:paraId="30895997" w14:textId="77777777" w:rsidR="00481065" w:rsidRPr="0034254B" w:rsidRDefault="00481065" w:rsidP="00DD7B5F">
            <w:pPr>
              <w:widowControl/>
              <w:spacing w:beforeLines="50" w:before="156" w:afterLines="50" w:after="156"/>
              <w:jc w:val="center"/>
              <w:rPr>
                <w:rFonts w:ascii="宋体" w:eastAsia="宋体" w:hAnsi="宋体"/>
              </w:rPr>
            </w:pPr>
            <w:r>
              <w:rPr>
                <w:rFonts w:ascii="宋体" w:eastAsia="宋体" w:hAnsi="宋体" w:hint="eastAsia"/>
              </w:rPr>
              <w:t>放射性</w:t>
            </w:r>
            <w:r>
              <w:rPr>
                <w:rFonts w:ascii="宋体" w:eastAsia="宋体" w:hAnsi="宋体"/>
              </w:rPr>
              <w:t>核素治疗概论</w:t>
            </w:r>
          </w:p>
        </w:tc>
        <w:tc>
          <w:tcPr>
            <w:tcW w:w="2064" w:type="dxa"/>
            <w:vAlign w:val="center"/>
          </w:tcPr>
          <w:p w14:paraId="203EBD0A"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2/5</w:t>
            </w:r>
          </w:p>
        </w:tc>
      </w:tr>
      <w:tr w:rsidR="00481065" w14:paraId="498DE117" w14:textId="77777777" w:rsidTr="00F52B0F">
        <w:trPr>
          <w:trHeight w:val="599"/>
          <w:jc w:val="center"/>
        </w:trPr>
        <w:tc>
          <w:tcPr>
            <w:tcW w:w="2765" w:type="dxa"/>
            <w:vAlign w:val="center"/>
          </w:tcPr>
          <w:p w14:paraId="33CD0ADC"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w:t>
            </w:r>
            <w:r w:rsidRPr="0034254B">
              <w:rPr>
                <w:rFonts w:ascii="宋体" w:eastAsia="宋体" w:hAnsi="宋体" w:hint="eastAsia"/>
              </w:rPr>
              <w:t>章</w:t>
            </w:r>
          </w:p>
        </w:tc>
        <w:tc>
          <w:tcPr>
            <w:tcW w:w="3467" w:type="dxa"/>
            <w:vAlign w:val="center"/>
          </w:tcPr>
          <w:p w14:paraId="5C265796" w14:textId="77777777" w:rsidR="00481065" w:rsidRPr="0034254B" w:rsidRDefault="00481065" w:rsidP="00DD7B5F">
            <w:pPr>
              <w:widowControl/>
              <w:spacing w:beforeLines="50" w:before="156" w:afterLines="50" w:after="156"/>
              <w:jc w:val="center"/>
              <w:rPr>
                <w:rFonts w:ascii="宋体" w:eastAsia="宋体" w:hAnsi="宋体"/>
              </w:rPr>
            </w:pPr>
            <w:r w:rsidRPr="00481065">
              <w:rPr>
                <w:rFonts w:ascii="宋体" w:eastAsia="宋体" w:hAnsi="宋体"/>
              </w:rPr>
              <w:t>131I治疗甲状腺疾病</w:t>
            </w:r>
          </w:p>
        </w:tc>
        <w:tc>
          <w:tcPr>
            <w:tcW w:w="2064" w:type="dxa"/>
            <w:vAlign w:val="center"/>
          </w:tcPr>
          <w:p w14:paraId="45FB0223"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2/5</w:t>
            </w:r>
          </w:p>
        </w:tc>
      </w:tr>
      <w:tr w:rsidR="00481065" w14:paraId="2B778C37" w14:textId="77777777" w:rsidTr="00F52B0F">
        <w:trPr>
          <w:trHeight w:val="658"/>
          <w:jc w:val="center"/>
        </w:trPr>
        <w:tc>
          <w:tcPr>
            <w:tcW w:w="2765" w:type="dxa"/>
            <w:vAlign w:val="center"/>
          </w:tcPr>
          <w:p w14:paraId="63010A2B"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二十一</w:t>
            </w:r>
            <w:r w:rsidRPr="0034254B">
              <w:rPr>
                <w:rFonts w:ascii="宋体" w:eastAsia="宋体" w:hAnsi="宋体" w:hint="eastAsia"/>
              </w:rPr>
              <w:t>章</w:t>
            </w:r>
          </w:p>
        </w:tc>
        <w:tc>
          <w:tcPr>
            <w:tcW w:w="3467" w:type="dxa"/>
            <w:vAlign w:val="center"/>
          </w:tcPr>
          <w:p w14:paraId="39EFF328" w14:textId="77777777" w:rsidR="00481065" w:rsidRPr="0034254B" w:rsidRDefault="00481065" w:rsidP="00DD7B5F">
            <w:pPr>
              <w:widowControl/>
              <w:spacing w:beforeLines="50" w:before="156" w:afterLines="50" w:after="156"/>
              <w:jc w:val="center"/>
              <w:rPr>
                <w:rFonts w:ascii="宋体" w:eastAsia="宋体" w:hAnsi="宋体"/>
              </w:rPr>
            </w:pPr>
            <w:r w:rsidRPr="00481065">
              <w:rPr>
                <w:rFonts w:ascii="宋体" w:eastAsia="宋体" w:hAnsi="宋体" w:hint="eastAsia"/>
              </w:rPr>
              <w:t>放射性核素治疗恶性肿瘤骨转移</w:t>
            </w:r>
          </w:p>
        </w:tc>
        <w:tc>
          <w:tcPr>
            <w:tcW w:w="2064" w:type="dxa"/>
            <w:vAlign w:val="center"/>
          </w:tcPr>
          <w:p w14:paraId="45500FB6"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2/5</w:t>
            </w:r>
          </w:p>
        </w:tc>
      </w:tr>
      <w:tr w:rsidR="00481065" w14:paraId="35A82482" w14:textId="77777777" w:rsidTr="00F52B0F">
        <w:trPr>
          <w:trHeight w:val="596"/>
          <w:jc w:val="center"/>
        </w:trPr>
        <w:tc>
          <w:tcPr>
            <w:tcW w:w="2765" w:type="dxa"/>
            <w:vAlign w:val="center"/>
          </w:tcPr>
          <w:p w14:paraId="244ADE51"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二十二</w:t>
            </w:r>
            <w:r w:rsidRPr="0034254B">
              <w:rPr>
                <w:rFonts w:ascii="宋体" w:eastAsia="宋体" w:hAnsi="宋体" w:hint="eastAsia"/>
              </w:rPr>
              <w:t>章</w:t>
            </w:r>
          </w:p>
        </w:tc>
        <w:tc>
          <w:tcPr>
            <w:tcW w:w="3467" w:type="dxa"/>
            <w:vAlign w:val="center"/>
          </w:tcPr>
          <w:p w14:paraId="673F9613" w14:textId="77777777" w:rsidR="00481065" w:rsidRPr="0034254B" w:rsidRDefault="00481065" w:rsidP="00DD7B5F">
            <w:pPr>
              <w:widowControl/>
              <w:spacing w:beforeLines="50" w:before="156" w:afterLines="50" w:after="156"/>
              <w:jc w:val="center"/>
              <w:rPr>
                <w:rFonts w:ascii="宋体" w:eastAsia="宋体" w:hAnsi="宋体"/>
              </w:rPr>
            </w:pPr>
            <w:r w:rsidRPr="00481065">
              <w:rPr>
                <w:rFonts w:ascii="宋体" w:eastAsia="宋体" w:hAnsi="宋体" w:hint="eastAsia"/>
              </w:rPr>
              <w:t>放射性粒子植入治疗</w:t>
            </w:r>
          </w:p>
        </w:tc>
        <w:tc>
          <w:tcPr>
            <w:tcW w:w="2064" w:type="dxa"/>
            <w:vAlign w:val="center"/>
          </w:tcPr>
          <w:p w14:paraId="0D6D5024"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2/5</w:t>
            </w:r>
          </w:p>
        </w:tc>
      </w:tr>
      <w:tr w:rsidR="00481065" w14:paraId="59C11EB3" w14:textId="77777777" w:rsidTr="00F52B0F">
        <w:trPr>
          <w:trHeight w:val="266"/>
          <w:jc w:val="center"/>
        </w:trPr>
        <w:tc>
          <w:tcPr>
            <w:tcW w:w="2765" w:type="dxa"/>
            <w:vAlign w:val="center"/>
          </w:tcPr>
          <w:p w14:paraId="0E8D683F" w14:textId="77777777" w:rsidR="00481065" w:rsidRPr="0034254B" w:rsidRDefault="00481065" w:rsidP="0048106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二十三</w:t>
            </w:r>
            <w:r w:rsidRPr="0034254B">
              <w:rPr>
                <w:rFonts w:ascii="宋体" w:eastAsia="宋体" w:hAnsi="宋体" w:hint="eastAsia"/>
              </w:rPr>
              <w:t>章</w:t>
            </w:r>
          </w:p>
        </w:tc>
        <w:tc>
          <w:tcPr>
            <w:tcW w:w="3467" w:type="dxa"/>
            <w:vAlign w:val="center"/>
          </w:tcPr>
          <w:p w14:paraId="61E4E445" w14:textId="77777777" w:rsidR="00481065" w:rsidRPr="0034254B" w:rsidRDefault="00481065" w:rsidP="00DD7B5F">
            <w:pPr>
              <w:widowControl/>
              <w:spacing w:beforeLines="50" w:before="156" w:afterLines="50" w:after="156"/>
              <w:jc w:val="center"/>
              <w:rPr>
                <w:rFonts w:ascii="宋体" w:eastAsia="宋体" w:hAnsi="宋体"/>
              </w:rPr>
            </w:pPr>
            <w:r w:rsidRPr="00481065">
              <w:rPr>
                <w:rFonts w:ascii="宋体" w:eastAsia="宋体" w:hAnsi="宋体" w:hint="eastAsia"/>
              </w:rPr>
              <w:t>其他放射性核素治疗</w:t>
            </w:r>
          </w:p>
        </w:tc>
        <w:tc>
          <w:tcPr>
            <w:tcW w:w="2064" w:type="dxa"/>
            <w:vAlign w:val="center"/>
          </w:tcPr>
          <w:p w14:paraId="25160B6D" w14:textId="77777777" w:rsidR="00481065" w:rsidRPr="0034254B" w:rsidRDefault="00F52B0F" w:rsidP="00DD7B5F">
            <w:pPr>
              <w:widowControl/>
              <w:spacing w:beforeLines="50" w:before="156" w:afterLines="50" w:after="156"/>
              <w:jc w:val="center"/>
              <w:rPr>
                <w:rFonts w:ascii="宋体" w:eastAsia="宋体" w:hAnsi="宋体"/>
              </w:rPr>
            </w:pPr>
            <w:r>
              <w:rPr>
                <w:rFonts w:ascii="宋体" w:eastAsia="宋体" w:hAnsi="宋体" w:hint="eastAsia"/>
              </w:rPr>
              <w:t>2/5</w:t>
            </w:r>
          </w:p>
        </w:tc>
      </w:tr>
      <w:tr w:rsidR="00481065" w14:paraId="36C99CA6" w14:textId="77777777" w:rsidTr="00F52B0F">
        <w:trPr>
          <w:trHeight w:val="265"/>
          <w:jc w:val="center"/>
        </w:trPr>
        <w:tc>
          <w:tcPr>
            <w:tcW w:w="2765" w:type="dxa"/>
            <w:vAlign w:val="center"/>
          </w:tcPr>
          <w:p w14:paraId="60C3AB84" w14:textId="77777777" w:rsidR="00481065" w:rsidRPr="0034254B" w:rsidRDefault="00481065" w:rsidP="00481065">
            <w:pPr>
              <w:widowControl/>
              <w:spacing w:beforeLines="50" w:before="156" w:afterLines="50" w:after="156"/>
              <w:jc w:val="center"/>
              <w:rPr>
                <w:rFonts w:ascii="宋体" w:eastAsia="宋体" w:hAnsi="宋体"/>
              </w:rPr>
            </w:pPr>
            <w:r>
              <w:rPr>
                <w:rFonts w:ascii="宋体" w:eastAsia="宋体" w:hAnsi="宋体" w:hint="eastAsia"/>
              </w:rPr>
              <w:t>核医学</w:t>
            </w:r>
            <w:r>
              <w:rPr>
                <w:rFonts w:ascii="宋体" w:eastAsia="宋体" w:hAnsi="宋体"/>
              </w:rPr>
              <w:t>见习</w:t>
            </w:r>
          </w:p>
        </w:tc>
        <w:tc>
          <w:tcPr>
            <w:tcW w:w="3467" w:type="dxa"/>
            <w:vAlign w:val="center"/>
          </w:tcPr>
          <w:p w14:paraId="4D97D5C6" w14:textId="77777777" w:rsidR="00481065" w:rsidRPr="00481065" w:rsidRDefault="00481065" w:rsidP="00DD7B5F">
            <w:pPr>
              <w:widowControl/>
              <w:spacing w:beforeLines="50" w:before="156" w:afterLines="50" w:after="156"/>
              <w:jc w:val="center"/>
              <w:rPr>
                <w:rFonts w:ascii="宋体" w:eastAsia="宋体" w:hAnsi="宋体"/>
              </w:rPr>
            </w:pPr>
            <w:r>
              <w:rPr>
                <w:rFonts w:ascii="宋体" w:eastAsia="宋体" w:hAnsi="宋体" w:hint="eastAsia"/>
              </w:rPr>
              <w:t>场地</w:t>
            </w:r>
            <w:r>
              <w:rPr>
                <w:rFonts w:ascii="宋体" w:eastAsia="宋体" w:hAnsi="宋体"/>
              </w:rPr>
              <w:t>介绍、显像观摩、治疗演示、体外分析技术展示</w:t>
            </w:r>
          </w:p>
        </w:tc>
        <w:tc>
          <w:tcPr>
            <w:tcW w:w="2064" w:type="dxa"/>
            <w:vAlign w:val="center"/>
          </w:tcPr>
          <w:p w14:paraId="54F0D935" w14:textId="77777777" w:rsidR="00481065" w:rsidRPr="00481065" w:rsidRDefault="00481065" w:rsidP="00DD7B5F">
            <w:pPr>
              <w:widowControl/>
              <w:spacing w:beforeLines="50" w:before="156" w:afterLines="50" w:after="156"/>
              <w:jc w:val="center"/>
              <w:rPr>
                <w:rFonts w:ascii="宋体" w:eastAsia="宋体" w:hAnsi="宋体"/>
              </w:rPr>
            </w:pPr>
            <w:r>
              <w:rPr>
                <w:rFonts w:ascii="宋体" w:eastAsia="宋体" w:hAnsi="宋体"/>
              </w:rPr>
              <w:t>4</w:t>
            </w:r>
          </w:p>
        </w:tc>
      </w:tr>
    </w:tbl>
    <w:p w14:paraId="6F8B5056"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14:paraId="4E95F0BF"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ayout w:type="fixed"/>
        <w:tblLook w:val="04A0" w:firstRow="1" w:lastRow="0" w:firstColumn="1" w:lastColumn="0" w:noHBand="0" w:noVBand="1"/>
      </w:tblPr>
      <w:tblGrid>
        <w:gridCol w:w="562"/>
        <w:gridCol w:w="851"/>
        <w:gridCol w:w="1276"/>
        <w:gridCol w:w="3260"/>
        <w:gridCol w:w="425"/>
        <w:gridCol w:w="1418"/>
        <w:gridCol w:w="504"/>
      </w:tblGrid>
      <w:tr w:rsidR="00F52B0F" w:rsidRPr="00D715F7" w14:paraId="2E682B23" w14:textId="77777777" w:rsidTr="00F52B0F">
        <w:trPr>
          <w:trHeight w:val="340"/>
          <w:jc w:val="center"/>
        </w:trPr>
        <w:tc>
          <w:tcPr>
            <w:tcW w:w="562" w:type="dxa"/>
            <w:vAlign w:val="center"/>
          </w:tcPr>
          <w:p w14:paraId="6941B2D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851" w:type="dxa"/>
            <w:vAlign w:val="center"/>
          </w:tcPr>
          <w:p w14:paraId="1875D73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7BCD2F6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3260" w:type="dxa"/>
            <w:vAlign w:val="center"/>
          </w:tcPr>
          <w:p w14:paraId="09A0F3B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425" w:type="dxa"/>
            <w:vAlign w:val="center"/>
          </w:tcPr>
          <w:p w14:paraId="7EB17C4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418" w:type="dxa"/>
            <w:vAlign w:val="center"/>
          </w:tcPr>
          <w:p w14:paraId="79F9ABB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504" w:type="dxa"/>
            <w:vAlign w:val="center"/>
          </w:tcPr>
          <w:p w14:paraId="7A3DC2D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F52B0F" w:rsidRPr="00D715F7" w14:paraId="1F384A57" w14:textId="77777777" w:rsidTr="00F52B0F">
        <w:trPr>
          <w:trHeight w:val="340"/>
          <w:jc w:val="center"/>
        </w:trPr>
        <w:tc>
          <w:tcPr>
            <w:tcW w:w="562" w:type="dxa"/>
            <w:vAlign w:val="center"/>
          </w:tcPr>
          <w:p w14:paraId="6D4BBBBF"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851" w:type="dxa"/>
            <w:vAlign w:val="center"/>
          </w:tcPr>
          <w:p w14:paraId="0D6E8D05" w14:textId="77777777" w:rsidR="00D715F7" w:rsidRPr="00D715F7" w:rsidRDefault="004810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09.08</w:t>
            </w:r>
          </w:p>
        </w:tc>
        <w:tc>
          <w:tcPr>
            <w:tcW w:w="1276" w:type="dxa"/>
            <w:vAlign w:val="center"/>
          </w:tcPr>
          <w:p w14:paraId="6524AB64" w14:textId="77777777" w:rsidR="00F52B0F"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p w14:paraId="4AD00C78" w14:textId="77777777" w:rsidR="00F52B0F" w:rsidRDefault="00F52B0F" w:rsidP="00DD7B5F">
            <w:pPr>
              <w:widowControl/>
              <w:spacing w:beforeLines="50" w:before="156" w:afterLines="50" w:after="156"/>
              <w:jc w:val="center"/>
              <w:rPr>
                <w:rFonts w:ascii="宋体" w:eastAsia="宋体" w:hAnsi="宋体"/>
                <w:szCs w:val="21"/>
              </w:rPr>
            </w:pPr>
            <w:r>
              <w:rPr>
                <w:rFonts w:ascii="宋体" w:eastAsia="宋体" w:hAnsi="宋体"/>
                <w:szCs w:val="21"/>
              </w:rPr>
              <w:t>第</w:t>
            </w:r>
            <w:r>
              <w:rPr>
                <w:rFonts w:ascii="宋体" w:eastAsia="宋体" w:hAnsi="宋体" w:hint="eastAsia"/>
                <w:szCs w:val="21"/>
              </w:rPr>
              <w:t>1</w:t>
            </w:r>
            <w:r>
              <w:rPr>
                <w:rFonts w:ascii="宋体" w:eastAsia="宋体" w:hAnsi="宋体"/>
                <w:szCs w:val="21"/>
              </w:rPr>
              <w:t>-4</w:t>
            </w:r>
            <w:r>
              <w:rPr>
                <w:rFonts w:ascii="宋体" w:eastAsia="宋体" w:hAnsi="宋体" w:hint="eastAsia"/>
                <w:szCs w:val="21"/>
              </w:rPr>
              <w:t>章</w:t>
            </w:r>
          </w:p>
          <w:p w14:paraId="2A7B3C13"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szCs w:val="21"/>
              </w:rPr>
              <w:t>第</w:t>
            </w:r>
            <w:r>
              <w:rPr>
                <w:rFonts w:ascii="宋体" w:eastAsia="宋体" w:hAnsi="宋体" w:hint="eastAsia"/>
                <w:szCs w:val="21"/>
              </w:rPr>
              <w:t>8章</w:t>
            </w:r>
          </w:p>
        </w:tc>
        <w:tc>
          <w:tcPr>
            <w:tcW w:w="3260" w:type="dxa"/>
            <w:vAlign w:val="center"/>
          </w:tcPr>
          <w:p w14:paraId="54BC6EA1" w14:textId="77777777" w:rsidR="00D715F7" w:rsidRDefault="00F52B0F" w:rsidP="00DD7B5F">
            <w:pPr>
              <w:widowControl/>
              <w:spacing w:beforeLines="50" w:before="156" w:afterLines="50" w:after="156"/>
              <w:jc w:val="center"/>
              <w:rPr>
                <w:rFonts w:ascii="宋体" w:eastAsia="宋体" w:hAnsi="宋体"/>
              </w:rPr>
            </w:pPr>
            <w:r>
              <w:rPr>
                <w:rFonts w:ascii="宋体" w:eastAsia="宋体" w:hAnsi="宋体" w:hint="eastAsia"/>
              </w:rPr>
              <w:t>核医学</w:t>
            </w:r>
            <w:r>
              <w:rPr>
                <w:rFonts w:ascii="宋体" w:eastAsia="宋体" w:hAnsi="宋体"/>
              </w:rPr>
              <w:t>定义</w:t>
            </w:r>
            <w:r>
              <w:rPr>
                <w:rFonts w:ascii="宋体" w:eastAsia="宋体" w:hAnsi="宋体" w:hint="eastAsia"/>
              </w:rPr>
              <w:t>、</w:t>
            </w:r>
            <w:r>
              <w:rPr>
                <w:rFonts w:ascii="宋体" w:eastAsia="宋体" w:hAnsi="宋体"/>
              </w:rPr>
              <w:t>内容、特点</w:t>
            </w:r>
          </w:p>
          <w:p w14:paraId="5BED0C80" w14:textId="77777777" w:rsidR="00F52B0F" w:rsidRDefault="00F52B0F" w:rsidP="00DD7B5F">
            <w:pPr>
              <w:widowControl/>
              <w:spacing w:beforeLines="50" w:before="156" w:afterLines="50" w:after="156"/>
              <w:jc w:val="center"/>
              <w:rPr>
                <w:rFonts w:ascii="宋体" w:eastAsia="宋体" w:hAnsi="宋体"/>
              </w:rPr>
            </w:pPr>
            <w:r>
              <w:rPr>
                <w:rFonts w:ascii="宋体" w:eastAsia="宋体" w:hAnsi="宋体" w:hint="eastAsia"/>
              </w:rPr>
              <w:t>核医学</w:t>
            </w:r>
            <w:r>
              <w:rPr>
                <w:rFonts w:ascii="宋体" w:eastAsia="宋体" w:hAnsi="宋体"/>
              </w:rPr>
              <w:t>物理基础</w:t>
            </w:r>
          </w:p>
          <w:p w14:paraId="30056790" w14:textId="77777777" w:rsidR="00F52B0F" w:rsidRDefault="00F52B0F" w:rsidP="00DD7B5F">
            <w:pPr>
              <w:widowControl/>
              <w:spacing w:beforeLines="50" w:before="156" w:afterLines="50" w:after="156"/>
              <w:jc w:val="center"/>
              <w:rPr>
                <w:rFonts w:ascii="宋体" w:eastAsia="宋体" w:hAnsi="宋体"/>
              </w:rPr>
            </w:pPr>
            <w:r>
              <w:rPr>
                <w:rFonts w:ascii="宋体" w:eastAsia="宋体" w:hAnsi="宋体" w:hint="eastAsia"/>
              </w:rPr>
              <w:t>核医学</w:t>
            </w:r>
            <w:r>
              <w:rPr>
                <w:rFonts w:ascii="宋体" w:eastAsia="宋体" w:hAnsi="宋体"/>
              </w:rPr>
              <w:t>仪器</w:t>
            </w:r>
          </w:p>
          <w:p w14:paraId="5A62C9B7" w14:textId="77777777" w:rsidR="00F52B0F" w:rsidRDefault="00F52B0F" w:rsidP="00DD7B5F">
            <w:pPr>
              <w:widowControl/>
              <w:spacing w:beforeLines="50" w:before="156" w:afterLines="50" w:after="156"/>
              <w:jc w:val="center"/>
              <w:rPr>
                <w:rFonts w:ascii="宋体" w:eastAsia="宋体" w:hAnsi="宋体"/>
              </w:rPr>
            </w:pPr>
            <w:r>
              <w:rPr>
                <w:rFonts w:ascii="宋体" w:eastAsia="宋体" w:hAnsi="宋体" w:hint="eastAsia"/>
              </w:rPr>
              <w:t>放射性</w:t>
            </w:r>
            <w:r>
              <w:rPr>
                <w:rFonts w:ascii="宋体" w:eastAsia="宋体" w:hAnsi="宋体"/>
              </w:rPr>
              <w:t>药物</w:t>
            </w:r>
          </w:p>
          <w:p w14:paraId="1AE1597C" w14:textId="77777777" w:rsidR="00F52B0F" w:rsidRDefault="00F52B0F" w:rsidP="00DD7B5F">
            <w:pPr>
              <w:widowControl/>
              <w:spacing w:beforeLines="50" w:before="156" w:afterLines="50" w:after="156"/>
              <w:jc w:val="center"/>
              <w:rPr>
                <w:rFonts w:ascii="宋体" w:eastAsia="宋体" w:hAnsi="宋体"/>
              </w:rPr>
            </w:pPr>
            <w:r w:rsidRPr="00481065">
              <w:rPr>
                <w:rFonts w:ascii="宋体" w:eastAsia="宋体" w:hAnsi="宋体" w:hint="eastAsia"/>
              </w:rPr>
              <w:t>核素示踪与核医学显像技术</w:t>
            </w:r>
          </w:p>
          <w:p w14:paraId="5232A204" w14:textId="77777777" w:rsidR="00F52B0F"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rPr>
              <w:t>辐射</w:t>
            </w:r>
            <w:r>
              <w:rPr>
                <w:rFonts w:ascii="宋体" w:eastAsia="宋体" w:hAnsi="宋体"/>
              </w:rPr>
              <w:t>防护</w:t>
            </w:r>
          </w:p>
        </w:tc>
        <w:tc>
          <w:tcPr>
            <w:tcW w:w="425" w:type="dxa"/>
            <w:vAlign w:val="center"/>
          </w:tcPr>
          <w:p w14:paraId="7B7E6797"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8" w:type="dxa"/>
            <w:vAlign w:val="center"/>
          </w:tcPr>
          <w:p w14:paraId="3B58FA86" w14:textId="77777777" w:rsidR="00D715F7" w:rsidRDefault="00783209" w:rsidP="00DD7B5F">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作业</w:t>
            </w:r>
            <w:r w:rsidRPr="00783209">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5F8FCB75" w14:textId="77777777" w:rsidR="00783209" w:rsidRPr="00D715F7" w:rsidRDefault="00783209" w:rsidP="00DD7B5F">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要求</w:t>
            </w:r>
            <w:r w:rsidRPr="00783209">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504" w:type="dxa"/>
            <w:vAlign w:val="center"/>
          </w:tcPr>
          <w:p w14:paraId="2A7D2D1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F52B0F" w:rsidRPr="00D715F7" w14:paraId="726FEACA" w14:textId="77777777" w:rsidTr="00F52B0F">
        <w:trPr>
          <w:trHeight w:val="340"/>
          <w:jc w:val="center"/>
        </w:trPr>
        <w:tc>
          <w:tcPr>
            <w:tcW w:w="562" w:type="dxa"/>
            <w:vAlign w:val="center"/>
          </w:tcPr>
          <w:p w14:paraId="4D88A3CD"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0E00D228" w14:textId="77777777" w:rsidR="00D715F7" w:rsidRPr="00D715F7"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09.</w:t>
            </w:r>
            <w:r>
              <w:rPr>
                <w:rFonts w:ascii="宋体" w:eastAsia="宋体" w:hAnsi="宋体"/>
                <w:szCs w:val="21"/>
              </w:rPr>
              <w:t>15</w:t>
            </w:r>
          </w:p>
        </w:tc>
        <w:tc>
          <w:tcPr>
            <w:tcW w:w="1276" w:type="dxa"/>
            <w:vAlign w:val="center"/>
          </w:tcPr>
          <w:p w14:paraId="508B0479"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第10章</w:t>
            </w:r>
          </w:p>
        </w:tc>
        <w:tc>
          <w:tcPr>
            <w:tcW w:w="3260" w:type="dxa"/>
            <w:vAlign w:val="center"/>
          </w:tcPr>
          <w:p w14:paraId="00377BCA"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心血管</w:t>
            </w:r>
            <w:r>
              <w:rPr>
                <w:rFonts w:ascii="宋体" w:eastAsia="宋体" w:hAnsi="宋体"/>
                <w:szCs w:val="21"/>
              </w:rPr>
              <w:t>系统</w:t>
            </w:r>
          </w:p>
        </w:tc>
        <w:tc>
          <w:tcPr>
            <w:tcW w:w="425" w:type="dxa"/>
            <w:vAlign w:val="center"/>
          </w:tcPr>
          <w:p w14:paraId="6B94A216"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8" w:type="dxa"/>
            <w:vAlign w:val="center"/>
          </w:tcPr>
          <w:p w14:paraId="401B1E8E" w14:textId="77777777" w:rsidR="00783209"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作业</w:t>
            </w:r>
            <w:r w:rsidRPr="00783209">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6B6FF97C" w14:textId="77777777" w:rsidR="00D715F7" w:rsidRPr="00D715F7"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要求</w:t>
            </w:r>
            <w:r w:rsidRPr="00783209">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504" w:type="dxa"/>
            <w:vAlign w:val="center"/>
          </w:tcPr>
          <w:p w14:paraId="41C30A53"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F52B0F" w:rsidRPr="00D715F7" w14:paraId="3405C6C9" w14:textId="77777777" w:rsidTr="00F52B0F">
        <w:trPr>
          <w:trHeight w:val="340"/>
          <w:jc w:val="center"/>
        </w:trPr>
        <w:tc>
          <w:tcPr>
            <w:tcW w:w="562" w:type="dxa"/>
            <w:vAlign w:val="center"/>
          </w:tcPr>
          <w:p w14:paraId="4A8F4304" w14:textId="77777777" w:rsidR="00D715F7" w:rsidRPr="00D715F7" w:rsidRDefault="00481065"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851" w:type="dxa"/>
            <w:vAlign w:val="center"/>
          </w:tcPr>
          <w:p w14:paraId="750ABF33" w14:textId="77777777" w:rsidR="00D715F7" w:rsidRPr="00D715F7"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09.</w:t>
            </w:r>
            <w:r>
              <w:rPr>
                <w:rFonts w:ascii="宋体" w:eastAsia="宋体" w:hAnsi="宋体"/>
                <w:szCs w:val="21"/>
              </w:rPr>
              <w:t>22</w:t>
            </w:r>
          </w:p>
        </w:tc>
        <w:tc>
          <w:tcPr>
            <w:tcW w:w="1276" w:type="dxa"/>
            <w:vAlign w:val="center"/>
          </w:tcPr>
          <w:p w14:paraId="3856040F" w14:textId="77777777" w:rsidR="00F52B0F"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第9章</w:t>
            </w:r>
          </w:p>
          <w:p w14:paraId="56E68917"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szCs w:val="21"/>
              </w:rPr>
              <w:t>第</w:t>
            </w:r>
            <w:r>
              <w:rPr>
                <w:rFonts w:ascii="宋体" w:eastAsia="宋体" w:hAnsi="宋体" w:hint="eastAsia"/>
                <w:szCs w:val="21"/>
              </w:rPr>
              <w:t>18章</w:t>
            </w:r>
          </w:p>
        </w:tc>
        <w:tc>
          <w:tcPr>
            <w:tcW w:w="3260" w:type="dxa"/>
            <w:vAlign w:val="center"/>
          </w:tcPr>
          <w:p w14:paraId="652628CC" w14:textId="77777777" w:rsid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肿瘤</w:t>
            </w:r>
            <w:r>
              <w:rPr>
                <w:rFonts w:ascii="宋体" w:eastAsia="宋体" w:hAnsi="宋体"/>
                <w:szCs w:val="21"/>
              </w:rPr>
              <w:t>显像</w:t>
            </w:r>
          </w:p>
          <w:p w14:paraId="03F7F41A" w14:textId="77777777" w:rsidR="00F52B0F"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炎症</w:t>
            </w:r>
            <w:r>
              <w:rPr>
                <w:rFonts w:ascii="宋体" w:eastAsia="宋体" w:hAnsi="宋体"/>
                <w:szCs w:val="21"/>
              </w:rPr>
              <w:t>显像</w:t>
            </w:r>
          </w:p>
        </w:tc>
        <w:tc>
          <w:tcPr>
            <w:tcW w:w="425" w:type="dxa"/>
            <w:vAlign w:val="center"/>
          </w:tcPr>
          <w:p w14:paraId="5A5C42B0"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8" w:type="dxa"/>
            <w:vAlign w:val="center"/>
          </w:tcPr>
          <w:p w14:paraId="20775173" w14:textId="77777777" w:rsidR="00783209"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作业</w:t>
            </w:r>
            <w:r w:rsidRPr="00783209">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1C7C77C1" w14:textId="77777777" w:rsidR="00D715F7" w:rsidRPr="00D715F7"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要求</w:t>
            </w:r>
            <w:r w:rsidRPr="00783209">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504" w:type="dxa"/>
            <w:vAlign w:val="center"/>
          </w:tcPr>
          <w:p w14:paraId="6E0AEBD2"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F52B0F" w:rsidRPr="00D715F7" w14:paraId="3A73DCD0" w14:textId="77777777" w:rsidTr="00F52B0F">
        <w:trPr>
          <w:trHeight w:val="340"/>
          <w:jc w:val="center"/>
        </w:trPr>
        <w:tc>
          <w:tcPr>
            <w:tcW w:w="562" w:type="dxa"/>
            <w:vAlign w:val="center"/>
          </w:tcPr>
          <w:p w14:paraId="5CA7CB49" w14:textId="77777777" w:rsidR="00D715F7" w:rsidRPr="00D715F7" w:rsidRDefault="004810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851" w:type="dxa"/>
            <w:vAlign w:val="center"/>
          </w:tcPr>
          <w:p w14:paraId="2C2E8730" w14:textId="77777777" w:rsidR="00D715F7" w:rsidRPr="00D715F7"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09.</w:t>
            </w:r>
            <w:r>
              <w:rPr>
                <w:rFonts w:ascii="宋体" w:eastAsia="宋体" w:hAnsi="宋体"/>
                <w:szCs w:val="21"/>
              </w:rPr>
              <w:t>29</w:t>
            </w:r>
          </w:p>
        </w:tc>
        <w:tc>
          <w:tcPr>
            <w:tcW w:w="1276" w:type="dxa"/>
            <w:vAlign w:val="center"/>
          </w:tcPr>
          <w:p w14:paraId="100503D9" w14:textId="77777777" w:rsidR="00F52B0F"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第11章</w:t>
            </w:r>
          </w:p>
          <w:p w14:paraId="2B715348"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szCs w:val="21"/>
              </w:rPr>
              <w:t>第</w:t>
            </w:r>
            <w:r>
              <w:rPr>
                <w:rFonts w:ascii="宋体" w:eastAsia="宋体" w:hAnsi="宋体" w:hint="eastAsia"/>
                <w:szCs w:val="21"/>
              </w:rPr>
              <w:t>13章</w:t>
            </w:r>
          </w:p>
        </w:tc>
        <w:tc>
          <w:tcPr>
            <w:tcW w:w="3260" w:type="dxa"/>
            <w:vAlign w:val="center"/>
          </w:tcPr>
          <w:p w14:paraId="3594B485" w14:textId="77777777" w:rsid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神经</w:t>
            </w:r>
            <w:r>
              <w:rPr>
                <w:rFonts w:ascii="宋体" w:eastAsia="宋体" w:hAnsi="宋体"/>
                <w:szCs w:val="21"/>
              </w:rPr>
              <w:t>系统</w:t>
            </w:r>
          </w:p>
          <w:p w14:paraId="24DE111C" w14:textId="77777777" w:rsidR="00F52B0F"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内分泌</w:t>
            </w:r>
            <w:r>
              <w:rPr>
                <w:rFonts w:ascii="宋体" w:eastAsia="宋体" w:hAnsi="宋体"/>
                <w:szCs w:val="21"/>
              </w:rPr>
              <w:t>系统</w:t>
            </w:r>
          </w:p>
        </w:tc>
        <w:tc>
          <w:tcPr>
            <w:tcW w:w="425" w:type="dxa"/>
            <w:vAlign w:val="center"/>
          </w:tcPr>
          <w:p w14:paraId="76431AE3"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8" w:type="dxa"/>
            <w:vAlign w:val="center"/>
          </w:tcPr>
          <w:p w14:paraId="076B6DC1" w14:textId="77777777" w:rsidR="00783209"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作业</w:t>
            </w:r>
            <w:r w:rsidRPr="00783209">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3F5E3F2F" w14:textId="77777777" w:rsidR="00D715F7" w:rsidRPr="00D715F7"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lastRenderedPageBreak/>
              <w:t>要求</w:t>
            </w:r>
            <w:r w:rsidRPr="00783209">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504" w:type="dxa"/>
            <w:vAlign w:val="center"/>
          </w:tcPr>
          <w:p w14:paraId="1DAABF26"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F52B0F" w:rsidRPr="00D715F7" w14:paraId="24C526B1" w14:textId="77777777" w:rsidTr="00F52B0F">
        <w:trPr>
          <w:trHeight w:val="340"/>
          <w:jc w:val="center"/>
        </w:trPr>
        <w:tc>
          <w:tcPr>
            <w:tcW w:w="562" w:type="dxa"/>
            <w:vAlign w:val="center"/>
          </w:tcPr>
          <w:p w14:paraId="09EAE065" w14:textId="77777777" w:rsidR="00D715F7" w:rsidRPr="00D715F7" w:rsidRDefault="004810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851" w:type="dxa"/>
            <w:vAlign w:val="center"/>
          </w:tcPr>
          <w:p w14:paraId="12AF4B73" w14:textId="77777777" w:rsidR="00D715F7" w:rsidRPr="00D715F7" w:rsidRDefault="004810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10.09</w:t>
            </w:r>
          </w:p>
        </w:tc>
        <w:tc>
          <w:tcPr>
            <w:tcW w:w="1276" w:type="dxa"/>
            <w:vAlign w:val="center"/>
          </w:tcPr>
          <w:p w14:paraId="69EE3C90" w14:textId="77777777" w:rsid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第12章</w:t>
            </w:r>
          </w:p>
          <w:p w14:paraId="73964C95" w14:textId="77777777" w:rsidR="00F52B0F"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第16章</w:t>
            </w:r>
          </w:p>
        </w:tc>
        <w:tc>
          <w:tcPr>
            <w:tcW w:w="3260" w:type="dxa"/>
            <w:vAlign w:val="center"/>
          </w:tcPr>
          <w:p w14:paraId="6804DC06" w14:textId="77777777" w:rsid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骨骼</w:t>
            </w:r>
            <w:r>
              <w:rPr>
                <w:rFonts w:ascii="宋体" w:eastAsia="宋体" w:hAnsi="宋体"/>
                <w:szCs w:val="21"/>
              </w:rPr>
              <w:t>系统</w:t>
            </w:r>
          </w:p>
          <w:p w14:paraId="1D79C19A" w14:textId="77777777" w:rsidR="00F52B0F"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呼吸</w:t>
            </w:r>
            <w:r>
              <w:rPr>
                <w:rFonts w:ascii="宋体" w:eastAsia="宋体" w:hAnsi="宋体"/>
                <w:szCs w:val="21"/>
              </w:rPr>
              <w:t>系统</w:t>
            </w:r>
          </w:p>
        </w:tc>
        <w:tc>
          <w:tcPr>
            <w:tcW w:w="425" w:type="dxa"/>
            <w:vAlign w:val="center"/>
          </w:tcPr>
          <w:p w14:paraId="6304E83E" w14:textId="77777777" w:rsidR="00D715F7"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8" w:type="dxa"/>
            <w:vAlign w:val="center"/>
          </w:tcPr>
          <w:p w14:paraId="4E4E6E4F" w14:textId="77777777" w:rsidR="00783209"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作业</w:t>
            </w:r>
            <w:r w:rsidRPr="00783209">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31EABA19" w14:textId="77777777" w:rsidR="00D715F7" w:rsidRPr="00D715F7"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要求</w:t>
            </w:r>
            <w:r w:rsidRPr="00783209">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504" w:type="dxa"/>
            <w:vAlign w:val="center"/>
          </w:tcPr>
          <w:p w14:paraId="14F20C0E"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F52B0F" w:rsidRPr="00D715F7" w14:paraId="1819AFB1" w14:textId="77777777" w:rsidTr="00F52B0F">
        <w:trPr>
          <w:trHeight w:val="135"/>
          <w:jc w:val="center"/>
        </w:trPr>
        <w:tc>
          <w:tcPr>
            <w:tcW w:w="562" w:type="dxa"/>
            <w:vAlign w:val="center"/>
          </w:tcPr>
          <w:p w14:paraId="3A6A1138" w14:textId="77777777" w:rsidR="00481065" w:rsidRPr="00D715F7" w:rsidRDefault="00481065" w:rsidP="00FB77A1">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851" w:type="dxa"/>
            <w:vAlign w:val="center"/>
          </w:tcPr>
          <w:p w14:paraId="12235EAC" w14:textId="77777777" w:rsidR="00481065" w:rsidRPr="00D715F7"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10.</w:t>
            </w:r>
            <w:r>
              <w:rPr>
                <w:rFonts w:ascii="宋体" w:eastAsia="宋体" w:hAnsi="宋体"/>
                <w:szCs w:val="21"/>
              </w:rPr>
              <w:t>13</w:t>
            </w:r>
          </w:p>
        </w:tc>
        <w:tc>
          <w:tcPr>
            <w:tcW w:w="1276" w:type="dxa"/>
            <w:vAlign w:val="center"/>
          </w:tcPr>
          <w:p w14:paraId="71F3B157" w14:textId="77777777" w:rsidR="00481065"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第14章</w:t>
            </w:r>
          </w:p>
          <w:p w14:paraId="2CE75409" w14:textId="77777777" w:rsidR="00F52B0F"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第15章</w:t>
            </w:r>
          </w:p>
        </w:tc>
        <w:tc>
          <w:tcPr>
            <w:tcW w:w="3260" w:type="dxa"/>
            <w:vAlign w:val="center"/>
          </w:tcPr>
          <w:p w14:paraId="418FB9CE" w14:textId="77777777" w:rsidR="00481065"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泌尿</w:t>
            </w:r>
            <w:r>
              <w:rPr>
                <w:rFonts w:ascii="宋体" w:eastAsia="宋体" w:hAnsi="宋体"/>
                <w:szCs w:val="21"/>
              </w:rPr>
              <w:t>系统</w:t>
            </w:r>
          </w:p>
          <w:p w14:paraId="41D7FA30" w14:textId="77777777" w:rsidR="00F52B0F"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消化</w:t>
            </w:r>
            <w:r>
              <w:rPr>
                <w:rFonts w:ascii="宋体" w:eastAsia="宋体" w:hAnsi="宋体"/>
                <w:szCs w:val="21"/>
              </w:rPr>
              <w:t>系统</w:t>
            </w:r>
          </w:p>
        </w:tc>
        <w:tc>
          <w:tcPr>
            <w:tcW w:w="425" w:type="dxa"/>
            <w:vAlign w:val="center"/>
          </w:tcPr>
          <w:p w14:paraId="15A5E1ED" w14:textId="77777777" w:rsidR="00481065"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8" w:type="dxa"/>
            <w:vAlign w:val="center"/>
          </w:tcPr>
          <w:p w14:paraId="17D8F673" w14:textId="77777777" w:rsidR="00783209"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作业</w:t>
            </w:r>
            <w:r w:rsidRPr="00783209">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797359D6" w14:textId="77777777" w:rsidR="00481065" w:rsidRPr="00D715F7"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要求</w:t>
            </w:r>
            <w:r w:rsidRPr="00783209">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504" w:type="dxa"/>
            <w:vAlign w:val="center"/>
          </w:tcPr>
          <w:p w14:paraId="594A728F" w14:textId="77777777" w:rsidR="00481065" w:rsidRPr="00D715F7" w:rsidRDefault="00481065" w:rsidP="00DD7B5F">
            <w:pPr>
              <w:widowControl/>
              <w:spacing w:beforeLines="50" w:before="156" w:afterLines="50" w:after="156"/>
              <w:jc w:val="center"/>
              <w:rPr>
                <w:rFonts w:ascii="宋体" w:eastAsia="宋体" w:hAnsi="宋体"/>
                <w:szCs w:val="21"/>
              </w:rPr>
            </w:pPr>
          </w:p>
        </w:tc>
      </w:tr>
      <w:tr w:rsidR="00F52B0F" w:rsidRPr="00D715F7" w14:paraId="43F65767" w14:textId="77777777" w:rsidTr="00F52B0F">
        <w:trPr>
          <w:trHeight w:val="132"/>
          <w:jc w:val="center"/>
        </w:trPr>
        <w:tc>
          <w:tcPr>
            <w:tcW w:w="562" w:type="dxa"/>
            <w:vAlign w:val="center"/>
          </w:tcPr>
          <w:p w14:paraId="2C75E7AD" w14:textId="77777777" w:rsidR="00481065" w:rsidRDefault="00481065" w:rsidP="00FB77A1">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851" w:type="dxa"/>
            <w:vAlign w:val="center"/>
          </w:tcPr>
          <w:p w14:paraId="4245B189" w14:textId="77777777" w:rsidR="00481065" w:rsidRPr="00D715F7"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10.</w:t>
            </w:r>
            <w:r>
              <w:rPr>
                <w:rFonts w:ascii="宋体" w:eastAsia="宋体" w:hAnsi="宋体"/>
                <w:szCs w:val="21"/>
              </w:rPr>
              <w:t>20</w:t>
            </w:r>
          </w:p>
        </w:tc>
        <w:tc>
          <w:tcPr>
            <w:tcW w:w="1276" w:type="dxa"/>
            <w:vAlign w:val="center"/>
          </w:tcPr>
          <w:p w14:paraId="06B8BEDF" w14:textId="77777777" w:rsidR="00481065"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第6章</w:t>
            </w:r>
          </w:p>
        </w:tc>
        <w:tc>
          <w:tcPr>
            <w:tcW w:w="3260" w:type="dxa"/>
            <w:vAlign w:val="center"/>
          </w:tcPr>
          <w:p w14:paraId="787F2C47" w14:textId="77777777" w:rsidR="00481065"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体外</w:t>
            </w:r>
            <w:r>
              <w:rPr>
                <w:rFonts w:ascii="宋体" w:eastAsia="宋体" w:hAnsi="宋体"/>
                <w:szCs w:val="21"/>
              </w:rPr>
              <w:t>分析免疫</w:t>
            </w:r>
          </w:p>
        </w:tc>
        <w:tc>
          <w:tcPr>
            <w:tcW w:w="425" w:type="dxa"/>
            <w:vAlign w:val="center"/>
          </w:tcPr>
          <w:p w14:paraId="41D293A2" w14:textId="77777777" w:rsidR="00481065"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8" w:type="dxa"/>
            <w:vAlign w:val="center"/>
          </w:tcPr>
          <w:p w14:paraId="467680CC" w14:textId="77777777" w:rsidR="00783209"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作业</w:t>
            </w:r>
            <w:r w:rsidRPr="00783209">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4B37EEDF" w14:textId="77777777" w:rsidR="00481065" w:rsidRPr="00D715F7"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要求</w:t>
            </w:r>
            <w:r w:rsidRPr="00783209">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504" w:type="dxa"/>
            <w:vAlign w:val="center"/>
          </w:tcPr>
          <w:p w14:paraId="3BD3B5E8" w14:textId="77777777" w:rsidR="00481065" w:rsidRPr="00D715F7" w:rsidRDefault="00481065" w:rsidP="00DD7B5F">
            <w:pPr>
              <w:widowControl/>
              <w:spacing w:beforeLines="50" w:before="156" w:afterLines="50" w:after="156"/>
              <w:jc w:val="center"/>
              <w:rPr>
                <w:rFonts w:ascii="宋体" w:eastAsia="宋体" w:hAnsi="宋体"/>
                <w:szCs w:val="21"/>
              </w:rPr>
            </w:pPr>
          </w:p>
        </w:tc>
      </w:tr>
      <w:tr w:rsidR="00F52B0F" w:rsidRPr="00D715F7" w14:paraId="4707CA59" w14:textId="77777777" w:rsidTr="00F52B0F">
        <w:trPr>
          <w:trHeight w:val="132"/>
          <w:jc w:val="center"/>
        </w:trPr>
        <w:tc>
          <w:tcPr>
            <w:tcW w:w="562" w:type="dxa"/>
            <w:vAlign w:val="center"/>
          </w:tcPr>
          <w:p w14:paraId="5C83E741" w14:textId="77777777" w:rsidR="00481065" w:rsidRDefault="00481065" w:rsidP="00FB77A1">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51" w:type="dxa"/>
            <w:vAlign w:val="center"/>
          </w:tcPr>
          <w:p w14:paraId="4B4B847A" w14:textId="77777777" w:rsidR="00481065" w:rsidRPr="00D715F7"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10.</w:t>
            </w:r>
            <w:r>
              <w:rPr>
                <w:rFonts w:ascii="宋体" w:eastAsia="宋体" w:hAnsi="宋体"/>
                <w:szCs w:val="21"/>
              </w:rPr>
              <w:t>27</w:t>
            </w:r>
          </w:p>
        </w:tc>
        <w:tc>
          <w:tcPr>
            <w:tcW w:w="1276" w:type="dxa"/>
            <w:vAlign w:val="center"/>
          </w:tcPr>
          <w:p w14:paraId="2B260A52" w14:textId="77777777" w:rsidR="00481065"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第19</w:t>
            </w:r>
            <w:r>
              <w:rPr>
                <w:rFonts w:ascii="宋体" w:eastAsia="宋体" w:hAnsi="宋体"/>
                <w:szCs w:val="21"/>
              </w:rPr>
              <w:t>-23</w:t>
            </w:r>
            <w:r>
              <w:rPr>
                <w:rFonts w:ascii="宋体" w:eastAsia="宋体" w:hAnsi="宋体" w:hint="eastAsia"/>
                <w:szCs w:val="21"/>
              </w:rPr>
              <w:t>章</w:t>
            </w:r>
          </w:p>
        </w:tc>
        <w:tc>
          <w:tcPr>
            <w:tcW w:w="3260" w:type="dxa"/>
            <w:vAlign w:val="center"/>
          </w:tcPr>
          <w:p w14:paraId="6D66C8FF" w14:textId="77777777" w:rsidR="00481065" w:rsidRDefault="00F52B0F" w:rsidP="00DD7B5F">
            <w:pPr>
              <w:widowControl/>
              <w:spacing w:beforeLines="50" w:before="156" w:afterLines="50" w:after="156"/>
              <w:jc w:val="center"/>
              <w:rPr>
                <w:rFonts w:ascii="宋体" w:eastAsia="宋体" w:hAnsi="宋体"/>
              </w:rPr>
            </w:pPr>
            <w:r>
              <w:rPr>
                <w:rFonts w:ascii="宋体" w:eastAsia="宋体" w:hAnsi="宋体" w:hint="eastAsia"/>
              </w:rPr>
              <w:t>放射性</w:t>
            </w:r>
            <w:r>
              <w:rPr>
                <w:rFonts w:ascii="宋体" w:eastAsia="宋体" w:hAnsi="宋体"/>
              </w:rPr>
              <w:t>核素治疗概论</w:t>
            </w:r>
          </w:p>
          <w:p w14:paraId="1B39DD58" w14:textId="77777777" w:rsidR="00F52B0F" w:rsidRDefault="00F52B0F" w:rsidP="00DD7B5F">
            <w:pPr>
              <w:widowControl/>
              <w:spacing w:beforeLines="50" w:before="156" w:afterLines="50" w:after="156"/>
              <w:jc w:val="center"/>
              <w:rPr>
                <w:rFonts w:ascii="宋体" w:eastAsia="宋体" w:hAnsi="宋体"/>
              </w:rPr>
            </w:pPr>
            <w:r w:rsidRPr="00481065">
              <w:rPr>
                <w:rFonts w:ascii="宋体" w:eastAsia="宋体" w:hAnsi="宋体"/>
              </w:rPr>
              <w:t>131I治疗甲状腺疾病</w:t>
            </w:r>
          </w:p>
          <w:p w14:paraId="15ED3271" w14:textId="77777777" w:rsidR="00F52B0F" w:rsidRDefault="00F52B0F" w:rsidP="00DD7B5F">
            <w:pPr>
              <w:widowControl/>
              <w:spacing w:beforeLines="50" w:before="156" w:afterLines="50" w:after="156"/>
              <w:jc w:val="center"/>
              <w:rPr>
                <w:rFonts w:ascii="宋体" w:eastAsia="宋体" w:hAnsi="宋体"/>
              </w:rPr>
            </w:pPr>
            <w:r w:rsidRPr="00481065">
              <w:rPr>
                <w:rFonts w:ascii="宋体" w:eastAsia="宋体" w:hAnsi="宋体" w:hint="eastAsia"/>
              </w:rPr>
              <w:t>放射性核素治疗恶性肿瘤骨转移</w:t>
            </w:r>
          </w:p>
          <w:p w14:paraId="47B4D8BD" w14:textId="77777777" w:rsidR="00F52B0F" w:rsidRDefault="00F52B0F" w:rsidP="00DD7B5F">
            <w:pPr>
              <w:widowControl/>
              <w:spacing w:beforeLines="50" w:before="156" w:afterLines="50" w:after="156"/>
              <w:jc w:val="center"/>
              <w:rPr>
                <w:rFonts w:ascii="宋体" w:eastAsia="宋体" w:hAnsi="宋体"/>
              </w:rPr>
            </w:pPr>
            <w:r w:rsidRPr="00481065">
              <w:rPr>
                <w:rFonts w:ascii="宋体" w:eastAsia="宋体" w:hAnsi="宋体" w:hint="eastAsia"/>
              </w:rPr>
              <w:t>放射性粒子植入治疗</w:t>
            </w:r>
          </w:p>
          <w:p w14:paraId="7FEBB3A2" w14:textId="77777777" w:rsidR="00F52B0F" w:rsidRPr="00D715F7" w:rsidRDefault="00F52B0F" w:rsidP="00DD7B5F">
            <w:pPr>
              <w:widowControl/>
              <w:spacing w:beforeLines="50" w:before="156" w:afterLines="50" w:after="156"/>
              <w:jc w:val="center"/>
              <w:rPr>
                <w:rFonts w:ascii="宋体" w:eastAsia="宋体" w:hAnsi="宋体"/>
                <w:szCs w:val="21"/>
              </w:rPr>
            </w:pPr>
            <w:r w:rsidRPr="00481065">
              <w:rPr>
                <w:rFonts w:ascii="宋体" w:eastAsia="宋体" w:hAnsi="宋体" w:hint="eastAsia"/>
              </w:rPr>
              <w:lastRenderedPageBreak/>
              <w:t>其他放射性核素治疗</w:t>
            </w:r>
          </w:p>
        </w:tc>
        <w:tc>
          <w:tcPr>
            <w:tcW w:w="425" w:type="dxa"/>
            <w:vAlign w:val="center"/>
          </w:tcPr>
          <w:p w14:paraId="10573A0D" w14:textId="77777777" w:rsidR="00481065"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418" w:type="dxa"/>
            <w:vAlign w:val="center"/>
          </w:tcPr>
          <w:p w14:paraId="7D5AC349" w14:textId="77777777" w:rsidR="00783209"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作业</w:t>
            </w:r>
            <w:r w:rsidRPr="00783209">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1E02BB10" w14:textId="77777777" w:rsidR="00481065" w:rsidRPr="00D715F7"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要求</w:t>
            </w:r>
            <w:r w:rsidRPr="00783209">
              <w:rPr>
                <w:rFonts w:ascii="宋体" w:eastAsia="宋体" w:hAnsi="宋体"/>
                <w:b/>
                <w:szCs w:val="21"/>
              </w:rPr>
              <w:t>：</w:t>
            </w:r>
            <w:r>
              <w:rPr>
                <w:rFonts w:ascii="宋体" w:eastAsia="宋体" w:hAnsi="宋体" w:hint="eastAsia"/>
                <w:szCs w:val="21"/>
              </w:rPr>
              <w:t>独立</w:t>
            </w:r>
            <w:r>
              <w:rPr>
                <w:rFonts w:ascii="宋体" w:eastAsia="宋体" w:hAnsi="宋体"/>
                <w:szCs w:val="21"/>
              </w:rPr>
              <w:t>完成，理解</w:t>
            </w:r>
            <w:r>
              <w:rPr>
                <w:rFonts w:ascii="宋体" w:eastAsia="宋体" w:hAnsi="宋体"/>
                <w:szCs w:val="21"/>
              </w:rPr>
              <w:lastRenderedPageBreak/>
              <w:t>并熟记相关知识点，下次课程前随机抽查</w:t>
            </w:r>
          </w:p>
        </w:tc>
        <w:tc>
          <w:tcPr>
            <w:tcW w:w="504" w:type="dxa"/>
            <w:vAlign w:val="center"/>
          </w:tcPr>
          <w:p w14:paraId="69CF0BE2" w14:textId="77777777" w:rsidR="00481065" w:rsidRPr="00D715F7" w:rsidRDefault="00481065" w:rsidP="00DD7B5F">
            <w:pPr>
              <w:widowControl/>
              <w:spacing w:beforeLines="50" w:before="156" w:afterLines="50" w:after="156"/>
              <w:jc w:val="center"/>
              <w:rPr>
                <w:rFonts w:ascii="宋体" w:eastAsia="宋体" w:hAnsi="宋体"/>
                <w:szCs w:val="21"/>
              </w:rPr>
            </w:pPr>
          </w:p>
        </w:tc>
      </w:tr>
      <w:tr w:rsidR="00F52B0F" w:rsidRPr="00D715F7" w14:paraId="2FE55DAA" w14:textId="77777777" w:rsidTr="00F52B0F">
        <w:trPr>
          <w:trHeight w:val="132"/>
          <w:jc w:val="center"/>
        </w:trPr>
        <w:tc>
          <w:tcPr>
            <w:tcW w:w="562" w:type="dxa"/>
            <w:vAlign w:val="center"/>
          </w:tcPr>
          <w:p w14:paraId="10EA8BBB" w14:textId="77777777" w:rsidR="00481065" w:rsidRDefault="00481065" w:rsidP="00FB77A1">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-7</w:t>
            </w:r>
          </w:p>
        </w:tc>
        <w:tc>
          <w:tcPr>
            <w:tcW w:w="851" w:type="dxa"/>
            <w:vAlign w:val="center"/>
          </w:tcPr>
          <w:p w14:paraId="10FF3EC8" w14:textId="77777777" w:rsidR="00F52B0F"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10.</w:t>
            </w:r>
            <w:r>
              <w:rPr>
                <w:rFonts w:ascii="宋体" w:eastAsia="宋体" w:hAnsi="宋体"/>
                <w:szCs w:val="21"/>
              </w:rPr>
              <w:t>12</w:t>
            </w:r>
          </w:p>
          <w:p w14:paraId="2B183AD3" w14:textId="77777777" w:rsidR="00F52B0F"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10.13</w:t>
            </w:r>
          </w:p>
          <w:p w14:paraId="5B958505" w14:textId="77777777" w:rsidR="00F52B0F"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10.19</w:t>
            </w:r>
          </w:p>
          <w:p w14:paraId="121CFEE4" w14:textId="77777777" w:rsidR="00481065" w:rsidRPr="00D715F7" w:rsidRDefault="00481065" w:rsidP="00481065">
            <w:pPr>
              <w:widowControl/>
              <w:spacing w:beforeLines="50" w:before="156" w:afterLines="50" w:after="156"/>
              <w:jc w:val="center"/>
              <w:rPr>
                <w:rFonts w:ascii="宋体" w:eastAsia="宋体" w:hAnsi="宋体"/>
                <w:szCs w:val="21"/>
              </w:rPr>
            </w:pPr>
            <w:r>
              <w:rPr>
                <w:rFonts w:ascii="宋体" w:eastAsia="宋体" w:hAnsi="宋体" w:hint="eastAsia"/>
                <w:szCs w:val="21"/>
              </w:rPr>
              <w:t>10.20</w:t>
            </w:r>
          </w:p>
        </w:tc>
        <w:tc>
          <w:tcPr>
            <w:tcW w:w="1276" w:type="dxa"/>
            <w:vAlign w:val="center"/>
          </w:tcPr>
          <w:p w14:paraId="7D6B1DC8" w14:textId="77777777" w:rsidR="00481065"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3260" w:type="dxa"/>
            <w:vAlign w:val="center"/>
          </w:tcPr>
          <w:p w14:paraId="11628143" w14:textId="77777777" w:rsidR="00481065"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rPr>
              <w:t>场地</w:t>
            </w:r>
            <w:r>
              <w:rPr>
                <w:rFonts w:ascii="宋体" w:eastAsia="宋体" w:hAnsi="宋体"/>
              </w:rPr>
              <w:t>介绍、显像观摩、治疗演示、体外分析技术展示</w:t>
            </w:r>
          </w:p>
        </w:tc>
        <w:tc>
          <w:tcPr>
            <w:tcW w:w="425" w:type="dxa"/>
            <w:vAlign w:val="center"/>
          </w:tcPr>
          <w:p w14:paraId="0B05A7B5" w14:textId="77777777" w:rsidR="00481065" w:rsidRPr="00D715F7" w:rsidRDefault="00F52B0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18" w:type="dxa"/>
            <w:vAlign w:val="center"/>
          </w:tcPr>
          <w:p w14:paraId="72FF7F5A" w14:textId="77777777" w:rsidR="00783209"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作业</w:t>
            </w:r>
            <w:r w:rsidRPr="00783209">
              <w:rPr>
                <w:rFonts w:ascii="宋体" w:eastAsia="宋体" w:hAnsi="宋体"/>
                <w:b/>
                <w:szCs w:val="21"/>
              </w:rPr>
              <w:t>：</w:t>
            </w:r>
            <w:r>
              <w:rPr>
                <w:rFonts w:ascii="宋体" w:eastAsia="宋体" w:hAnsi="宋体" w:hint="eastAsia"/>
                <w:szCs w:val="21"/>
              </w:rPr>
              <w:t>体会核医学</w:t>
            </w:r>
            <w:r>
              <w:rPr>
                <w:rFonts w:ascii="宋体" w:eastAsia="宋体" w:hAnsi="宋体"/>
                <w:szCs w:val="21"/>
              </w:rPr>
              <w:t>科的内容，</w:t>
            </w:r>
            <w:r>
              <w:rPr>
                <w:rFonts w:ascii="宋体" w:eastAsia="宋体" w:hAnsi="宋体" w:hint="eastAsia"/>
                <w:szCs w:val="21"/>
              </w:rPr>
              <w:t>思考</w:t>
            </w:r>
            <w:r>
              <w:rPr>
                <w:rFonts w:ascii="宋体" w:eastAsia="宋体" w:hAnsi="宋体"/>
                <w:szCs w:val="21"/>
              </w:rPr>
              <w:t>学习课程的心得体会</w:t>
            </w:r>
          </w:p>
          <w:p w14:paraId="4EC58D2A" w14:textId="77777777" w:rsidR="00481065" w:rsidRPr="00D715F7" w:rsidRDefault="00783209" w:rsidP="00783209">
            <w:pPr>
              <w:widowControl/>
              <w:spacing w:beforeLines="50" w:before="156" w:afterLines="50" w:after="156"/>
              <w:jc w:val="center"/>
              <w:rPr>
                <w:rFonts w:ascii="宋体" w:eastAsia="宋体" w:hAnsi="宋体"/>
                <w:szCs w:val="21"/>
              </w:rPr>
            </w:pPr>
            <w:r w:rsidRPr="00783209">
              <w:rPr>
                <w:rFonts w:ascii="宋体" w:eastAsia="宋体" w:hAnsi="宋体" w:hint="eastAsia"/>
                <w:b/>
                <w:szCs w:val="21"/>
              </w:rPr>
              <w:t>要求</w:t>
            </w:r>
            <w:r w:rsidRPr="00783209">
              <w:rPr>
                <w:rFonts w:ascii="宋体" w:eastAsia="宋体" w:hAnsi="宋体"/>
                <w:b/>
                <w:szCs w:val="21"/>
              </w:rPr>
              <w:t>：</w:t>
            </w:r>
            <w:r>
              <w:rPr>
                <w:rFonts w:ascii="宋体" w:eastAsia="宋体" w:hAnsi="宋体" w:hint="eastAsia"/>
                <w:szCs w:val="21"/>
              </w:rPr>
              <w:t>凸显课程的层次性，并要呈现出自己对课程</w:t>
            </w:r>
            <w:r w:rsidRPr="00783209">
              <w:rPr>
                <w:rFonts w:ascii="宋体" w:eastAsia="宋体" w:hAnsi="宋体" w:hint="eastAsia"/>
                <w:szCs w:val="21"/>
              </w:rPr>
              <w:t>的不同见解</w:t>
            </w:r>
          </w:p>
        </w:tc>
        <w:tc>
          <w:tcPr>
            <w:tcW w:w="504" w:type="dxa"/>
            <w:vAlign w:val="center"/>
          </w:tcPr>
          <w:p w14:paraId="0BC56CA3" w14:textId="77777777" w:rsidR="00481065" w:rsidRPr="00D715F7" w:rsidRDefault="00481065" w:rsidP="00DD7B5F">
            <w:pPr>
              <w:widowControl/>
              <w:spacing w:beforeLines="50" w:before="156" w:afterLines="50" w:after="156"/>
              <w:jc w:val="center"/>
              <w:rPr>
                <w:rFonts w:ascii="宋体" w:eastAsia="宋体" w:hAnsi="宋体"/>
                <w:szCs w:val="21"/>
              </w:rPr>
            </w:pPr>
          </w:p>
        </w:tc>
      </w:tr>
    </w:tbl>
    <w:p w14:paraId="0D47224B"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7CFB616C"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106817" w:rsidRPr="00106817">
        <w:rPr>
          <w:rFonts w:ascii="宋体" w:eastAsia="宋体" w:hAnsi="宋体" w:hint="eastAsia"/>
        </w:rPr>
        <w:t>王荣福、安锐主编</w:t>
      </w:r>
      <w:r w:rsidR="00106817" w:rsidRPr="00106817">
        <w:rPr>
          <w:rFonts w:ascii="宋体" w:eastAsia="宋体" w:hAnsi="宋体"/>
        </w:rPr>
        <w:t>.核医学,第9版.人民卫生出版社,2018</w:t>
      </w:r>
    </w:p>
    <w:p w14:paraId="5FAB2212" w14:textId="56472758" w:rsidR="00E76E34" w:rsidRDefault="00022CBB" w:rsidP="00BB399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p>
    <w:p w14:paraId="43470686" w14:textId="77777777" w:rsidR="00106817" w:rsidRPr="00106817" w:rsidRDefault="00106817" w:rsidP="00106817">
      <w:pPr>
        <w:widowControl/>
        <w:spacing w:beforeLines="50" w:before="156" w:afterLines="50" w:after="156"/>
        <w:jc w:val="left"/>
        <w:rPr>
          <w:rFonts w:ascii="宋体" w:eastAsia="宋体" w:hAnsi="宋体"/>
        </w:rPr>
      </w:pPr>
      <w:r w:rsidRPr="00106817">
        <w:rPr>
          <w:rFonts w:ascii="宋体" w:eastAsia="宋体" w:hAnsi="宋体"/>
        </w:rPr>
        <w:t>1.讲授法：通过讲授本课程的基本概念与基本原理，帮助学生了解并掌握</w:t>
      </w:r>
      <w:r>
        <w:rPr>
          <w:rFonts w:ascii="宋体" w:eastAsia="宋体" w:hAnsi="宋体" w:hint="eastAsia"/>
        </w:rPr>
        <w:t>核医学显像</w:t>
      </w:r>
      <w:r>
        <w:rPr>
          <w:rFonts w:ascii="宋体" w:eastAsia="宋体" w:hAnsi="宋体"/>
        </w:rPr>
        <w:t>、核医学治疗或核医学体外分析技术的基本概念、基本原理、临床应用、结果分析等</w:t>
      </w:r>
      <w:r w:rsidRPr="00106817">
        <w:rPr>
          <w:rFonts w:ascii="宋体" w:eastAsia="宋体" w:hAnsi="宋体"/>
        </w:rPr>
        <w:t>的相关知识。</w:t>
      </w:r>
    </w:p>
    <w:p w14:paraId="16D2116F" w14:textId="77777777" w:rsidR="00106817" w:rsidRPr="00106817" w:rsidRDefault="00106817" w:rsidP="00106817">
      <w:pPr>
        <w:widowControl/>
        <w:spacing w:beforeLines="50" w:before="156" w:afterLines="50" w:after="156"/>
        <w:jc w:val="left"/>
        <w:rPr>
          <w:rFonts w:ascii="宋体" w:eastAsia="宋体" w:hAnsi="宋体"/>
        </w:rPr>
      </w:pPr>
      <w:r w:rsidRPr="00106817">
        <w:rPr>
          <w:rFonts w:ascii="宋体" w:eastAsia="宋体" w:hAnsi="宋体"/>
        </w:rPr>
        <w:t>2.讨论法：</w:t>
      </w:r>
      <w:r>
        <w:rPr>
          <w:rFonts w:ascii="宋体" w:eastAsia="宋体" w:hAnsi="宋体" w:hint="eastAsia"/>
        </w:rPr>
        <w:t>列举一个</w:t>
      </w:r>
      <w:r>
        <w:rPr>
          <w:rFonts w:ascii="宋体" w:eastAsia="宋体" w:hAnsi="宋体"/>
        </w:rPr>
        <w:t>具体的临床案例，小组或集</w:t>
      </w:r>
      <w:r>
        <w:rPr>
          <w:rFonts w:ascii="宋体" w:eastAsia="宋体" w:hAnsi="宋体" w:hint="eastAsia"/>
        </w:rPr>
        <w:t>体</w:t>
      </w:r>
      <w:r>
        <w:rPr>
          <w:rFonts w:ascii="宋体" w:eastAsia="宋体" w:hAnsi="宋体"/>
        </w:rPr>
        <w:t>讨论应当选用的检</w:t>
      </w:r>
      <w:r>
        <w:rPr>
          <w:rFonts w:ascii="宋体" w:eastAsia="宋体" w:hAnsi="宋体" w:hint="eastAsia"/>
        </w:rPr>
        <w:t>查</w:t>
      </w:r>
      <w:r>
        <w:rPr>
          <w:rFonts w:ascii="宋体" w:eastAsia="宋体" w:hAnsi="宋体"/>
        </w:rPr>
        <w:t>方法或治疗手段，并讨论在检查或治疗过程中会遇到的问题，讨论相应的处理方法</w:t>
      </w:r>
      <w:r w:rsidRPr="00106817">
        <w:rPr>
          <w:rFonts w:ascii="宋体" w:eastAsia="宋体" w:hAnsi="宋体"/>
        </w:rPr>
        <w:t>。</w:t>
      </w:r>
    </w:p>
    <w:p w14:paraId="13F37F22" w14:textId="77777777" w:rsidR="00106817" w:rsidRPr="00106817" w:rsidRDefault="00106817" w:rsidP="00106817">
      <w:pPr>
        <w:widowControl/>
        <w:spacing w:beforeLines="50" w:before="156" w:afterLines="50" w:after="156"/>
        <w:jc w:val="left"/>
        <w:rPr>
          <w:rFonts w:ascii="宋体" w:eastAsia="宋体" w:hAnsi="宋体"/>
        </w:rPr>
      </w:pPr>
      <w:r w:rsidRPr="00106817">
        <w:rPr>
          <w:rFonts w:ascii="宋体" w:eastAsia="宋体" w:hAnsi="宋体"/>
        </w:rPr>
        <w:t>3.演示法：通过课堂展示</w:t>
      </w:r>
      <w:r>
        <w:rPr>
          <w:rFonts w:ascii="宋体" w:eastAsia="宋体" w:hAnsi="宋体" w:hint="eastAsia"/>
        </w:rPr>
        <w:t>具体的</w:t>
      </w:r>
      <w:r>
        <w:rPr>
          <w:rFonts w:ascii="宋体" w:eastAsia="宋体" w:hAnsi="宋体"/>
        </w:rPr>
        <w:t>物理运动动画</w:t>
      </w:r>
      <w:r>
        <w:rPr>
          <w:rFonts w:ascii="宋体" w:eastAsia="宋体" w:hAnsi="宋体" w:hint="eastAsia"/>
        </w:rPr>
        <w:t>、</w:t>
      </w:r>
      <w:r w:rsidRPr="00106817">
        <w:rPr>
          <w:rFonts w:ascii="宋体" w:eastAsia="宋体" w:hAnsi="宋体"/>
        </w:rPr>
        <w:t>模拟</w:t>
      </w:r>
      <w:r>
        <w:rPr>
          <w:rFonts w:ascii="宋体" w:eastAsia="宋体" w:hAnsi="宋体" w:hint="eastAsia"/>
        </w:rPr>
        <w:t>课本中</w:t>
      </w:r>
      <w:r>
        <w:rPr>
          <w:rFonts w:ascii="宋体" w:eastAsia="宋体" w:hAnsi="宋体"/>
        </w:rPr>
        <w:t>涉及的相关的物理概念</w:t>
      </w:r>
      <w:r w:rsidRPr="00106817">
        <w:rPr>
          <w:rFonts w:ascii="宋体" w:eastAsia="宋体" w:hAnsi="宋体"/>
        </w:rPr>
        <w:t>等方式帮助学生形成主体体验，依据程序教学的方法步骤分解课堂教学步骤并进行设计、展示。</w:t>
      </w:r>
    </w:p>
    <w:p w14:paraId="7F60EA7A" w14:textId="77777777" w:rsidR="00106817" w:rsidRPr="00106817" w:rsidRDefault="00106817" w:rsidP="00106817">
      <w:pPr>
        <w:widowControl/>
        <w:spacing w:beforeLines="50" w:before="156" w:afterLines="50" w:after="156"/>
        <w:jc w:val="left"/>
        <w:rPr>
          <w:rFonts w:ascii="宋体" w:eastAsia="宋体" w:hAnsi="宋体"/>
        </w:rPr>
      </w:pPr>
      <w:r w:rsidRPr="00106817">
        <w:rPr>
          <w:rFonts w:ascii="宋体" w:eastAsia="宋体" w:hAnsi="宋体"/>
        </w:rPr>
        <w:t>4.读书指导法：指导学生阅读</w:t>
      </w:r>
      <w:r>
        <w:rPr>
          <w:rFonts w:ascii="宋体" w:eastAsia="宋体" w:hAnsi="宋体" w:hint="eastAsia"/>
        </w:rPr>
        <w:t>相关文献</w:t>
      </w:r>
      <w:r w:rsidRPr="00106817">
        <w:rPr>
          <w:rFonts w:ascii="宋体" w:eastAsia="宋体" w:hAnsi="宋体"/>
        </w:rPr>
        <w:t>。</w:t>
      </w:r>
    </w:p>
    <w:p w14:paraId="417A97AB" w14:textId="02BD4033" w:rsidR="00106817" w:rsidRDefault="00106817" w:rsidP="00106817">
      <w:pPr>
        <w:widowControl/>
        <w:spacing w:beforeLines="50" w:before="156" w:afterLines="50" w:after="156"/>
        <w:jc w:val="left"/>
        <w:rPr>
          <w:rFonts w:ascii="宋体" w:eastAsia="宋体" w:hAnsi="宋体"/>
        </w:rPr>
      </w:pPr>
      <w:r w:rsidRPr="00106817">
        <w:rPr>
          <w:rFonts w:ascii="宋体" w:eastAsia="宋体" w:hAnsi="宋体"/>
        </w:rPr>
        <w:t>5.观摩法：组织学生现场观摩或视频观摩</w:t>
      </w:r>
      <w:r>
        <w:rPr>
          <w:rFonts w:ascii="宋体" w:eastAsia="宋体" w:hAnsi="宋体" w:hint="eastAsia"/>
        </w:rPr>
        <w:t>核医学显像</w:t>
      </w:r>
      <w:r>
        <w:rPr>
          <w:rFonts w:ascii="宋体" w:eastAsia="宋体" w:hAnsi="宋体"/>
        </w:rPr>
        <w:t>或治疗的仪器的工作过程、显像或治疗的操作方法等</w:t>
      </w:r>
      <w:r w:rsidRPr="00106817">
        <w:rPr>
          <w:rFonts w:ascii="宋体" w:eastAsia="宋体" w:hAnsi="宋体"/>
        </w:rPr>
        <w:t>。</w:t>
      </w:r>
    </w:p>
    <w:p w14:paraId="171959FC" w14:textId="77777777" w:rsidR="00D417A1" w:rsidRPr="00F56396" w:rsidRDefault="00022CBB" w:rsidP="00106817">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29DCA60"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A6996B3"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111"/>
        <w:gridCol w:w="2454"/>
      </w:tblGrid>
      <w:tr w:rsidR="00D417A1" w14:paraId="64963E5B" w14:textId="77777777" w:rsidTr="00783209">
        <w:trPr>
          <w:trHeight w:val="567"/>
          <w:jc w:val="center"/>
        </w:trPr>
        <w:tc>
          <w:tcPr>
            <w:tcW w:w="1980" w:type="dxa"/>
            <w:vAlign w:val="center"/>
          </w:tcPr>
          <w:p w14:paraId="7FC711FD"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4111" w:type="dxa"/>
            <w:vAlign w:val="center"/>
          </w:tcPr>
          <w:p w14:paraId="130A0342"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454" w:type="dxa"/>
            <w:vAlign w:val="center"/>
          </w:tcPr>
          <w:p w14:paraId="022BC7A2"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C3A0B18" w14:textId="77777777" w:rsidTr="00783209">
        <w:trPr>
          <w:trHeight w:val="567"/>
          <w:jc w:val="center"/>
        </w:trPr>
        <w:tc>
          <w:tcPr>
            <w:tcW w:w="1980" w:type="dxa"/>
            <w:vAlign w:val="center"/>
          </w:tcPr>
          <w:p w14:paraId="72E3253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lastRenderedPageBreak/>
              <w:t>课程目标1</w:t>
            </w:r>
          </w:p>
        </w:tc>
        <w:tc>
          <w:tcPr>
            <w:tcW w:w="4111" w:type="dxa"/>
            <w:vAlign w:val="center"/>
          </w:tcPr>
          <w:p w14:paraId="0F179F00" w14:textId="77777777" w:rsidR="00D417A1" w:rsidRDefault="00783209" w:rsidP="00DD7B5F">
            <w:pPr>
              <w:pStyle w:val="a3"/>
              <w:spacing w:beforeLines="50" w:before="156" w:afterLines="50" w:after="156"/>
              <w:jc w:val="center"/>
              <w:rPr>
                <w:rFonts w:hAnsi="宋体"/>
              </w:rPr>
            </w:pPr>
            <w:r w:rsidRPr="00783209">
              <w:rPr>
                <w:rFonts w:hAnsi="宋体" w:hint="eastAsia"/>
              </w:rPr>
              <w:t>核医学</w:t>
            </w:r>
            <w:r>
              <w:rPr>
                <w:rFonts w:hAnsi="宋体" w:hint="eastAsia"/>
              </w:rPr>
              <w:t>基本</w:t>
            </w:r>
            <w:r>
              <w:rPr>
                <w:rFonts w:hAnsi="宋体"/>
              </w:rPr>
              <w:t>概念</w:t>
            </w:r>
          </w:p>
          <w:p w14:paraId="183B8BC2" w14:textId="77777777" w:rsidR="00783209" w:rsidRDefault="00783209" w:rsidP="00DD7B5F">
            <w:pPr>
              <w:pStyle w:val="a3"/>
              <w:spacing w:beforeLines="50" w:before="156" w:afterLines="50" w:after="156"/>
              <w:jc w:val="center"/>
              <w:rPr>
                <w:rFonts w:hAnsi="宋体"/>
              </w:rPr>
            </w:pPr>
            <w:r>
              <w:rPr>
                <w:rFonts w:hAnsi="宋体" w:hint="eastAsia"/>
              </w:rPr>
              <w:t>SPECT\CT</w:t>
            </w:r>
          </w:p>
          <w:p w14:paraId="3F6D5344" w14:textId="77777777" w:rsidR="00783209" w:rsidRDefault="00783209" w:rsidP="00DD7B5F">
            <w:pPr>
              <w:pStyle w:val="a3"/>
              <w:spacing w:beforeLines="50" w:before="156" w:afterLines="50" w:after="156"/>
              <w:jc w:val="center"/>
              <w:rPr>
                <w:rFonts w:hAnsi="宋体"/>
              </w:rPr>
            </w:pPr>
            <w:r>
              <w:rPr>
                <w:rFonts w:hAnsi="宋体"/>
              </w:rPr>
              <w:t>PET\CT</w:t>
            </w:r>
          </w:p>
          <w:p w14:paraId="60201D9C" w14:textId="77777777" w:rsidR="00783209" w:rsidRPr="00783209" w:rsidRDefault="00783209" w:rsidP="00DD7B5F">
            <w:pPr>
              <w:pStyle w:val="a3"/>
              <w:spacing w:beforeLines="50" w:before="156" w:afterLines="50" w:after="156"/>
              <w:jc w:val="center"/>
              <w:rPr>
                <w:rFonts w:hAnsi="宋体"/>
              </w:rPr>
            </w:pPr>
            <w:r>
              <w:rPr>
                <w:rFonts w:hAnsi="宋体" w:hint="eastAsia"/>
              </w:rPr>
              <w:t>辐射</w:t>
            </w:r>
            <w:r>
              <w:rPr>
                <w:rFonts w:hAnsi="宋体"/>
              </w:rPr>
              <w:t>防护</w:t>
            </w:r>
          </w:p>
        </w:tc>
        <w:tc>
          <w:tcPr>
            <w:tcW w:w="2454" w:type="dxa"/>
            <w:vAlign w:val="center"/>
          </w:tcPr>
          <w:p w14:paraId="4B1CD591" w14:textId="77777777" w:rsidR="00D417A1" w:rsidRPr="00783209" w:rsidRDefault="00783209" w:rsidP="00DD7B5F">
            <w:pPr>
              <w:pStyle w:val="a3"/>
              <w:spacing w:beforeLines="50" w:before="156" w:afterLines="50" w:after="156"/>
              <w:jc w:val="center"/>
              <w:rPr>
                <w:rFonts w:hAnsi="宋体"/>
              </w:rPr>
            </w:pPr>
            <w:r w:rsidRPr="00783209">
              <w:rPr>
                <w:rFonts w:hAnsi="宋体" w:hint="eastAsia"/>
              </w:rPr>
              <w:t>闭卷</w:t>
            </w:r>
            <w:r w:rsidRPr="00783209">
              <w:rPr>
                <w:rFonts w:hAnsi="宋体"/>
              </w:rPr>
              <w:t>考试</w:t>
            </w:r>
          </w:p>
        </w:tc>
      </w:tr>
      <w:tr w:rsidR="00D417A1" w14:paraId="650C1236" w14:textId="77777777" w:rsidTr="00783209">
        <w:trPr>
          <w:trHeight w:val="567"/>
          <w:jc w:val="center"/>
        </w:trPr>
        <w:tc>
          <w:tcPr>
            <w:tcW w:w="1980" w:type="dxa"/>
            <w:vAlign w:val="center"/>
          </w:tcPr>
          <w:p w14:paraId="49C87561"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4111" w:type="dxa"/>
            <w:vAlign w:val="center"/>
          </w:tcPr>
          <w:p w14:paraId="2A4BE607" w14:textId="77777777" w:rsidR="00D417A1" w:rsidRDefault="00783209" w:rsidP="00DD7B5F">
            <w:pPr>
              <w:pStyle w:val="a3"/>
              <w:spacing w:beforeLines="50" w:before="156" w:afterLines="50" w:after="156"/>
              <w:jc w:val="center"/>
              <w:rPr>
                <w:rFonts w:hAnsi="宋体"/>
              </w:rPr>
            </w:pPr>
            <w:r>
              <w:rPr>
                <w:rFonts w:hAnsi="宋体" w:hint="eastAsia"/>
              </w:rPr>
              <w:t>分</w:t>
            </w:r>
            <w:r>
              <w:rPr>
                <w:rFonts w:hAnsi="宋体"/>
              </w:rPr>
              <w:t>系统的核素显像</w:t>
            </w:r>
            <w:r>
              <w:rPr>
                <w:rFonts w:hAnsi="宋体" w:hint="eastAsia"/>
              </w:rPr>
              <w:t>的</w:t>
            </w:r>
            <w:r>
              <w:rPr>
                <w:rFonts w:hAnsi="宋体"/>
              </w:rPr>
              <w:t>原理、显像剂、图像分析、临床应用</w:t>
            </w:r>
          </w:p>
          <w:p w14:paraId="3CC46193" w14:textId="77777777" w:rsidR="00783209" w:rsidRDefault="00783209" w:rsidP="00DD7B5F">
            <w:pPr>
              <w:pStyle w:val="a3"/>
              <w:spacing w:beforeLines="50" w:before="156" w:afterLines="50" w:after="156"/>
              <w:jc w:val="center"/>
              <w:rPr>
                <w:rFonts w:hAnsi="宋体"/>
              </w:rPr>
            </w:pPr>
            <w:r>
              <w:rPr>
                <w:rFonts w:hAnsi="宋体" w:hint="eastAsia"/>
              </w:rPr>
              <w:t>放射性</w:t>
            </w:r>
            <w:r>
              <w:rPr>
                <w:rFonts w:hAnsi="宋体"/>
              </w:rPr>
              <w:t>核素治疗概念</w:t>
            </w:r>
          </w:p>
          <w:p w14:paraId="54E025BC" w14:textId="77777777" w:rsidR="00783209" w:rsidRDefault="00783209" w:rsidP="00DD7B5F">
            <w:pPr>
              <w:pStyle w:val="a3"/>
              <w:spacing w:beforeLines="50" w:before="156" w:afterLines="50" w:after="156"/>
              <w:jc w:val="center"/>
              <w:rPr>
                <w:rFonts w:hAnsi="宋体"/>
              </w:rPr>
            </w:pPr>
            <w:r w:rsidRPr="00481065">
              <w:rPr>
                <w:rFonts w:hAnsi="宋体"/>
              </w:rPr>
              <w:t>131I治疗甲状腺</w:t>
            </w:r>
            <w:r>
              <w:rPr>
                <w:rFonts w:hAnsi="宋体" w:hint="eastAsia"/>
              </w:rPr>
              <w:t>功能亢进</w:t>
            </w:r>
          </w:p>
          <w:p w14:paraId="36147543" w14:textId="77777777" w:rsidR="00783209" w:rsidRDefault="00783209" w:rsidP="00DD7B5F">
            <w:pPr>
              <w:pStyle w:val="a3"/>
              <w:spacing w:beforeLines="50" w:before="156" w:afterLines="50" w:after="156"/>
              <w:jc w:val="center"/>
              <w:rPr>
                <w:rFonts w:hAnsi="宋体"/>
              </w:rPr>
            </w:pPr>
            <w:r w:rsidRPr="00481065">
              <w:rPr>
                <w:rFonts w:hAnsi="宋体"/>
              </w:rPr>
              <w:t>131I治疗</w:t>
            </w:r>
            <w:r>
              <w:rPr>
                <w:rFonts w:hAnsi="宋体" w:hint="eastAsia"/>
              </w:rPr>
              <w:t>分化型</w:t>
            </w:r>
            <w:r w:rsidRPr="00481065">
              <w:rPr>
                <w:rFonts w:hAnsi="宋体"/>
              </w:rPr>
              <w:t>甲状腺</w:t>
            </w:r>
            <w:r>
              <w:rPr>
                <w:rFonts w:hAnsi="宋体" w:hint="eastAsia"/>
              </w:rPr>
              <w:t>癌</w:t>
            </w:r>
          </w:p>
          <w:p w14:paraId="49E36E9F" w14:textId="77777777" w:rsidR="00783209" w:rsidRPr="00783209" w:rsidRDefault="00783209" w:rsidP="00DD7B5F">
            <w:pPr>
              <w:pStyle w:val="a3"/>
              <w:spacing w:beforeLines="50" w:before="156" w:afterLines="50" w:after="156"/>
              <w:jc w:val="center"/>
              <w:rPr>
                <w:rFonts w:hAnsi="宋体"/>
              </w:rPr>
            </w:pPr>
            <w:r w:rsidRPr="00481065">
              <w:rPr>
                <w:rFonts w:hAnsi="宋体" w:hint="eastAsia"/>
              </w:rPr>
              <w:t>放射性核素治疗恶性肿瘤骨转移</w:t>
            </w:r>
          </w:p>
        </w:tc>
        <w:tc>
          <w:tcPr>
            <w:tcW w:w="2454" w:type="dxa"/>
            <w:vAlign w:val="center"/>
          </w:tcPr>
          <w:p w14:paraId="35179717" w14:textId="77777777" w:rsidR="00D417A1" w:rsidRPr="00783209" w:rsidRDefault="00783209" w:rsidP="00DD7B5F">
            <w:pPr>
              <w:pStyle w:val="a3"/>
              <w:spacing w:beforeLines="50" w:before="156" w:afterLines="50" w:after="156"/>
              <w:jc w:val="center"/>
              <w:rPr>
                <w:rFonts w:hAnsi="宋体"/>
              </w:rPr>
            </w:pPr>
            <w:r w:rsidRPr="00783209">
              <w:rPr>
                <w:rFonts w:hAnsi="宋体" w:hint="eastAsia"/>
              </w:rPr>
              <w:t>闭卷</w:t>
            </w:r>
            <w:r w:rsidRPr="00783209">
              <w:rPr>
                <w:rFonts w:hAnsi="宋体"/>
              </w:rPr>
              <w:t>考试</w:t>
            </w:r>
          </w:p>
        </w:tc>
      </w:tr>
      <w:tr w:rsidR="00D417A1" w14:paraId="7259DD32" w14:textId="77777777" w:rsidTr="00783209">
        <w:trPr>
          <w:trHeight w:val="567"/>
          <w:jc w:val="center"/>
        </w:trPr>
        <w:tc>
          <w:tcPr>
            <w:tcW w:w="1980" w:type="dxa"/>
            <w:vAlign w:val="center"/>
          </w:tcPr>
          <w:p w14:paraId="1B239F0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4111" w:type="dxa"/>
            <w:vAlign w:val="center"/>
          </w:tcPr>
          <w:p w14:paraId="40996BBF" w14:textId="77777777" w:rsidR="00D417A1" w:rsidRPr="00783209" w:rsidRDefault="00783209" w:rsidP="00DD7B5F">
            <w:pPr>
              <w:pStyle w:val="a3"/>
              <w:spacing w:beforeLines="50" w:before="156" w:afterLines="50" w:after="156"/>
              <w:jc w:val="center"/>
              <w:rPr>
                <w:rFonts w:hAnsi="宋体"/>
              </w:rPr>
            </w:pPr>
            <w:r>
              <w:rPr>
                <w:rFonts w:hAnsi="宋体" w:hint="eastAsia"/>
              </w:rPr>
              <w:t>放射性</w:t>
            </w:r>
            <w:r>
              <w:rPr>
                <w:rFonts w:hAnsi="宋体"/>
              </w:rPr>
              <w:t>核素骨显像数据采集及报告书写</w:t>
            </w:r>
          </w:p>
        </w:tc>
        <w:tc>
          <w:tcPr>
            <w:tcW w:w="2454" w:type="dxa"/>
            <w:vAlign w:val="center"/>
          </w:tcPr>
          <w:p w14:paraId="58C756CD" w14:textId="77777777" w:rsidR="00D417A1" w:rsidRPr="00783209" w:rsidRDefault="00783209" w:rsidP="00DD7B5F">
            <w:pPr>
              <w:pStyle w:val="a3"/>
              <w:spacing w:beforeLines="50" w:before="156" w:afterLines="50" w:after="156"/>
              <w:jc w:val="center"/>
              <w:rPr>
                <w:rFonts w:hAnsi="宋体"/>
              </w:rPr>
            </w:pPr>
            <w:r>
              <w:rPr>
                <w:rFonts w:hAnsi="宋体" w:hint="eastAsia"/>
              </w:rPr>
              <w:t>口头</w:t>
            </w:r>
            <w:r>
              <w:rPr>
                <w:rFonts w:hAnsi="宋体"/>
              </w:rPr>
              <w:t>提问+实机操作</w:t>
            </w:r>
          </w:p>
        </w:tc>
      </w:tr>
    </w:tbl>
    <w:p w14:paraId="7C87C87D"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00235109"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5E86FDA" w14:textId="77777777" w:rsidR="00783209" w:rsidRPr="00783209" w:rsidRDefault="00783209" w:rsidP="00783209">
      <w:pPr>
        <w:widowControl/>
        <w:spacing w:beforeLines="50" w:before="156" w:afterLines="50" w:after="156"/>
        <w:ind w:firstLineChars="200" w:firstLine="420"/>
        <w:jc w:val="left"/>
        <w:rPr>
          <w:rFonts w:ascii="宋体" w:eastAsia="宋体" w:hAnsi="宋体"/>
        </w:rPr>
      </w:pPr>
      <w:r w:rsidRPr="00783209">
        <w:rPr>
          <w:rFonts w:ascii="宋体" w:eastAsia="宋体" w:hAnsi="宋体" w:hint="eastAsia"/>
        </w:rPr>
        <w:t>平时成绩：</w:t>
      </w:r>
      <w:r w:rsidRPr="00783209">
        <w:rPr>
          <w:rFonts w:ascii="宋体" w:eastAsia="宋体" w:hAnsi="宋体"/>
        </w:rPr>
        <w:t>10%（考勤与提问、考察）</w:t>
      </w:r>
    </w:p>
    <w:p w14:paraId="2117F722" w14:textId="77777777" w:rsidR="00783209" w:rsidRPr="00783209" w:rsidRDefault="00783209" w:rsidP="00783209">
      <w:pPr>
        <w:widowControl/>
        <w:spacing w:beforeLines="50" w:before="156" w:afterLines="50" w:after="156"/>
        <w:ind w:firstLineChars="200" w:firstLine="420"/>
        <w:jc w:val="left"/>
        <w:rPr>
          <w:rFonts w:ascii="宋体" w:eastAsia="宋体" w:hAnsi="宋体"/>
        </w:rPr>
      </w:pPr>
      <w:r w:rsidRPr="00783209">
        <w:rPr>
          <w:rFonts w:ascii="宋体" w:eastAsia="宋体" w:hAnsi="宋体" w:hint="eastAsia"/>
        </w:rPr>
        <w:t>期中考试：</w:t>
      </w:r>
      <w:r w:rsidRPr="00783209">
        <w:rPr>
          <w:rFonts w:ascii="宋体" w:eastAsia="宋体" w:hAnsi="宋体"/>
        </w:rPr>
        <w:t>30%（论文或试卷）</w:t>
      </w:r>
    </w:p>
    <w:p w14:paraId="2F709BA9" w14:textId="77777777" w:rsidR="00783209" w:rsidRDefault="00783209" w:rsidP="00783209">
      <w:pPr>
        <w:widowControl/>
        <w:spacing w:beforeLines="50" w:before="156" w:afterLines="50" w:after="156"/>
        <w:ind w:firstLineChars="200" w:firstLine="420"/>
        <w:jc w:val="left"/>
        <w:rPr>
          <w:rFonts w:ascii="宋体" w:eastAsia="宋体" w:hAnsi="宋体"/>
        </w:rPr>
      </w:pPr>
      <w:r w:rsidRPr="00783209">
        <w:rPr>
          <w:rFonts w:ascii="宋体" w:eastAsia="宋体" w:hAnsi="宋体" w:hint="eastAsia"/>
        </w:rPr>
        <w:t>期末考试：</w:t>
      </w:r>
      <w:r w:rsidRPr="00783209">
        <w:rPr>
          <w:rFonts w:ascii="宋体" w:eastAsia="宋体" w:hAnsi="宋体"/>
        </w:rPr>
        <w:t>60%（闭卷）</w:t>
      </w:r>
    </w:p>
    <w:p w14:paraId="0E1060BD" w14:textId="77777777" w:rsidR="00B03909" w:rsidRPr="00783209" w:rsidRDefault="00DD7B5F" w:rsidP="00783209">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55BEAEF"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A5C8EA7" w14:textId="77777777" w:rsidTr="00285327">
        <w:trPr>
          <w:jc w:val="center"/>
        </w:trPr>
        <w:tc>
          <w:tcPr>
            <w:tcW w:w="2122" w:type="dxa"/>
            <w:tcBorders>
              <w:tl2br w:val="single" w:sz="4" w:space="0" w:color="auto"/>
            </w:tcBorders>
            <w:shd w:val="clear" w:color="auto" w:fill="auto"/>
            <w:vAlign w:val="center"/>
          </w:tcPr>
          <w:p w14:paraId="5250961C"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89B8E5B"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2B11F4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0091DE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8CC716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628128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76A91ABA" w14:textId="77777777" w:rsidTr="00285327">
        <w:trPr>
          <w:trHeight w:val="620"/>
          <w:jc w:val="center"/>
        </w:trPr>
        <w:tc>
          <w:tcPr>
            <w:tcW w:w="2122" w:type="dxa"/>
            <w:shd w:val="clear" w:color="auto" w:fill="auto"/>
            <w:vAlign w:val="center"/>
          </w:tcPr>
          <w:p w14:paraId="0BD977E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0DAC871" w14:textId="77777777" w:rsidR="00322986" w:rsidRPr="00322986" w:rsidRDefault="00783209" w:rsidP="00DD7B5F">
            <w:pPr>
              <w:spacing w:beforeLines="50" w:before="156" w:afterLines="50" w:after="156"/>
              <w:jc w:val="center"/>
              <w:rPr>
                <w:rFonts w:ascii="宋体" w:eastAsia="宋体" w:hAnsi="宋体"/>
                <w:kern w:val="0"/>
                <w:szCs w:val="21"/>
              </w:rPr>
            </w:pPr>
            <w:r w:rsidRPr="00783209">
              <w:rPr>
                <w:rFonts w:ascii="宋体" w:eastAsia="宋体" w:hAnsi="宋体"/>
                <w:kern w:val="0"/>
                <w:szCs w:val="21"/>
              </w:rPr>
              <w:t>25%</w:t>
            </w:r>
          </w:p>
        </w:tc>
        <w:tc>
          <w:tcPr>
            <w:tcW w:w="1134" w:type="dxa"/>
            <w:shd w:val="clear" w:color="auto" w:fill="auto"/>
            <w:vAlign w:val="center"/>
          </w:tcPr>
          <w:p w14:paraId="54486EDE" w14:textId="77777777" w:rsidR="00322986" w:rsidRPr="00322986" w:rsidRDefault="00783209" w:rsidP="00DD7B5F">
            <w:pPr>
              <w:spacing w:beforeLines="50" w:before="156" w:afterLines="50" w:after="156"/>
              <w:jc w:val="center"/>
              <w:rPr>
                <w:rFonts w:ascii="宋体" w:eastAsia="宋体" w:hAnsi="宋体"/>
                <w:kern w:val="0"/>
                <w:szCs w:val="21"/>
              </w:rPr>
            </w:pPr>
            <w:r w:rsidRPr="00783209">
              <w:rPr>
                <w:rFonts w:ascii="宋体" w:eastAsia="宋体" w:hAnsi="宋体"/>
                <w:kern w:val="0"/>
                <w:szCs w:val="21"/>
              </w:rPr>
              <w:t>25%</w:t>
            </w:r>
          </w:p>
        </w:tc>
        <w:tc>
          <w:tcPr>
            <w:tcW w:w="1134" w:type="dxa"/>
            <w:vAlign w:val="center"/>
          </w:tcPr>
          <w:p w14:paraId="79D20FFD" w14:textId="77777777" w:rsidR="00322986" w:rsidRPr="00322986" w:rsidRDefault="00783209" w:rsidP="00DD7B5F">
            <w:pPr>
              <w:spacing w:beforeLines="50" w:before="156" w:afterLines="50" w:after="156"/>
              <w:jc w:val="center"/>
              <w:rPr>
                <w:rFonts w:ascii="宋体" w:eastAsia="宋体" w:hAnsi="宋体"/>
                <w:kern w:val="0"/>
                <w:szCs w:val="21"/>
              </w:rPr>
            </w:pPr>
            <w:r w:rsidRPr="00783209">
              <w:rPr>
                <w:rFonts w:ascii="宋体" w:eastAsia="宋体" w:hAnsi="宋体"/>
                <w:kern w:val="0"/>
                <w:szCs w:val="21"/>
              </w:rPr>
              <w:t>25%</w:t>
            </w:r>
          </w:p>
        </w:tc>
        <w:tc>
          <w:tcPr>
            <w:tcW w:w="2627" w:type="dxa"/>
            <w:vMerge w:val="restart"/>
            <w:shd w:val="clear" w:color="auto" w:fill="auto"/>
            <w:vAlign w:val="center"/>
          </w:tcPr>
          <w:p w14:paraId="0ABC58D8" w14:textId="77777777" w:rsidR="00322986" w:rsidRPr="00322986" w:rsidRDefault="00783209" w:rsidP="00DD7B5F">
            <w:pPr>
              <w:spacing w:beforeLines="50" w:before="156" w:afterLines="50" w:after="156"/>
              <w:rPr>
                <w:rFonts w:ascii="宋体" w:eastAsia="宋体" w:hAnsi="宋体"/>
                <w:kern w:val="0"/>
                <w:szCs w:val="21"/>
              </w:rPr>
            </w:pPr>
            <w:r w:rsidRPr="00783209">
              <w:rPr>
                <w:rFonts w:ascii="宋体" w:eastAsia="宋体" w:hAnsi="宋体" w:hint="eastAsia"/>
                <w:kern w:val="0"/>
                <w:szCs w:val="21"/>
              </w:rPr>
              <w:t>分目标达成度</w:t>
            </w:r>
            <w:r w:rsidRPr="00783209">
              <w:rPr>
                <w:rFonts w:ascii="宋体" w:eastAsia="宋体" w:hAnsi="宋体"/>
                <w:kern w:val="0"/>
                <w:szCs w:val="21"/>
              </w:rPr>
              <w:t>={0.1ｘ平时分目标成绩+0.3ｘ期中分目标成绩  +0.6ｘ期末分目标成绩 }/分目标总分</w:t>
            </w:r>
          </w:p>
        </w:tc>
      </w:tr>
      <w:tr w:rsidR="00322986" w:rsidRPr="002F4D99" w14:paraId="391A45FF" w14:textId="77777777" w:rsidTr="00285327">
        <w:trPr>
          <w:trHeight w:val="679"/>
          <w:jc w:val="center"/>
        </w:trPr>
        <w:tc>
          <w:tcPr>
            <w:tcW w:w="2122" w:type="dxa"/>
            <w:shd w:val="clear" w:color="auto" w:fill="auto"/>
            <w:vAlign w:val="center"/>
          </w:tcPr>
          <w:p w14:paraId="50733D9E"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700FAD8A" w14:textId="77777777" w:rsidR="00322986" w:rsidRPr="00322986" w:rsidRDefault="00783209"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sidRPr="00783209">
              <w:rPr>
                <w:rFonts w:ascii="宋体" w:eastAsia="宋体" w:hAnsi="宋体"/>
                <w:kern w:val="0"/>
                <w:szCs w:val="21"/>
              </w:rPr>
              <w:t>%</w:t>
            </w:r>
          </w:p>
        </w:tc>
        <w:tc>
          <w:tcPr>
            <w:tcW w:w="1134" w:type="dxa"/>
            <w:shd w:val="clear" w:color="auto" w:fill="auto"/>
            <w:vAlign w:val="center"/>
          </w:tcPr>
          <w:p w14:paraId="24816A7D" w14:textId="77777777" w:rsidR="00322986" w:rsidRPr="00322986" w:rsidRDefault="00783209"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sidRPr="00783209">
              <w:rPr>
                <w:rFonts w:ascii="宋体" w:eastAsia="宋体" w:hAnsi="宋体"/>
                <w:kern w:val="0"/>
                <w:szCs w:val="21"/>
              </w:rPr>
              <w:t>%</w:t>
            </w:r>
          </w:p>
        </w:tc>
        <w:tc>
          <w:tcPr>
            <w:tcW w:w="1134" w:type="dxa"/>
            <w:vAlign w:val="center"/>
          </w:tcPr>
          <w:p w14:paraId="13DF11DB" w14:textId="77777777" w:rsidR="00322986" w:rsidRPr="00322986" w:rsidRDefault="00783209"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sidRPr="00783209">
              <w:rPr>
                <w:rFonts w:ascii="宋体" w:eastAsia="宋体" w:hAnsi="宋体"/>
                <w:kern w:val="0"/>
                <w:szCs w:val="21"/>
              </w:rPr>
              <w:t>%</w:t>
            </w:r>
          </w:p>
        </w:tc>
        <w:tc>
          <w:tcPr>
            <w:tcW w:w="2627" w:type="dxa"/>
            <w:vMerge/>
            <w:shd w:val="clear" w:color="auto" w:fill="auto"/>
            <w:vAlign w:val="center"/>
          </w:tcPr>
          <w:p w14:paraId="6FBCCD3B"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6C7C0522" w14:textId="77777777" w:rsidTr="00285327">
        <w:trPr>
          <w:trHeight w:val="755"/>
          <w:jc w:val="center"/>
        </w:trPr>
        <w:tc>
          <w:tcPr>
            <w:tcW w:w="2122" w:type="dxa"/>
            <w:shd w:val="clear" w:color="auto" w:fill="auto"/>
            <w:vAlign w:val="center"/>
          </w:tcPr>
          <w:p w14:paraId="3FFC2154"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6975740" w14:textId="77777777" w:rsidR="00322986" w:rsidRPr="00322986" w:rsidRDefault="00783209" w:rsidP="00DD7B5F">
            <w:pPr>
              <w:spacing w:beforeLines="50" w:before="156" w:afterLines="50" w:after="156"/>
              <w:jc w:val="center"/>
              <w:rPr>
                <w:rFonts w:ascii="宋体" w:eastAsia="宋体" w:hAnsi="宋体"/>
                <w:kern w:val="0"/>
                <w:szCs w:val="21"/>
              </w:rPr>
            </w:pPr>
            <w:r w:rsidRPr="00783209">
              <w:rPr>
                <w:rFonts w:ascii="宋体" w:eastAsia="宋体" w:hAnsi="宋体"/>
                <w:kern w:val="0"/>
                <w:szCs w:val="21"/>
              </w:rPr>
              <w:t>25%</w:t>
            </w:r>
          </w:p>
        </w:tc>
        <w:tc>
          <w:tcPr>
            <w:tcW w:w="1134" w:type="dxa"/>
            <w:shd w:val="clear" w:color="auto" w:fill="auto"/>
            <w:vAlign w:val="center"/>
          </w:tcPr>
          <w:p w14:paraId="36FB13E2" w14:textId="77777777" w:rsidR="00322986" w:rsidRPr="00322986" w:rsidRDefault="00783209" w:rsidP="00DD7B5F">
            <w:pPr>
              <w:spacing w:beforeLines="50" w:before="156" w:afterLines="50" w:after="156"/>
              <w:jc w:val="center"/>
              <w:rPr>
                <w:rFonts w:ascii="宋体" w:eastAsia="宋体" w:hAnsi="宋体"/>
                <w:kern w:val="0"/>
                <w:szCs w:val="21"/>
              </w:rPr>
            </w:pPr>
            <w:r w:rsidRPr="00783209">
              <w:rPr>
                <w:rFonts w:ascii="宋体" w:eastAsia="宋体" w:hAnsi="宋体"/>
                <w:kern w:val="0"/>
                <w:szCs w:val="21"/>
              </w:rPr>
              <w:t>25%</w:t>
            </w:r>
          </w:p>
        </w:tc>
        <w:tc>
          <w:tcPr>
            <w:tcW w:w="1134" w:type="dxa"/>
            <w:vAlign w:val="center"/>
          </w:tcPr>
          <w:p w14:paraId="59369294" w14:textId="77777777" w:rsidR="00322986" w:rsidRPr="00322986" w:rsidRDefault="00783209" w:rsidP="00DD7B5F">
            <w:pPr>
              <w:spacing w:beforeLines="50" w:before="156" w:afterLines="50" w:after="156"/>
              <w:jc w:val="center"/>
              <w:rPr>
                <w:rFonts w:ascii="宋体" w:eastAsia="宋体" w:hAnsi="宋体"/>
                <w:kern w:val="0"/>
                <w:szCs w:val="21"/>
              </w:rPr>
            </w:pPr>
            <w:r w:rsidRPr="00783209">
              <w:rPr>
                <w:rFonts w:ascii="宋体" w:eastAsia="宋体" w:hAnsi="宋体"/>
                <w:kern w:val="0"/>
                <w:szCs w:val="21"/>
              </w:rPr>
              <w:t>25%</w:t>
            </w:r>
          </w:p>
        </w:tc>
        <w:tc>
          <w:tcPr>
            <w:tcW w:w="2627" w:type="dxa"/>
            <w:vMerge/>
            <w:shd w:val="clear" w:color="auto" w:fill="auto"/>
            <w:vAlign w:val="center"/>
          </w:tcPr>
          <w:p w14:paraId="1DA20A90" w14:textId="77777777" w:rsidR="00322986" w:rsidRPr="00322986" w:rsidRDefault="00322986" w:rsidP="00DD7B5F">
            <w:pPr>
              <w:spacing w:beforeLines="50" w:before="156" w:afterLines="50" w:after="156"/>
              <w:rPr>
                <w:rFonts w:ascii="宋体" w:eastAsia="宋体" w:hAnsi="宋体"/>
                <w:kern w:val="0"/>
                <w:szCs w:val="21"/>
              </w:rPr>
            </w:pPr>
          </w:p>
        </w:tc>
      </w:tr>
    </w:tbl>
    <w:p w14:paraId="6CDDECD9"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86FDBF5"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8D438A5"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208DD681"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6ACE0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A3F2A03" w14:textId="77777777" w:rsidTr="006409D4">
        <w:trPr>
          <w:trHeight w:val="454"/>
          <w:tblHeader/>
          <w:jc w:val="center"/>
        </w:trPr>
        <w:tc>
          <w:tcPr>
            <w:tcW w:w="993" w:type="dxa"/>
            <w:vMerge/>
            <w:tcBorders>
              <w:left w:val="single" w:sz="4" w:space="0" w:color="auto"/>
              <w:right w:val="single" w:sz="4" w:space="0" w:color="auto"/>
            </w:tcBorders>
            <w:vAlign w:val="center"/>
          </w:tcPr>
          <w:p w14:paraId="66561CF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0A3380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0AA4D9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070B31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E943E0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81C218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458E42F" w14:textId="77777777" w:rsidTr="006409D4">
        <w:trPr>
          <w:trHeight w:val="449"/>
          <w:tblHeader/>
          <w:jc w:val="center"/>
        </w:trPr>
        <w:tc>
          <w:tcPr>
            <w:tcW w:w="993" w:type="dxa"/>
            <w:vMerge/>
            <w:tcBorders>
              <w:left w:val="single" w:sz="4" w:space="0" w:color="auto"/>
              <w:right w:val="single" w:sz="4" w:space="0" w:color="auto"/>
            </w:tcBorders>
            <w:vAlign w:val="center"/>
          </w:tcPr>
          <w:p w14:paraId="343B732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BCA21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AA4064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92BB0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51DA3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0719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2DFACDFE"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136BE7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35711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9411A8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1A2D72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F25AD0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36C54B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5009982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BD5721"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FC435E6"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5549923" w14:textId="77777777" w:rsidR="00783209" w:rsidRPr="00F56396" w:rsidRDefault="00783209" w:rsidP="00DE7849">
            <w:pPr>
              <w:spacing w:beforeLines="50" w:before="156" w:afterLines="50" w:after="156"/>
              <w:rPr>
                <w:rFonts w:ascii="宋体" w:eastAsia="宋体" w:hAnsi="宋体"/>
                <w:szCs w:val="21"/>
              </w:rPr>
            </w:pPr>
            <w:r w:rsidRPr="00783209">
              <w:rPr>
                <w:rFonts w:ascii="宋体" w:eastAsia="宋体" w:hAnsi="宋体" w:hint="eastAsia"/>
                <w:szCs w:val="21"/>
              </w:rPr>
              <w:t>能够全面深入地</w:t>
            </w:r>
            <w:r w:rsidR="003E3F40" w:rsidRPr="003E3F40">
              <w:rPr>
                <w:rFonts w:ascii="宋体" w:eastAsia="宋体" w:hAnsi="宋体" w:hint="eastAsia"/>
                <w:szCs w:val="21"/>
              </w:rPr>
              <w:t>以社会主义核心价值观为引导，以职业理想为重点，结合自身</w:t>
            </w:r>
            <w:r w:rsidR="003E3F40">
              <w:rPr>
                <w:rFonts w:ascii="宋体" w:eastAsia="宋体" w:hAnsi="宋体" w:hint="eastAsia"/>
                <w:szCs w:val="21"/>
              </w:rPr>
              <w:t>深入</w:t>
            </w:r>
            <w:r w:rsidR="003E3F40">
              <w:rPr>
                <w:rFonts w:ascii="宋体" w:eastAsia="宋体" w:hAnsi="宋体"/>
                <w:szCs w:val="21"/>
              </w:rPr>
              <w:t>理解核医学专业的特点</w:t>
            </w:r>
            <w:r w:rsidR="003E3F40">
              <w:rPr>
                <w:rFonts w:ascii="宋体" w:eastAsia="宋体" w:hAnsi="宋体" w:hint="eastAsia"/>
                <w:szCs w:val="21"/>
              </w:rPr>
              <w:t>。</w:t>
            </w:r>
            <w:r w:rsidRPr="00783209">
              <w:rPr>
                <w:rFonts w:ascii="宋体" w:eastAsia="宋体" w:hAnsi="宋体" w:hint="eastAsia"/>
                <w:szCs w:val="21"/>
              </w:rPr>
              <w:t>全面掌握</w:t>
            </w:r>
            <w:r w:rsidR="003E3F40">
              <w:rPr>
                <w:rFonts w:ascii="宋体" w:eastAsia="宋体" w:hAnsi="宋体" w:hint="eastAsia"/>
                <w:szCs w:val="21"/>
              </w:rPr>
              <w:t>核医学基本</w:t>
            </w:r>
            <w:r w:rsidR="003E3F40">
              <w:rPr>
                <w:rFonts w:ascii="宋体" w:eastAsia="宋体" w:hAnsi="宋体"/>
                <w:szCs w:val="21"/>
              </w:rPr>
              <w:t>概念，核医学仪器</w:t>
            </w:r>
            <w:r w:rsidR="003E3F40">
              <w:rPr>
                <w:rFonts w:ascii="宋体" w:eastAsia="宋体" w:hAnsi="宋体" w:hint="eastAsia"/>
                <w:szCs w:val="21"/>
              </w:rPr>
              <w:t>分类</w:t>
            </w:r>
            <w:r w:rsidR="003E3F40">
              <w:rPr>
                <w:rFonts w:ascii="宋体" w:eastAsia="宋体" w:hAnsi="宋体"/>
                <w:szCs w:val="21"/>
              </w:rPr>
              <w:t>应用，</w:t>
            </w:r>
            <w:r w:rsidR="003E3F40">
              <w:rPr>
                <w:rFonts w:ascii="宋体" w:eastAsia="宋体" w:hAnsi="宋体" w:hint="eastAsia"/>
                <w:szCs w:val="21"/>
              </w:rPr>
              <w:t>辐射</w:t>
            </w:r>
            <w:r w:rsidR="003E3F40">
              <w:rPr>
                <w:rFonts w:ascii="宋体" w:eastAsia="宋体" w:hAnsi="宋体"/>
                <w:szCs w:val="21"/>
              </w:rPr>
              <w:t>防护的具体措施</w:t>
            </w:r>
            <w:r w:rsidR="007C223A">
              <w:rPr>
                <w:rFonts w:ascii="宋体" w:eastAsia="宋体" w:hAnsi="宋体" w:hint="eastAsia"/>
                <w:szCs w:val="21"/>
              </w:rPr>
              <w:t>以及</w:t>
            </w:r>
            <w:r w:rsidR="007C223A">
              <w:rPr>
                <w:rFonts w:ascii="宋体" w:eastAsia="宋体" w:hAnsi="宋体"/>
                <w:szCs w:val="21"/>
              </w:rPr>
              <w:t>体外分析技术的内容</w:t>
            </w:r>
            <w:r w:rsidR="007C223A">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983B2B9" w14:textId="77777777" w:rsidR="00DE7849" w:rsidRPr="00F56396" w:rsidRDefault="00783209" w:rsidP="00783209">
            <w:pPr>
              <w:spacing w:beforeLines="50" w:before="156" w:afterLines="50" w:after="156"/>
              <w:rPr>
                <w:rFonts w:ascii="宋体" w:eastAsia="宋体" w:hAnsi="宋体"/>
                <w:szCs w:val="21"/>
              </w:rPr>
            </w:pPr>
            <w:r w:rsidRPr="00783209">
              <w:rPr>
                <w:rFonts w:ascii="宋体" w:eastAsia="宋体" w:hAnsi="宋体" w:hint="eastAsia"/>
                <w:szCs w:val="21"/>
              </w:rPr>
              <w:t>能够</w:t>
            </w:r>
            <w:r>
              <w:rPr>
                <w:rFonts w:ascii="宋体" w:eastAsia="宋体" w:hAnsi="宋体" w:hint="eastAsia"/>
                <w:szCs w:val="21"/>
              </w:rPr>
              <w:t>较好</w:t>
            </w:r>
            <w:r w:rsidRPr="00783209">
              <w:rPr>
                <w:rFonts w:ascii="宋体" w:eastAsia="宋体" w:hAnsi="宋体" w:hint="eastAsia"/>
                <w:szCs w:val="21"/>
              </w:rPr>
              <w:t>深入地</w:t>
            </w:r>
            <w:r w:rsidR="003E3F40" w:rsidRPr="003E3F40">
              <w:rPr>
                <w:rFonts w:ascii="宋体" w:eastAsia="宋体" w:hAnsi="宋体" w:hint="eastAsia"/>
                <w:szCs w:val="21"/>
              </w:rPr>
              <w:t>以社会主义核心价值观为引导，以职业理想为重点，结合自身</w:t>
            </w:r>
            <w:r w:rsidR="003E3F40">
              <w:rPr>
                <w:rFonts w:ascii="宋体" w:eastAsia="宋体" w:hAnsi="宋体" w:hint="eastAsia"/>
                <w:szCs w:val="21"/>
              </w:rPr>
              <w:t>深入</w:t>
            </w:r>
            <w:r w:rsidR="003E3F40">
              <w:rPr>
                <w:rFonts w:ascii="宋体" w:eastAsia="宋体" w:hAnsi="宋体"/>
                <w:szCs w:val="21"/>
              </w:rPr>
              <w:t>理解核医学专业的特点</w:t>
            </w:r>
            <w:r w:rsidR="003E3F40">
              <w:rPr>
                <w:rFonts w:ascii="宋体" w:eastAsia="宋体" w:hAnsi="宋体" w:hint="eastAsia"/>
                <w:szCs w:val="21"/>
              </w:rPr>
              <w:t>。</w:t>
            </w:r>
            <w:r>
              <w:rPr>
                <w:rFonts w:ascii="宋体" w:eastAsia="宋体" w:hAnsi="宋体" w:hint="eastAsia"/>
                <w:szCs w:val="21"/>
              </w:rPr>
              <w:t>较</w:t>
            </w:r>
            <w:r w:rsidRPr="00783209">
              <w:rPr>
                <w:rFonts w:ascii="宋体" w:eastAsia="宋体" w:hAnsi="宋体" w:hint="eastAsia"/>
                <w:szCs w:val="21"/>
              </w:rPr>
              <w:t>全面掌握</w:t>
            </w:r>
            <w:r w:rsidR="003E3F40">
              <w:rPr>
                <w:rFonts w:ascii="宋体" w:eastAsia="宋体" w:hAnsi="宋体" w:hint="eastAsia"/>
                <w:szCs w:val="21"/>
              </w:rPr>
              <w:t>核医学基本</w:t>
            </w:r>
            <w:r w:rsidR="003E3F40">
              <w:rPr>
                <w:rFonts w:ascii="宋体" w:eastAsia="宋体" w:hAnsi="宋体"/>
                <w:szCs w:val="21"/>
              </w:rPr>
              <w:t>概念，核医学仪器</w:t>
            </w:r>
            <w:r w:rsidR="003E3F40">
              <w:rPr>
                <w:rFonts w:ascii="宋体" w:eastAsia="宋体" w:hAnsi="宋体" w:hint="eastAsia"/>
                <w:szCs w:val="21"/>
              </w:rPr>
              <w:t>分类</w:t>
            </w:r>
            <w:r w:rsidR="003E3F40">
              <w:rPr>
                <w:rFonts w:ascii="宋体" w:eastAsia="宋体" w:hAnsi="宋体"/>
                <w:szCs w:val="21"/>
              </w:rPr>
              <w:t>应用，</w:t>
            </w:r>
            <w:r w:rsidR="003E3F40">
              <w:rPr>
                <w:rFonts w:ascii="宋体" w:eastAsia="宋体" w:hAnsi="宋体" w:hint="eastAsia"/>
                <w:szCs w:val="21"/>
              </w:rPr>
              <w:t>辐射</w:t>
            </w:r>
            <w:r w:rsidR="003E3F40">
              <w:rPr>
                <w:rFonts w:ascii="宋体" w:eastAsia="宋体" w:hAnsi="宋体"/>
                <w:szCs w:val="21"/>
              </w:rPr>
              <w:t>防护的具体措施</w:t>
            </w:r>
            <w:r w:rsidR="007C223A">
              <w:rPr>
                <w:rFonts w:ascii="宋体" w:eastAsia="宋体" w:hAnsi="宋体" w:hint="eastAsia"/>
                <w:szCs w:val="21"/>
              </w:rPr>
              <w:t>以及</w:t>
            </w:r>
            <w:r w:rsidR="007C223A">
              <w:rPr>
                <w:rFonts w:ascii="宋体" w:eastAsia="宋体" w:hAnsi="宋体"/>
                <w:szCs w:val="21"/>
              </w:rPr>
              <w:t>体外分析技术的内容</w:t>
            </w:r>
            <w:r w:rsidR="007C223A">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C6C4955" w14:textId="77777777" w:rsidR="00DE7849" w:rsidRPr="00F56396" w:rsidRDefault="00783209" w:rsidP="00783209">
            <w:pPr>
              <w:spacing w:beforeLines="50" w:before="156" w:afterLines="50" w:after="156"/>
              <w:rPr>
                <w:rFonts w:ascii="宋体" w:eastAsia="宋体" w:hAnsi="宋体"/>
                <w:szCs w:val="21"/>
              </w:rPr>
            </w:pPr>
            <w:r w:rsidRPr="00783209">
              <w:rPr>
                <w:rFonts w:ascii="宋体" w:eastAsia="宋体" w:hAnsi="宋体" w:hint="eastAsia"/>
                <w:szCs w:val="21"/>
              </w:rPr>
              <w:t>能够</w:t>
            </w:r>
            <w:r w:rsidR="00B6729B">
              <w:rPr>
                <w:rFonts w:ascii="宋体" w:eastAsia="宋体" w:hAnsi="宋体" w:hint="eastAsia"/>
                <w:szCs w:val="21"/>
              </w:rPr>
              <w:t>尚且</w:t>
            </w:r>
            <w:r w:rsidRPr="00783209">
              <w:rPr>
                <w:rFonts w:ascii="宋体" w:eastAsia="宋体" w:hAnsi="宋体" w:hint="eastAsia"/>
                <w:szCs w:val="21"/>
              </w:rPr>
              <w:t>深入地</w:t>
            </w:r>
            <w:r w:rsidR="003E3F40" w:rsidRPr="003E3F40">
              <w:rPr>
                <w:rFonts w:ascii="宋体" w:eastAsia="宋体" w:hAnsi="宋体" w:hint="eastAsia"/>
                <w:szCs w:val="21"/>
              </w:rPr>
              <w:t>以社会主义核心价值观为引导，以职业理想为重点，结合自身</w:t>
            </w:r>
            <w:r w:rsidR="003E3F40">
              <w:rPr>
                <w:rFonts w:ascii="宋体" w:eastAsia="宋体" w:hAnsi="宋体" w:hint="eastAsia"/>
                <w:szCs w:val="21"/>
              </w:rPr>
              <w:t>深入</w:t>
            </w:r>
            <w:r w:rsidR="003E3F40">
              <w:rPr>
                <w:rFonts w:ascii="宋体" w:eastAsia="宋体" w:hAnsi="宋体"/>
                <w:szCs w:val="21"/>
              </w:rPr>
              <w:t>理解核医学专业的特点</w:t>
            </w:r>
            <w:r w:rsidR="003E3F40">
              <w:rPr>
                <w:rFonts w:ascii="宋体" w:eastAsia="宋体" w:hAnsi="宋体" w:hint="eastAsia"/>
                <w:szCs w:val="21"/>
              </w:rPr>
              <w:t>。</w:t>
            </w:r>
            <w:r>
              <w:rPr>
                <w:rFonts w:ascii="宋体" w:eastAsia="宋体" w:hAnsi="宋体" w:hint="eastAsia"/>
                <w:szCs w:val="21"/>
              </w:rPr>
              <w:t>尚可</w:t>
            </w:r>
            <w:r w:rsidRPr="00783209">
              <w:rPr>
                <w:rFonts w:ascii="宋体" w:eastAsia="宋体" w:hAnsi="宋体" w:hint="eastAsia"/>
                <w:szCs w:val="21"/>
              </w:rPr>
              <w:t>掌握</w:t>
            </w:r>
            <w:r w:rsidR="003E3F40">
              <w:rPr>
                <w:rFonts w:ascii="宋体" w:eastAsia="宋体" w:hAnsi="宋体" w:hint="eastAsia"/>
                <w:szCs w:val="21"/>
              </w:rPr>
              <w:t>核医学基本</w:t>
            </w:r>
            <w:r w:rsidR="003E3F40">
              <w:rPr>
                <w:rFonts w:ascii="宋体" w:eastAsia="宋体" w:hAnsi="宋体"/>
                <w:szCs w:val="21"/>
              </w:rPr>
              <w:t>概念，核医学仪器</w:t>
            </w:r>
            <w:r w:rsidR="003E3F40">
              <w:rPr>
                <w:rFonts w:ascii="宋体" w:eastAsia="宋体" w:hAnsi="宋体" w:hint="eastAsia"/>
                <w:szCs w:val="21"/>
              </w:rPr>
              <w:t>分类</w:t>
            </w:r>
            <w:r w:rsidR="003E3F40">
              <w:rPr>
                <w:rFonts w:ascii="宋体" w:eastAsia="宋体" w:hAnsi="宋体"/>
                <w:szCs w:val="21"/>
              </w:rPr>
              <w:t>应用，</w:t>
            </w:r>
            <w:r w:rsidR="003E3F40">
              <w:rPr>
                <w:rFonts w:ascii="宋体" w:eastAsia="宋体" w:hAnsi="宋体" w:hint="eastAsia"/>
                <w:szCs w:val="21"/>
              </w:rPr>
              <w:t>辐射</w:t>
            </w:r>
            <w:r w:rsidR="003E3F40">
              <w:rPr>
                <w:rFonts w:ascii="宋体" w:eastAsia="宋体" w:hAnsi="宋体"/>
                <w:szCs w:val="21"/>
              </w:rPr>
              <w:t>防护的具体措施</w:t>
            </w:r>
            <w:r w:rsidR="007C223A">
              <w:rPr>
                <w:rFonts w:ascii="宋体" w:eastAsia="宋体" w:hAnsi="宋体" w:hint="eastAsia"/>
                <w:szCs w:val="21"/>
              </w:rPr>
              <w:t>以及</w:t>
            </w:r>
            <w:r w:rsidR="007C223A">
              <w:rPr>
                <w:rFonts w:ascii="宋体" w:eastAsia="宋体" w:hAnsi="宋体"/>
                <w:szCs w:val="21"/>
              </w:rPr>
              <w:t>体外分析技术的内容</w:t>
            </w:r>
            <w:r w:rsidR="007C223A">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14631E5" w14:textId="77777777" w:rsidR="00DE7849" w:rsidRPr="00F56396" w:rsidRDefault="00783209" w:rsidP="00783209">
            <w:pPr>
              <w:spacing w:beforeLines="50" w:before="156" w:afterLines="50" w:after="156"/>
              <w:rPr>
                <w:rFonts w:ascii="宋体" w:eastAsia="宋体" w:hAnsi="宋体"/>
                <w:szCs w:val="21"/>
              </w:rPr>
            </w:pPr>
            <w:r>
              <w:rPr>
                <w:rFonts w:ascii="宋体" w:eastAsia="宋体" w:hAnsi="宋体" w:hint="eastAsia"/>
                <w:szCs w:val="21"/>
              </w:rPr>
              <w:t>基本</w:t>
            </w:r>
            <w:r w:rsidRPr="00783209">
              <w:rPr>
                <w:rFonts w:ascii="宋体" w:eastAsia="宋体" w:hAnsi="宋体" w:hint="eastAsia"/>
                <w:szCs w:val="21"/>
              </w:rPr>
              <w:t>能够深入地</w:t>
            </w:r>
            <w:r w:rsidR="003E3F40" w:rsidRPr="003E3F40">
              <w:rPr>
                <w:rFonts w:ascii="宋体" w:eastAsia="宋体" w:hAnsi="宋体" w:hint="eastAsia"/>
                <w:szCs w:val="21"/>
              </w:rPr>
              <w:t>以社会主义核心价值观为引导，以职业理想为重点，结合自身</w:t>
            </w:r>
            <w:r w:rsidR="003E3F40">
              <w:rPr>
                <w:rFonts w:ascii="宋体" w:eastAsia="宋体" w:hAnsi="宋体" w:hint="eastAsia"/>
                <w:szCs w:val="21"/>
              </w:rPr>
              <w:t>深入</w:t>
            </w:r>
            <w:r w:rsidR="003E3F40">
              <w:rPr>
                <w:rFonts w:ascii="宋体" w:eastAsia="宋体" w:hAnsi="宋体"/>
                <w:szCs w:val="21"/>
              </w:rPr>
              <w:t>理解核医学专业的特点</w:t>
            </w:r>
            <w:r w:rsidR="003E3F40">
              <w:rPr>
                <w:rFonts w:ascii="宋体" w:eastAsia="宋体" w:hAnsi="宋体" w:hint="eastAsia"/>
                <w:szCs w:val="21"/>
              </w:rPr>
              <w:t>。</w:t>
            </w:r>
            <w:r>
              <w:rPr>
                <w:rFonts w:ascii="宋体" w:eastAsia="宋体" w:hAnsi="宋体" w:hint="eastAsia"/>
                <w:szCs w:val="21"/>
              </w:rPr>
              <w:t>基本</w:t>
            </w:r>
            <w:r w:rsidRPr="00783209">
              <w:rPr>
                <w:rFonts w:ascii="宋体" w:eastAsia="宋体" w:hAnsi="宋体" w:hint="eastAsia"/>
                <w:szCs w:val="21"/>
              </w:rPr>
              <w:t>掌握</w:t>
            </w:r>
            <w:r w:rsidR="003E3F40">
              <w:rPr>
                <w:rFonts w:ascii="宋体" w:eastAsia="宋体" w:hAnsi="宋体" w:hint="eastAsia"/>
                <w:szCs w:val="21"/>
              </w:rPr>
              <w:t>核医学基本</w:t>
            </w:r>
            <w:r w:rsidR="003E3F40">
              <w:rPr>
                <w:rFonts w:ascii="宋体" w:eastAsia="宋体" w:hAnsi="宋体"/>
                <w:szCs w:val="21"/>
              </w:rPr>
              <w:t>概念，核医学仪器</w:t>
            </w:r>
            <w:r w:rsidR="003E3F40">
              <w:rPr>
                <w:rFonts w:ascii="宋体" w:eastAsia="宋体" w:hAnsi="宋体" w:hint="eastAsia"/>
                <w:szCs w:val="21"/>
              </w:rPr>
              <w:t>分类</w:t>
            </w:r>
            <w:r w:rsidR="003E3F40">
              <w:rPr>
                <w:rFonts w:ascii="宋体" w:eastAsia="宋体" w:hAnsi="宋体"/>
                <w:szCs w:val="21"/>
              </w:rPr>
              <w:t>应用，</w:t>
            </w:r>
            <w:r w:rsidR="003E3F40">
              <w:rPr>
                <w:rFonts w:ascii="宋体" w:eastAsia="宋体" w:hAnsi="宋体" w:hint="eastAsia"/>
                <w:szCs w:val="21"/>
              </w:rPr>
              <w:t>辐射</w:t>
            </w:r>
            <w:r w:rsidR="003E3F40">
              <w:rPr>
                <w:rFonts w:ascii="宋体" w:eastAsia="宋体" w:hAnsi="宋体"/>
                <w:szCs w:val="21"/>
              </w:rPr>
              <w:t>防护的具体措施</w:t>
            </w:r>
            <w:r w:rsidR="007C223A">
              <w:rPr>
                <w:rFonts w:ascii="宋体" w:eastAsia="宋体" w:hAnsi="宋体" w:hint="eastAsia"/>
                <w:szCs w:val="21"/>
              </w:rPr>
              <w:t>以及</w:t>
            </w:r>
            <w:r w:rsidR="007C223A">
              <w:rPr>
                <w:rFonts w:ascii="宋体" w:eastAsia="宋体" w:hAnsi="宋体"/>
                <w:szCs w:val="21"/>
              </w:rPr>
              <w:t>体外分析技术的内容</w:t>
            </w:r>
            <w:r w:rsidR="007C223A">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2CF50D3D" w14:textId="77777777" w:rsidR="00DE7849" w:rsidRPr="00F56396" w:rsidRDefault="00783209" w:rsidP="00783209">
            <w:pPr>
              <w:spacing w:beforeLines="50" w:before="156" w:afterLines="50" w:after="156"/>
              <w:rPr>
                <w:rFonts w:ascii="宋体" w:eastAsia="宋体" w:hAnsi="宋体"/>
                <w:szCs w:val="21"/>
              </w:rPr>
            </w:pPr>
            <w:r>
              <w:rPr>
                <w:rFonts w:ascii="宋体" w:eastAsia="宋体" w:hAnsi="宋体" w:hint="eastAsia"/>
                <w:szCs w:val="21"/>
              </w:rPr>
              <w:t>基本能够</w:t>
            </w:r>
            <w:r w:rsidRPr="00783209">
              <w:rPr>
                <w:rFonts w:ascii="宋体" w:eastAsia="宋体" w:hAnsi="宋体" w:hint="eastAsia"/>
                <w:szCs w:val="21"/>
              </w:rPr>
              <w:t>深入地</w:t>
            </w:r>
            <w:r w:rsidR="003E3F40" w:rsidRPr="003E3F40">
              <w:rPr>
                <w:rFonts w:ascii="宋体" w:eastAsia="宋体" w:hAnsi="宋体" w:hint="eastAsia"/>
                <w:szCs w:val="21"/>
              </w:rPr>
              <w:t>以社会主义核心价值观为引导，以职业理想为重点，结合自身</w:t>
            </w:r>
            <w:r w:rsidR="003E3F40">
              <w:rPr>
                <w:rFonts w:ascii="宋体" w:eastAsia="宋体" w:hAnsi="宋体" w:hint="eastAsia"/>
                <w:szCs w:val="21"/>
              </w:rPr>
              <w:t>深入</w:t>
            </w:r>
            <w:r w:rsidR="003E3F40">
              <w:rPr>
                <w:rFonts w:ascii="宋体" w:eastAsia="宋体" w:hAnsi="宋体"/>
                <w:szCs w:val="21"/>
              </w:rPr>
              <w:t>理解核医学专业的特点</w:t>
            </w:r>
            <w:r w:rsidR="003E3F40">
              <w:rPr>
                <w:rFonts w:ascii="宋体" w:eastAsia="宋体" w:hAnsi="宋体" w:hint="eastAsia"/>
                <w:szCs w:val="21"/>
              </w:rPr>
              <w:t>。</w:t>
            </w:r>
            <w:r>
              <w:rPr>
                <w:rFonts w:ascii="宋体" w:eastAsia="宋体" w:hAnsi="宋体" w:hint="eastAsia"/>
                <w:szCs w:val="21"/>
              </w:rPr>
              <w:t>不</w:t>
            </w:r>
            <w:r>
              <w:rPr>
                <w:rFonts w:ascii="宋体" w:eastAsia="宋体" w:hAnsi="宋体"/>
                <w:szCs w:val="21"/>
              </w:rPr>
              <w:t>能</w:t>
            </w:r>
            <w:r w:rsidRPr="00783209">
              <w:rPr>
                <w:rFonts w:ascii="宋体" w:eastAsia="宋体" w:hAnsi="宋体" w:hint="eastAsia"/>
                <w:szCs w:val="21"/>
              </w:rPr>
              <w:t>掌握</w:t>
            </w:r>
            <w:r w:rsidR="003E3F40">
              <w:rPr>
                <w:rFonts w:ascii="宋体" w:eastAsia="宋体" w:hAnsi="宋体" w:hint="eastAsia"/>
                <w:szCs w:val="21"/>
              </w:rPr>
              <w:t>核医学基本</w:t>
            </w:r>
            <w:r w:rsidR="003E3F40">
              <w:rPr>
                <w:rFonts w:ascii="宋体" w:eastAsia="宋体" w:hAnsi="宋体"/>
                <w:szCs w:val="21"/>
              </w:rPr>
              <w:t>概念，核医学仪器</w:t>
            </w:r>
            <w:r w:rsidR="003E3F40">
              <w:rPr>
                <w:rFonts w:ascii="宋体" w:eastAsia="宋体" w:hAnsi="宋体" w:hint="eastAsia"/>
                <w:szCs w:val="21"/>
              </w:rPr>
              <w:t>分类</w:t>
            </w:r>
            <w:r w:rsidR="003E3F40">
              <w:rPr>
                <w:rFonts w:ascii="宋体" w:eastAsia="宋体" w:hAnsi="宋体"/>
                <w:szCs w:val="21"/>
              </w:rPr>
              <w:t>应用，</w:t>
            </w:r>
            <w:r w:rsidR="003E3F40">
              <w:rPr>
                <w:rFonts w:ascii="宋体" w:eastAsia="宋体" w:hAnsi="宋体" w:hint="eastAsia"/>
                <w:szCs w:val="21"/>
              </w:rPr>
              <w:t>辐射</w:t>
            </w:r>
            <w:r w:rsidR="003E3F40">
              <w:rPr>
                <w:rFonts w:ascii="宋体" w:eastAsia="宋体" w:hAnsi="宋体"/>
                <w:szCs w:val="21"/>
              </w:rPr>
              <w:t>防护的具体措施</w:t>
            </w:r>
            <w:r w:rsidR="007C223A">
              <w:rPr>
                <w:rFonts w:ascii="宋体" w:eastAsia="宋体" w:hAnsi="宋体" w:hint="eastAsia"/>
                <w:szCs w:val="21"/>
              </w:rPr>
              <w:t>以及</w:t>
            </w:r>
            <w:r w:rsidR="007C223A">
              <w:rPr>
                <w:rFonts w:ascii="宋体" w:eastAsia="宋体" w:hAnsi="宋体"/>
                <w:szCs w:val="21"/>
              </w:rPr>
              <w:t>体外分析技术的内容</w:t>
            </w:r>
            <w:r w:rsidR="007C223A">
              <w:rPr>
                <w:rFonts w:ascii="宋体" w:eastAsia="宋体" w:hAnsi="宋体" w:hint="eastAsia"/>
                <w:szCs w:val="21"/>
              </w:rPr>
              <w:t>。</w:t>
            </w:r>
          </w:p>
        </w:tc>
      </w:tr>
      <w:tr w:rsidR="00DE7849" w:rsidRPr="002F4D99" w14:paraId="600FE69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1E01F5"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93DD0EB"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384BB10" w14:textId="77777777" w:rsidR="00B6729B" w:rsidRPr="00F56396" w:rsidRDefault="00B6729B" w:rsidP="00DE7849">
            <w:pPr>
              <w:spacing w:beforeLines="50" w:before="156" w:afterLines="50" w:after="156"/>
              <w:rPr>
                <w:rFonts w:ascii="宋体" w:eastAsia="宋体" w:hAnsi="宋体"/>
                <w:szCs w:val="21"/>
              </w:rPr>
            </w:pPr>
            <w:r w:rsidRPr="00B6729B">
              <w:rPr>
                <w:rFonts w:ascii="宋体" w:eastAsia="宋体" w:hAnsi="宋体" w:hint="eastAsia"/>
                <w:szCs w:val="21"/>
              </w:rPr>
              <w:t>能够高质量地</w:t>
            </w:r>
            <w:r w:rsidR="007C223A" w:rsidRPr="007C223A">
              <w:rPr>
                <w:rFonts w:ascii="宋体" w:eastAsia="宋体" w:hAnsi="宋体" w:hint="eastAsia"/>
                <w:szCs w:val="21"/>
              </w:rPr>
              <w:t>综合运用学科知识和</w:t>
            </w:r>
            <w:r w:rsidR="007C223A">
              <w:rPr>
                <w:rFonts w:ascii="宋体" w:eastAsia="宋体" w:hAnsi="宋体" w:hint="eastAsia"/>
                <w:szCs w:val="21"/>
              </w:rPr>
              <w:t>核医学临床</w:t>
            </w:r>
            <w:r w:rsidR="007C223A" w:rsidRPr="007C223A">
              <w:rPr>
                <w:rFonts w:ascii="宋体" w:eastAsia="宋体" w:hAnsi="宋体" w:hint="eastAsia"/>
                <w:szCs w:val="21"/>
              </w:rPr>
              <w:t>知识解决</w:t>
            </w:r>
            <w:r w:rsidR="007C223A">
              <w:rPr>
                <w:rFonts w:ascii="宋体" w:eastAsia="宋体" w:hAnsi="宋体" w:hint="eastAsia"/>
                <w:szCs w:val="21"/>
              </w:rPr>
              <w:t>遇到</w:t>
            </w:r>
            <w:r w:rsidR="007C223A">
              <w:rPr>
                <w:rFonts w:ascii="宋体" w:eastAsia="宋体" w:hAnsi="宋体"/>
                <w:szCs w:val="21"/>
              </w:rPr>
              <w:t>的各种临床诊断和治疗</w:t>
            </w:r>
            <w:r w:rsidR="007C223A" w:rsidRPr="007C223A">
              <w:rPr>
                <w:rFonts w:ascii="宋体" w:eastAsia="宋体" w:hAnsi="宋体" w:hint="eastAsia"/>
                <w:szCs w:val="21"/>
              </w:rPr>
              <w:t>问题</w:t>
            </w:r>
            <w:r w:rsidR="007C223A">
              <w:rPr>
                <w:rFonts w:ascii="宋体" w:eastAsia="宋体" w:hAnsi="宋体" w:hint="eastAsia"/>
                <w:szCs w:val="21"/>
              </w:rPr>
              <w:t>。</w:t>
            </w:r>
            <w:r w:rsidRPr="00783209">
              <w:rPr>
                <w:rFonts w:ascii="宋体" w:eastAsia="宋体" w:hAnsi="宋体" w:hint="eastAsia"/>
                <w:szCs w:val="21"/>
              </w:rPr>
              <w:t>全面掌握</w:t>
            </w:r>
            <w:r w:rsidR="007C223A">
              <w:rPr>
                <w:rFonts w:ascii="宋体" w:eastAsia="宋体" w:hAnsi="宋体" w:hint="eastAsia"/>
                <w:szCs w:val="21"/>
              </w:rPr>
              <w:t>核医学</w:t>
            </w:r>
            <w:r w:rsidR="007C223A">
              <w:rPr>
                <w:rFonts w:ascii="宋体" w:eastAsia="宋体" w:hAnsi="宋体"/>
                <w:szCs w:val="21"/>
              </w:rPr>
              <w:t>各种显像及治疗的基本原理、显像剂选择及临床应用</w:t>
            </w:r>
            <w:r w:rsidR="007C223A">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160919AD" w14:textId="77777777" w:rsidR="00B6729B" w:rsidRPr="00F56396" w:rsidRDefault="00B6729B" w:rsidP="00DE7849">
            <w:pPr>
              <w:spacing w:beforeLines="50" w:before="156" w:afterLines="50" w:after="156"/>
              <w:rPr>
                <w:rFonts w:ascii="宋体" w:eastAsia="宋体" w:hAnsi="宋体"/>
                <w:szCs w:val="21"/>
              </w:rPr>
            </w:pPr>
            <w:r w:rsidRPr="00B6729B">
              <w:rPr>
                <w:rFonts w:ascii="宋体" w:eastAsia="宋体" w:hAnsi="宋体" w:hint="eastAsia"/>
                <w:szCs w:val="21"/>
              </w:rPr>
              <w:t>能够</w:t>
            </w:r>
            <w:r>
              <w:rPr>
                <w:rFonts w:ascii="宋体" w:eastAsia="宋体" w:hAnsi="宋体" w:hint="eastAsia"/>
                <w:szCs w:val="21"/>
              </w:rPr>
              <w:t>较好</w:t>
            </w:r>
            <w:r w:rsidRPr="00B6729B">
              <w:rPr>
                <w:rFonts w:ascii="宋体" w:eastAsia="宋体" w:hAnsi="宋体" w:hint="eastAsia"/>
                <w:szCs w:val="21"/>
              </w:rPr>
              <w:t>质量地</w:t>
            </w:r>
            <w:r w:rsidR="007C223A" w:rsidRPr="007C223A">
              <w:rPr>
                <w:rFonts w:ascii="宋体" w:eastAsia="宋体" w:hAnsi="宋体" w:hint="eastAsia"/>
                <w:szCs w:val="21"/>
              </w:rPr>
              <w:t>综合运用学科知识和</w:t>
            </w:r>
            <w:r w:rsidR="007C223A">
              <w:rPr>
                <w:rFonts w:ascii="宋体" w:eastAsia="宋体" w:hAnsi="宋体" w:hint="eastAsia"/>
                <w:szCs w:val="21"/>
              </w:rPr>
              <w:t>核医学临床</w:t>
            </w:r>
            <w:r w:rsidR="007C223A" w:rsidRPr="007C223A">
              <w:rPr>
                <w:rFonts w:ascii="宋体" w:eastAsia="宋体" w:hAnsi="宋体" w:hint="eastAsia"/>
                <w:szCs w:val="21"/>
              </w:rPr>
              <w:t>知识解决</w:t>
            </w:r>
            <w:r w:rsidR="007C223A">
              <w:rPr>
                <w:rFonts w:ascii="宋体" w:eastAsia="宋体" w:hAnsi="宋体" w:hint="eastAsia"/>
                <w:szCs w:val="21"/>
              </w:rPr>
              <w:t>遇到</w:t>
            </w:r>
            <w:r w:rsidR="007C223A">
              <w:rPr>
                <w:rFonts w:ascii="宋体" w:eastAsia="宋体" w:hAnsi="宋体"/>
                <w:szCs w:val="21"/>
              </w:rPr>
              <w:t>的各种临床诊断和治疗</w:t>
            </w:r>
            <w:r w:rsidR="007C223A" w:rsidRPr="007C223A">
              <w:rPr>
                <w:rFonts w:ascii="宋体" w:eastAsia="宋体" w:hAnsi="宋体" w:hint="eastAsia"/>
                <w:szCs w:val="21"/>
              </w:rPr>
              <w:t>问题</w:t>
            </w:r>
            <w:r w:rsidR="007C223A">
              <w:rPr>
                <w:rFonts w:ascii="宋体" w:eastAsia="宋体" w:hAnsi="宋体" w:hint="eastAsia"/>
                <w:szCs w:val="21"/>
              </w:rPr>
              <w:t>。</w:t>
            </w:r>
            <w:r>
              <w:rPr>
                <w:rFonts w:ascii="宋体" w:eastAsia="宋体" w:hAnsi="宋体" w:hint="eastAsia"/>
                <w:szCs w:val="21"/>
              </w:rPr>
              <w:t>较</w:t>
            </w:r>
            <w:r w:rsidRPr="00783209">
              <w:rPr>
                <w:rFonts w:ascii="宋体" w:eastAsia="宋体" w:hAnsi="宋体" w:hint="eastAsia"/>
                <w:szCs w:val="21"/>
              </w:rPr>
              <w:t>全面掌握</w:t>
            </w:r>
            <w:r w:rsidR="007C223A">
              <w:rPr>
                <w:rFonts w:ascii="宋体" w:eastAsia="宋体" w:hAnsi="宋体" w:hint="eastAsia"/>
                <w:szCs w:val="21"/>
              </w:rPr>
              <w:t>核医学</w:t>
            </w:r>
            <w:r w:rsidR="007C223A">
              <w:rPr>
                <w:rFonts w:ascii="宋体" w:eastAsia="宋体" w:hAnsi="宋体"/>
                <w:szCs w:val="21"/>
              </w:rPr>
              <w:t>各种显像及治疗的基本原理、显像剂选择及临床应用</w:t>
            </w:r>
            <w:r w:rsidR="007C223A">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762AB28C" w14:textId="77777777" w:rsidR="00B6729B" w:rsidRPr="00F56396" w:rsidRDefault="00B6729B" w:rsidP="00DE7849">
            <w:pPr>
              <w:spacing w:beforeLines="50" w:before="156" w:afterLines="50" w:after="156"/>
              <w:rPr>
                <w:rFonts w:ascii="宋体" w:eastAsia="宋体" w:hAnsi="宋体"/>
                <w:szCs w:val="21"/>
              </w:rPr>
            </w:pPr>
            <w:r w:rsidRPr="00783209">
              <w:rPr>
                <w:rFonts w:ascii="宋体" w:eastAsia="宋体" w:hAnsi="宋体" w:hint="eastAsia"/>
                <w:szCs w:val="21"/>
              </w:rPr>
              <w:t>能够</w:t>
            </w:r>
            <w:r w:rsidR="007C223A" w:rsidRPr="007C223A">
              <w:rPr>
                <w:rFonts w:ascii="宋体" w:eastAsia="宋体" w:hAnsi="宋体" w:hint="eastAsia"/>
                <w:szCs w:val="21"/>
              </w:rPr>
              <w:t>综合运用学科知识和</w:t>
            </w:r>
            <w:r w:rsidR="007C223A">
              <w:rPr>
                <w:rFonts w:ascii="宋体" w:eastAsia="宋体" w:hAnsi="宋体" w:hint="eastAsia"/>
                <w:szCs w:val="21"/>
              </w:rPr>
              <w:t>核医学临床</w:t>
            </w:r>
            <w:r w:rsidR="007C223A" w:rsidRPr="007C223A">
              <w:rPr>
                <w:rFonts w:ascii="宋体" w:eastAsia="宋体" w:hAnsi="宋体" w:hint="eastAsia"/>
                <w:szCs w:val="21"/>
              </w:rPr>
              <w:t>知识解决</w:t>
            </w:r>
            <w:r w:rsidR="007C223A">
              <w:rPr>
                <w:rFonts w:ascii="宋体" w:eastAsia="宋体" w:hAnsi="宋体" w:hint="eastAsia"/>
                <w:szCs w:val="21"/>
              </w:rPr>
              <w:t>遇到</w:t>
            </w:r>
            <w:r w:rsidR="007C223A">
              <w:rPr>
                <w:rFonts w:ascii="宋体" w:eastAsia="宋体" w:hAnsi="宋体"/>
                <w:szCs w:val="21"/>
              </w:rPr>
              <w:t>的各种临床诊断和治疗</w:t>
            </w:r>
            <w:r w:rsidR="007C223A" w:rsidRPr="007C223A">
              <w:rPr>
                <w:rFonts w:ascii="宋体" w:eastAsia="宋体" w:hAnsi="宋体" w:hint="eastAsia"/>
                <w:szCs w:val="21"/>
              </w:rPr>
              <w:t>问题</w:t>
            </w:r>
            <w:r w:rsidR="007C223A">
              <w:rPr>
                <w:rFonts w:ascii="宋体" w:eastAsia="宋体" w:hAnsi="宋体" w:hint="eastAsia"/>
                <w:szCs w:val="21"/>
              </w:rPr>
              <w:t>。</w:t>
            </w:r>
            <w:r>
              <w:rPr>
                <w:rFonts w:ascii="宋体" w:eastAsia="宋体" w:hAnsi="宋体" w:hint="eastAsia"/>
                <w:szCs w:val="21"/>
              </w:rPr>
              <w:t>尚可</w:t>
            </w:r>
            <w:r w:rsidRPr="00783209">
              <w:rPr>
                <w:rFonts w:ascii="宋体" w:eastAsia="宋体" w:hAnsi="宋体" w:hint="eastAsia"/>
                <w:szCs w:val="21"/>
              </w:rPr>
              <w:t>掌握</w:t>
            </w:r>
            <w:r w:rsidR="007C223A">
              <w:rPr>
                <w:rFonts w:ascii="宋体" w:eastAsia="宋体" w:hAnsi="宋体" w:hint="eastAsia"/>
                <w:szCs w:val="21"/>
              </w:rPr>
              <w:t>核医学</w:t>
            </w:r>
            <w:r w:rsidR="007C223A">
              <w:rPr>
                <w:rFonts w:ascii="宋体" w:eastAsia="宋体" w:hAnsi="宋体"/>
                <w:szCs w:val="21"/>
              </w:rPr>
              <w:t>各种显像及治疗的基本原理、显像剂选择及临床应用</w:t>
            </w:r>
            <w:r w:rsidR="007C223A">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F10A79C" w14:textId="77777777" w:rsidR="00B6729B" w:rsidRPr="00F56396" w:rsidRDefault="00B6729B" w:rsidP="00DE7849">
            <w:pPr>
              <w:spacing w:beforeLines="50" w:before="156" w:afterLines="50" w:after="156"/>
              <w:rPr>
                <w:rFonts w:ascii="宋体" w:eastAsia="宋体" w:hAnsi="宋体"/>
                <w:szCs w:val="21"/>
              </w:rPr>
            </w:pPr>
            <w:r>
              <w:rPr>
                <w:rFonts w:ascii="宋体" w:eastAsia="宋体" w:hAnsi="宋体" w:hint="eastAsia"/>
                <w:szCs w:val="21"/>
              </w:rPr>
              <w:t>基本</w:t>
            </w:r>
            <w:r w:rsidRPr="00783209">
              <w:rPr>
                <w:rFonts w:ascii="宋体" w:eastAsia="宋体" w:hAnsi="宋体" w:hint="eastAsia"/>
                <w:szCs w:val="21"/>
              </w:rPr>
              <w:t>能够</w:t>
            </w:r>
            <w:r w:rsidR="007C223A" w:rsidRPr="007C223A">
              <w:rPr>
                <w:rFonts w:ascii="宋体" w:eastAsia="宋体" w:hAnsi="宋体" w:hint="eastAsia"/>
                <w:szCs w:val="21"/>
              </w:rPr>
              <w:t>综合运用学科知识和</w:t>
            </w:r>
            <w:r w:rsidR="007C223A">
              <w:rPr>
                <w:rFonts w:ascii="宋体" w:eastAsia="宋体" w:hAnsi="宋体" w:hint="eastAsia"/>
                <w:szCs w:val="21"/>
              </w:rPr>
              <w:t>核医学临床</w:t>
            </w:r>
            <w:r w:rsidR="007C223A" w:rsidRPr="007C223A">
              <w:rPr>
                <w:rFonts w:ascii="宋体" w:eastAsia="宋体" w:hAnsi="宋体" w:hint="eastAsia"/>
                <w:szCs w:val="21"/>
              </w:rPr>
              <w:t>知识解决</w:t>
            </w:r>
            <w:r w:rsidR="007C223A">
              <w:rPr>
                <w:rFonts w:ascii="宋体" w:eastAsia="宋体" w:hAnsi="宋体" w:hint="eastAsia"/>
                <w:szCs w:val="21"/>
              </w:rPr>
              <w:t>遇到</w:t>
            </w:r>
            <w:r w:rsidR="007C223A">
              <w:rPr>
                <w:rFonts w:ascii="宋体" w:eastAsia="宋体" w:hAnsi="宋体"/>
                <w:szCs w:val="21"/>
              </w:rPr>
              <w:t>的各种临床诊断和治疗</w:t>
            </w:r>
            <w:r w:rsidR="007C223A" w:rsidRPr="007C223A">
              <w:rPr>
                <w:rFonts w:ascii="宋体" w:eastAsia="宋体" w:hAnsi="宋体" w:hint="eastAsia"/>
                <w:szCs w:val="21"/>
              </w:rPr>
              <w:t>问题</w:t>
            </w:r>
            <w:r w:rsidR="007C223A">
              <w:rPr>
                <w:rFonts w:ascii="宋体" w:eastAsia="宋体" w:hAnsi="宋体" w:hint="eastAsia"/>
                <w:szCs w:val="21"/>
              </w:rPr>
              <w:t>。</w:t>
            </w:r>
            <w:r>
              <w:rPr>
                <w:rFonts w:ascii="宋体" w:eastAsia="宋体" w:hAnsi="宋体" w:hint="eastAsia"/>
                <w:szCs w:val="21"/>
              </w:rPr>
              <w:t>基本</w:t>
            </w:r>
            <w:r w:rsidRPr="00783209">
              <w:rPr>
                <w:rFonts w:ascii="宋体" w:eastAsia="宋体" w:hAnsi="宋体" w:hint="eastAsia"/>
                <w:szCs w:val="21"/>
              </w:rPr>
              <w:t>掌握</w:t>
            </w:r>
            <w:r w:rsidR="007C223A">
              <w:rPr>
                <w:rFonts w:ascii="宋体" w:eastAsia="宋体" w:hAnsi="宋体" w:hint="eastAsia"/>
                <w:szCs w:val="21"/>
              </w:rPr>
              <w:t>核医学</w:t>
            </w:r>
            <w:r w:rsidR="007C223A">
              <w:rPr>
                <w:rFonts w:ascii="宋体" w:eastAsia="宋体" w:hAnsi="宋体"/>
                <w:szCs w:val="21"/>
              </w:rPr>
              <w:t>各种显像及治疗的基本原理、显像剂选择及临床应用</w:t>
            </w:r>
            <w:r w:rsidR="007C223A">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CFAE42A" w14:textId="77777777" w:rsidR="00B6729B" w:rsidRPr="00F56396" w:rsidRDefault="00B6729B" w:rsidP="00DE7849">
            <w:pPr>
              <w:spacing w:beforeLines="50" w:before="156" w:afterLines="50" w:after="156"/>
              <w:rPr>
                <w:rFonts w:ascii="宋体" w:eastAsia="宋体" w:hAnsi="宋体"/>
                <w:szCs w:val="21"/>
              </w:rPr>
            </w:pPr>
            <w:r>
              <w:rPr>
                <w:rFonts w:ascii="宋体" w:eastAsia="宋体" w:hAnsi="宋体" w:hint="eastAsia"/>
                <w:szCs w:val="21"/>
              </w:rPr>
              <w:t>不能</w:t>
            </w:r>
            <w:r w:rsidR="007C223A" w:rsidRPr="007C223A">
              <w:rPr>
                <w:rFonts w:ascii="宋体" w:eastAsia="宋体" w:hAnsi="宋体" w:hint="eastAsia"/>
                <w:szCs w:val="21"/>
              </w:rPr>
              <w:t>综合运用学科知识和</w:t>
            </w:r>
            <w:r w:rsidR="007C223A">
              <w:rPr>
                <w:rFonts w:ascii="宋体" w:eastAsia="宋体" w:hAnsi="宋体" w:hint="eastAsia"/>
                <w:szCs w:val="21"/>
              </w:rPr>
              <w:t>核医学临床</w:t>
            </w:r>
            <w:r w:rsidR="007C223A" w:rsidRPr="007C223A">
              <w:rPr>
                <w:rFonts w:ascii="宋体" w:eastAsia="宋体" w:hAnsi="宋体" w:hint="eastAsia"/>
                <w:szCs w:val="21"/>
              </w:rPr>
              <w:t>知识解决</w:t>
            </w:r>
            <w:r w:rsidR="007C223A">
              <w:rPr>
                <w:rFonts w:ascii="宋体" w:eastAsia="宋体" w:hAnsi="宋体" w:hint="eastAsia"/>
                <w:szCs w:val="21"/>
              </w:rPr>
              <w:t>遇到</w:t>
            </w:r>
            <w:r w:rsidR="007C223A">
              <w:rPr>
                <w:rFonts w:ascii="宋体" w:eastAsia="宋体" w:hAnsi="宋体"/>
                <w:szCs w:val="21"/>
              </w:rPr>
              <w:t>的各种临床诊断和治疗</w:t>
            </w:r>
            <w:r w:rsidR="007C223A" w:rsidRPr="007C223A">
              <w:rPr>
                <w:rFonts w:ascii="宋体" w:eastAsia="宋体" w:hAnsi="宋体" w:hint="eastAsia"/>
                <w:szCs w:val="21"/>
              </w:rPr>
              <w:t>问题</w:t>
            </w:r>
            <w:r w:rsidR="007C223A">
              <w:rPr>
                <w:rFonts w:ascii="宋体" w:eastAsia="宋体" w:hAnsi="宋体" w:hint="eastAsia"/>
                <w:szCs w:val="21"/>
              </w:rPr>
              <w:t>。</w:t>
            </w:r>
            <w:r>
              <w:rPr>
                <w:rFonts w:ascii="宋体" w:eastAsia="宋体" w:hAnsi="宋体" w:hint="eastAsia"/>
                <w:szCs w:val="21"/>
              </w:rPr>
              <w:t>不</w:t>
            </w:r>
            <w:r>
              <w:rPr>
                <w:rFonts w:ascii="宋体" w:eastAsia="宋体" w:hAnsi="宋体"/>
                <w:szCs w:val="21"/>
              </w:rPr>
              <w:t>能</w:t>
            </w:r>
            <w:r w:rsidRPr="00783209">
              <w:rPr>
                <w:rFonts w:ascii="宋体" w:eastAsia="宋体" w:hAnsi="宋体" w:hint="eastAsia"/>
                <w:szCs w:val="21"/>
              </w:rPr>
              <w:t>掌握</w:t>
            </w:r>
            <w:r w:rsidR="007C223A">
              <w:rPr>
                <w:rFonts w:ascii="宋体" w:eastAsia="宋体" w:hAnsi="宋体" w:hint="eastAsia"/>
                <w:szCs w:val="21"/>
              </w:rPr>
              <w:t>核医学</w:t>
            </w:r>
            <w:r w:rsidR="007C223A">
              <w:rPr>
                <w:rFonts w:ascii="宋体" w:eastAsia="宋体" w:hAnsi="宋体"/>
                <w:szCs w:val="21"/>
              </w:rPr>
              <w:t>各种显像及治疗的基本原理、显像剂选择及临床应用</w:t>
            </w:r>
            <w:r w:rsidR="007C223A">
              <w:rPr>
                <w:rFonts w:ascii="宋体" w:eastAsia="宋体" w:hAnsi="宋体" w:hint="eastAsia"/>
                <w:szCs w:val="21"/>
              </w:rPr>
              <w:t>。</w:t>
            </w:r>
          </w:p>
        </w:tc>
      </w:tr>
      <w:tr w:rsidR="00DE7849" w:rsidRPr="002F4D99" w14:paraId="7B3FF4A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0E05B2"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DFD6B81"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E123F00" w14:textId="77777777" w:rsidR="00DE7849" w:rsidRPr="00F56396" w:rsidRDefault="00B6729B" w:rsidP="00DE7849">
            <w:pPr>
              <w:spacing w:beforeLines="50" w:before="156" w:afterLines="50" w:after="156"/>
              <w:rPr>
                <w:rFonts w:ascii="宋体" w:eastAsia="宋体" w:hAnsi="宋体"/>
                <w:szCs w:val="21"/>
              </w:rPr>
            </w:pPr>
            <w:r>
              <w:rPr>
                <w:rFonts w:ascii="宋体" w:eastAsia="宋体" w:hAnsi="宋体" w:hint="eastAsia"/>
                <w:szCs w:val="21"/>
              </w:rPr>
              <w:t>完全准确</w:t>
            </w:r>
            <w:r>
              <w:rPr>
                <w:rFonts w:ascii="宋体" w:eastAsia="宋体" w:hAnsi="宋体"/>
                <w:szCs w:val="21"/>
              </w:rPr>
              <w:t>地</w:t>
            </w:r>
            <w:r w:rsidR="007C223A">
              <w:rPr>
                <w:rFonts w:ascii="宋体" w:eastAsia="宋体" w:hAnsi="宋体" w:hint="eastAsia"/>
                <w:szCs w:val="21"/>
              </w:rPr>
              <w:t>完成</w:t>
            </w:r>
            <w:r w:rsidR="007C223A">
              <w:rPr>
                <w:rFonts w:ascii="宋体" w:eastAsia="宋体" w:hAnsi="宋体"/>
                <w:szCs w:val="21"/>
              </w:rPr>
              <w:t>核医学常见疾病的显像图像</w:t>
            </w:r>
            <w:r w:rsidR="007C223A">
              <w:rPr>
                <w:rFonts w:ascii="宋体" w:eastAsia="宋体" w:hAnsi="宋体" w:hint="eastAsia"/>
                <w:szCs w:val="21"/>
              </w:rPr>
              <w:t>数据</w:t>
            </w:r>
            <w:r w:rsidR="007C223A">
              <w:rPr>
                <w:rFonts w:ascii="宋体" w:eastAsia="宋体" w:hAnsi="宋体"/>
                <w:szCs w:val="21"/>
              </w:rPr>
              <w:t>的采集、</w:t>
            </w:r>
            <w:r w:rsidR="007C223A">
              <w:rPr>
                <w:rFonts w:ascii="宋体" w:eastAsia="宋体" w:hAnsi="宋体" w:hint="eastAsia"/>
                <w:szCs w:val="21"/>
              </w:rPr>
              <w:t>显像</w:t>
            </w:r>
            <w:r w:rsidR="007C223A">
              <w:rPr>
                <w:rFonts w:ascii="宋体" w:eastAsia="宋体" w:hAnsi="宋体"/>
                <w:szCs w:val="21"/>
              </w:rPr>
              <w:t>报告的书写和解读、甲状腺功能亢进核素治疗的基本</w:t>
            </w:r>
            <w:r w:rsidR="007C223A">
              <w:rPr>
                <w:rFonts w:ascii="宋体" w:eastAsia="宋体" w:hAnsi="宋体" w:hint="eastAsia"/>
                <w:szCs w:val="21"/>
              </w:rPr>
              <w:t>操作</w:t>
            </w:r>
            <w:r w:rsidR="007C223A">
              <w:rPr>
                <w:rFonts w:ascii="宋体" w:eastAsia="宋体" w:hAnsi="宋体"/>
                <w:szCs w:val="21"/>
              </w:rPr>
              <w:t>，</w:t>
            </w:r>
            <w:r w:rsidR="007C223A">
              <w:rPr>
                <w:rFonts w:ascii="宋体" w:eastAsia="宋体" w:hAnsi="宋体" w:hint="eastAsia"/>
                <w:szCs w:val="21"/>
              </w:rPr>
              <w:t>遇到</w:t>
            </w:r>
            <w:r w:rsidR="007C223A">
              <w:rPr>
                <w:rFonts w:ascii="宋体" w:eastAsia="宋体" w:hAnsi="宋体"/>
                <w:szCs w:val="21"/>
              </w:rPr>
              <w:t>问题能完美地处理</w:t>
            </w:r>
            <w:r w:rsidR="007C223A">
              <w:rPr>
                <w:rFonts w:ascii="宋体" w:eastAsia="宋体" w:hAnsi="宋体" w:hint="eastAsia"/>
                <w:szCs w:val="21"/>
              </w:rPr>
              <w:t>或</w:t>
            </w:r>
            <w:r w:rsidR="007C223A">
              <w:rPr>
                <w:rFonts w:ascii="宋体" w:eastAsia="宋体" w:hAnsi="宋体"/>
                <w:szCs w:val="21"/>
              </w:rPr>
              <w:t>预防问题的出现。</w:t>
            </w:r>
          </w:p>
        </w:tc>
        <w:tc>
          <w:tcPr>
            <w:tcW w:w="1984" w:type="dxa"/>
            <w:tcBorders>
              <w:top w:val="single" w:sz="4" w:space="0" w:color="auto"/>
              <w:left w:val="single" w:sz="4" w:space="0" w:color="auto"/>
              <w:bottom w:val="single" w:sz="4" w:space="0" w:color="auto"/>
              <w:right w:val="single" w:sz="4" w:space="0" w:color="auto"/>
            </w:tcBorders>
          </w:tcPr>
          <w:p w14:paraId="1D07EF0B" w14:textId="77777777" w:rsidR="00DE7849" w:rsidRPr="00F56396" w:rsidRDefault="00B6729B" w:rsidP="007C223A">
            <w:pPr>
              <w:spacing w:beforeLines="50" w:before="156" w:afterLines="50" w:after="156"/>
              <w:rPr>
                <w:rFonts w:ascii="宋体" w:eastAsia="宋体" w:hAnsi="宋体"/>
                <w:szCs w:val="21"/>
              </w:rPr>
            </w:pPr>
            <w:r>
              <w:rPr>
                <w:rFonts w:ascii="宋体" w:eastAsia="宋体" w:hAnsi="宋体" w:hint="eastAsia"/>
                <w:szCs w:val="21"/>
              </w:rPr>
              <w:t>准确</w:t>
            </w:r>
            <w:r>
              <w:rPr>
                <w:rFonts w:ascii="宋体" w:eastAsia="宋体" w:hAnsi="宋体"/>
                <w:szCs w:val="21"/>
              </w:rPr>
              <w:t>地</w:t>
            </w:r>
            <w:r w:rsidR="007C223A">
              <w:rPr>
                <w:rFonts w:ascii="宋体" w:eastAsia="宋体" w:hAnsi="宋体" w:hint="eastAsia"/>
                <w:szCs w:val="21"/>
              </w:rPr>
              <w:t>完成</w:t>
            </w:r>
            <w:r w:rsidR="007C223A">
              <w:rPr>
                <w:rFonts w:ascii="宋体" w:eastAsia="宋体" w:hAnsi="宋体"/>
                <w:szCs w:val="21"/>
              </w:rPr>
              <w:t>核医学常见疾病的显像图像</w:t>
            </w:r>
            <w:r w:rsidR="007C223A">
              <w:rPr>
                <w:rFonts w:ascii="宋体" w:eastAsia="宋体" w:hAnsi="宋体" w:hint="eastAsia"/>
                <w:szCs w:val="21"/>
              </w:rPr>
              <w:t>数据</w:t>
            </w:r>
            <w:r w:rsidR="007C223A">
              <w:rPr>
                <w:rFonts w:ascii="宋体" w:eastAsia="宋体" w:hAnsi="宋体"/>
                <w:szCs w:val="21"/>
              </w:rPr>
              <w:t>的采集、</w:t>
            </w:r>
            <w:r w:rsidR="007C223A">
              <w:rPr>
                <w:rFonts w:ascii="宋体" w:eastAsia="宋体" w:hAnsi="宋体" w:hint="eastAsia"/>
                <w:szCs w:val="21"/>
              </w:rPr>
              <w:t>显像</w:t>
            </w:r>
            <w:r w:rsidR="007C223A">
              <w:rPr>
                <w:rFonts w:ascii="宋体" w:eastAsia="宋体" w:hAnsi="宋体"/>
                <w:szCs w:val="21"/>
              </w:rPr>
              <w:t>报告的书写和解读、甲状腺功能亢进核素治疗的基本</w:t>
            </w:r>
            <w:r w:rsidR="007C223A">
              <w:rPr>
                <w:rFonts w:ascii="宋体" w:eastAsia="宋体" w:hAnsi="宋体" w:hint="eastAsia"/>
                <w:szCs w:val="21"/>
              </w:rPr>
              <w:t>操作</w:t>
            </w:r>
            <w:r w:rsidR="007C223A">
              <w:rPr>
                <w:rFonts w:ascii="宋体" w:eastAsia="宋体" w:hAnsi="宋体"/>
                <w:szCs w:val="21"/>
              </w:rPr>
              <w:t>，</w:t>
            </w:r>
            <w:r w:rsidR="007C223A">
              <w:rPr>
                <w:rFonts w:ascii="宋体" w:eastAsia="宋体" w:hAnsi="宋体" w:hint="eastAsia"/>
                <w:szCs w:val="21"/>
              </w:rPr>
              <w:t>遇到</w:t>
            </w:r>
            <w:r w:rsidR="007C223A">
              <w:rPr>
                <w:rFonts w:ascii="宋体" w:eastAsia="宋体" w:hAnsi="宋体"/>
                <w:szCs w:val="21"/>
              </w:rPr>
              <w:t>问题能</w:t>
            </w:r>
            <w:r w:rsidR="007C223A">
              <w:rPr>
                <w:rFonts w:ascii="宋体" w:eastAsia="宋体" w:hAnsi="宋体" w:hint="eastAsia"/>
                <w:szCs w:val="21"/>
              </w:rPr>
              <w:t>较好</w:t>
            </w:r>
            <w:r w:rsidR="007C223A">
              <w:rPr>
                <w:rFonts w:ascii="宋体" w:eastAsia="宋体" w:hAnsi="宋体"/>
                <w:szCs w:val="21"/>
              </w:rPr>
              <w:t>地处理</w:t>
            </w:r>
            <w:r w:rsidR="007C223A">
              <w:rPr>
                <w:rFonts w:ascii="宋体" w:eastAsia="宋体" w:hAnsi="宋体" w:hint="eastAsia"/>
                <w:szCs w:val="21"/>
              </w:rPr>
              <w:t>或</w:t>
            </w:r>
            <w:r w:rsidR="007C223A">
              <w:rPr>
                <w:rFonts w:ascii="宋体" w:eastAsia="宋体" w:hAnsi="宋体"/>
                <w:szCs w:val="21"/>
              </w:rPr>
              <w:t>预防问题的出现。</w:t>
            </w:r>
          </w:p>
        </w:tc>
        <w:tc>
          <w:tcPr>
            <w:tcW w:w="1843" w:type="dxa"/>
            <w:tcBorders>
              <w:top w:val="single" w:sz="4" w:space="0" w:color="auto"/>
              <w:left w:val="single" w:sz="4" w:space="0" w:color="auto"/>
              <w:bottom w:val="single" w:sz="4" w:space="0" w:color="auto"/>
              <w:right w:val="single" w:sz="4" w:space="0" w:color="auto"/>
            </w:tcBorders>
          </w:tcPr>
          <w:p w14:paraId="546A3F34" w14:textId="3154A737" w:rsidR="00DE7849" w:rsidRPr="00F56396" w:rsidRDefault="00B6729B" w:rsidP="007C223A">
            <w:pPr>
              <w:spacing w:beforeLines="50" w:before="156" w:afterLines="50" w:after="156"/>
              <w:rPr>
                <w:rFonts w:ascii="宋体" w:eastAsia="宋体" w:hAnsi="宋体"/>
                <w:szCs w:val="21"/>
              </w:rPr>
            </w:pPr>
            <w:r>
              <w:rPr>
                <w:rFonts w:ascii="宋体" w:eastAsia="宋体" w:hAnsi="宋体" w:hint="eastAsia"/>
                <w:szCs w:val="21"/>
              </w:rPr>
              <w:t>大部分</w:t>
            </w:r>
            <w:r>
              <w:rPr>
                <w:rFonts w:ascii="宋体" w:eastAsia="宋体" w:hAnsi="宋体"/>
                <w:szCs w:val="21"/>
              </w:rPr>
              <w:t>准确</w:t>
            </w:r>
            <w:r w:rsidR="007C223A">
              <w:rPr>
                <w:rFonts w:ascii="宋体" w:eastAsia="宋体" w:hAnsi="宋体" w:hint="eastAsia"/>
                <w:szCs w:val="21"/>
              </w:rPr>
              <w:t>完成</w:t>
            </w:r>
            <w:r w:rsidR="007C223A">
              <w:rPr>
                <w:rFonts w:ascii="宋体" w:eastAsia="宋体" w:hAnsi="宋体"/>
                <w:szCs w:val="21"/>
              </w:rPr>
              <w:t>核医学常见疾病的显像图像</w:t>
            </w:r>
            <w:r w:rsidR="007C223A">
              <w:rPr>
                <w:rFonts w:ascii="宋体" w:eastAsia="宋体" w:hAnsi="宋体" w:hint="eastAsia"/>
                <w:szCs w:val="21"/>
              </w:rPr>
              <w:t>数据</w:t>
            </w:r>
            <w:r w:rsidR="007C223A">
              <w:rPr>
                <w:rFonts w:ascii="宋体" w:eastAsia="宋体" w:hAnsi="宋体"/>
                <w:szCs w:val="21"/>
              </w:rPr>
              <w:t>的采集、</w:t>
            </w:r>
            <w:r w:rsidR="007C223A">
              <w:rPr>
                <w:rFonts w:ascii="宋体" w:eastAsia="宋体" w:hAnsi="宋体" w:hint="eastAsia"/>
                <w:szCs w:val="21"/>
              </w:rPr>
              <w:t>显像</w:t>
            </w:r>
            <w:r w:rsidR="007C223A">
              <w:rPr>
                <w:rFonts w:ascii="宋体" w:eastAsia="宋体" w:hAnsi="宋体"/>
                <w:szCs w:val="21"/>
              </w:rPr>
              <w:t>报告的书写和解读、甲状腺功能亢进核素治疗的基本</w:t>
            </w:r>
            <w:r w:rsidR="007C223A">
              <w:rPr>
                <w:rFonts w:ascii="宋体" w:eastAsia="宋体" w:hAnsi="宋体" w:hint="eastAsia"/>
                <w:szCs w:val="21"/>
              </w:rPr>
              <w:t>操作</w:t>
            </w:r>
            <w:r w:rsidR="007C223A">
              <w:rPr>
                <w:rFonts w:ascii="宋体" w:eastAsia="宋体" w:hAnsi="宋体"/>
                <w:szCs w:val="21"/>
              </w:rPr>
              <w:t>，</w:t>
            </w:r>
            <w:r w:rsidR="007C223A">
              <w:rPr>
                <w:rFonts w:ascii="宋体" w:eastAsia="宋体" w:hAnsi="宋体" w:hint="eastAsia"/>
                <w:szCs w:val="21"/>
              </w:rPr>
              <w:t>遇到</w:t>
            </w:r>
            <w:r w:rsidR="007C223A">
              <w:rPr>
                <w:rFonts w:ascii="宋体" w:eastAsia="宋体" w:hAnsi="宋体"/>
                <w:szCs w:val="21"/>
              </w:rPr>
              <w:t>问题能</w:t>
            </w:r>
            <w:r w:rsidR="007C223A">
              <w:rPr>
                <w:rFonts w:ascii="宋体" w:eastAsia="宋体" w:hAnsi="宋体" w:hint="eastAsia"/>
                <w:szCs w:val="21"/>
              </w:rPr>
              <w:t>大体准确</w:t>
            </w:r>
            <w:r w:rsidR="007C223A">
              <w:rPr>
                <w:rFonts w:ascii="宋体" w:eastAsia="宋体" w:hAnsi="宋体"/>
                <w:szCs w:val="21"/>
              </w:rPr>
              <w:t>地处理</w:t>
            </w:r>
            <w:r w:rsidR="007C223A">
              <w:rPr>
                <w:rFonts w:ascii="宋体" w:eastAsia="宋体" w:hAnsi="宋体" w:hint="eastAsia"/>
                <w:szCs w:val="21"/>
              </w:rPr>
              <w:t>或</w:t>
            </w:r>
            <w:r w:rsidR="007C223A">
              <w:rPr>
                <w:rFonts w:ascii="宋体" w:eastAsia="宋体" w:hAnsi="宋体"/>
                <w:szCs w:val="21"/>
              </w:rPr>
              <w:t>预防问题的出现。</w:t>
            </w:r>
          </w:p>
        </w:tc>
        <w:tc>
          <w:tcPr>
            <w:tcW w:w="1779" w:type="dxa"/>
            <w:tcBorders>
              <w:top w:val="single" w:sz="4" w:space="0" w:color="auto"/>
              <w:left w:val="single" w:sz="4" w:space="0" w:color="auto"/>
              <w:bottom w:val="single" w:sz="4" w:space="0" w:color="auto"/>
              <w:right w:val="single" w:sz="4" w:space="0" w:color="auto"/>
            </w:tcBorders>
          </w:tcPr>
          <w:p w14:paraId="0B078F4D" w14:textId="179FB5C9" w:rsidR="00DE7849" w:rsidRPr="00F56396" w:rsidRDefault="00B6729B" w:rsidP="007C223A">
            <w:pPr>
              <w:spacing w:beforeLines="50" w:before="156" w:afterLines="50" w:after="156"/>
              <w:rPr>
                <w:rFonts w:ascii="宋体" w:eastAsia="宋体" w:hAnsi="宋体"/>
                <w:szCs w:val="21"/>
              </w:rPr>
            </w:pPr>
            <w:r>
              <w:rPr>
                <w:rFonts w:ascii="宋体" w:eastAsia="宋体" w:hAnsi="宋体" w:hint="eastAsia"/>
                <w:szCs w:val="21"/>
              </w:rPr>
              <w:t>很少</w:t>
            </w:r>
            <w:r>
              <w:rPr>
                <w:rFonts w:ascii="宋体" w:eastAsia="宋体" w:hAnsi="宋体"/>
                <w:szCs w:val="21"/>
              </w:rPr>
              <w:t>错误</w:t>
            </w:r>
            <w:r w:rsidR="007C223A">
              <w:rPr>
                <w:rFonts w:ascii="宋体" w:eastAsia="宋体" w:hAnsi="宋体" w:hint="eastAsia"/>
                <w:szCs w:val="21"/>
              </w:rPr>
              <w:t>完成</w:t>
            </w:r>
            <w:r w:rsidR="007C223A">
              <w:rPr>
                <w:rFonts w:ascii="宋体" w:eastAsia="宋体" w:hAnsi="宋体"/>
                <w:szCs w:val="21"/>
              </w:rPr>
              <w:t>核医学常见疾病的显像图像</w:t>
            </w:r>
            <w:r w:rsidR="007C223A">
              <w:rPr>
                <w:rFonts w:ascii="宋体" w:eastAsia="宋体" w:hAnsi="宋体" w:hint="eastAsia"/>
                <w:szCs w:val="21"/>
              </w:rPr>
              <w:t>数据</w:t>
            </w:r>
            <w:r w:rsidR="007C223A">
              <w:rPr>
                <w:rFonts w:ascii="宋体" w:eastAsia="宋体" w:hAnsi="宋体"/>
                <w:szCs w:val="21"/>
              </w:rPr>
              <w:t>的采集、</w:t>
            </w:r>
            <w:r w:rsidR="007C223A">
              <w:rPr>
                <w:rFonts w:ascii="宋体" w:eastAsia="宋体" w:hAnsi="宋体" w:hint="eastAsia"/>
                <w:szCs w:val="21"/>
              </w:rPr>
              <w:t>显像</w:t>
            </w:r>
            <w:r w:rsidR="007C223A">
              <w:rPr>
                <w:rFonts w:ascii="宋体" w:eastAsia="宋体" w:hAnsi="宋体"/>
                <w:szCs w:val="21"/>
              </w:rPr>
              <w:t>报告的书写和解读、甲状腺功能亢进核素治疗的基本</w:t>
            </w:r>
            <w:r w:rsidR="007C223A">
              <w:rPr>
                <w:rFonts w:ascii="宋体" w:eastAsia="宋体" w:hAnsi="宋体" w:hint="eastAsia"/>
                <w:szCs w:val="21"/>
              </w:rPr>
              <w:t>操作</w:t>
            </w:r>
            <w:r w:rsidR="007C223A">
              <w:rPr>
                <w:rFonts w:ascii="宋体" w:eastAsia="宋体" w:hAnsi="宋体"/>
                <w:szCs w:val="21"/>
              </w:rPr>
              <w:t>，</w:t>
            </w:r>
            <w:r w:rsidR="007C223A">
              <w:rPr>
                <w:rFonts w:ascii="宋体" w:eastAsia="宋体" w:hAnsi="宋体" w:hint="eastAsia"/>
                <w:szCs w:val="21"/>
              </w:rPr>
              <w:t>遇到</w:t>
            </w:r>
            <w:r w:rsidR="007C223A">
              <w:rPr>
                <w:rFonts w:ascii="宋体" w:eastAsia="宋体" w:hAnsi="宋体"/>
                <w:szCs w:val="21"/>
              </w:rPr>
              <w:t>问题能</w:t>
            </w:r>
            <w:r w:rsidR="007C223A">
              <w:rPr>
                <w:rFonts w:ascii="宋体" w:eastAsia="宋体" w:hAnsi="宋体" w:hint="eastAsia"/>
                <w:szCs w:val="21"/>
              </w:rPr>
              <w:t>一般</w:t>
            </w:r>
            <w:r w:rsidR="007C223A">
              <w:rPr>
                <w:rFonts w:ascii="宋体" w:eastAsia="宋体" w:hAnsi="宋体"/>
                <w:szCs w:val="21"/>
              </w:rPr>
              <w:t>处理</w:t>
            </w:r>
            <w:r w:rsidR="007C223A">
              <w:rPr>
                <w:rFonts w:ascii="宋体" w:eastAsia="宋体" w:hAnsi="宋体" w:hint="eastAsia"/>
                <w:szCs w:val="21"/>
              </w:rPr>
              <w:t>或</w:t>
            </w:r>
            <w:r w:rsidR="007C223A">
              <w:rPr>
                <w:rFonts w:ascii="宋体" w:eastAsia="宋体" w:hAnsi="宋体"/>
                <w:szCs w:val="21"/>
              </w:rPr>
              <w:t>预防问题的出现。</w:t>
            </w:r>
          </w:p>
        </w:tc>
        <w:tc>
          <w:tcPr>
            <w:tcW w:w="1779" w:type="dxa"/>
            <w:tcBorders>
              <w:top w:val="single" w:sz="4" w:space="0" w:color="auto"/>
              <w:left w:val="single" w:sz="4" w:space="0" w:color="auto"/>
              <w:bottom w:val="single" w:sz="4" w:space="0" w:color="auto"/>
              <w:right w:val="single" w:sz="4" w:space="0" w:color="auto"/>
            </w:tcBorders>
          </w:tcPr>
          <w:p w14:paraId="3C11358B" w14:textId="77777777" w:rsidR="00DE7849" w:rsidRPr="00F56396" w:rsidRDefault="00B6729B" w:rsidP="00DE7849">
            <w:pPr>
              <w:spacing w:beforeLines="50" w:before="156" w:afterLines="50" w:after="156"/>
              <w:rPr>
                <w:rFonts w:ascii="宋体" w:eastAsia="宋体" w:hAnsi="宋体"/>
                <w:szCs w:val="21"/>
              </w:rPr>
            </w:pPr>
            <w:r>
              <w:rPr>
                <w:rFonts w:ascii="宋体" w:eastAsia="宋体" w:hAnsi="宋体" w:hint="eastAsia"/>
                <w:szCs w:val="21"/>
              </w:rPr>
              <w:t>错误地</w:t>
            </w:r>
            <w:r w:rsidR="007C223A">
              <w:rPr>
                <w:rFonts w:ascii="宋体" w:eastAsia="宋体" w:hAnsi="宋体" w:hint="eastAsia"/>
                <w:szCs w:val="21"/>
              </w:rPr>
              <w:t>完成</w:t>
            </w:r>
            <w:r w:rsidR="007C223A">
              <w:rPr>
                <w:rFonts w:ascii="宋体" w:eastAsia="宋体" w:hAnsi="宋体"/>
                <w:szCs w:val="21"/>
              </w:rPr>
              <w:t>核医学常见疾病的显像图像</w:t>
            </w:r>
            <w:r w:rsidR="007C223A">
              <w:rPr>
                <w:rFonts w:ascii="宋体" w:eastAsia="宋体" w:hAnsi="宋体" w:hint="eastAsia"/>
                <w:szCs w:val="21"/>
              </w:rPr>
              <w:t>数据</w:t>
            </w:r>
            <w:r w:rsidR="007C223A">
              <w:rPr>
                <w:rFonts w:ascii="宋体" w:eastAsia="宋体" w:hAnsi="宋体"/>
                <w:szCs w:val="21"/>
              </w:rPr>
              <w:t>的采集、</w:t>
            </w:r>
            <w:r w:rsidR="007C223A">
              <w:rPr>
                <w:rFonts w:ascii="宋体" w:eastAsia="宋体" w:hAnsi="宋体" w:hint="eastAsia"/>
                <w:szCs w:val="21"/>
              </w:rPr>
              <w:t>显像</w:t>
            </w:r>
            <w:r w:rsidR="007C223A">
              <w:rPr>
                <w:rFonts w:ascii="宋体" w:eastAsia="宋体" w:hAnsi="宋体"/>
                <w:szCs w:val="21"/>
              </w:rPr>
              <w:t>报告的书写和解读、甲状腺功能亢进核素治疗的基本</w:t>
            </w:r>
            <w:r w:rsidR="007C223A">
              <w:rPr>
                <w:rFonts w:ascii="宋体" w:eastAsia="宋体" w:hAnsi="宋体" w:hint="eastAsia"/>
                <w:szCs w:val="21"/>
              </w:rPr>
              <w:t>操作</w:t>
            </w:r>
            <w:r w:rsidR="007C223A">
              <w:rPr>
                <w:rFonts w:ascii="宋体" w:eastAsia="宋体" w:hAnsi="宋体"/>
                <w:szCs w:val="21"/>
              </w:rPr>
              <w:t>，</w:t>
            </w:r>
            <w:r w:rsidR="007C223A">
              <w:rPr>
                <w:rFonts w:ascii="宋体" w:eastAsia="宋体" w:hAnsi="宋体" w:hint="eastAsia"/>
                <w:szCs w:val="21"/>
              </w:rPr>
              <w:t>遇到</w:t>
            </w:r>
            <w:r w:rsidR="007C223A">
              <w:rPr>
                <w:rFonts w:ascii="宋体" w:eastAsia="宋体" w:hAnsi="宋体"/>
                <w:szCs w:val="21"/>
              </w:rPr>
              <w:t>问题</w:t>
            </w:r>
            <w:r w:rsidR="007C223A">
              <w:rPr>
                <w:rFonts w:ascii="宋体" w:eastAsia="宋体" w:hAnsi="宋体" w:hint="eastAsia"/>
                <w:szCs w:val="21"/>
              </w:rPr>
              <w:t>不</w:t>
            </w:r>
            <w:r w:rsidR="007C223A">
              <w:rPr>
                <w:rFonts w:ascii="宋体" w:eastAsia="宋体" w:hAnsi="宋体"/>
                <w:szCs w:val="21"/>
              </w:rPr>
              <w:t>能处理</w:t>
            </w:r>
            <w:r w:rsidR="007C223A">
              <w:rPr>
                <w:rFonts w:ascii="宋体" w:eastAsia="宋体" w:hAnsi="宋体" w:hint="eastAsia"/>
                <w:szCs w:val="21"/>
              </w:rPr>
              <w:t>或</w:t>
            </w:r>
            <w:r w:rsidR="007C223A">
              <w:rPr>
                <w:rFonts w:ascii="宋体" w:eastAsia="宋体" w:hAnsi="宋体"/>
                <w:szCs w:val="21"/>
              </w:rPr>
              <w:t>预防问题的出现。</w:t>
            </w:r>
          </w:p>
        </w:tc>
      </w:tr>
    </w:tbl>
    <w:p w14:paraId="5F999EBB" w14:textId="77777777" w:rsidR="00F56396" w:rsidRPr="00F56396" w:rsidRDefault="00F56396" w:rsidP="00BB399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60B0" w14:textId="77777777" w:rsidR="005E73C0" w:rsidRDefault="005E73C0" w:rsidP="00AA630A">
      <w:r>
        <w:separator/>
      </w:r>
    </w:p>
  </w:endnote>
  <w:endnote w:type="continuationSeparator" w:id="0">
    <w:p w14:paraId="4F40CFD7" w14:textId="77777777" w:rsidR="005E73C0" w:rsidRDefault="005E73C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140B0" w14:textId="77777777" w:rsidR="005E73C0" w:rsidRDefault="005E73C0" w:rsidP="00AA630A">
      <w:r>
        <w:separator/>
      </w:r>
    </w:p>
  </w:footnote>
  <w:footnote w:type="continuationSeparator" w:id="0">
    <w:p w14:paraId="143E3CC6" w14:textId="77777777" w:rsidR="005E73C0" w:rsidRDefault="005E73C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3971"/>
    <w:rsid w:val="00022CBB"/>
    <w:rsid w:val="00045512"/>
    <w:rsid w:val="000464A9"/>
    <w:rsid w:val="00077A5F"/>
    <w:rsid w:val="00080613"/>
    <w:rsid w:val="000F054A"/>
    <w:rsid w:val="00101366"/>
    <w:rsid w:val="00106817"/>
    <w:rsid w:val="00181F65"/>
    <w:rsid w:val="001D138B"/>
    <w:rsid w:val="001E5724"/>
    <w:rsid w:val="00200D59"/>
    <w:rsid w:val="002059D5"/>
    <w:rsid w:val="00242673"/>
    <w:rsid w:val="00250909"/>
    <w:rsid w:val="00285327"/>
    <w:rsid w:val="002A7568"/>
    <w:rsid w:val="002B1623"/>
    <w:rsid w:val="002E624D"/>
    <w:rsid w:val="002F6A5A"/>
    <w:rsid w:val="00313A87"/>
    <w:rsid w:val="00322986"/>
    <w:rsid w:val="0034254B"/>
    <w:rsid w:val="0038665C"/>
    <w:rsid w:val="003C0B1E"/>
    <w:rsid w:val="003E0FB2"/>
    <w:rsid w:val="003E3F40"/>
    <w:rsid w:val="004070CF"/>
    <w:rsid w:val="0042057C"/>
    <w:rsid w:val="00481065"/>
    <w:rsid w:val="004C6388"/>
    <w:rsid w:val="004C6714"/>
    <w:rsid w:val="00505133"/>
    <w:rsid w:val="005A0378"/>
    <w:rsid w:val="005E73C0"/>
    <w:rsid w:val="00665621"/>
    <w:rsid w:val="006960B4"/>
    <w:rsid w:val="006E4F82"/>
    <w:rsid w:val="006F64C9"/>
    <w:rsid w:val="00720259"/>
    <w:rsid w:val="00725F72"/>
    <w:rsid w:val="0072744F"/>
    <w:rsid w:val="007639A2"/>
    <w:rsid w:val="00783209"/>
    <w:rsid w:val="00796FF2"/>
    <w:rsid w:val="007C223A"/>
    <w:rsid w:val="007C379D"/>
    <w:rsid w:val="007C62ED"/>
    <w:rsid w:val="007E39E3"/>
    <w:rsid w:val="008128AD"/>
    <w:rsid w:val="008177BB"/>
    <w:rsid w:val="008215EB"/>
    <w:rsid w:val="008560E2"/>
    <w:rsid w:val="00886EBF"/>
    <w:rsid w:val="00904BBB"/>
    <w:rsid w:val="009846EC"/>
    <w:rsid w:val="009F4A5D"/>
    <w:rsid w:val="00A03BBD"/>
    <w:rsid w:val="00A1028C"/>
    <w:rsid w:val="00A20CD8"/>
    <w:rsid w:val="00A61EFD"/>
    <w:rsid w:val="00A6579C"/>
    <w:rsid w:val="00AA4570"/>
    <w:rsid w:val="00AA630A"/>
    <w:rsid w:val="00AE3D1A"/>
    <w:rsid w:val="00B03909"/>
    <w:rsid w:val="00B36625"/>
    <w:rsid w:val="00B40ECD"/>
    <w:rsid w:val="00B6729B"/>
    <w:rsid w:val="00BA23F0"/>
    <w:rsid w:val="00BB3999"/>
    <w:rsid w:val="00C00798"/>
    <w:rsid w:val="00C16438"/>
    <w:rsid w:val="00C54636"/>
    <w:rsid w:val="00C71ACB"/>
    <w:rsid w:val="00CA53B2"/>
    <w:rsid w:val="00CB28F9"/>
    <w:rsid w:val="00CE3A3E"/>
    <w:rsid w:val="00D02F99"/>
    <w:rsid w:val="00D13271"/>
    <w:rsid w:val="00D14471"/>
    <w:rsid w:val="00D417A1"/>
    <w:rsid w:val="00D504B7"/>
    <w:rsid w:val="00D715F7"/>
    <w:rsid w:val="00D87CA4"/>
    <w:rsid w:val="00DD7B5F"/>
    <w:rsid w:val="00DE7849"/>
    <w:rsid w:val="00DF480D"/>
    <w:rsid w:val="00DF575E"/>
    <w:rsid w:val="00E05E8B"/>
    <w:rsid w:val="00E366AB"/>
    <w:rsid w:val="00E76E00"/>
    <w:rsid w:val="00E76E34"/>
    <w:rsid w:val="00E8608A"/>
    <w:rsid w:val="00ED7F81"/>
    <w:rsid w:val="00F00182"/>
    <w:rsid w:val="00F52B0F"/>
    <w:rsid w:val="00F56396"/>
    <w:rsid w:val="00F81205"/>
    <w:rsid w:val="00F86F91"/>
    <w:rsid w:val="00FB77A1"/>
    <w:rsid w:val="00FC24B5"/>
    <w:rsid w:val="00FE1B48"/>
    <w:rsid w:val="00FE1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F6610"/>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333481">
      <w:bodyDiv w:val="1"/>
      <w:marLeft w:val="0"/>
      <w:marRight w:val="0"/>
      <w:marTop w:val="0"/>
      <w:marBottom w:val="0"/>
      <w:divBdr>
        <w:top w:val="none" w:sz="0" w:space="0" w:color="auto"/>
        <w:left w:val="none" w:sz="0" w:space="0" w:color="auto"/>
        <w:bottom w:val="none" w:sz="0" w:space="0" w:color="auto"/>
        <w:right w:val="none" w:sz="0" w:space="0" w:color="auto"/>
      </w:divBdr>
    </w:div>
    <w:div w:id="173927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3605</TotalTime>
  <Pages>21</Pages>
  <Words>2083</Words>
  <Characters>11875</Characters>
  <Application>Microsoft Office Word</Application>
  <DocSecurity>0</DocSecurity>
  <Lines>98</Lines>
  <Paragraphs>27</Paragraphs>
  <ScaleCrop>false</ScaleCrop>
  <Company>P R C</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72</cp:revision>
  <cp:lastPrinted>2020-12-24T07:17:00Z</cp:lastPrinted>
  <dcterms:created xsi:type="dcterms:W3CDTF">2020-12-08T08:33:00Z</dcterms:created>
  <dcterms:modified xsi:type="dcterms:W3CDTF">2023-07-22T07:58:00Z</dcterms:modified>
</cp:coreProperties>
</file>