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00FDB0" w14:textId="77777777" w:rsidR="006F64C9" w:rsidRDefault="001E5724" w:rsidP="002A691F">
      <w:pPr>
        <w:spacing w:beforeLines="50" w:before="156" w:afterLines="50" w:after="156"/>
        <w:jc w:val="center"/>
        <w:rPr>
          <w:rFonts w:ascii="黑体" w:eastAsia="黑体" w:hAnsi="黑体"/>
          <w:sz w:val="32"/>
          <w:szCs w:val="32"/>
        </w:rPr>
      </w:pPr>
      <w:r w:rsidRPr="001E5724">
        <w:rPr>
          <w:rFonts w:ascii="黑体" w:eastAsia="黑体" w:hAnsi="黑体" w:hint="eastAsia"/>
          <w:sz w:val="32"/>
          <w:szCs w:val="32"/>
        </w:rPr>
        <w:t>《</w:t>
      </w:r>
      <w:r w:rsidR="002A691F">
        <w:rPr>
          <w:rFonts w:ascii="黑体" w:eastAsia="黑体" w:hAnsi="黑体" w:hint="eastAsia"/>
          <w:sz w:val="32"/>
          <w:szCs w:val="32"/>
        </w:rPr>
        <w:t>药理学</w:t>
      </w:r>
      <w:r w:rsidR="00E11AA3" w:rsidRPr="00E11AA3">
        <w:rPr>
          <w:rFonts w:ascii="黑体" w:eastAsia="黑体" w:hAnsi="黑体" w:hint="eastAsia"/>
          <w:sz w:val="32"/>
          <w:szCs w:val="32"/>
        </w:rPr>
        <w:t>实验</w:t>
      </w:r>
      <w:r w:rsidRPr="001E5724">
        <w:rPr>
          <w:rFonts w:ascii="黑体" w:eastAsia="黑体" w:hAnsi="黑体" w:hint="eastAsia"/>
          <w:sz w:val="32"/>
          <w:szCs w:val="32"/>
        </w:rPr>
        <w:t>》课程教学大纲</w:t>
      </w:r>
    </w:p>
    <w:p w14:paraId="77111C7B" w14:textId="77777777" w:rsidR="00D13271" w:rsidRDefault="00E05E8B" w:rsidP="002A691F">
      <w:pPr>
        <w:pStyle w:val="a3"/>
        <w:spacing w:beforeLines="50" w:before="156" w:afterLines="50" w:after="156"/>
        <w:ind w:firstLineChars="200" w:firstLine="562"/>
        <w:jc w:val="left"/>
        <w:rPr>
          <w:rFonts w:hAnsi="宋体" w:cs="宋体"/>
        </w:rPr>
      </w:pPr>
      <w:r>
        <w:rPr>
          <w:rFonts w:ascii="黑体" w:eastAsia="黑体" w:hAnsi="黑体" w:cs="宋体" w:hint="eastAsia"/>
          <w:b/>
          <w:sz w:val="28"/>
          <w:szCs w:val="28"/>
        </w:rPr>
        <w:t>一、</w:t>
      </w:r>
      <w:r w:rsidR="00D13271" w:rsidRPr="00C8492C">
        <w:rPr>
          <w:rFonts w:ascii="黑体" w:eastAsia="黑体" w:hAnsi="黑体" w:cs="宋体" w:hint="eastAsia"/>
          <w:b/>
          <w:sz w:val="28"/>
          <w:szCs w:val="28"/>
        </w:rPr>
        <w:t>课程基本信息</w:t>
      </w:r>
    </w:p>
    <w:tbl>
      <w:tblPr>
        <w:tblW w:w="86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5"/>
        <w:gridCol w:w="4164"/>
        <w:gridCol w:w="1276"/>
        <w:gridCol w:w="2123"/>
      </w:tblGrid>
      <w:tr w:rsidR="00D13271" w:rsidRPr="002F4D99" w14:paraId="1D0FF794" w14:textId="77777777" w:rsidTr="00652B80">
        <w:trPr>
          <w:jc w:val="center"/>
        </w:trPr>
        <w:tc>
          <w:tcPr>
            <w:tcW w:w="1135" w:type="dxa"/>
            <w:vAlign w:val="center"/>
          </w:tcPr>
          <w:p w14:paraId="667E88D4" w14:textId="77777777" w:rsidR="00D13271" w:rsidRPr="00DD7B5F" w:rsidRDefault="00D13271" w:rsidP="002A691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英文名称</w:t>
            </w:r>
          </w:p>
        </w:tc>
        <w:tc>
          <w:tcPr>
            <w:tcW w:w="4164" w:type="dxa"/>
            <w:vAlign w:val="center"/>
          </w:tcPr>
          <w:p w14:paraId="1F540775" w14:textId="77777777" w:rsidR="00D13271" w:rsidRPr="00DD7B5F" w:rsidRDefault="002A691F" w:rsidP="002A691F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Pharmacology</w:t>
            </w:r>
            <w:r w:rsidR="008B1EDB" w:rsidRPr="008B1EDB">
              <w:rPr>
                <w:rFonts w:ascii="宋体" w:eastAsia="宋体" w:hAnsi="宋体"/>
              </w:rPr>
              <w:t xml:space="preserve"> Experiments</w:t>
            </w:r>
          </w:p>
        </w:tc>
        <w:tc>
          <w:tcPr>
            <w:tcW w:w="1276" w:type="dxa"/>
            <w:vAlign w:val="center"/>
          </w:tcPr>
          <w:p w14:paraId="75AED031" w14:textId="77777777" w:rsidR="00D13271" w:rsidRPr="00DD7B5F" w:rsidRDefault="00D13271" w:rsidP="002A691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课程代码</w:t>
            </w:r>
          </w:p>
        </w:tc>
        <w:tc>
          <w:tcPr>
            <w:tcW w:w="2123" w:type="dxa"/>
            <w:vAlign w:val="center"/>
          </w:tcPr>
          <w:p w14:paraId="4E75ECF3" w14:textId="6E8DFCDF" w:rsidR="00D13271" w:rsidRPr="00DD7B5F" w:rsidRDefault="004A54D0" w:rsidP="002A691F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TCHP</w:t>
            </w:r>
            <w:r w:rsidR="002A691F" w:rsidRPr="002A691F">
              <w:rPr>
                <w:rFonts w:ascii="宋体" w:eastAsia="宋体" w:hAnsi="宋体"/>
              </w:rPr>
              <w:t>10</w:t>
            </w:r>
            <w:r>
              <w:rPr>
                <w:rFonts w:ascii="宋体" w:eastAsia="宋体" w:hAnsi="宋体"/>
              </w:rPr>
              <w:t>52</w:t>
            </w:r>
          </w:p>
        </w:tc>
      </w:tr>
      <w:tr w:rsidR="00D13271" w:rsidRPr="002F4D99" w14:paraId="7A1C4D84" w14:textId="77777777" w:rsidTr="00652B80">
        <w:trPr>
          <w:jc w:val="center"/>
        </w:trPr>
        <w:tc>
          <w:tcPr>
            <w:tcW w:w="1135" w:type="dxa"/>
            <w:vAlign w:val="center"/>
          </w:tcPr>
          <w:p w14:paraId="08999F51" w14:textId="77777777" w:rsidR="00D13271" w:rsidRPr="00DD7B5F" w:rsidRDefault="00D13271" w:rsidP="002A691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课程性质</w:t>
            </w:r>
          </w:p>
        </w:tc>
        <w:tc>
          <w:tcPr>
            <w:tcW w:w="4164" w:type="dxa"/>
            <w:vAlign w:val="center"/>
          </w:tcPr>
          <w:p w14:paraId="0881A2E6" w14:textId="77777777" w:rsidR="00D13271" w:rsidRPr="00DD7B5F" w:rsidRDefault="00E55AB0" w:rsidP="002A691F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 w:rsidRPr="00E55AB0">
              <w:rPr>
                <w:rFonts w:ascii="宋体" w:eastAsia="宋体" w:hAnsi="宋体" w:hint="eastAsia"/>
              </w:rPr>
              <w:t>专业必修课程</w:t>
            </w:r>
          </w:p>
        </w:tc>
        <w:tc>
          <w:tcPr>
            <w:tcW w:w="1276" w:type="dxa"/>
            <w:vAlign w:val="center"/>
          </w:tcPr>
          <w:p w14:paraId="7052F511" w14:textId="77777777" w:rsidR="00D13271" w:rsidRPr="00DD7B5F" w:rsidRDefault="00D13271" w:rsidP="002A691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授课对象</w:t>
            </w:r>
          </w:p>
        </w:tc>
        <w:tc>
          <w:tcPr>
            <w:tcW w:w="2123" w:type="dxa"/>
            <w:vAlign w:val="center"/>
          </w:tcPr>
          <w:p w14:paraId="39909120" w14:textId="3596B134" w:rsidR="00D13271" w:rsidRPr="00DD7B5F" w:rsidRDefault="004A54D0" w:rsidP="002A691F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中</w:t>
            </w:r>
            <w:r w:rsidR="002A691F">
              <w:rPr>
                <w:rFonts w:ascii="宋体" w:eastAsia="宋体" w:hAnsi="宋体" w:hint="eastAsia"/>
              </w:rPr>
              <w:t>药学</w:t>
            </w:r>
          </w:p>
        </w:tc>
      </w:tr>
      <w:tr w:rsidR="00D13271" w:rsidRPr="002F4D99" w14:paraId="4FA87159" w14:textId="77777777" w:rsidTr="00652B80">
        <w:trPr>
          <w:jc w:val="center"/>
        </w:trPr>
        <w:tc>
          <w:tcPr>
            <w:tcW w:w="1135" w:type="dxa"/>
            <w:vAlign w:val="center"/>
          </w:tcPr>
          <w:p w14:paraId="2AD6B970" w14:textId="77777777" w:rsidR="00D13271" w:rsidRPr="00DD7B5F" w:rsidRDefault="00D13271" w:rsidP="002A691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学   分</w:t>
            </w:r>
          </w:p>
        </w:tc>
        <w:tc>
          <w:tcPr>
            <w:tcW w:w="4164" w:type="dxa"/>
            <w:vAlign w:val="center"/>
          </w:tcPr>
          <w:p w14:paraId="0A94DA87" w14:textId="2EA45226" w:rsidR="00D13271" w:rsidRPr="00DD7B5F" w:rsidRDefault="004A54D0" w:rsidP="002A691F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0.5</w:t>
            </w:r>
          </w:p>
        </w:tc>
        <w:tc>
          <w:tcPr>
            <w:tcW w:w="1276" w:type="dxa"/>
            <w:vAlign w:val="center"/>
          </w:tcPr>
          <w:p w14:paraId="0B90228C" w14:textId="77777777" w:rsidR="00D13271" w:rsidRPr="00DD7B5F" w:rsidRDefault="00D13271" w:rsidP="002A691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学   时</w:t>
            </w:r>
          </w:p>
        </w:tc>
        <w:tc>
          <w:tcPr>
            <w:tcW w:w="2123" w:type="dxa"/>
            <w:vAlign w:val="center"/>
          </w:tcPr>
          <w:p w14:paraId="3389FC7F" w14:textId="206211EB" w:rsidR="00D13271" w:rsidRPr="00DD7B5F" w:rsidRDefault="004A54D0" w:rsidP="002A691F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24</w:t>
            </w:r>
          </w:p>
        </w:tc>
      </w:tr>
      <w:tr w:rsidR="00D13271" w:rsidRPr="002F4D99" w14:paraId="40F3203D" w14:textId="77777777" w:rsidTr="00652B80">
        <w:trPr>
          <w:jc w:val="center"/>
        </w:trPr>
        <w:tc>
          <w:tcPr>
            <w:tcW w:w="1135" w:type="dxa"/>
            <w:vAlign w:val="center"/>
          </w:tcPr>
          <w:p w14:paraId="0C113BAD" w14:textId="77777777" w:rsidR="00D13271" w:rsidRPr="00DD7B5F" w:rsidRDefault="00D13271" w:rsidP="002A691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主讲教师</w:t>
            </w:r>
          </w:p>
        </w:tc>
        <w:tc>
          <w:tcPr>
            <w:tcW w:w="4164" w:type="dxa"/>
            <w:vAlign w:val="center"/>
          </w:tcPr>
          <w:p w14:paraId="0C2B153F" w14:textId="6EF745BA" w:rsidR="00D13271" w:rsidRPr="00DD7B5F" w:rsidRDefault="004A54D0" w:rsidP="002A691F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王洪枫、李佳斌、徐海东</w:t>
            </w:r>
            <w:r w:rsidR="002A691F">
              <w:rPr>
                <w:rFonts w:ascii="宋体" w:eastAsia="宋体" w:hAnsi="宋体" w:hint="eastAsia"/>
              </w:rPr>
              <w:t>、蒋小岗</w:t>
            </w:r>
          </w:p>
        </w:tc>
        <w:tc>
          <w:tcPr>
            <w:tcW w:w="1276" w:type="dxa"/>
            <w:vAlign w:val="center"/>
          </w:tcPr>
          <w:p w14:paraId="6BDACA9B" w14:textId="77777777" w:rsidR="00D13271" w:rsidRPr="00DD7B5F" w:rsidRDefault="00D13271" w:rsidP="002A691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修订日期</w:t>
            </w:r>
          </w:p>
        </w:tc>
        <w:tc>
          <w:tcPr>
            <w:tcW w:w="2123" w:type="dxa"/>
            <w:vAlign w:val="center"/>
          </w:tcPr>
          <w:p w14:paraId="439B8967" w14:textId="7118EF8E" w:rsidR="00D13271" w:rsidRPr="00DD7B5F" w:rsidRDefault="00E55AB0" w:rsidP="002A691F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202</w:t>
            </w:r>
            <w:r w:rsidR="004A54D0">
              <w:rPr>
                <w:rFonts w:ascii="宋体" w:eastAsia="宋体" w:hAnsi="宋体"/>
              </w:rPr>
              <w:t>3</w:t>
            </w:r>
            <w:r>
              <w:rPr>
                <w:rFonts w:ascii="宋体" w:eastAsia="宋体" w:hAnsi="宋体" w:hint="eastAsia"/>
              </w:rPr>
              <w:t>.</w:t>
            </w:r>
            <w:r w:rsidR="004A54D0">
              <w:rPr>
                <w:rFonts w:ascii="宋体" w:eastAsia="宋体" w:hAnsi="宋体"/>
              </w:rPr>
              <w:t>0</w:t>
            </w:r>
            <w:r w:rsidR="002A691F">
              <w:rPr>
                <w:rFonts w:ascii="宋体" w:eastAsia="宋体" w:hAnsi="宋体" w:hint="eastAsia"/>
              </w:rPr>
              <w:t>6</w:t>
            </w:r>
          </w:p>
        </w:tc>
      </w:tr>
      <w:tr w:rsidR="00D13271" w:rsidRPr="002F4D99" w14:paraId="6E01438D" w14:textId="77777777" w:rsidTr="00652B80">
        <w:trPr>
          <w:jc w:val="center"/>
        </w:trPr>
        <w:tc>
          <w:tcPr>
            <w:tcW w:w="1135" w:type="dxa"/>
            <w:vAlign w:val="center"/>
          </w:tcPr>
          <w:p w14:paraId="4A28AC9C" w14:textId="77777777" w:rsidR="00D13271" w:rsidRPr="00DD7B5F" w:rsidRDefault="00D13271" w:rsidP="002A691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指定教材</w:t>
            </w:r>
          </w:p>
        </w:tc>
        <w:tc>
          <w:tcPr>
            <w:tcW w:w="7563" w:type="dxa"/>
            <w:gridSpan w:val="3"/>
            <w:vAlign w:val="center"/>
          </w:tcPr>
          <w:p w14:paraId="1572BE75" w14:textId="77777777" w:rsidR="00D13271" w:rsidRPr="00E55AB0" w:rsidRDefault="002A691F" w:rsidP="002A691F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 w:rsidRPr="002A691F">
              <w:rPr>
                <w:rFonts w:ascii="宋体" w:eastAsia="宋体" w:hAnsi="宋体" w:hint="eastAsia"/>
              </w:rPr>
              <w:t>《机能实验学》，</w:t>
            </w:r>
            <w:proofErr w:type="gramStart"/>
            <w:r w:rsidRPr="002A691F">
              <w:rPr>
                <w:rFonts w:ascii="宋体" w:eastAsia="宋体" w:hAnsi="宋体" w:hint="eastAsia"/>
              </w:rPr>
              <w:t>谢可鸣</w:t>
            </w:r>
            <w:proofErr w:type="gramEnd"/>
            <w:r w:rsidRPr="002A691F">
              <w:rPr>
                <w:rFonts w:ascii="宋体" w:eastAsia="宋体" w:hAnsi="宋体"/>
              </w:rPr>
              <w:t xml:space="preserve"> 主编，第三版，高等教育出版社</w:t>
            </w:r>
          </w:p>
        </w:tc>
      </w:tr>
    </w:tbl>
    <w:p w14:paraId="41896924" w14:textId="77777777" w:rsidR="00E05E8B" w:rsidRDefault="00E05E8B" w:rsidP="002A691F">
      <w:pPr>
        <w:pStyle w:val="a3"/>
        <w:spacing w:beforeLines="50" w:before="156" w:afterLines="50" w:after="156"/>
        <w:ind w:firstLineChars="200" w:firstLine="562"/>
        <w:rPr>
          <w:rFonts w:hAnsi="宋体" w:cs="宋体"/>
        </w:rPr>
      </w:pPr>
      <w:r w:rsidRPr="00C8492C">
        <w:rPr>
          <w:rFonts w:ascii="黑体" w:eastAsia="黑体" w:hAnsi="黑体" w:cs="宋体" w:hint="eastAsia"/>
          <w:b/>
          <w:sz w:val="28"/>
          <w:szCs w:val="28"/>
        </w:rPr>
        <w:t>二、课程目标</w:t>
      </w:r>
    </w:p>
    <w:p w14:paraId="4F9359BA" w14:textId="77777777" w:rsidR="00E05E8B" w:rsidRPr="00C8492C" w:rsidRDefault="00E05E8B" w:rsidP="002A691F">
      <w:pPr>
        <w:pStyle w:val="a3"/>
        <w:spacing w:beforeLines="50" w:before="156" w:afterLines="50" w:after="156"/>
        <w:ind w:firstLineChars="200" w:firstLine="480"/>
        <w:rPr>
          <w:rFonts w:ascii="黑体" w:eastAsia="黑体" w:hAnsi="黑体" w:cs="宋体"/>
          <w:b/>
          <w:sz w:val="24"/>
          <w:szCs w:val="24"/>
        </w:rPr>
      </w:pPr>
      <w:r w:rsidRPr="00C8492C">
        <w:rPr>
          <w:rFonts w:ascii="黑体" w:eastAsia="黑体" w:hAnsi="黑体" w:cs="宋体" w:hint="eastAsia"/>
          <w:sz w:val="24"/>
          <w:szCs w:val="24"/>
        </w:rPr>
        <w:t>（一）</w:t>
      </w:r>
      <w:r w:rsidRPr="00C8492C">
        <w:rPr>
          <w:rFonts w:ascii="黑体" w:eastAsia="黑体" w:hAnsi="黑体" w:cs="宋体" w:hint="eastAsia"/>
          <w:b/>
          <w:sz w:val="24"/>
          <w:szCs w:val="24"/>
        </w:rPr>
        <w:t>总</w:t>
      </w:r>
      <w:r>
        <w:rPr>
          <w:rFonts w:ascii="黑体" w:eastAsia="黑体" w:hAnsi="黑体" w:cs="宋体" w:hint="eastAsia"/>
          <w:b/>
          <w:sz w:val="24"/>
          <w:szCs w:val="24"/>
        </w:rPr>
        <w:t>体</w:t>
      </w:r>
      <w:r w:rsidRPr="00C8492C">
        <w:rPr>
          <w:rFonts w:ascii="黑体" w:eastAsia="黑体" w:hAnsi="黑体" w:cs="宋体" w:hint="eastAsia"/>
          <w:b/>
          <w:sz w:val="24"/>
          <w:szCs w:val="24"/>
        </w:rPr>
        <w:t>目标：</w:t>
      </w:r>
    </w:p>
    <w:p w14:paraId="62E611A1" w14:textId="77777777" w:rsidR="00E05E8B" w:rsidRPr="00FB77A1" w:rsidRDefault="002A691F" w:rsidP="002A691F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 w:rsidRPr="00F564E3">
        <w:rPr>
          <w:rFonts w:ascii="Times New Roman" w:hAnsi="Times New Roman"/>
          <w:szCs w:val="21"/>
        </w:rPr>
        <w:t>药理学又是一门实践性很强的基础医学机能学科，通过实验、病案讨论使学生可以掌握药理实验的基本操作技能、实验基本理论及基本知识</w:t>
      </w:r>
      <w:r>
        <w:rPr>
          <w:rFonts w:ascii="Times New Roman" w:hAnsi="Times New Roman" w:hint="eastAsia"/>
          <w:szCs w:val="21"/>
        </w:rPr>
        <w:t>，</w:t>
      </w:r>
      <w:r w:rsidRPr="00F564E3">
        <w:rPr>
          <w:rFonts w:ascii="Times New Roman" w:hAnsi="Times New Roman"/>
          <w:szCs w:val="21"/>
        </w:rPr>
        <w:t>掌握药理学实验研究的设计思路和基本方法，为今后从事科学实验研究打下坚实的基础。亦可达到验证理论，巩固和加强药理知识、</w:t>
      </w:r>
      <w:r>
        <w:rPr>
          <w:rFonts w:ascii="Times New Roman" w:hAnsi="Times New Roman"/>
          <w:szCs w:val="21"/>
        </w:rPr>
        <w:t>培养学生独立思考和解决问题的能力</w:t>
      </w:r>
      <w:r w:rsidRPr="00F564E3">
        <w:rPr>
          <w:rFonts w:ascii="Times New Roman" w:hAnsi="Times New Roman"/>
          <w:szCs w:val="21"/>
        </w:rPr>
        <w:t>。</w:t>
      </w:r>
    </w:p>
    <w:p w14:paraId="2F3F3E42" w14:textId="77777777" w:rsidR="00E05E8B" w:rsidRPr="00FB77A1" w:rsidRDefault="00E05E8B" w:rsidP="002A691F">
      <w:pPr>
        <w:pStyle w:val="a3"/>
        <w:spacing w:beforeLines="50" w:before="156" w:afterLines="50" w:after="156"/>
        <w:ind w:firstLineChars="200" w:firstLine="480"/>
        <w:rPr>
          <w:rFonts w:hAnsi="宋体" w:cs="宋体"/>
        </w:rPr>
      </w:pPr>
      <w:r w:rsidRPr="00FB77A1">
        <w:rPr>
          <w:rFonts w:ascii="黑体" w:eastAsia="黑体" w:hAnsi="黑体" w:cs="宋体" w:hint="eastAsia"/>
          <w:sz w:val="24"/>
          <w:szCs w:val="24"/>
        </w:rPr>
        <w:t>（二）课程目标：</w:t>
      </w:r>
    </w:p>
    <w:p w14:paraId="28442B9E" w14:textId="77777777" w:rsidR="000F054A" w:rsidRDefault="009C7E9E" w:rsidP="002A691F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掌握</w:t>
      </w:r>
      <w:r w:rsidR="007E1A14" w:rsidRPr="007E1A14">
        <w:rPr>
          <w:rFonts w:hAnsi="宋体" w:cs="宋体" w:hint="eastAsia"/>
        </w:rPr>
        <w:t>药理学的</w:t>
      </w:r>
      <w:r w:rsidR="00F30FE7" w:rsidRPr="00F30FE7">
        <w:rPr>
          <w:rFonts w:hAnsi="宋体" w:cs="宋体" w:hint="eastAsia"/>
        </w:rPr>
        <w:t>基本实验技能</w:t>
      </w:r>
      <w:r w:rsidR="007E1A14">
        <w:rPr>
          <w:rFonts w:hAnsi="宋体" w:cs="宋体" w:hint="eastAsia"/>
        </w:rPr>
        <w:t>。</w:t>
      </w:r>
    </w:p>
    <w:p w14:paraId="5A4A045E" w14:textId="77777777" w:rsidR="00E05E8B" w:rsidRPr="000C2D1F" w:rsidRDefault="00E05E8B" w:rsidP="002A691F">
      <w:pPr>
        <w:pStyle w:val="a3"/>
        <w:spacing w:beforeLines="50" w:before="156" w:afterLines="50" w:after="156"/>
        <w:ind w:firstLineChars="200" w:firstLine="422"/>
        <w:rPr>
          <w:rFonts w:hAnsi="宋体" w:cs="宋体"/>
          <w:b/>
        </w:rPr>
      </w:pPr>
      <w:r w:rsidRPr="000C2D1F">
        <w:rPr>
          <w:rFonts w:hAnsi="宋体" w:cs="宋体" w:hint="eastAsia"/>
          <w:b/>
        </w:rPr>
        <w:t>课程目标1：</w:t>
      </w:r>
      <w:r w:rsidR="007E1A14" w:rsidRPr="007E1A14">
        <w:rPr>
          <w:rFonts w:hAnsi="宋体" w:cs="宋体" w:hint="eastAsia"/>
        </w:rPr>
        <w:t>掌握</w:t>
      </w:r>
      <w:r w:rsidR="009C7E9E">
        <w:rPr>
          <w:rFonts w:hAnsi="宋体" w:cs="宋体" w:hint="eastAsia"/>
        </w:rPr>
        <w:t>药理学实验设计、药典、处方等基本知识</w:t>
      </w:r>
      <w:r w:rsidR="007E1A14">
        <w:rPr>
          <w:rFonts w:hAnsi="宋体" w:cs="宋体" w:hint="eastAsia"/>
        </w:rPr>
        <w:t>。</w:t>
      </w:r>
    </w:p>
    <w:p w14:paraId="64967E49" w14:textId="77777777" w:rsidR="00E05E8B" w:rsidRPr="000C2D1F" w:rsidRDefault="00E05E8B" w:rsidP="002A691F">
      <w:pPr>
        <w:pStyle w:val="a3"/>
        <w:spacing w:beforeLines="50" w:before="156" w:afterLines="50" w:after="156"/>
        <w:ind w:firstLineChars="200" w:firstLine="422"/>
        <w:rPr>
          <w:rFonts w:hAnsi="宋体" w:cs="宋体"/>
          <w:b/>
        </w:rPr>
      </w:pPr>
      <w:r w:rsidRPr="000C2D1F">
        <w:rPr>
          <w:rFonts w:hAnsi="宋体" w:cs="宋体" w:hint="eastAsia"/>
          <w:b/>
        </w:rPr>
        <w:t>课程目标2：</w:t>
      </w:r>
      <w:r w:rsidR="009C7E9E" w:rsidRPr="008105CA">
        <w:rPr>
          <w:rFonts w:hAnsi="宋体"/>
          <w:szCs w:val="21"/>
        </w:rPr>
        <w:t>掌握</w:t>
      </w:r>
      <w:r w:rsidR="009C7E9E" w:rsidRPr="008105CA">
        <w:rPr>
          <w:rFonts w:hAnsi="宋体" w:hint="eastAsia"/>
          <w:szCs w:val="21"/>
        </w:rPr>
        <w:t>小鼠</w:t>
      </w:r>
      <w:proofErr w:type="gramStart"/>
      <w:r w:rsidR="009C7E9E" w:rsidRPr="008105CA">
        <w:rPr>
          <w:rFonts w:hAnsi="宋体"/>
          <w:szCs w:val="21"/>
        </w:rPr>
        <w:t>的捉持和</w:t>
      </w:r>
      <w:proofErr w:type="gramEnd"/>
      <w:r w:rsidR="009C7E9E" w:rsidRPr="008105CA">
        <w:rPr>
          <w:rFonts w:hAnsi="宋体"/>
          <w:szCs w:val="21"/>
        </w:rPr>
        <w:t>腹腔注射的基本操作方法</w:t>
      </w:r>
      <w:r w:rsidR="009C7E9E" w:rsidRPr="008105CA">
        <w:rPr>
          <w:rFonts w:hAnsi="宋体" w:hint="eastAsia"/>
          <w:szCs w:val="21"/>
        </w:rPr>
        <w:t>；掌握</w:t>
      </w:r>
      <w:r w:rsidR="009C7E9E" w:rsidRPr="008105CA">
        <w:rPr>
          <w:rFonts w:hAnsi="宋体"/>
          <w:szCs w:val="21"/>
        </w:rPr>
        <w:t>小鼠</w:t>
      </w:r>
      <w:r w:rsidR="009C7E9E" w:rsidRPr="008105CA">
        <w:rPr>
          <w:rFonts w:hAnsi="宋体" w:hint="eastAsia"/>
          <w:szCs w:val="21"/>
        </w:rPr>
        <w:t>标记</w:t>
      </w:r>
      <w:r w:rsidR="009C7E9E" w:rsidRPr="008105CA">
        <w:rPr>
          <w:rFonts w:hAnsi="宋体"/>
          <w:szCs w:val="21"/>
        </w:rPr>
        <w:t>、称重</w:t>
      </w:r>
      <w:r w:rsidR="009C7E9E" w:rsidRPr="008105CA">
        <w:rPr>
          <w:rFonts w:hAnsi="宋体" w:hint="eastAsia"/>
          <w:szCs w:val="21"/>
        </w:rPr>
        <w:t>及</w:t>
      </w:r>
      <w:r w:rsidR="009C7E9E" w:rsidRPr="008105CA">
        <w:rPr>
          <w:rFonts w:hAnsi="宋体"/>
          <w:szCs w:val="21"/>
        </w:rPr>
        <w:t>药物剂量的计算方法</w:t>
      </w:r>
      <w:r w:rsidR="009C7E9E">
        <w:rPr>
          <w:rFonts w:hAnsi="宋体" w:hint="eastAsia"/>
          <w:szCs w:val="21"/>
        </w:rPr>
        <w:t>。</w:t>
      </w:r>
    </w:p>
    <w:p w14:paraId="7C77A52F" w14:textId="77777777" w:rsidR="00E05E8B" w:rsidRDefault="007E1A14" w:rsidP="002A691F">
      <w:pPr>
        <w:pStyle w:val="a3"/>
        <w:spacing w:beforeLines="50" w:before="156" w:afterLines="50" w:after="156"/>
        <w:ind w:firstLineChars="200" w:firstLine="422"/>
        <w:rPr>
          <w:rFonts w:hAnsi="宋体" w:cs="宋体"/>
        </w:rPr>
      </w:pPr>
      <w:r w:rsidRPr="000C2D1F">
        <w:rPr>
          <w:rFonts w:hAnsi="宋体" w:cs="宋体" w:hint="eastAsia"/>
          <w:b/>
        </w:rPr>
        <w:t>课程目标</w:t>
      </w:r>
      <w:r w:rsidR="00C35FCF">
        <w:rPr>
          <w:rFonts w:hAnsi="宋体" w:cs="宋体" w:hint="eastAsia"/>
          <w:b/>
        </w:rPr>
        <w:t>3</w:t>
      </w:r>
      <w:r w:rsidRPr="000C2D1F">
        <w:rPr>
          <w:rFonts w:hAnsi="宋体" w:cs="宋体" w:hint="eastAsia"/>
          <w:b/>
        </w:rPr>
        <w:t>：</w:t>
      </w:r>
      <w:r w:rsidR="009C7E9E" w:rsidRPr="00A43932">
        <w:rPr>
          <w:rFonts w:ascii="Times New Roman" w:hAnsi="Times New Roman"/>
          <w:szCs w:val="21"/>
        </w:rPr>
        <w:t>掌握测定药物</w:t>
      </w:r>
      <w:r w:rsidR="009C7E9E" w:rsidRPr="00A43932">
        <w:rPr>
          <w:rFonts w:ascii="Times New Roman" w:hAnsi="Times New Roman"/>
          <w:szCs w:val="21"/>
        </w:rPr>
        <w:t>LD</w:t>
      </w:r>
      <w:r w:rsidR="009C7E9E" w:rsidRPr="00A43932">
        <w:rPr>
          <w:rFonts w:ascii="Times New Roman" w:hAnsi="Times New Roman"/>
          <w:szCs w:val="21"/>
          <w:vertAlign w:val="subscript"/>
        </w:rPr>
        <w:t>50</w:t>
      </w:r>
      <w:r w:rsidR="009C7E9E" w:rsidRPr="00A43932">
        <w:rPr>
          <w:rFonts w:ascii="Times New Roman" w:hAnsi="Times New Roman"/>
          <w:szCs w:val="21"/>
        </w:rPr>
        <w:t>的方法、实验步骤和计算过程。</w:t>
      </w:r>
    </w:p>
    <w:p w14:paraId="15090725" w14:textId="77777777" w:rsidR="00C35FCF" w:rsidRDefault="00C35FCF" w:rsidP="002A691F">
      <w:pPr>
        <w:pStyle w:val="a3"/>
        <w:spacing w:beforeLines="50" w:before="156" w:afterLines="50" w:after="156"/>
        <w:ind w:firstLineChars="200" w:firstLine="422"/>
        <w:rPr>
          <w:rFonts w:hAnsi="宋体" w:cs="宋体"/>
        </w:rPr>
      </w:pPr>
      <w:r w:rsidRPr="000C2D1F">
        <w:rPr>
          <w:rFonts w:hAnsi="宋体" w:cs="宋体" w:hint="eastAsia"/>
          <w:b/>
        </w:rPr>
        <w:t>课程目标</w:t>
      </w:r>
      <w:r>
        <w:rPr>
          <w:rFonts w:hAnsi="宋体" w:cs="宋体" w:hint="eastAsia"/>
          <w:b/>
        </w:rPr>
        <w:t>4</w:t>
      </w:r>
      <w:r w:rsidRPr="000C2D1F">
        <w:rPr>
          <w:rFonts w:hAnsi="宋体" w:cs="宋体" w:hint="eastAsia"/>
          <w:b/>
        </w:rPr>
        <w:t>：</w:t>
      </w:r>
      <w:r w:rsidR="009C7E9E">
        <w:rPr>
          <w:rFonts w:ascii="Times New Roman" w:hAnsi="Times New Roman" w:hint="eastAsia"/>
          <w:color w:val="000000"/>
          <w:szCs w:val="21"/>
        </w:rPr>
        <w:t>掌握</w:t>
      </w:r>
      <w:r w:rsidR="009C7E9E" w:rsidRPr="00A43932">
        <w:rPr>
          <w:rFonts w:ascii="Times New Roman" w:hAnsi="Times New Roman"/>
          <w:color w:val="000000"/>
          <w:szCs w:val="21"/>
        </w:rPr>
        <w:t>主要药代动力学参数的测定方法；掌握家兔</w:t>
      </w:r>
      <w:proofErr w:type="gramStart"/>
      <w:r w:rsidR="009C7E9E" w:rsidRPr="00A43932">
        <w:rPr>
          <w:rFonts w:ascii="Times New Roman" w:hAnsi="Times New Roman"/>
          <w:color w:val="000000"/>
          <w:szCs w:val="21"/>
        </w:rPr>
        <w:t>的捉持和</w:t>
      </w:r>
      <w:proofErr w:type="gramEnd"/>
      <w:r w:rsidR="009C7E9E" w:rsidRPr="00A43932">
        <w:rPr>
          <w:rFonts w:ascii="Times New Roman" w:hAnsi="Times New Roman"/>
          <w:color w:val="000000"/>
          <w:szCs w:val="21"/>
        </w:rPr>
        <w:t>耳缘静脉注射的基本操作方法；掌握家兔</w:t>
      </w:r>
      <w:proofErr w:type="gramStart"/>
      <w:r w:rsidR="009C7E9E" w:rsidRPr="00A43932">
        <w:rPr>
          <w:rFonts w:ascii="Times New Roman" w:hAnsi="Times New Roman"/>
          <w:color w:val="000000"/>
          <w:szCs w:val="21"/>
        </w:rPr>
        <w:t>颈</w:t>
      </w:r>
      <w:proofErr w:type="gramEnd"/>
      <w:r w:rsidR="009C7E9E" w:rsidRPr="00A43932">
        <w:rPr>
          <w:rFonts w:ascii="Times New Roman" w:hAnsi="Times New Roman"/>
          <w:color w:val="000000"/>
          <w:szCs w:val="21"/>
        </w:rPr>
        <w:t>浅静脉分离，静脉取血及用分光光度计测定</w:t>
      </w:r>
      <w:proofErr w:type="gramStart"/>
      <w:r w:rsidR="009C7E9E" w:rsidRPr="00A43932">
        <w:rPr>
          <w:rFonts w:ascii="Times New Roman" w:hAnsi="Times New Roman"/>
          <w:color w:val="000000"/>
          <w:szCs w:val="21"/>
        </w:rPr>
        <w:t>酚磺酞</w:t>
      </w:r>
      <w:proofErr w:type="gramEnd"/>
      <w:r w:rsidR="009C7E9E" w:rsidRPr="00A43932">
        <w:rPr>
          <w:rFonts w:ascii="Times New Roman" w:hAnsi="Times New Roman"/>
          <w:color w:val="000000"/>
          <w:szCs w:val="21"/>
        </w:rPr>
        <w:t>浓度的方法。</w:t>
      </w:r>
    </w:p>
    <w:p w14:paraId="1663CEB7" w14:textId="77777777" w:rsidR="007E1A14" w:rsidRDefault="007E1A14" w:rsidP="002A691F">
      <w:pPr>
        <w:pStyle w:val="a3"/>
        <w:spacing w:beforeLines="50" w:before="156" w:afterLines="50" w:after="156"/>
        <w:ind w:firstLineChars="200" w:firstLine="422"/>
        <w:rPr>
          <w:rFonts w:hAnsi="宋体"/>
          <w:color w:val="000000"/>
          <w:szCs w:val="21"/>
        </w:rPr>
      </w:pPr>
      <w:r w:rsidRPr="000C2D1F">
        <w:rPr>
          <w:rFonts w:hAnsi="宋体" w:cs="宋体" w:hint="eastAsia"/>
          <w:b/>
        </w:rPr>
        <w:t>课程目标</w:t>
      </w:r>
      <w:r>
        <w:rPr>
          <w:rFonts w:hAnsi="宋体" w:cs="宋体" w:hint="eastAsia"/>
          <w:b/>
        </w:rPr>
        <w:t>5</w:t>
      </w:r>
      <w:r w:rsidRPr="000C2D1F">
        <w:rPr>
          <w:rFonts w:hAnsi="宋体" w:cs="宋体" w:hint="eastAsia"/>
          <w:b/>
        </w:rPr>
        <w:t>：</w:t>
      </w:r>
      <w:r w:rsidR="00007225" w:rsidRPr="00007225">
        <w:rPr>
          <w:rFonts w:hAnsi="宋体" w:cs="宋体" w:hint="eastAsia"/>
        </w:rPr>
        <w:t>掌握</w:t>
      </w:r>
      <w:r w:rsidR="00007225" w:rsidRPr="00E029F4">
        <w:rPr>
          <w:rFonts w:hAnsi="宋体" w:hint="eastAsia"/>
          <w:color w:val="000000"/>
          <w:szCs w:val="21"/>
        </w:rPr>
        <w:t>急性麻醉动物血压实验装置和测定方法；观察传出神经系统药物对血压的影响，理解其相互作用关系。</w:t>
      </w:r>
    </w:p>
    <w:p w14:paraId="711F8C2B" w14:textId="5650E8F7" w:rsidR="00E05E8B" w:rsidRDefault="00E05E8B" w:rsidP="002A691F">
      <w:pPr>
        <w:pStyle w:val="a3"/>
        <w:spacing w:beforeLines="50" w:before="156" w:afterLines="50" w:after="156"/>
        <w:ind w:firstLineChars="200" w:firstLine="480"/>
        <w:rPr>
          <w:rFonts w:hAnsi="宋体" w:cs="宋体"/>
        </w:rPr>
      </w:pPr>
      <w:r w:rsidRPr="009C566C">
        <w:rPr>
          <w:rFonts w:ascii="黑体" w:eastAsia="黑体" w:hAnsi="黑体" w:cs="宋体" w:hint="eastAsia"/>
          <w:sz w:val="24"/>
          <w:szCs w:val="24"/>
        </w:rPr>
        <w:t>（三）课程目标与毕业要求</w:t>
      </w:r>
      <w:r>
        <w:rPr>
          <w:rFonts w:ascii="黑体" w:eastAsia="黑体" w:hAnsi="黑体" w:cs="宋体" w:hint="eastAsia"/>
          <w:sz w:val="24"/>
          <w:szCs w:val="24"/>
        </w:rPr>
        <w:t>、课程内容</w:t>
      </w:r>
      <w:r w:rsidRPr="009C566C">
        <w:rPr>
          <w:rFonts w:ascii="黑体" w:eastAsia="黑体" w:hAnsi="黑体" w:cs="宋体" w:hint="eastAsia"/>
          <w:sz w:val="24"/>
          <w:szCs w:val="24"/>
        </w:rPr>
        <w:t>的</w:t>
      </w:r>
      <w:r w:rsidR="00DD7B5F">
        <w:rPr>
          <w:rFonts w:ascii="黑体" w:eastAsia="黑体" w:hAnsi="黑体" w:cs="宋体" w:hint="eastAsia"/>
          <w:sz w:val="24"/>
          <w:szCs w:val="24"/>
        </w:rPr>
        <w:t>对应</w:t>
      </w:r>
      <w:r w:rsidRPr="009C566C">
        <w:rPr>
          <w:rFonts w:ascii="黑体" w:eastAsia="黑体" w:hAnsi="黑体" w:cs="宋体" w:hint="eastAsia"/>
          <w:sz w:val="24"/>
          <w:szCs w:val="24"/>
        </w:rPr>
        <w:t>关系</w:t>
      </w:r>
    </w:p>
    <w:p w14:paraId="625131A6" w14:textId="77777777" w:rsidR="00E05E8B" w:rsidRPr="00EB7EB1" w:rsidRDefault="00DD7B5F" w:rsidP="002A691F">
      <w:pPr>
        <w:pStyle w:val="a3"/>
        <w:spacing w:beforeLines="50" w:before="156" w:afterLines="50" w:after="156"/>
        <w:ind w:firstLineChars="200" w:firstLine="422"/>
        <w:jc w:val="center"/>
        <w:rPr>
          <w:rFonts w:ascii="黑体" w:hAnsi="宋体"/>
          <w:b/>
          <w:bCs/>
          <w:szCs w:val="21"/>
        </w:rPr>
      </w:pPr>
      <w:r>
        <w:rPr>
          <w:rFonts w:ascii="黑体" w:hAnsi="宋体" w:hint="eastAsia"/>
          <w:b/>
          <w:bCs/>
          <w:szCs w:val="21"/>
        </w:rPr>
        <w:t>表</w:t>
      </w:r>
      <w:r>
        <w:rPr>
          <w:rFonts w:ascii="黑体" w:hAnsi="宋体" w:hint="eastAsia"/>
          <w:b/>
          <w:bCs/>
          <w:szCs w:val="21"/>
        </w:rPr>
        <w:t>1</w:t>
      </w:r>
      <w:r>
        <w:rPr>
          <w:rFonts w:ascii="黑体" w:hAnsi="宋体" w:hint="eastAsia"/>
          <w:b/>
          <w:bCs/>
          <w:szCs w:val="21"/>
        </w:rPr>
        <w:t>：</w:t>
      </w:r>
      <w:r w:rsidR="00E05E8B">
        <w:rPr>
          <w:rFonts w:ascii="黑体" w:hAnsi="宋体" w:hint="eastAsia"/>
          <w:b/>
          <w:bCs/>
          <w:szCs w:val="21"/>
        </w:rPr>
        <w:t>课程目标与</w:t>
      </w:r>
      <w:r w:rsidR="00242673">
        <w:rPr>
          <w:rFonts w:ascii="黑体" w:hAnsi="宋体" w:hint="eastAsia"/>
          <w:b/>
          <w:bCs/>
          <w:szCs w:val="21"/>
        </w:rPr>
        <w:t>课程内容、毕业要求</w:t>
      </w:r>
      <w:r w:rsidR="00E05E8B">
        <w:rPr>
          <w:rFonts w:ascii="黑体" w:hAnsi="宋体" w:hint="eastAsia"/>
          <w:b/>
          <w:bCs/>
          <w:szCs w:val="21"/>
        </w:rPr>
        <w:t>的对应关系表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61"/>
        <w:gridCol w:w="3738"/>
        <w:gridCol w:w="3223"/>
      </w:tblGrid>
      <w:tr w:rsidR="00AD7CE9" w14:paraId="4DF4BA6B" w14:textId="77777777" w:rsidTr="00AD7CE9">
        <w:trPr>
          <w:jc w:val="center"/>
        </w:trPr>
        <w:tc>
          <w:tcPr>
            <w:tcW w:w="916" w:type="pct"/>
            <w:vAlign w:val="center"/>
          </w:tcPr>
          <w:p w14:paraId="5FEA9A06" w14:textId="77777777" w:rsidR="00AD7CE9" w:rsidRDefault="00AD7CE9" w:rsidP="002A691F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课程目标</w:t>
            </w:r>
          </w:p>
        </w:tc>
        <w:tc>
          <w:tcPr>
            <w:tcW w:w="2193" w:type="pct"/>
            <w:vAlign w:val="center"/>
          </w:tcPr>
          <w:p w14:paraId="4623C786" w14:textId="77777777" w:rsidR="00AD7CE9" w:rsidRDefault="00AD7CE9" w:rsidP="002A691F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对应课程内容</w:t>
            </w:r>
          </w:p>
        </w:tc>
        <w:tc>
          <w:tcPr>
            <w:tcW w:w="1891" w:type="pct"/>
            <w:vAlign w:val="center"/>
          </w:tcPr>
          <w:p w14:paraId="65AA365F" w14:textId="77777777" w:rsidR="00AD7CE9" w:rsidRDefault="00AD7CE9" w:rsidP="002A691F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对应毕业要求</w:t>
            </w:r>
          </w:p>
        </w:tc>
      </w:tr>
      <w:tr w:rsidR="00007225" w14:paraId="14E02FC0" w14:textId="77777777" w:rsidTr="00FC2AC2">
        <w:trPr>
          <w:trHeight w:val="889"/>
          <w:jc w:val="center"/>
        </w:trPr>
        <w:tc>
          <w:tcPr>
            <w:tcW w:w="916" w:type="pct"/>
            <w:vAlign w:val="center"/>
          </w:tcPr>
          <w:p w14:paraId="40A087E4" w14:textId="77777777" w:rsidR="00007225" w:rsidRDefault="00007225" w:rsidP="00007225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lastRenderedPageBreak/>
              <w:t>课程目标1</w:t>
            </w:r>
          </w:p>
        </w:tc>
        <w:tc>
          <w:tcPr>
            <w:tcW w:w="2193" w:type="pct"/>
            <w:vAlign w:val="center"/>
          </w:tcPr>
          <w:p w14:paraId="698A1AAE" w14:textId="77777777" w:rsidR="00007225" w:rsidRPr="00007225" w:rsidRDefault="00007225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007225">
              <w:rPr>
                <w:rFonts w:ascii="宋体" w:eastAsia="宋体" w:hAnsi="宋体" w:hint="eastAsia"/>
                <w:color w:val="000000"/>
                <w:sz w:val="20"/>
                <w:szCs w:val="20"/>
              </w:rPr>
              <w:t>药典、制剂、处方</w:t>
            </w:r>
          </w:p>
        </w:tc>
        <w:tc>
          <w:tcPr>
            <w:tcW w:w="1891" w:type="pct"/>
            <w:vMerge w:val="restart"/>
            <w:vAlign w:val="center"/>
          </w:tcPr>
          <w:p w14:paraId="722E71C7" w14:textId="77777777" w:rsidR="00007225" w:rsidRDefault="00007225" w:rsidP="002A691F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</w:rPr>
            </w:pPr>
            <w:r w:rsidRPr="00AD7CE9">
              <w:rPr>
                <w:rFonts w:hAnsi="宋体" w:cs="宋体" w:hint="eastAsia"/>
              </w:rPr>
              <w:t>（</w:t>
            </w:r>
            <w:r w:rsidRPr="00AD7CE9">
              <w:rPr>
                <w:rFonts w:hAnsi="宋体" w:cs="宋体"/>
              </w:rPr>
              <w:t>1）掌握药理学的</w:t>
            </w:r>
            <w:proofErr w:type="gramStart"/>
            <w:r w:rsidRPr="00AD7CE9">
              <w:rPr>
                <w:rFonts w:hAnsi="宋体" w:cs="宋体"/>
              </w:rPr>
              <w:t>基本</w:t>
            </w:r>
            <w:r w:rsidRPr="00F30FE7">
              <w:rPr>
                <w:rFonts w:hAnsi="宋体" w:cs="宋体" w:hint="eastAsia"/>
              </w:rPr>
              <w:t>基本</w:t>
            </w:r>
            <w:proofErr w:type="gramEnd"/>
            <w:r w:rsidRPr="00F30FE7">
              <w:rPr>
                <w:rFonts w:hAnsi="宋体" w:cs="宋体" w:hint="eastAsia"/>
              </w:rPr>
              <w:t>实验技能</w:t>
            </w:r>
            <w:r w:rsidRPr="00AD7CE9">
              <w:rPr>
                <w:rFonts w:hAnsi="宋体" w:cs="宋体"/>
              </w:rPr>
              <w:t>；</w:t>
            </w:r>
          </w:p>
          <w:p w14:paraId="7ACFE70F" w14:textId="77777777" w:rsidR="00007225" w:rsidRPr="00AD7CE9" w:rsidRDefault="00007225" w:rsidP="00007225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</w:rPr>
            </w:pPr>
            <w:r w:rsidRPr="00AD7CE9">
              <w:rPr>
                <w:rFonts w:hAnsi="宋体" w:cs="宋体" w:hint="eastAsia"/>
              </w:rPr>
              <w:t>（</w:t>
            </w:r>
            <w:r>
              <w:rPr>
                <w:rFonts w:hAnsi="宋体" w:cs="宋体" w:hint="eastAsia"/>
              </w:rPr>
              <w:t>2</w:t>
            </w:r>
            <w:r w:rsidRPr="00AD7CE9">
              <w:rPr>
                <w:rFonts w:hAnsi="宋体" w:cs="宋体"/>
              </w:rPr>
              <w:t>）</w:t>
            </w:r>
            <w:r>
              <w:rPr>
                <w:rFonts w:hAnsi="宋体" w:cs="宋体" w:hint="eastAsia"/>
              </w:rPr>
              <w:t>掌握药物的药理作用及其机制，</w:t>
            </w:r>
            <w:r w:rsidRPr="00EA689B">
              <w:rPr>
                <w:rFonts w:hAnsi="宋体" w:cs="宋体" w:hint="eastAsia"/>
              </w:rPr>
              <w:t>具有较强的实验操作技能</w:t>
            </w:r>
            <w:r>
              <w:rPr>
                <w:rFonts w:hAnsi="宋体" w:cs="宋体" w:hint="eastAsia"/>
              </w:rPr>
              <w:t>。</w:t>
            </w:r>
          </w:p>
        </w:tc>
      </w:tr>
      <w:tr w:rsidR="00007225" w14:paraId="72EB9712" w14:textId="77777777" w:rsidTr="00FC2AC2">
        <w:trPr>
          <w:trHeight w:val="890"/>
          <w:jc w:val="center"/>
        </w:trPr>
        <w:tc>
          <w:tcPr>
            <w:tcW w:w="916" w:type="pct"/>
            <w:vAlign w:val="center"/>
          </w:tcPr>
          <w:p w14:paraId="7794919E" w14:textId="77777777" w:rsidR="00007225" w:rsidRDefault="00007225" w:rsidP="00007225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课程目标2</w:t>
            </w:r>
          </w:p>
        </w:tc>
        <w:tc>
          <w:tcPr>
            <w:tcW w:w="2193" w:type="pct"/>
            <w:vAlign w:val="center"/>
          </w:tcPr>
          <w:p w14:paraId="19A3556F" w14:textId="77777777" w:rsidR="00007225" w:rsidRPr="00007225" w:rsidRDefault="00007225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 w:rsidRPr="00007225">
              <w:rPr>
                <w:rFonts w:ascii="宋体" w:eastAsia="宋体" w:hAnsi="宋体" w:hint="eastAsia"/>
                <w:sz w:val="20"/>
                <w:szCs w:val="20"/>
              </w:rPr>
              <w:t>不同剂型及给药途径对药物作用的影响</w:t>
            </w:r>
          </w:p>
        </w:tc>
        <w:tc>
          <w:tcPr>
            <w:tcW w:w="1891" w:type="pct"/>
            <w:vMerge/>
            <w:vAlign w:val="center"/>
          </w:tcPr>
          <w:p w14:paraId="2A1140B1" w14:textId="77777777" w:rsidR="00007225" w:rsidRDefault="00007225" w:rsidP="002A691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</w:p>
        </w:tc>
      </w:tr>
      <w:tr w:rsidR="00007225" w14:paraId="02E12656" w14:textId="77777777" w:rsidTr="00FC2AC2">
        <w:trPr>
          <w:trHeight w:val="889"/>
          <w:jc w:val="center"/>
        </w:trPr>
        <w:tc>
          <w:tcPr>
            <w:tcW w:w="916" w:type="pct"/>
            <w:vAlign w:val="center"/>
          </w:tcPr>
          <w:p w14:paraId="530F8666" w14:textId="77777777" w:rsidR="00007225" w:rsidRDefault="00007225" w:rsidP="00007225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课程目标3</w:t>
            </w:r>
          </w:p>
        </w:tc>
        <w:tc>
          <w:tcPr>
            <w:tcW w:w="2193" w:type="pct"/>
            <w:vAlign w:val="center"/>
          </w:tcPr>
          <w:p w14:paraId="15A3D072" w14:textId="77777777" w:rsidR="00007225" w:rsidRPr="00007225" w:rsidRDefault="00007225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007225">
              <w:rPr>
                <w:rFonts w:ascii="宋体" w:eastAsia="宋体" w:hAnsi="宋体" w:hint="eastAsia"/>
                <w:color w:val="000000"/>
                <w:sz w:val="20"/>
                <w:szCs w:val="20"/>
              </w:rPr>
              <w:t>LD50测定</w:t>
            </w:r>
          </w:p>
        </w:tc>
        <w:tc>
          <w:tcPr>
            <w:tcW w:w="1891" w:type="pct"/>
            <w:vMerge/>
            <w:vAlign w:val="center"/>
          </w:tcPr>
          <w:p w14:paraId="488073A4" w14:textId="77777777" w:rsidR="00007225" w:rsidRDefault="00007225" w:rsidP="002A691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</w:p>
        </w:tc>
      </w:tr>
      <w:tr w:rsidR="00007225" w14:paraId="067B75FC" w14:textId="77777777" w:rsidTr="00FC2AC2">
        <w:trPr>
          <w:trHeight w:val="889"/>
          <w:jc w:val="center"/>
        </w:trPr>
        <w:tc>
          <w:tcPr>
            <w:tcW w:w="916" w:type="pct"/>
            <w:vAlign w:val="center"/>
          </w:tcPr>
          <w:p w14:paraId="128856DC" w14:textId="77777777" w:rsidR="00007225" w:rsidRDefault="00007225" w:rsidP="00007225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课程目标4</w:t>
            </w:r>
          </w:p>
        </w:tc>
        <w:tc>
          <w:tcPr>
            <w:tcW w:w="2193" w:type="pct"/>
            <w:vAlign w:val="center"/>
          </w:tcPr>
          <w:p w14:paraId="1378F072" w14:textId="77777777" w:rsidR="00007225" w:rsidRPr="00007225" w:rsidRDefault="00007225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007225">
              <w:rPr>
                <w:rFonts w:ascii="宋体" w:eastAsia="宋体" w:hAnsi="宋体" w:hint="eastAsia"/>
                <w:color w:val="000000"/>
                <w:sz w:val="20"/>
                <w:szCs w:val="20"/>
              </w:rPr>
              <w:t>药代动力学参数测定</w:t>
            </w:r>
          </w:p>
        </w:tc>
        <w:tc>
          <w:tcPr>
            <w:tcW w:w="1891" w:type="pct"/>
            <w:vMerge/>
            <w:vAlign w:val="center"/>
          </w:tcPr>
          <w:p w14:paraId="21AD0A93" w14:textId="77777777" w:rsidR="00007225" w:rsidRDefault="00007225" w:rsidP="002A691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</w:p>
        </w:tc>
      </w:tr>
      <w:tr w:rsidR="00007225" w14:paraId="5E837E13" w14:textId="77777777" w:rsidTr="00FC2AC2">
        <w:trPr>
          <w:trHeight w:val="890"/>
          <w:jc w:val="center"/>
        </w:trPr>
        <w:tc>
          <w:tcPr>
            <w:tcW w:w="916" w:type="pct"/>
            <w:vAlign w:val="center"/>
          </w:tcPr>
          <w:p w14:paraId="4969EA16" w14:textId="77777777" w:rsidR="00007225" w:rsidRDefault="00007225" w:rsidP="00007225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课程目标5</w:t>
            </w:r>
          </w:p>
        </w:tc>
        <w:tc>
          <w:tcPr>
            <w:tcW w:w="2193" w:type="pct"/>
            <w:vAlign w:val="center"/>
          </w:tcPr>
          <w:p w14:paraId="7F4627E7" w14:textId="77777777" w:rsidR="00007225" w:rsidRPr="00007225" w:rsidRDefault="00007225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007225">
              <w:rPr>
                <w:rFonts w:ascii="宋体" w:eastAsia="宋体" w:hAnsi="宋体" w:hint="eastAsia"/>
                <w:color w:val="000000"/>
                <w:sz w:val="20"/>
                <w:szCs w:val="20"/>
              </w:rPr>
              <w:t>药物对兔血压的影响</w:t>
            </w:r>
          </w:p>
        </w:tc>
        <w:tc>
          <w:tcPr>
            <w:tcW w:w="1891" w:type="pct"/>
            <w:vMerge/>
            <w:vAlign w:val="center"/>
          </w:tcPr>
          <w:p w14:paraId="4175C7EC" w14:textId="77777777" w:rsidR="00007225" w:rsidRDefault="00007225" w:rsidP="002A691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</w:p>
        </w:tc>
      </w:tr>
    </w:tbl>
    <w:p w14:paraId="6FDB4038" w14:textId="77777777" w:rsidR="004A54D0" w:rsidRDefault="004A54D0" w:rsidP="002A691F">
      <w:pPr>
        <w:spacing w:beforeLines="50" w:before="156" w:afterLines="50" w:after="156"/>
        <w:ind w:firstLineChars="200" w:firstLine="562"/>
        <w:rPr>
          <w:rFonts w:ascii="黑体" w:eastAsia="黑体" w:hAnsi="黑体"/>
          <w:b/>
          <w:sz w:val="28"/>
          <w:szCs w:val="28"/>
        </w:rPr>
      </w:pPr>
    </w:p>
    <w:p w14:paraId="5DB582EE" w14:textId="6FECF0B5" w:rsidR="00C00798" w:rsidRPr="007C62ED" w:rsidRDefault="007C62ED" w:rsidP="002A691F">
      <w:pPr>
        <w:spacing w:beforeLines="50" w:before="156" w:afterLines="50" w:after="156"/>
        <w:ind w:firstLineChars="200" w:firstLine="562"/>
        <w:rPr>
          <w:rFonts w:ascii="黑体" w:eastAsia="黑体" w:hAnsi="黑体"/>
          <w:b/>
          <w:sz w:val="28"/>
          <w:szCs w:val="28"/>
        </w:rPr>
      </w:pPr>
      <w:r w:rsidRPr="007C62ED">
        <w:rPr>
          <w:rFonts w:ascii="黑体" w:eastAsia="黑体" w:hAnsi="黑体" w:hint="eastAsia"/>
          <w:b/>
          <w:sz w:val="28"/>
          <w:szCs w:val="28"/>
        </w:rPr>
        <w:t>三、教学内容</w:t>
      </w:r>
    </w:p>
    <w:p w14:paraId="176CCBB7" w14:textId="77777777" w:rsidR="002E6D5E" w:rsidRPr="002E6D5E" w:rsidRDefault="002E6D5E" w:rsidP="002A691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 xml:space="preserve">1. </w:t>
      </w:r>
      <w:r w:rsidR="00BF1922" w:rsidRPr="00007225">
        <w:rPr>
          <w:rFonts w:ascii="宋体" w:eastAsia="宋体" w:hAnsi="宋体" w:hint="eastAsia"/>
          <w:color w:val="000000"/>
          <w:sz w:val="20"/>
          <w:szCs w:val="20"/>
        </w:rPr>
        <w:t>药典、制剂、处方</w:t>
      </w:r>
    </w:p>
    <w:p w14:paraId="43CFEA7F" w14:textId="77777777" w:rsidR="002E6D5E" w:rsidRPr="002E6D5E" w:rsidRDefault="002E6D5E" w:rsidP="002A691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2.</w:t>
      </w:r>
      <w:r w:rsidR="00BF1922" w:rsidRPr="00BF1922">
        <w:rPr>
          <w:rFonts w:ascii="宋体" w:eastAsia="宋体" w:hAnsi="宋体" w:hint="eastAsia"/>
          <w:sz w:val="20"/>
          <w:szCs w:val="20"/>
        </w:rPr>
        <w:t xml:space="preserve"> </w:t>
      </w:r>
      <w:r w:rsidR="00BF1922" w:rsidRPr="00007225">
        <w:rPr>
          <w:rFonts w:ascii="宋体" w:eastAsia="宋体" w:hAnsi="宋体" w:hint="eastAsia"/>
          <w:sz w:val="20"/>
          <w:szCs w:val="20"/>
        </w:rPr>
        <w:t>不同剂型及给药途径对药物作用的影响</w:t>
      </w:r>
    </w:p>
    <w:p w14:paraId="1A63DAC3" w14:textId="77777777" w:rsidR="002E6D5E" w:rsidRPr="002E6D5E" w:rsidRDefault="002E6D5E" w:rsidP="002A691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 xml:space="preserve">3. </w:t>
      </w:r>
      <w:r w:rsidR="00BF1922" w:rsidRPr="00007225">
        <w:rPr>
          <w:rFonts w:ascii="宋体" w:eastAsia="宋体" w:hAnsi="宋体" w:hint="eastAsia"/>
          <w:color w:val="000000"/>
          <w:sz w:val="20"/>
          <w:szCs w:val="20"/>
        </w:rPr>
        <w:t>LD50测定</w:t>
      </w:r>
    </w:p>
    <w:p w14:paraId="03CC2F67" w14:textId="77777777" w:rsidR="002E6D5E" w:rsidRPr="002E6D5E" w:rsidRDefault="002E6D5E" w:rsidP="002A691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 xml:space="preserve">4. </w:t>
      </w:r>
      <w:r w:rsidR="00BF1922" w:rsidRPr="00007225">
        <w:rPr>
          <w:rFonts w:ascii="宋体" w:eastAsia="宋体" w:hAnsi="宋体" w:hint="eastAsia"/>
          <w:color w:val="000000"/>
          <w:sz w:val="20"/>
          <w:szCs w:val="20"/>
        </w:rPr>
        <w:t>药代动力学参数测定</w:t>
      </w:r>
    </w:p>
    <w:p w14:paraId="4B433D9C" w14:textId="77777777" w:rsidR="002E6D5E" w:rsidRPr="002E6D5E" w:rsidRDefault="002E6D5E" w:rsidP="002A691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 xml:space="preserve">5. </w:t>
      </w:r>
      <w:r w:rsidR="00BF1922" w:rsidRPr="00007225">
        <w:rPr>
          <w:rFonts w:ascii="宋体" w:eastAsia="宋体" w:hAnsi="宋体" w:hint="eastAsia"/>
          <w:color w:val="000000"/>
          <w:sz w:val="20"/>
          <w:szCs w:val="20"/>
        </w:rPr>
        <w:t>药物对兔血压的影响</w:t>
      </w:r>
    </w:p>
    <w:p w14:paraId="6EB918A9" w14:textId="77777777" w:rsidR="00BF1922" w:rsidRDefault="00BF1922" w:rsidP="002A691F">
      <w:pPr>
        <w:widowControl/>
        <w:spacing w:beforeLines="50" w:before="156" w:afterLines="50" w:after="156"/>
        <w:ind w:firstLineChars="200" w:firstLine="562"/>
        <w:jc w:val="left"/>
        <w:rPr>
          <w:rFonts w:ascii="黑体" w:eastAsia="黑体" w:hAnsi="黑体"/>
          <w:b/>
          <w:sz w:val="28"/>
          <w:szCs w:val="28"/>
        </w:rPr>
      </w:pPr>
    </w:p>
    <w:p w14:paraId="4DF3F15F" w14:textId="77777777" w:rsidR="00313A87" w:rsidRDefault="00313A87" w:rsidP="002A691F">
      <w:pPr>
        <w:widowControl/>
        <w:spacing w:beforeLines="50" w:before="156" w:afterLines="50" w:after="156"/>
        <w:ind w:firstLineChars="200" w:firstLine="562"/>
        <w:jc w:val="left"/>
      </w:pPr>
      <w:r w:rsidRPr="00313A87">
        <w:rPr>
          <w:rFonts w:ascii="黑体" w:eastAsia="黑体" w:hAnsi="黑体" w:hint="eastAsia"/>
          <w:b/>
          <w:sz w:val="28"/>
          <w:szCs w:val="28"/>
        </w:rPr>
        <w:t>四、学时分配</w:t>
      </w:r>
    </w:p>
    <w:p w14:paraId="227FAB98" w14:textId="77777777" w:rsidR="00313A87" w:rsidRPr="00CA53B2" w:rsidRDefault="00DD7B5F" w:rsidP="002A691F">
      <w:pPr>
        <w:widowControl/>
        <w:spacing w:beforeLines="50" w:before="156" w:afterLines="50" w:after="156"/>
        <w:jc w:val="center"/>
        <w:rPr>
          <w:rFonts w:ascii="黑体" w:eastAsia="黑体" w:hAnsi="黑体"/>
          <w:b/>
          <w:sz w:val="24"/>
          <w:szCs w:val="24"/>
        </w:rPr>
      </w:pPr>
      <w:r w:rsidRPr="00D504B7">
        <w:rPr>
          <w:rFonts w:ascii="宋体" w:eastAsia="宋体" w:hAnsi="宋体" w:hint="eastAsia"/>
          <w:b/>
          <w:szCs w:val="21"/>
        </w:rPr>
        <w:t>表2：</w:t>
      </w:r>
      <w:r w:rsidR="00CA53B2" w:rsidRPr="00D504B7">
        <w:rPr>
          <w:rFonts w:ascii="宋体" w:eastAsia="宋体" w:hAnsi="宋体" w:hint="eastAsia"/>
          <w:b/>
          <w:szCs w:val="21"/>
        </w:rPr>
        <w:t>各章节的具体内容和学时分配表</w:t>
      </w:r>
    </w:p>
    <w:tbl>
      <w:tblPr>
        <w:tblStyle w:val="a9"/>
        <w:tblW w:w="5000" w:type="pct"/>
        <w:jc w:val="center"/>
        <w:tblLook w:val="04A0" w:firstRow="1" w:lastRow="0" w:firstColumn="1" w:lastColumn="0" w:noHBand="0" w:noVBand="1"/>
      </w:tblPr>
      <w:tblGrid>
        <w:gridCol w:w="1643"/>
        <w:gridCol w:w="5236"/>
        <w:gridCol w:w="1643"/>
      </w:tblGrid>
      <w:tr w:rsidR="00CA53B2" w14:paraId="069E6BC5" w14:textId="77777777" w:rsidTr="00C35FCF">
        <w:trPr>
          <w:trHeight w:val="340"/>
          <w:jc w:val="center"/>
        </w:trPr>
        <w:tc>
          <w:tcPr>
            <w:tcW w:w="964" w:type="pct"/>
            <w:vAlign w:val="center"/>
          </w:tcPr>
          <w:p w14:paraId="16E6B725" w14:textId="77777777" w:rsidR="00CA53B2" w:rsidRPr="0034254B" w:rsidRDefault="00EA689B" w:rsidP="002A691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实验序号</w:t>
            </w:r>
          </w:p>
        </w:tc>
        <w:tc>
          <w:tcPr>
            <w:tcW w:w="3072" w:type="pct"/>
            <w:vAlign w:val="center"/>
          </w:tcPr>
          <w:p w14:paraId="2C0CC083" w14:textId="77777777" w:rsidR="00CA53B2" w:rsidRPr="0034254B" w:rsidRDefault="00EA689B" w:rsidP="002A691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实验</w:t>
            </w:r>
            <w:r w:rsidR="00CA53B2" w:rsidRPr="0034254B">
              <w:rPr>
                <w:rFonts w:ascii="宋体" w:eastAsia="宋体" w:hAnsi="宋体" w:hint="eastAsia"/>
              </w:rPr>
              <w:t>内容</w:t>
            </w:r>
          </w:p>
        </w:tc>
        <w:tc>
          <w:tcPr>
            <w:tcW w:w="964" w:type="pct"/>
            <w:vAlign w:val="center"/>
          </w:tcPr>
          <w:p w14:paraId="004232AB" w14:textId="77777777" w:rsidR="00CA53B2" w:rsidRPr="0034254B" w:rsidRDefault="00CA53B2" w:rsidP="002A691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学时分配</w:t>
            </w:r>
          </w:p>
        </w:tc>
      </w:tr>
      <w:tr w:rsidR="00BF1922" w14:paraId="1A7B64EB" w14:textId="77777777" w:rsidTr="00C35FCF">
        <w:trPr>
          <w:trHeight w:val="340"/>
          <w:jc w:val="center"/>
        </w:trPr>
        <w:tc>
          <w:tcPr>
            <w:tcW w:w="964" w:type="pct"/>
            <w:vAlign w:val="center"/>
          </w:tcPr>
          <w:p w14:paraId="0699070A" w14:textId="77777777" w:rsidR="00BF1922" w:rsidRPr="0034254B" w:rsidRDefault="00BF1922" w:rsidP="00BF192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实验</w:t>
            </w:r>
            <w:proofErr w:type="gramStart"/>
            <w:r>
              <w:rPr>
                <w:rFonts w:ascii="宋体" w:eastAsia="宋体" w:hAnsi="宋体"/>
              </w:rPr>
              <w:t>一</w:t>
            </w:r>
            <w:proofErr w:type="gramEnd"/>
          </w:p>
        </w:tc>
        <w:tc>
          <w:tcPr>
            <w:tcW w:w="3072" w:type="pct"/>
            <w:vAlign w:val="center"/>
          </w:tcPr>
          <w:p w14:paraId="37AFBB66" w14:textId="77777777" w:rsidR="00BF1922" w:rsidRPr="00007225" w:rsidRDefault="00BF1922" w:rsidP="004F5375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007225">
              <w:rPr>
                <w:rFonts w:ascii="宋体" w:eastAsia="宋体" w:hAnsi="宋体" w:hint="eastAsia"/>
                <w:color w:val="000000"/>
                <w:sz w:val="20"/>
                <w:szCs w:val="20"/>
              </w:rPr>
              <w:t>药典、制剂、处方</w:t>
            </w:r>
          </w:p>
        </w:tc>
        <w:tc>
          <w:tcPr>
            <w:tcW w:w="964" w:type="pct"/>
            <w:vAlign w:val="center"/>
          </w:tcPr>
          <w:p w14:paraId="6BB50485" w14:textId="77777777" w:rsidR="00BF1922" w:rsidRPr="00DB56BD" w:rsidRDefault="00BF1922" w:rsidP="00C35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4"/>
              </w:rPr>
            </w:pPr>
            <w:r w:rsidRPr="00DB56BD">
              <w:rPr>
                <w:rFonts w:ascii="宋体" w:eastAsia="宋体" w:hAnsi="宋体" w:cs="宋体" w:hint="eastAsia"/>
                <w:color w:val="000000"/>
                <w:kern w:val="0"/>
                <w:szCs w:val="24"/>
              </w:rPr>
              <w:t>4</w:t>
            </w:r>
          </w:p>
        </w:tc>
      </w:tr>
      <w:tr w:rsidR="00BF1922" w14:paraId="463A7C4A" w14:textId="77777777" w:rsidTr="00C35FCF">
        <w:trPr>
          <w:trHeight w:val="340"/>
          <w:jc w:val="center"/>
        </w:trPr>
        <w:tc>
          <w:tcPr>
            <w:tcW w:w="964" w:type="pct"/>
            <w:vAlign w:val="center"/>
          </w:tcPr>
          <w:p w14:paraId="0ADB55EE" w14:textId="77777777" w:rsidR="00BF1922" w:rsidRPr="0034254B" w:rsidRDefault="00BF1922" w:rsidP="00BF192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实验二</w:t>
            </w:r>
          </w:p>
        </w:tc>
        <w:tc>
          <w:tcPr>
            <w:tcW w:w="3072" w:type="pct"/>
            <w:vAlign w:val="center"/>
          </w:tcPr>
          <w:p w14:paraId="1B7C34AD" w14:textId="77777777" w:rsidR="00BF1922" w:rsidRPr="00007225" w:rsidRDefault="00BF1922" w:rsidP="004F5375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 w:rsidRPr="00007225">
              <w:rPr>
                <w:rFonts w:ascii="宋体" w:eastAsia="宋体" w:hAnsi="宋体" w:hint="eastAsia"/>
                <w:sz w:val="20"/>
                <w:szCs w:val="20"/>
              </w:rPr>
              <w:t>不同剂型及给药途径对药物作用的影响</w:t>
            </w:r>
          </w:p>
        </w:tc>
        <w:tc>
          <w:tcPr>
            <w:tcW w:w="964" w:type="pct"/>
            <w:vAlign w:val="center"/>
          </w:tcPr>
          <w:p w14:paraId="06FD8095" w14:textId="77777777" w:rsidR="00BF1922" w:rsidRPr="00DB56BD" w:rsidRDefault="00BF1922" w:rsidP="00C35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4"/>
              </w:rPr>
              <w:t>4</w:t>
            </w:r>
          </w:p>
        </w:tc>
      </w:tr>
      <w:tr w:rsidR="00BF1922" w14:paraId="62AD5885" w14:textId="77777777" w:rsidTr="00C35FCF">
        <w:trPr>
          <w:trHeight w:val="340"/>
          <w:jc w:val="center"/>
        </w:trPr>
        <w:tc>
          <w:tcPr>
            <w:tcW w:w="964" w:type="pct"/>
            <w:vAlign w:val="center"/>
          </w:tcPr>
          <w:p w14:paraId="4CBF0A82" w14:textId="77777777" w:rsidR="00BF1922" w:rsidRPr="0034254B" w:rsidRDefault="00BF1922" w:rsidP="00BF192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实验三</w:t>
            </w:r>
          </w:p>
        </w:tc>
        <w:tc>
          <w:tcPr>
            <w:tcW w:w="3072" w:type="pct"/>
            <w:vAlign w:val="center"/>
          </w:tcPr>
          <w:p w14:paraId="5802FF15" w14:textId="77777777" w:rsidR="00BF1922" w:rsidRPr="00007225" w:rsidRDefault="00BF1922" w:rsidP="004F5375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007225">
              <w:rPr>
                <w:rFonts w:ascii="宋体" w:eastAsia="宋体" w:hAnsi="宋体" w:hint="eastAsia"/>
                <w:color w:val="000000"/>
                <w:sz w:val="20"/>
                <w:szCs w:val="20"/>
              </w:rPr>
              <w:t>LD50测定</w:t>
            </w:r>
          </w:p>
        </w:tc>
        <w:tc>
          <w:tcPr>
            <w:tcW w:w="964" w:type="pct"/>
            <w:vAlign w:val="center"/>
          </w:tcPr>
          <w:p w14:paraId="0600AB03" w14:textId="77777777" w:rsidR="00BF1922" w:rsidRPr="00DB56BD" w:rsidRDefault="00BF1922" w:rsidP="00C35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4"/>
              </w:rPr>
            </w:pPr>
            <w:r w:rsidRPr="00DB56BD">
              <w:rPr>
                <w:rFonts w:ascii="宋体" w:eastAsia="宋体" w:hAnsi="宋体" w:cs="宋体" w:hint="eastAsia"/>
                <w:color w:val="000000"/>
                <w:kern w:val="0"/>
                <w:szCs w:val="24"/>
              </w:rPr>
              <w:t>4</w:t>
            </w:r>
          </w:p>
        </w:tc>
      </w:tr>
      <w:tr w:rsidR="00BF1922" w14:paraId="065C4983" w14:textId="77777777" w:rsidTr="00C35FCF">
        <w:trPr>
          <w:trHeight w:val="340"/>
          <w:jc w:val="center"/>
        </w:trPr>
        <w:tc>
          <w:tcPr>
            <w:tcW w:w="964" w:type="pct"/>
            <w:vAlign w:val="center"/>
          </w:tcPr>
          <w:p w14:paraId="2F29DCA1" w14:textId="77777777" w:rsidR="00BF1922" w:rsidRPr="0034254B" w:rsidRDefault="00BF1922" w:rsidP="00BF192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实验四</w:t>
            </w:r>
          </w:p>
        </w:tc>
        <w:tc>
          <w:tcPr>
            <w:tcW w:w="3072" w:type="pct"/>
            <w:vAlign w:val="center"/>
          </w:tcPr>
          <w:p w14:paraId="7401DF0E" w14:textId="77777777" w:rsidR="00BF1922" w:rsidRPr="00007225" w:rsidRDefault="00BF1922" w:rsidP="004F5375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007225">
              <w:rPr>
                <w:rFonts w:ascii="宋体" w:eastAsia="宋体" w:hAnsi="宋体" w:hint="eastAsia"/>
                <w:color w:val="000000"/>
                <w:sz w:val="20"/>
                <w:szCs w:val="20"/>
              </w:rPr>
              <w:t>药代动力学参数测定</w:t>
            </w:r>
          </w:p>
        </w:tc>
        <w:tc>
          <w:tcPr>
            <w:tcW w:w="964" w:type="pct"/>
            <w:vAlign w:val="center"/>
          </w:tcPr>
          <w:p w14:paraId="06D722BC" w14:textId="77777777" w:rsidR="00BF1922" w:rsidRPr="00DB56BD" w:rsidRDefault="00BF1922" w:rsidP="00C35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4"/>
              </w:rPr>
            </w:pPr>
            <w:r w:rsidRPr="00DB56BD">
              <w:rPr>
                <w:rFonts w:ascii="宋体" w:eastAsia="宋体" w:hAnsi="宋体" w:cs="宋体" w:hint="eastAsia"/>
                <w:color w:val="000000"/>
                <w:kern w:val="0"/>
                <w:szCs w:val="24"/>
              </w:rPr>
              <w:t>4</w:t>
            </w:r>
          </w:p>
        </w:tc>
      </w:tr>
      <w:tr w:rsidR="00BF1922" w14:paraId="088ECED7" w14:textId="77777777" w:rsidTr="00C35FCF">
        <w:trPr>
          <w:trHeight w:val="340"/>
          <w:jc w:val="center"/>
        </w:trPr>
        <w:tc>
          <w:tcPr>
            <w:tcW w:w="964" w:type="pct"/>
            <w:vAlign w:val="center"/>
          </w:tcPr>
          <w:p w14:paraId="1D7CD772" w14:textId="77777777" w:rsidR="00BF1922" w:rsidRPr="0034254B" w:rsidRDefault="00BF1922" w:rsidP="00BF192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lastRenderedPageBreak/>
              <w:t>实验五</w:t>
            </w:r>
          </w:p>
        </w:tc>
        <w:tc>
          <w:tcPr>
            <w:tcW w:w="3072" w:type="pct"/>
            <w:vAlign w:val="center"/>
          </w:tcPr>
          <w:p w14:paraId="5961F45F" w14:textId="77777777" w:rsidR="00BF1922" w:rsidRPr="00007225" w:rsidRDefault="00BF1922" w:rsidP="004F5375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007225">
              <w:rPr>
                <w:rFonts w:ascii="宋体" w:eastAsia="宋体" w:hAnsi="宋体" w:hint="eastAsia"/>
                <w:color w:val="000000"/>
                <w:sz w:val="20"/>
                <w:szCs w:val="20"/>
              </w:rPr>
              <w:t>药物对兔血压的影响</w:t>
            </w:r>
          </w:p>
        </w:tc>
        <w:tc>
          <w:tcPr>
            <w:tcW w:w="964" w:type="pct"/>
            <w:vAlign w:val="center"/>
          </w:tcPr>
          <w:p w14:paraId="1DE8D70D" w14:textId="77777777" w:rsidR="00BF1922" w:rsidRPr="00DB56BD" w:rsidRDefault="00BF1922" w:rsidP="00C35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4"/>
              </w:rPr>
              <w:t>4</w:t>
            </w:r>
          </w:p>
        </w:tc>
      </w:tr>
    </w:tbl>
    <w:p w14:paraId="5C538CDB" w14:textId="77777777" w:rsidR="004A54D0" w:rsidRDefault="004A54D0" w:rsidP="002A691F">
      <w:pPr>
        <w:widowControl/>
        <w:spacing w:beforeLines="50" w:before="156" w:afterLines="50" w:after="156"/>
        <w:ind w:firstLineChars="200" w:firstLine="562"/>
        <w:jc w:val="left"/>
        <w:rPr>
          <w:rFonts w:ascii="黑体" w:eastAsia="黑体" w:hAnsi="黑体"/>
          <w:b/>
          <w:sz w:val="28"/>
          <w:szCs w:val="28"/>
        </w:rPr>
      </w:pPr>
    </w:p>
    <w:p w14:paraId="6EEDB546" w14:textId="54B5C501" w:rsidR="00CA53B2" w:rsidRDefault="0034254B" w:rsidP="002A691F">
      <w:pPr>
        <w:widowControl/>
        <w:spacing w:beforeLines="50" w:before="156" w:afterLines="50" w:after="156"/>
        <w:ind w:firstLineChars="200" w:firstLine="562"/>
        <w:jc w:val="left"/>
      </w:pPr>
      <w:r w:rsidRPr="0034254B">
        <w:rPr>
          <w:rFonts w:ascii="黑体" w:eastAsia="黑体" w:hAnsi="黑体" w:hint="eastAsia"/>
          <w:b/>
          <w:sz w:val="28"/>
          <w:szCs w:val="28"/>
        </w:rPr>
        <w:t>五、教学进度</w:t>
      </w:r>
    </w:p>
    <w:p w14:paraId="3050345E" w14:textId="77777777" w:rsidR="0034254B" w:rsidRDefault="00DD7B5F" w:rsidP="002A691F">
      <w:pPr>
        <w:widowControl/>
        <w:spacing w:beforeLines="50" w:before="156" w:afterLines="50" w:after="156"/>
        <w:jc w:val="center"/>
        <w:rPr>
          <w:rFonts w:ascii="宋体" w:eastAsia="宋体" w:hAnsi="宋体"/>
          <w:b/>
          <w:szCs w:val="21"/>
        </w:rPr>
      </w:pPr>
      <w:r w:rsidRPr="00D504B7">
        <w:rPr>
          <w:rFonts w:ascii="宋体" w:eastAsia="宋体" w:hAnsi="宋体" w:hint="eastAsia"/>
          <w:b/>
          <w:szCs w:val="21"/>
        </w:rPr>
        <w:t>表3：</w:t>
      </w:r>
      <w:r w:rsidR="007E39E3" w:rsidRPr="00D504B7">
        <w:rPr>
          <w:rFonts w:ascii="宋体" w:eastAsia="宋体" w:hAnsi="宋体" w:hint="eastAsia"/>
          <w:b/>
          <w:szCs w:val="21"/>
        </w:rPr>
        <w:t>教学进度表</w:t>
      </w:r>
    </w:p>
    <w:tbl>
      <w:tblPr>
        <w:tblW w:w="880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8"/>
        <w:gridCol w:w="638"/>
        <w:gridCol w:w="7528"/>
      </w:tblGrid>
      <w:tr w:rsidR="00361BFD" w:rsidRPr="00DB56BD" w14:paraId="2ACFFDCF" w14:textId="77777777" w:rsidTr="00C14F1B">
        <w:trPr>
          <w:trHeight w:val="642"/>
        </w:trPr>
        <w:tc>
          <w:tcPr>
            <w:tcW w:w="0" w:type="auto"/>
            <w:shd w:val="clear" w:color="auto" w:fill="auto"/>
            <w:vAlign w:val="center"/>
            <w:hideMark/>
          </w:tcPr>
          <w:p w14:paraId="0FF5D065" w14:textId="77777777" w:rsidR="00361BFD" w:rsidRPr="00DB56BD" w:rsidRDefault="00361BFD" w:rsidP="004B6C48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DB56B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周次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44868CA" w14:textId="77777777" w:rsidR="00361BFD" w:rsidRPr="00DB56BD" w:rsidRDefault="00361BFD" w:rsidP="004B6C48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DB56B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节次</w:t>
            </w:r>
          </w:p>
        </w:tc>
        <w:tc>
          <w:tcPr>
            <w:tcW w:w="7528" w:type="dxa"/>
            <w:shd w:val="clear" w:color="auto" w:fill="auto"/>
            <w:vAlign w:val="center"/>
            <w:hideMark/>
          </w:tcPr>
          <w:p w14:paraId="48E8ECC4" w14:textId="77777777" w:rsidR="00361BFD" w:rsidRPr="00DB56BD" w:rsidRDefault="00361BFD" w:rsidP="004B6C48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DB56B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教学内容</w:t>
            </w:r>
          </w:p>
        </w:tc>
      </w:tr>
      <w:tr w:rsidR="00361BFD" w:rsidRPr="00DB56BD" w14:paraId="761537EC" w14:textId="77777777" w:rsidTr="00C14F1B">
        <w:trPr>
          <w:trHeight w:val="642"/>
        </w:trPr>
        <w:tc>
          <w:tcPr>
            <w:tcW w:w="0" w:type="auto"/>
            <w:shd w:val="clear" w:color="auto" w:fill="auto"/>
            <w:vAlign w:val="center"/>
            <w:hideMark/>
          </w:tcPr>
          <w:p w14:paraId="0848C98A" w14:textId="77777777" w:rsidR="00361BFD" w:rsidRPr="00DB56BD" w:rsidRDefault="00361BFD" w:rsidP="004F537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B6876B7" w14:textId="77777777" w:rsidR="00361BFD" w:rsidRPr="00DB56BD" w:rsidRDefault="00361BFD" w:rsidP="00982658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DB56BD">
              <w:rPr>
                <w:rFonts w:ascii="宋体" w:eastAsia="宋体" w:hAnsi="宋体" w:cs="宋体" w:hint="eastAsia"/>
                <w:kern w:val="0"/>
                <w:szCs w:val="21"/>
              </w:rPr>
              <w:t>5-8</w:t>
            </w:r>
          </w:p>
        </w:tc>
        <w:tc>
          <w:tcPr>
            <w:tcW w:w="7528" w:type="dxa"/>
            <w:shd w:val="clear" w:color="auto" w:fill="auto"/>
            <w:vAlign w:val="center"/>
            <w:hideMark/>
          </w:tcPr>
          <w:p w14:paraId="219F448A" w14:textId="77777777" w:rsidR="00361BFD" w:rsidRPr="00007225" w:rsidRDefault="00361BFD" w:rsidP="004F5375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007225">
              <w:rPr>
                <w:rFonts w:ascii="宋体" w:eastAsia="宋体" w:hAnsi="宋体" w:hint="eastAsia"/>
                <w:color w:val="000000"/>
                <w:sz w:val="20"/>
                <w:szCs w:val="20"/>
              </w:rPr>
              <w:t>药典、制剂、处方</w:t>
            </w:r>
          </w:p>
        </w:tc>
      </w:tr>
      <w:tr w:rsidR="00361BFD" w:rsidRPr="00DB56BD" w14:paraId="007E0610" w14:textId="77777777" w:rsidTr="00C14F1B">
        <w:trPr>
          <w:trHeight w:val="642"/>
        </w:trPr>
        <w:tc>
          <w:tcPr>
            <w:tcW w:w="0" w:type="auto"/>
            <w:shd w:val="clear" w:color="auto" w:fill="auto"/>
            <w:vAlign w:val="center"/>
            <w:hideMark/>
          </w:tcPr>
          <w:p w14:paraId="270F581D" w14:textId="77777777" w:rsidR="00361BFD" w:rsidRPr="00DB56BD" w:rsidRDefault="00361BFD" w:rsidP="004F537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DB56BD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2B42249" w14:textId="77777777" w:rsidR="00361BFD" w:rsidRPr="00DB56BD" w:rsidRDefault="00361BFD" w:rsidP="00982658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DB56BD">
              <w:rPr>
                <w:rFonts w:ascii="宋体" w:eastAsia="宋体" w:hAnsi="宋体" w:cs="宋体" w:hint="eastAsia"/>
                <w:kern w:val="0"/>
                <w:szCs w:val="21"/>
              </w:rPr>
              <w:t>5-8</w:t>
            </w:r>
          </w:p>
        </w:tc>
        <w:tc>
          <w:tcPr>
            <w:tcW w:w="7528" w:type="dxa"/>
            <w:shd w:val="clear" w:color="auto" w:fill="auto"/>
            <w:vAlign w:val="center"/>
            <w:hideMark/>
          </w:tcPr>
          <w:p w14:paraId="23940484" w14:textId="77777777" w:rsidR="00361BFD" w:rsidRPr="00007225" w:rsidRDefault="00361BFD" w:rsidP="004F5375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 w:rsidRPr="00007225">
              <w:rPr>
                <w:rFonts w:ascii="宋体" w:eastAsia="宋体" w:hAnsi="宋体" w:hint="eastAsia"/>
                <w:sz w:val="20"/>
                <w:szCs w:val="20"/>
              </w:rPr>
              <w:t>不同剂型及给药途径对药物作用的影响</w:t>
            </w:r>
          </w:p>
        </w:tc>
      </w:tr>
      <w:tr w:rsidR="00361BFD" w:rsidRPr="00DB56BD" w14:paraId="7AB5A6E4" w14:textId="77777777" w:rsidTr="00C14F1B">
        <w:trPr>
          <w:trHeight w:val="642"/>
        </w:trPr>
        <w:tc>
          <w:tcPr>
            <w:tcW w:w="0" w:type="auto"/>
            <w:shd w:val="clear" w:color="auto" w:fill="auto"/>
            <w:vAlign w:val="center"/>
            <w:hideMark/>
          </w:tcPr>
          <w:p w14:paraId="7DBB3993" w14:textId="77777777" w:rsidR="00361BFD" w:rsidRPr="00DB56BD" w:rsidRDefault="00361BFD" w:rsidP="004F537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29CAB3A" w14:textId="77777777" w:rsidR="00361BFD" w:rsidRPr="00DB56BD" w:rsidRDefault="00361BFD" w:rsidP="00982658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DB56BD">
              <w:rPr>
                <w:rFonts w:ascii="宋体" w:eastAsia="宋体" w:hAnsi="宋体" w:cs="宋体" w:hint="eastAsia"/>
                <w:kern w:val="0"/>
                <w:szCs w:val="21"/>
              </w:rPr>
              <w:t>5-8</w:t>
            </w:r>
          </w:p>
        </w:tc>
        <w:tc>
          <w:tcPr>
            <w:tcW w:w="7528" w:type="dxa"/>
            <w:shd w:val="clear" w:color="auto" w:fill="auto"/>
            <w:vAlign w:val="center"/>
            <w:hideMark/>
          </w:tcPr>
          <w:p w14:paraId="1F61819A" w14:textId="77777777" w:rsidR="00361BFD" w:rsidRPr="00007225" w:rsidRDefault="00361BFD" w:rsidP="004F5375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007225">
              <w:rPr>
                <w:rFonts w:ascii="宋体" w:eastAsia="宋体" w:hAnsi="宋体" w:hint="eastAsia"/>
                <w:color w:val="000000"/>
                <w:sz w:val="20"/>
                <w:szCs w:val="20"/>
              </w:rPr>
              <w:t>LD50测定</w:t>
            </w:r>
          </w:p>
        </w:tc>
      </w:tr>
      <w:tr w:rsidR="00361BFD" w:rsidRPr="00DB56BD" w14:paraId="10492BF1" w14:textId="77777777" w:rsidTr="00C14F1B">
        <w:trPr>
          <w:trHeight w:val="642"/>
        </w:trPr>
        <w:tc>
          <w:tcPr>
            <w:tcW w:w="0" w:type="auto"/>
            <w:shd w:val="clear" w:color="auto" w:fill="auto"/>
            <w:vAlign w:val="center"/>
            <w:hideMark/>
          </w:tcPr>
          <w:p w14:paraId="25D070A4" w14:textId="77777777" w:rsidR="00361BFD" w:rsidRPr="00DB56BD" w:rsidRDefault="00361BFD" w:rsidP="004F537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87E0823" w14:textId="77777777" w:rsidR="00361BFD" w:rsidRPr="00DB56BD" w:rsidRDefault="00361BFD" w:rsidP="00982658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DB56BD">
              <w:rPr>
                <w:rFonts w:ascii="宋体" w:eastAsia="宋体" w:hAnsi="宋体" w:cs="宋体" w:hint="eastAsia"/>
                <w:kern w:val="0"/>
                <w:szCs w:val="21"/>
              </w:rPr>
              <w:t>5-8</w:t>
            </w:r>
          </w:p>
        </w:tc>
        <w:tc>
          <w:tcPr>
            <w:tcW w:w="7528" w:type="dxa"/>
            <w:shd w:val="clear" w:color="auto" w:fill="auto"/>
            <w:vAlign w:val="center"/>
            <w:hideMark/>
          </w:tcPr>
          <w:p w14:paraId="260B0846" w14:textId="77777777" w:rsidR="00361BFD" w:rsidRPr="00007225" w:rsidRDefault="00361BFD" w:rsidP="004F5375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007225">
              <w:rPr>
                <w:rFonts w:ascii="宋体" w:eastAsia="宋体" w:hAnsi="宋体" w:hint="eastAsia"/>
                <w:color w:val="000000"/>
                <w:sz w:val="20"/>
                <w:szCs w:val="20"/>
              </w:rPr>
              <w:t>药代动力学参数测定</w:t>
            </w:r>
          </w:p>
        </w:tc>
      </w:tr>
      <w:tr w:rsidR="00361BFD" w:rsidRPr="00DB56BD" w14:paraId="399CABD4" w14:textId="77777777" w:rsidTr="00C14F1B">
        <w:trPr>
          <w:trHeight w:val="642"/>
        </w:trPr>
        <w:tc>
          <w:tcPr>
            <w:tcW w:w="0" w:type="auto"/>
            <w:shd w:val="clear" w:color="auto" w:fill="auto"/>
            <w:vAlign w:val="center"/>
            <w:hideMark/>
          </w:tcPr>
          <w:p w14:paraId="62276D1A" w14:textId="77777777" w:rsidR="00361BFD" w:rsidRPr="00DB56BD" w:rsidRDefault="00361BFD" w:rsidP="004F537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D917343" w14:textId="77777777" w:rsidR="00361BFD" w:rsidRPr="00DB56BD" w:rsidRDefault="00361BFD" w:rsidP="00982658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DB56BD">
              <w:rPr>
                <w:rFonts w:ascii="宋体" w:eastAsia="宋体" w:hAnsi="宋体" w:cs="宋体" w:hint="eastAsia"/>
                <w:kern w:val="0"/>
                <w:szCs w:val="21"/>
              </w:rPr>
              <w:t>5-8</w:t>
            </w:r>
          </w:p>
        </w:tc>
        <w:tc>
          <w:tcPr>
            <w:tcW w:w="7528" w:type="dxa"/>
            <w:shd w:val="clear" w:color="auto" w:fill="auto"/>
            <w:vAlign w:val="center"/>
            <w:hideMark/>
          </w:tcPr>
          <w:p w14:paraId="6FFF8BA2" w14:textId="77777777" w:rsidR="00361BFD" w:rsidRPr="00007225" w:rsidRDefault="00361BFD" w:rsidP="004F5375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007225">
              <w:rPr>
                <w:rFonts w:ascii="宋体" w:eastAsia="宋体" w:hAnsi="宋体" w:hint="eastAsia"/>
                <w:color w:val="000000"/>
                <w:sz w:val="20"/>
                <w:szCs w:val="20"/>
              </w:rPr>
              <w:t>药物对兔血压的影响</w:t>
            </w:r>
          </w:p>
        </w:tc>
      </w:tr>
    </w:tbl>
    <w:p w14:paraId="637CF50B" w14:textId="77777777" w:rsidR="004A54D0" w:rsidRDefault="004A54D0" w:rsidP="002A691F">
      <w:pPr>
        <w:widowControl/>
        <w:spacing w:beforeLines="50" w:before="156" w:afterLines="50" w:after="156"/>
        <w:ind w:firstLineChars="200" w:firstLine="562"/>
        <w:jc w:val="left"/>
        <w:rPr>
          <w:rFonts w:ascii="黑体" w:eastAsia="黑体" w:hAnsi="黑体"/>
          <w:b/>
          <w:sz w:val="28"/>
          <w:szCs w:val="28"/>
        </w:rPr>
      </w:pPr>
    </w:p>
    <w:p w14:paraId="6D56E027" w14:textId="0C4F9111" w:rsidR="00BA23F0" w:rsidRDefault="00BA23F0" w:rsidP="002A691F">
      <w:pPr>
        <w:widowControl/>
        <w:spacing w:beforeLines="50" w:before="156" w:afterLines="50" w:after="156"/>
        <w:ind w:firstLineChars="200" w:firstLine="562"/>
        <w:jc w:val="left"/>
      </w:pPr>
      <w:r w:rsidRPr="00BA23F0">
        <w:rPr>
          <w:rFonts w:ascii="黑体" w:eastAsia="黑体" w:hAnsi="黑体" w:hint="eastAsia"/>
          <w:b/>
          <w:sz w:val="28"/>
          <w:szCs w:val="28"/>
        </w:rPr>
        <w:t>六、教材及参考书目</w:t>
      </w:r>
    </w:p>
    <w:p w14:paraId="38E22B42" w14:textId="77777777" w:rsidR="00CE4B8E" w:rsidRPr="00CE4B8E" w:rsidRDefault="001A06AC" w:rsidP="002A691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1</w:t>
      </w:r>
      <w:r w:rsidR="00CE4B8E">
        <w:rPr>
          <w:rFonts w:ascii="宋体" w:eastAsia="宋体" w:hAnsi="宋体" w:hint="eastAsia"/>
        </w:rPr>
        <w:t xml:space="preserve">. </w:t>
      </w:r>
      <w:proofErr w:type="gramStart"/>
      <w:r w:rsidR="00CE4B8E" w:rsidRPr="00CE4B8E">
        <w:rPr>
          <w:rFonts w:ascii="宋体" w:eastAsia="宋体" w:hAnsi="宋体" w:hint="eastAsia"/>
        </w:rPr>
        <w:t>《</w:t>
      </w:r>
      <w:r w:rsidR="00C83C14" w:rsidRPr="00C83C14">
        <w:rPr>
          <w:rFonts w:ascii="宋体" w:eastAsia="宋体" w:hAnsi="宋体"/>
        </w:rPr>
        <w:t>机能实验学（双语教材）</w:t>
      </w:r>
      <w:r w:rsidR="00CE4B8E" w:rsidRPr="00CE4B8E">
        <w:rPr>
          <w:rFonts w:ascii="宋体" w:eastAsia="宋体" w:hAnsi="宋体" w:hint="eastAsia"/>
        </w:rPr>
        <w:t>》</w:t>
      </w:r>
      <w:r w:rsidR="00C83C14" w:rsidRPr="00C83C14">
        <w:rPr>
          <w:rFonts w:ascii="宋体" w:eastAsia="宋体" w:hAnsi="宋体" w:hint="eastAsia"/>
        </w:rPr>
        <w:t>谢可鸣</w:t>
      </w:r>
      <w:proofErr w:type="gramEnd"/>
      <w:r w:rsidR="00C83C14" w:rsidRPr="00C83C14">
        <w:rPr>
          <w:rFonts w:ascii="宋体" w:eastAsia="宋体" w:hAnsi="宋体" w:hint="eastAsia"/>
        </w:rPr>
        <w:t>，王国卿，蒋星红、盛瑞</w:t>
      </w:r>
      <w:r w:rsidR="00CE4B8E" w:rsidRPr="00CE4B8E">
        <w:rPr>
          <w:rFonts w:ascii="宋体" w:eastAsia="宋体" w:hAnsi="宋体" w:hint="eastAsia"/>
        </w:rPr>
        <w:t>主编，</w:t>
      </w:r>
      <w:r w:rsidR="00C83C14" w:rsidRPr="00C83C14">
        <w:rPr>
          <w:rFonts w:ascii="宋体" w:eastAsia="宋体" w:hAnsi="宋体"/>
        </w:rPr>
        <w:t>高等教育出版社</w:t>
      </w:r>
      <w:r w:rsidR="00CE4B8E" w:rsidRPr="00CE4B8E">
        <w:rPr>
          <w:rFonts w:ascii="宋体" w:eastAsia="宋体" w:hAnsi="宋体" w:hint="eastAsia"/>
        </w:rPr>
        <w:t>，第</w:t>
      </w:r>
      <w:r w:rsidR="00C83C14">
        <w:rPr>
          <w:rFonts w:ascii="宋体" w:eastAsia="宋体" w:hAnsi="宋体" w:hint="eastAsia"/>
        </w:rPr>
        <w:t>1</w:t>
      </w:r>
      <w:r w:rsidR="00C83C14" w:rsidRPr="00C83C14">
        <w:rPr>
          <w:rFonts w:ascii="宋体" w:eastAsia="宋体" w:hAnsi="宋体"/>
        </w:rPr>
        <w:t>版</w:t>
      </w:r>
    </w:p>
    <w:p w14:paraId="4008FAC0" w14:textId="77777777" w:rsidR="004A54D0" w:rsidRDefault="004A54D0" w:rsidP="002A691F">
      <w:pPr>
        <w:widowControl/>
        <w:spacing w:beforeLines="50" w:before="156" w:afterLines="50" w:after="156"/>
        <w:ind w:firstLineChars="200" w:firstLine="562"/>
        <w:jc w:val="left"/>
        <w:rPr>
          <w:rFonts w:ascii="黑体" w:eastAsia="黑体" w:hAnsi="黑体"/>
          <w:b/>
          <w:sz w:val="28"/>
          <w:szCs w:val="28"/>
        </w:rPr>
      </w:pPr>
    </w:p>
    <w:p w14:paraId="57A25CD1" w14:textId="4BD185DB" w:rsidR="00E76E34" w:rsidRDefault="00E76E34" w:rsidP="002A691F">
      <w:pPr>
        <w:widowControl/>
        <w:spacing w:beforeLines="50" w:before="156" w:afterLines="50" w:after="156"/>
        <w:ind w:firstLineChars="200" w:firstLine="562"/>
        <w:jc w:val="left"/>
        <w:rPr>
          <w:rFonts w:ascii="宋体" w:eastAsia="宋体" w:hAnsi="宋体"/>
        </w:rPr>
      </w:pPr>
      <w:r w:rsidRPr="00E76E34">
        <w:rPr>
          <w:rFonts w:ascii="黑体" w:eastAsia="黑体" w:hAnsi="黑体" w:hint="eastAsia"/>
          <w:b/>
          <w:sz w:val="28"/>
          <w:szCs w:val="28"/>
        </w:rPr>
        <w:t>七、教学方法</w:t>
      </w:r>
    </w:p>
    <w:p w14:paraId="0ACF8F9A" w14:textId="77777777" w:rsidR="00E76E34" w:rsidRDefault="00D417A1" w:rsidP="002A691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1．</w:t>
      </w:r>
      <w:r w:rsidR="00CE4B8E">
        <w:rPr>
          <w:rFonts w:ascii="宋体" w:eastAsia="宋体" w:hAnsi="宋体" w:hint="eastAsia"/>
        </w:rPr>
        <w:t>讲授法</w:t>
      </w:r>
    </w:p>
    <w:p w14:paraId="57C4B9F8" w14:textId="77777777" w:rsidR="00D417A1" w:rsidRDefault="00D417A1" w:rsidP="002A691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2．</w:t>
      </w:r>
      <w:r w:rsidR="008352CD">
        <w:rPr>
          <w:rFonts w:ascii="宋体" w:eastAsia="宋体" w:hAnsi="宋体" w:hint="eastAsia"/>
        </w:rPr>
        <w:t>实验操作+讨论</w:t>
      </w:r>
    </w:p>
    <w:p w14:paraId="311F53AF" w14:textId="77777777" w:rsidR="00D417A1" w:rsidRPr="00F56396" w:rsidRDefault="00D417A1" w:rsidP="002A691F">
      <w:pPr>
        <w:widowControl/>
        <w:spacing w:beforeLines="50" w:before="156" w:afterLines="50" w:after="156"/>
        <w:jc w:val="left"/>
        <w:rPr>
          <w:rFonts w:ascii="黑体" w:eastAsia="黑体" w:hAnsi="黑体"/>
          <w:b/>
          <w:sz w:val="28"/>
          <w:szCs w:val="28"/>
        </w:rPr>
      </w:pPr>
      <w:r w:rsidRPr="00F56396">
        <w:rPr>
          <w:rFonts w:ascii="黑体" w:eastAsia="黑体" w:hAnsi="黑体" w:hint="eastAsia"/>
          <w:b/>
          <w:sz w:val="28"/>
          <w:szCs w:val="28"/>
        </w:rPr>
        <w:t>八、考核方式及评定方法</w:t>
      </w:r>
    </w:p>
    <w:p w14:paraId="19DA2C54" w14:textId="77777777" w:rsidR="00D417A1" w:rsidRPr="00DD7B5F" w:rsidRDefault="00DD7B5F" w:rsidP="002A691F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>（一）</w:t>
      </w:r>
      <w:r w:rsidR="00D417A1" w:rsidRPr="00DD7B5F">
        <w:rPr>
          <w:rFonts w:ascii="黑体" w:eastAsia="黑体" w:hAnsi="黑体" w:hint="eastAsia"/>
          <w:b/>
          <w:sz w:val="24"/>
          <w:szCs w:val="24"/>
        </w:rPr>
        <w:t>课程考核与课程目标的对应关系</w:t>
      </w:r>
    </w:p>
    <w:p w14:paraId="61E35E7E" w14:textId="77777777" w:rsidR="00D417A1" w:rsidRPr="00D504B7" w:rsidRDefault="00022CBB" w:rsidP="002A691F">
      <w:pPr>
        <w:widowControl/>
        <w:spacing w:beforeLines="50" w:before="156" w:afterLines="50" w:after="156"/>
        <w:jc w:val="center"/>
        <w:rPr>
          <w:rFonts w:ascii="宋体" w:eastAsia="宋体" w:hAnsi="宋体"/>
          <w:szCs w:val="21"/>
        </w:rPr>
      </w:pPr>
      <w:r w:rsidRPr="00D504B7">
        <w:rPr>
          <w:rFonts w:ascii="宋体" w:eastAsia="宋体" w:hAnsi="宋体" w:hint="eastAsia"/>
          <w:b/>
          <w:szCs w:val="21"/>
        </w:rPr>
        <w:t>表4：课程考核与课程目标的对应关系表</w:t>
      </w:r>
    </w:p>
    <w:tbl>
      <w:tblPr>
        <w:tblW w:w="84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6"/>
        <w:gridCol w:w="5387"/>
        <w:gridCol w:w="1701"/>
      </w:tblGrid>
      <w:tr w:rsidR="00D417A1" w14:paraId="023CBEBB" w14:textId="77777777" w:rsidTr="001A06AC">
        <w:trPr>
          <w:trHeight w:val="567"/>
          <w:jc w:val="center"/>
        </w:trPr>
        <w:tc>
          <w:tcPr>
            <w:tcW w:w="1396" w:type="dxa"/>
            <w:vAlign w:val="center"/>
          </w:tcPr>
          <w:p w14:paraId="6AACE8A7" w14:textId="77777777" w:rsidR="00D417A1" w:rsidRDefault="00D417A1" w:rsidP="002A691F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lastRenderedPageBreak/>
              <w:t>课程目标</w:t>
            </w:r>
          </w:p>
        </w:tc>
        <w:tc>
          <w:tcPr>
            <w:tcW w:w="5387" w:type="dxa"/>
            <w:vAlign w:val="center"/>
          </w:tcPr>
          <w:p w14:paraId="0666498E" w14:textId="77777777" w:rsidR="00D417A1" w:rsidRDefault="00D417A1" w:rsidP="002A691F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考核要点</w:t>
            </w:r>
          </w:p>
        </w:tc>
        <w:tc>
          <w:tcPr>
            <w:tcW w:w="1701" w:type="dxa"/>
            <w:vAlign w:val="center"/>
          </w:tcPr>
          <w:p w14:paraId="1D207BDE" w14:textId="77777777" w:rsidR="00D417A1" w:rsidRDefault="00D417A1" w:rsidP="002A691F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考核方式</w:t>
            </w:r>
          </w:p>
        </w:tc>
      </w:tr>
      <w:tr w:rsidR="001A06AC" w14:paraId="7A74F939" w14:textId="77777777" w:rsidTr="001A06AC">
        <w:trPr>
          <w:trHeight w:val="567"/>
          <w:jc w:val="center"/>
        </w:trPr>
        <w:tc>
          <w:tcPr>
            <w:tcW w:w="1396" w:type="dxa"/>
            <w:vAlign w:val="center"/>
          </w:tcPr>
          <w:p w14:paraId="6F6DBF8E" w14:textId="77777777" w:rsidR="001A06AC" w:rsidRDefault="001A06AC" w:rsidP="001A06A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课程目标1</w:t>
            </w:r>
          </w:p>
        </w:tc>
        <w:tc>
          <w:tcPr>
            <w:tcW w:w="5387" w:type="dxa"/>
            <w:vAlign w:val="center"/>
          </w:tcPr>
          <w:p w14:paraId="605AB08F" w14:textId="77777777" w:rsidR="001A06AC" w:rsidRPr="00007225" w:rsidRDefault="001A06AC" w:rsidP="004F5375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007225">
              <w:rPr>
                <w:rFonts w:ascii="宋体" w:eastAsia="宋体" w:hAnsi="宋体" w:hint="eastAsia"/>
                <w:color w:val="000000"/>
                <w:sz w:val="20"/>
                <w:szCs w:val="20"/>
              </w:rPr>
              <w:t>药典、制剂、处方</w:t>
            </w:r>
          </w:p>
        </w:tc>
        <w:tc>
          <w:tcPr>
            <w:tcW w:w="1701" w:type="dxa"/>
            <w:vAlign w:val="center"/>
          </w:tcPr>
          <w:p w14:paraId="1234462D" w14:textId="77777777" w:rsidR="001A06AC" w:rsidRPr="00E4489D" w:rsidRDefault="001A06AC" w:rsidP="002A691F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实验报告+讨论</w:t>
            </w:r>
          </w:p>
        </w:tc>
      </w:tr>
      <w:tr w:rsidR="001A06AC" w:rsidRPr="001A06AC" w14:paraId="00F36AD1" w14:textId="77777777" w:rsidTr="001A06AC">
        <w:trPr>
          <w:trHeight w:val="567"/>
          <w:jc w:val="center"/>
        </w:trPr>
        <w:tc>
          <w:tcPr>
            <w:tcW w:w="1396" w:type="dxa"/>
            <w:vAlign w:val="center"/>
          </w:tcPr>
          <w:p w14:paraId="7489E77B" w14:textId="77777777" w:rsidR="001A06AC" w:rsidRDefault="001A06AC" w:rsidP="001A06A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课程目标2</w:t>
            </w:r>
          </w:p>
        </w:tc>
        <w:tc>
          <w:tcPr>
            <w:tcW w:w="5387" w:type="dxa"/>
            <w:vAlign w:val="center"/>
          </w:tcPr>
          <w:p w14:paraId="6982498D" w14:textId="77777777" w:rsidR="001A06AC" w:rsidRPr="00007225" w:rsidRDefault="001A06AC" w:rsidP="004F5375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 w:rsidRPr="00007225">
              <w:rPr>
                <w:rFonts w:ascii="宋体" w:eastAsia="宋体" w:hAnsi="宋体" w:hint="eastAsia"/>
                <w:sz w:val="20"/>
                <w:szCs w:val="20"/>
              </w:rPr>
              <w:t>不同剂型及给药途径对药物作用的影响</w:t>
            </w:r>
          </w:p>
        </w:tc>
        <w:tc>
          <w:tcPr>
            <w:tcW w:w="1701" w:type="dxa"/>
          </w:tcPr>
          <w:p w14:paraId="464C8768" w14:textId="77777777" w:rsidR="001A06AC" w:rsidRPr="001A06AC" w:rsidRDefault="001A06AC" w:rsidP="001A06AC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 w:rsidRPr="00E53766">
              <w:rPr>
                <w:rFonts w:hAnsi="宋体" w:hint="eastAsia"/>
              </w:rPr>
              <w:t>实验报告+讨论</w:t>
            </w:r>
          </w:p>
        </w:tc>
      </w:tr>
      <w:tr w:rsidR="001A06AC" w:rsidRPr="001A06AC" w14:paraId="73F91CCB" w14:textId="77777777" w:rsidTr="001A06AC">
        <w:trPr>
          <w:trHeight w:val="567"/>
          <w:jc w:val="center"/>
        </w:trPr>
        <w:tc>
          <w:tcPr>
            <w:tcW w:w="1396" w:type="dxa"/>
            <w:vAlign w:val="center"/>
          </w:tcPr>
          <w:p w14:paraId="155572B9" w14:textId="77777777" w:rsidR="001A06AC" w:rsidRDefault="001A06AC" w:rsidP="001A06A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课程目标3</w:t>
            </w:r>
          </w:p>
        </w:tc>
        <w:tc>
          <w:tcPr>
            <w:tcW w:w="5387" w:type="dxa"/>
            <w:vAlign w:val="center"/>
          </w:tcPr>
          <w:p w14:paraId="0A1EEFCA" w14:textId="77777777" w:rsidR="001A06AC" w:rsidRPr="00007225" w:rsidRDefault="001A06AC" w:rsidP="004F5375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007225">
              <w:rPr>
                <w:rFonts w:ascii="宋体" w:eastAsia="宋体" w:hAnsi="宋体" w:hint="eastAsia"/>
                <w:color w:val="000000"/>
                <w:sz w:val="20"/>
                <w:szCs w:val="20"/>
              </w:rPr>
              <w:t>LD50测定</w:t>
            </w:r>
          </w:p>
        </w:tc>
        <w:tc>
          <w:tcPr>
            <w:tcW w:w="1701" w:type="dxa"/>
          </w:tcPr>
          <w:p w14:paraId="5FE1C96C" w14:textId="77777777" w:rsidR="001A06AC" w:rsidRPr="001A06AC" w:rsidRDefault="001A06AC" w:rsidP="001A06AC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 w:rsidRPr="00E53766">
              <w:rPr>
                <w:rFonts w:hAnsi="宋体" w:hint="eastAsia"/>
              </w:rPr>
              <w:t>实验报告+讨论</w:t>
            </w:r>
          </w:p>
        </w:tc>
      </w:tr>
      <w:tr w:rsidR="001A06AC" w:rsidRPr="001A06AC" w14:paraId="6C01991D" w14:textId="77777777" w:rsidTr="001A06AC">
        <w:trPr>
          <w:trHeight w:val="567"/>
          <w:jc w:val="center"/>
        </w:trPr>
        <w:tc>
          <w:tcPr>
            <w:tcW w:w="1396" w:type="dxa"/>
            <w:vAlign w:val="center"/>
          </w:tcPr>
          <w:p w14:paraId="36D29720" w14:textId="77777777" w:rsidR="001A06AC" w:rsidRDefault="001A06AC" w:rsidP="001A06A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课程目标4</w:t>
            </w:r>
          </w:p>
        </w:tc>
        <w:tc>
          <w:tcPr>
            <w:tcW w:w="5387" w:type="dxa"/>
            <w:vAlign w:val="center"/>
          </w:tcPr>
          <w:p w14:paraId="47FC785F" w14:textId="77777777" w:rsidR="001A06AC" w:rsidRPr="00007225" w:rsidRDefault="001A06AC" w:rsidP="004F5375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007225">
              <w:rPr>
                <w:rFonts w:ascii="宋体" w:eastAsia="宋体" w:hAnsi="宋体" w:hint="eastAsia"/>
                <w:color w:val="000000"/>
                <w:sz w:val="20"/>
                <w:szCs w:val="20"/>
              </w:rPr>
              <w:t>药代动力学参数测定</w:t>
            </w:r>
          </w:p>
        </w:tc>
        <w:tc>
          <w:tcPr>
            <w:tcW w:w="1701" w:type="dxa"/>
          </w:tcPr>
          <w:p w14:paraId="3BA2B4DF" w14:textId="77777777" w:rsidR="001A06AC" w:rsidRPr="001A06AC" w:rsidRDefault="001A06AC" w:rsidP="001A06AC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 w:rsidRPr="00E53766">
              <w:rPr>
                <w:rFonts w:hAnsi="宋体" w:hint="eastAsia"/>
              </w:rPr>
              <w:t>实验报告+讨论</w:t>
            </w:r>
          </w:p>
        </w:tc>
      </w:tr>
      <w:tr w:rsidR="001A06AC" w:rsidRPr="001A06AC" w14:paraId="00EE3331" w14:textId="77777777" w:rsidTr="001A06AC">
        <w:trPr>
          <w:trHeight w:val="567"/>
          <w:jc w:val="center"/>
        </w:trPr>
        <w:tc>
          <w:tcPr>
            <w:tcW w:w="1396" w:type="dxa"/>
            <w:vAlign w:val="center"/>
          </w:tcPr>
          <w:p w14:paraId="145BE007" w14:textId="77777777" w:rsidR="001A06AC" w:rsidRDefault="001A06AC" w:rsidP="001A06A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课程目标5</w:t>
            </w:r>
          </w:p>
        </w:tc>
        <w:tc>
          <w:tcPr>
            <w:tcW w:w="5387" w:type="dxa"/>
            <w:vAlign w:val="center"/>
          </w:tcPr>
          <w:p w14:paraId="23AE3500" w14:textId="77777777" w:rsidR="001A06AC" w:rsidRPr="00007225" w:rsidRDefault="001A06AC" w:rsidP="004F5375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007225">
              <w:rPr>
                <w:rFonts w:ascii="宋体" w:eastAsia="宋体" w:hAnsi="宋体" w:hint="eastAsia"/>
                <w:color w:val="000000"/>
                <w:sz w:val="20"/>
                <w:szCs w:val="20"/>
              </w:rPr>
              <w:t>药物对兔血压的影响</w:t>
            </w:r>
          </w:p>
        </w:tc>
        <w:tc>
          <w:tcPr>
            <w:tcW w:w="1701" w:type="dxa"/>
          </w:tcPr>
          <w:p w14:paraId="6D340D46" w14:textId="77777777" w:rsidR="001A06AC" w:rsidRPr="001A06AC" w:rsidRDefault="001A06AC" w:rsidP="001A06AC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 w:rsidRPr="00E53766">
              <w:rPr>
                <w:rFonts w:hAnsi="宋体" w:hint="eastAsia"/>
              </w:rPr>
              <w:t>实验报告+讨论</w:t>
            </w:r>
          </w:p>
        </w:tc>
      </w:tr>
    </w:tbl>
    <w:p w14:paraId="7BF0DB9A" w14:textId="77777777" w:rsidR="004A54D0" w:rsidRDefault="004A54D0" w:rsidP="002A691F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</w:p>
    <w:p w14:paraId="77181C06" w14:textId="3F6AB6BA" w:rsidR="00DD7B5F" w:rsidRDefault="00DD7B5F" w:rsidP="002A691F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 w:rsidRPr="00DD7B5F">
        <w:rPr>
          <w:rFonts w:ascii="黑体" w:eastAsia="黑体" w:hAnsi="黑体" w:hint="eastAsia"/>
          <w:b/>
          <w:sz w:val="24"/>
          <w:szCs w:val="24"/>
        </w:rPr>
        <w:t>（二）</w:t>
      </w:r>
      <w:r w:rsidR="00D02F99" w:rsidRPr="00DD7B5F">
        <w:rPr>
          <w:rFonts w:ascii="黑体" w:eastAsia="黑体" w:hAnsi="黑体" w:hint="eastAsia"/>
          <w:b/>
          <w:sz w:val="24"/>
          <w:szCs w:val="24"/>
        </w:rPr>
        <w:t>评</w:t>
      </w:r>
      <w:r w:rsidR="00B03909" w:rsidRPr="00DD7B5F">
        <w:rPr>
          <w:rFonts w:ascii="黑体" w:eastAsia="黑体" w:hAnsi="黑体" w:hint="eastAsia"/>
          <w:b/>
          <w:sz w:val="24"/>
          <w:szCs w:val="24"/>
        </w:rPr>
        <w:t>定方法</w:t>
      </w:r>
    </w:p>
    <w:p w14:paraId="72F7FAC7" w14:textId="77777777" w:rsidR="00C54636" w:rsidRPr="00DD7B5F" w:rsidRDefault="00DD7B5F" w:rsidP="002A691F">
      <w:pPr>
        <w:widowControl/>
        <w:spacing w:beforeLines="50" w:before="156" w:afterLines="50" w:after="156"/>
        <w:ind w:firstLineChars="200" w:firstLine="422"/>
        <w:jc w:val="left"/>
        <w:rPr>
          <w:rFonts w:ascii="黑体" w:eastAsia="黑体" w:hAnsi="黑体"/>
          <w:b/>
          <w:sz w:val="24"/>
          <w:szCs w:val="24"/>
        </w:rPr>
      </w:pPr>
      <w:r w:rsidRPr="00DD7B5F">
        <w:rPr>
          <w:rFonts w:ascii="宋体" w:eastAsia="宋体" w:hAnsi="宋体" w:hint="eastAsia"/>
          <w:b/>
        </w:rPr>
        <w:t>1．</w:t>
      </w:r>
      <w:r w:rsidR="00C54636" w:rsidRPr="00DD7B5F">
        <w:rPr>
          <w:rFonts w:ascii="宋体" w:eastAsia="宋体" w:hAnsi="宋体" w:hint="eastAsia"/>
          <w:b/>
        </w:rPr>
        <w:t>评定方法</w:t>
      </w:r>
    </w:p>
    <w:p w14:paraId="2E5C9403" w14:textId="77777777" w:rsidR="00C54636" w:rsidRDefault="008352CD" w:rsidP="002A691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实验报告</w:t>
      </w:r>
      <w:r w:rsidR="001A06AC">
        <w:rPr>
          <w:rFonts w:ascii="宋体" w:eastAsia="宋体" w:hAnsi="宋体" w:hint="eastAsia"/>
        </w:rPr>
        <w:t>5</w:t>
      </w:r>
      <w:r>
        <w:rPr>
          <w:rFonts w:ascii="宋体" w:eastAsia="宋体" w:hAnsi="宋体" w:hint="eastAsia"/>
        </w:rPr>
        <w:t>0%</w:t>
      </w:r>
      <w:r w:rsidR="001A06AC">
        <w:rPr>
          <w:rFonts w:ascii="宋体" w:eastAsia="宋体" w:hAnsi="宋体" w:hint="eastAsia"/>
        </w:rPr>
        <w:t>，实验操作考核50%</w:t>
      </w:r>
      <w:r w:rsidR="00684083">
        <w:rPr>
          <w:rFonts w:ascii="宋体" w:eastAsia="宋体" w:hAnsi="宋体" w:hint="eastAsia"/>
        </w:rPr>
        <w:t>。</w:t>
      </w:r>
    </w:p>
    <w:p w14:paraId="30A70A56" w14:textId="77777777" w:rsidR="00B03909" w:rsidRDefault="00DD7B5F" w:rsidP="002A691F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/>
        </w:rPr>
      </w:pPr>
      <w:r w:rsidRPr="00DD7B5F">
        <w:rPr>
          <w:rFonts w:ascii="宋体" w:eastAsia="宋体" w:hAnsi="宋体" w:hint="eastAsia"/>
          <w:b/>
        </w:rPr>
        <w:t>2．</w:t>
      </w:r>
      <w:r w:rsidR="00285327" w:rsidRPr="00DD7B5F">
        <w:rPr>
          <w:rFonts w:ascii="宋体" w:eastAsia="宋体" w:hAnsi="宋体" w:hint="eastAsia"/>
          <w:b/>
        </w:rPr>
        <w:t>课程目标的</w:t>
      </w:r>
      <w:proofErr w:type="gramStart"/>
      <w:r w:rsidR="00285327" w:rsidRPr="00DD7B5F">
        <w:rPr>
          <w:rFonts w:ascii="宋体" w:eastAsia="宋体" w:hAnsi="宋体" w:hint="eastAsia"/>
          <w:b/>
        </w:rPr>
        <w:t>考核占</w:t>
      </w:r>
      <w:proofErr w:type="gramEnd"/>
      <w:r w:rsidR="00285327" w:rsidRPr="00DD7B5F">
        <w:rPr>
          <w:rFonts w:ascii="宋体" w:eastAsia="宋体" w:hAnsi="宋体" w:hint="eastAsia"/>
          <w:b/>
        </w:rPr>
        <w:t>比与达成度分析</w:t>
      </w:r>
    </w:p>
    <w:p w14:paraId="13445784" w14:textId="77777777" w:rsidR="00D504B7" w:rsidRPr="00DD7B5F" w:rsidRDefault="00D504B7" w:rsidP="002A691F">
      <w:pPr>
        <w:widowControl/>
        <w:spacing w:beforeLines="50" w:before="156" w:afterLines="50" w:after="156"/>
        <w:ind w:firstLineChars="200" w:firstLine="422"/>
        <w:jc w:val="center"/>
        <w:rPr>
          <w:rFonts w:ascii="宋体" w:eastAsia="宋体" w:hAnsi="宋体"/>
          <w:b/>
        </w:rPr>
      </w:pPr>
      <w:r w:rsidRPr="00D504B7">
        <w:rPr>
          <w:rFonts w:ascii="宋体" w:eastAsia="宋体" w:hAnsi="宋体" w:hint="eastAsia"/>
          <w:b/>
        </w:rPr>
        <w:t>表5：课程目标的</w:t>
      </w:r>
      <w:proofErr w:type="gramStart"/>
      <w:r w:rsidRPr="00D504B7">
        <w:rPr>
          <w:rFonts w:ascii="宋体" w:eastAsia="宋体" w:hAnsi="宋体" w:hint="eastAsia"/>
          <w:b/>
        </w:rPr>
        <w:t>考核占</w:t>
      </w:r>
      <w:proofErr w:type="gramEnd"/>
      <w:r w:rsidRPr="00D504B7">
        <w:rPr>
          <w:rFonts w:ascii="宋体" w:eastAsia="宋体" w:hAnsi="宋体" w:hint="eastAsia"/>
          <w:b/>
        </w:rPr>
        <w:t>比与达成</w:t>
      </w:r>
      <w:proofErr w:type="gramStart"/>
      <w:r w:rsidRPr="00D504B7">
        <w:rPr>
          <w:rFonts w:ascii="宋体" w:eastAsia="宋体" w:hAnsi="宋体" w:hint="eastAsia"/>
          <w:b/>
        </w:rPr>
        <w:t>度分析</w:t>
      </w:r>
      <w:proofErr w:type="gramEnd"/>
      <w:r w:rsidRPr="00D504B7">
        <w:rPr>
          <w:rFonts w:ascii="宋体" w:eastAsia="宋体" w:hAnsi="宋体" w:hint="eastAsia"/>
          <w:b/>
        </w:rPr>
        <w:t>表</w:t>
      </w:r>
    </w:p>
    <w:tbl>
      <w:tblPr>
        <w:tblW w:w="428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60"/>
        <w:gridCol w:w="1212"/>
        <w:gridCol w:w="1212"/>
        <w:gridCol w:w="3026"/>
      </w:tblGrid>
      <w:tr w:rsidR="001A06AC" w:rsidRPr="002F4D99" w14:paraId="2D7A91B3" w14:textId="77777777" w:rsidTr="001A06AC">
        <w:trPr>
          <w:jc w:val="center"/>
        </w:trPr>
        <w:tc>
          <w:tcPr>
            <w:tcW w:w="1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  <w:vAlign w:val="center"/>
          </w:tcPr>
          <w:p w14:paraId="3FDE275D" w14:textId="77777777" w:rsidR="001A06AC" w:rsidRPr="00322986" w:rsidRDefault="001A06AC" w:rsidP="001A06AC">
            <w:pPr>
              <w:spacing w:beforeLines="50" w:before="156" w:afterLines="50" w:after="156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proofErr w:type="gramStart"/>
            <w:r w:rsidRPr="0032298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考核占</w:t>
            </w:r>
            <w:proofErr w:type="gramEnd"/>
            <w:r w:rsidRPr="0032298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比</w:t>
            </w:r>
          </w:p>
          <w:p w14:paraId="4898EE68" w14:textId="77777777" w:rsidR="001A06AC" w:rsidRPr="00322986" w:rsidRDefault="001A06AC" w:rsidP="001A06AC">
            <w:pPr>
              <w:spacing w:beforeLines="50" w:before="156" w:afterLines="50" w:after="156"/>
              <w:ind w:firstLineChars="50" w:firstLine="105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课程目标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EDA88" w14:textId="77777777" w:rsidR="001A06AC" w:rsidRPr="00322986" w:rsidRDefault="001A06AC" w:rsidP="002A691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报告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26993" w14:textId="77777777" w:rsidR="001A06AC" w:rsidRPr="00322986" w:rsidRDefault="001A06AC" w:rsidP="002A691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实验操作考核</w:t>
            </w:r>
          </w:p>
        </w:tc>
        <w:tc>
          <w:tcPr>
            <w:tcW w:w="2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901E5" w14:textId="77777777" w:rsidR="001A06AC" w:rsidRPr="00322986" w:rsidRDefault="001A06AC" w:rsidP="002A691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>总评达成度</w:t>
            </w:r>
          </w:p>
        </w:tc>
      </w:tr>
      <w:tr w:rsidR="001A06AC" w:rsidRPr="002F4D99" w14:paraId="3CEDA4F4" w14:textId="77777777" w:rsidTr="000E4F11">
        <w:trPr>
          <w:trHeight w:val="620"/>
          <w:jc w:val="center"/>
        </w:trPr>
        <w:tc>
          <w:tcPr>
            <w:tcW w:w="1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43BE5" w14:textId="77777777" w:rsidR="001A06AC" w:rsidRPr="00322986" w:rsidRDefault="001A06AC" w:rsidP="001A06AC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kern w:val="0"/>
                <w:szCs w:val="21"/>
              </w:rPr>
              <w:t>课程目标1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A9F0D" w14:textId="693F8486" w:rsidR="001A06AC" w:rsidRPr="00C35EE3" w:rsidRDefault="004A54D0" w:rsidP="002A691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10</w:t>
            </w:r>
            <w:r w:rsidR="001A06AC">
              <w:rPr>
                <w:rFonts w:ascii="宋体" w:eastAsia="宋体" w:hAnsi="宋体" w:hint="eastAsia"/>
                <w:kern w:val="0"/>
                <w:szCs w:val="21"/>
              </w:rPr>
              <w:t>%</w:t>
            </w:r>
          </w:p>
        </w:tc>
        <w:tc>
          <w:tcPr>
            <w:tcW w:w="8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E48DEA" w14:textId="77777777" w:rsidR="001A06AC" w:rsidRPr="00C35EE3" w:rsidRDefault="001A06AC" w:rsidP="001A06AC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50</w:t>
            </w:r>
            <w:r w:rsidRPr="00C35EE3">
              <w:rPr>
                <w:rFonts w:ascii="宋体" w:eastAsia="宋体" w:hAnsi="宋体" w:hint="eastAsia"/>
                <w:kern w:val="0"/>
                <w:szCs w:val="21"/>
              </w:rPr>
              <w:t>%</w:t>
            </w:r>
          </w:p>
          <w:p w14:paraId="2A251BD5" w14:textId="77777777" w:rsidR="001A06AC" w:rsidRPr="00C35EE3" w:rsidRDefault="001A06AC" w:rsidP="001A06AC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</w:p>
        </w:tc>
        <w:tc>
          <w:tcPr>
            <w:tcW w:w="20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97B57" w14:textId="77777777" w:rsidR="001A06AC" w:rsidRPr="00322986" w:rsidRDefault="001A06AC" w:rsidP="001A06AC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  <w:r w:rsidRPr="00322986">
              <w:rPr>
                <w:rFonts w:ascii="宋体" w:eastAsia="宋体" w:hAnsi="宋体"/>
                <w:kern w:val="0"/>
                <w:szCs w:val="21"/>
              </w:rPr>
              <w:t>达成度</w:t>
            </w:r>
            <w:r>
              <w:rPr>
                <w:rFonts w:ascii="宋体" w:eastAsia="宋体" w:hAnsi="宋体"/>
                <w:kern w:val="0"/>
                <w:szCs w:val="21"/>
              </w:rPr>
              <w:t>=（</w:t>
            </w:r>
            <w:r w:rsidRPr="00322986">
              <w:rPr>
                <w:rFonts w:ascii="宋体" w:eastAsia="宋体" w:hAnsi="宋体"/>
                <w:kern w:val="0"/>
                <w:szCs w:val="21"/>
              </w:rPr>
              <w:t>0.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5</w:t>
            </w:r>
            <w:r w:rsidRPr="00322986">
              <w:rPr>
                <w:rFonts w:ascii="宋体" w:eastAsia="宋体" w:hAnsi="宋体"/>
                <w:kern w:val="0"/>
                <w:szCs w:val="21"/>
              </w:rPr>
              <w:t>ｘ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操作</w:t>
            </w:r>
            <w:r w:rsidRPr="00322986">
              <w:rPr>
                <w:rFonts w:ascii="宋体" w:eastAsia="宋体" w:hAnsi="宋体"/>
                <w:kern w:val="0"/>
                <w:szCs w:val="21"/>
              </w:rPr>
              <w:t>成绩+0.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5</w:t>
            </w:r>
            <w:r w:rsidRPr="00322986">
              <w:rPr>
                <w:rFonts w:ascii="宋体" w:eastAsia="宋体" w:hAnsi="宋体"/>
                <w:kern w:val="0"/>
                <w:szCs w:val="21"/>
              </w:rPr>
              <w:t>ｘ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报告</w:t>
            </w:r>
            <w:r w:rsidRPr="00322986">
              <w:rPr>
                <w:rFonts w:ascii="宋体" w:eastAsia="宋体" w:hAnsi="宋体"/>
                <w:kern w:val="0"/>
                <w:szCs w:val="21"/>
              </w:rPr>
              <w:t>成绩</w:t>
            </w:r>
            <w:r>
              <w:rPr>
                <w:rFonts w:ascii="宋体" w:eastAsia="宋体" w:hAnsi="宋体"/>
                <w:kern w:val="0"/>
                <w:szCs w:val="21"/>
              </w:rPr>
              <w:t>）</w:t>
            </w:r>
            <w:r w:rsidRPr="00322986">
              <w:rPr>
                <w:rFonts w:ascii="宋体" w:eastAsia="宋体" w:hAnsi="宋体"/>
                <w:kern w:val="0"/>
                <w:szCs w:val="21"/>
              </w:rPr>
              <w:t>/总分</w:t>
            </w:r>
          </w:p>
        </w:tc>
      </w:tr>
      <w:tr w:rsidR="001A06AC" w:rsidRPr="002F4D99" w14:paraId="20435D0C" w14:textId="77777777" w:rsidTr="000E4F11">
        <w:trPr>
          <w:trHeight w:val="679"/>
          <w:jc w:val="center"/>
        </w:trPr>
        <w:tc>
          <w:tcPr>
            <w:tcW w:w="1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DF14C" w14:textId="77777777" w:rsidR="001A06AC" w:rsidRPr="00322986" w:rsidRDefault="001A06AC" w:rsidP="001A06AC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kern w:val="0"/>
                <w:szCs w:val="21"/>
              </w:rPr>
              <w:t>课程目标2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E9D1D" w14:textId="765495F5" w:rsidR="001A06AC" w:rsidRPr="001A06AC" w:rsidRDefault="004A54D0" w:rsidP="001A06AC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10</w:t>
            </w:r>
            <w:r w:rsidR="001A06AC" w:rsidRPr="0064210C">
              <w:rPr>
                <w:rFonts w:ascii="宋体" w:eastAsia="宋体" w:hAnsi="宋体" w:hint="eastAsia"/>
                <w:kern w:val="0"/>
                <w:szCs w:val="21"/>
              </w:rPr>
              <w:t>%</w:t>
            </w:r>
          </w:p>
        </w:tc>
        <w:tc>
          <w:tcPr>
            <w:tcW w:w="82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5E5DB1" w14:textId="77777777" w:rsidR="001A06AC" w:rsidRPr="00C35EE3" w:rsidRDefault="001A06AC" w:rsidP="001A06AC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</w:p>
        </w:tc>
        <w:tc>
          <w:tcPr>
            <w:tcW w:w="20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D2865" w14:textId="77777777" w:rsidR="001A06AC" w:rsidRPr="00322986" w:rsidRDefault="001A06AC" w:rsidP="001A06AC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</w:p>
        </w:tc>
      </w:tr>
      <w:tr w:rsidR="001A06AC" w:rsidRPr="002F4D99" w14:paraId="631DCB37" w14:textId="77777777" w:rsidTr="000E4F11">
        <w:trPr>
          <w:trHeight w:val="755"/>
          <w:jc w:val="center"/>
        </w:trPr>
        <w:tc>
          <w:tcPr>
            <w:tcW w:w="1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54B3B" w14:textId="77777777" w:rsidR="001A06AC" w:rsidRPr="00322986" w:rsidRDefault="001A06AC" w:rsidP="001A06AC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kern w:val="0"/>
                <w:szCs w:val="21"/>
              </w:rPr>
              <w:t>课程目标3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40747" w14:textId="6B0D3E72" w:rsidR="001A06AC" w:rsidRPr="001A06AC" w:rsidRDefault="004A54D0" w:rsidP="001A06AC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10</w:t>
            </w:r>
            <w:r w:rsidR="001A06AC" w:rsidRPr="0064210C">
              <w:rPr>
                <w:rFonts w:ascii="宋体" w:eastAsia="宋体" w:hAnsi="宋体" w:hint="eastAsia"/>
                <w:kern w:val="0"/>
                <w:szCs w:val="21"/>
              </w:rPr>
              <w:t>%</w:t>
            </w:r>
          </w:p>
        </w:tc>
        <w:tc>
          <w:tcPr>
            <w:tcW w:w="82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07F767" w14:textId="77777777" w:rsidR="001A06AC" w:rsidRPr="00C35EE3" w:rsidRDefault="001A06AC" w:rsidP="001A06AC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</w:p>
        </w:tc>
        <w:tc>
          <w:tcPr>
            <w:tcW w:w="20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ADE46" w14:textId="77777777" w:rsidR="001A06AC" w:rsidRPr="00322986" w:rsidRDefault="001A06AC" w:rsidP="001A06AC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</w:p>
        </w:tc>
      </w:tr>
      <w:tr w:rsidR="001A06AC" w:rsidRPr="002F4D99" w14:paraId="652D8461" w14:textId="77777777" w:rsidTr="000E4F11">
        <w:trPr>
          <w:trHeight w:val="755"/>
          <w:jc w:val="center"/>
        </w:trPr>
        <w:tc>
          <w:tcPr>
            <w:tcW w:w="1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9E822" w14:textId="77777777" w:rsidR="001A06AC" w:rsidRPr="00322986" w:rsidRDefault="001A06AC" w:rsidP="001A06AC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kern w:val="0"/>
                <w:szCs w:val="21"/>
              </w:rPr>
              <w:t>课程目标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4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0A16" w14:textId="26F21107" w:rsidR="001A06AC" w:rsidRPr="001A06AC" w:rsidRDefault="004A54D0" w:rsidP="001A06AC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10</w:t>
            </w:r>
            <w:r w:rsidR="001A06AC" w:rsidRPr="0064210C">
              <w:rPr>
                <w:rFonts w:ascii="宋体" w:eastAsia="宋体" w:hAnsi="宋体" w:hint="eastAsia"/>
                <w:kern w:val="0"/>
                <w:szCs w:val="21"/>
              </w:rPr>
              <w:t>%</w:t>
            </w:r>
          </w:p>
        </w:tc>
        <w:tc>
          <w:tcPr>
            <w:tcW w:w="82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5ECE81" w14:textId="77777777" w:rsidR="001A06AC" w:rsidRPr="00C35EE3" w:rsidRDefault="001A06AC" w:rsidP="001A06AC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</w:p>
        </w:tc>
        <w:tc>
          <w:tcPr>
            <w:tcW w:w="20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4DC8B" w14:textId="77777777" w:rsidR="001A06AC" w:rsidRPr="00322986" w:rsidRDefault="001A06AC" w:rsidP="001A06AC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</w:p>
        </w:tc>
      </w:tr>
      <w:tr w:rsidR="001A06AC" w:rsidRPr="002F4D99" w14:paraId="65546B08" w14:textId="77777777" w:rsidTr="000E4F11">
        <w:trPr>
          <w:trHeight w:val="755"/>
          <w:jc w:val="center"/>
        </w:trPr>
        <w:tc>
          <w:tcPr>
            <w:tcW w:w="1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C6CCF" w14:textId="77777777" w:rsidR="001A06AC" w:rsidRPr="00322986" w:rsidRDefault="001A06AC" w:rsidP="001A06AC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kern w:val="0"/>
                <w:szCs w:val="21"/>
              </w:rPr>
              <w:t>课程目标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5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70670" w14:textId="7F0CC98A" w:rsidR="001A06AC" w:rsidRPr="001A06AC" w:rsidRDefault="004A54D0" w:rsidP="001A06AC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10</w:t>
            </w:r>
            <w:r w:rsidR="001A06AC" w:rsidRPr="0064210C">
              <w:rPr>
                <w:rFonts w:ascii="宋体" w:eastAsia="宋体" w:hAnsi="宋体" w:hint="eastAsia"/>
                <w:kern w:val="0"/>
                <w:szCs w:val="21"/>
              </w:rPr>
              <w:t>%</w:t>
            </w:r>
          </w:p>
        </w:tc>
        <w:tc>
          <w:tcPr>
            <w:tcW w:w="82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2EA3DE" w14:textId="77777777" w:rsidR="001A06AC" w:rsidRPr="00C35EE3" w:rsidRDefault="001A06AC" w:rsidP="001A06AC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</w:p>
        </w:tc>
        <w:tc>
          <w:tcPr>
            <w:tcW w:w="20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169CC" w14:textId="77777777" w:rsidR="001A06AC" w:rsidRPr="00322986" w:rsidRDefault="001A06AC" w:rsidP="001A06AC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</w:p>
        </w:tc>
      </w:tr>
    </w:tbl>
    <w:p w14:paraId="70021B61" w14:textId="77777777" w:rsidR="00F56396" w:rsidRPr="00F56396" w:rsidRDefault="00F56396" w:rsidP="00B03909">
      <w:pPr>
        <w:widowControl/>
        <w:jc w:val="left"/>
        <w:rPr>
          <w:rFonts w:ascii="宋体" w:eastAsia="宋体" w:hAnsi="宋体"/>
        </w:rPr>
      </w:pPr>
    </w:p>
    <w:sectPr w:rsidR="00F56396" w:rsidRPr="00F56396" w:rsidSect="00E24A6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DE38BE" w14:textId="77777777" w:rsidR="0029159C" w:rsidRDefault="0029159C" w:rsidP="00AA630A">
      <w:r>
        <w:separator/>
      </w:r>
    </w:p>
  </w:endnote>
  <w:endnote w:type="continuationSeparator" w:id="0">
    <w:p w14:paraId="6114FEA1" w14:textId="77777777" w:rsidR="0029159C" w:rsidRDefault="0029159C" w:rsidP="00AA63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D1B4DC" w14:textId="77777777" w:rsidR="0029159C" w:rsidRDefault="0029159C" w:rsidP="00AA630A">
      <w:r>
        <w:separator/>
      </w:r>
    </w:p>
  </w:footnote>
  <w:footnote w:type="continuationSeparator" w:id="0">
    <w:p w14:paraId="6C2BE4DB" w14:textId="77777777" w:rsidR="0029159C" w:rsidRDefault="0029159C" w:rsidP="00AA63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1C7F61"/>
    <w:multiLevelType w:val="hybridMultilevel"/>
    <w:tmpl w:val="DEF4E590"/>
    <w:lvl w:ilvl="0" w:tplc="98BE2398">
      <w:start w:val="1"/>
      <w:numFmt w:val="japaneseCounting"/>
      <w:lvlText w:val="%1、"/>
      <w:lvlJc w:val="left"/>
      <w:pPr>
        <w:ind w:left="1005" w:hanging="600"/>
      </w:pPr>
      <w:rPr>
        <w:rFonts w:ascii="黑体" w:eastAsia="黑体" w:hAnsi="黑体" w:hint="default"/>
        <w:b/>
        <w:sz w:val="28"/>
      </w:rPr>
    </w:lvl>
    <w:lvl w:ilvl="1" w:tplc="04090019" w:tentative="1">
      <w:start w:val="1"/>
      <w:numFmt w:val="lowerLetter"/>
      <w:lvlText w:val="%2)"/>
      <w:lvlJc w:val="left"/>
      <w:pPr>
        <w:ind w:left="1245" w:hanging="420"/>
      </w:pPr>
    </w:lvl>
    <w:lvl w:ilvl="2" w:tplc="0409001B" w:tentative="1">
      <w:start w:val="1"/>
      <w:numFmt w:val="lowerRoman"/>
      <w:lvlText w:val="%3."/>
      <w:lvlJc w:val="righ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9" w:tentative="1">
      <w:start w:val="1"/>
      <w:numFmt w:val="lowerLetter"/>
      <w:lvlText w:val="%5)"/>
      <w:lvlJc w:val="left"/>
      <w:pPr>
        <w:ind w:left="2505" w:hanging="420"/>
      </w:pPr>
    </w:lvl>
    <w:lvl w:ilvl="5" w:tplc="0409001B" w:tentative="1">
      <w:start w:val="1"/>
      <w:numFmt w:val="lowerRoman"/>
      <w:lvlText w:val="%6."/>
      <w:lvlJc w:val="righ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9" w:tentative="1">
      <w:start w:val="1"/>
      <w:numFmt w:val="lowerLetter"/>
      <w:lvlText w:val="%8)"/>
      <w:lvlJc w:val="left"/>
      <w:pPr>
        <w:ind w:left="3765" w:hanging="420"/>
      </w:pPr>
    </w:lvl>
    <w:lvl w:ilvl="8" w:tplc="0409001B" w:tentative="1">
      <w:start w:val="1"/>
      <w:numFmt w:val="lowerRoman"/>
      <w:lvlText w:val="%9."/>
      <w:lvlJc w:val="right"/>
      <w:pPr>
        <w:ind w:left="4185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E5724"/>
    <w:rsid w:val="00007225"/>
    <w:rsid w:val="00022CBB"/>
    <w:rsid w:val="000549C8"/>
    <w:rsid w:val="00077A5F"/>
    <w:rsid w:val="000F054A"/>
    <w:rsid w:val="00147B0D"/>
    <w:rsid w:val="001A06AC"/>
    <w:rsid w:val="001E3173"/>
    <w:rsid w:val="001E5724"/>
    <w:rsid w:val="00242673"/>
    <w:rsid w:val="00243BC0"/>
    <w:rsid w:val="00285327"/>
    <w:rsid w:val="0029159C"/>
    <w:rsid w:val="002A691F"/>
    <w:rsid w:val="002A7568"/>
    <w:rsid w:val="002D154D"/>
    <w:rsid w:val="002E6D5E"/>
    <w:rsid w:val="00313A87"/>
    <w:rsid w:val="00322986"/>
    <w:rsid w:val="003323C7"/>
    <w:rsid w:val="0034254B"/>
    <w:rsid w:val="00361BFD"/>
    <w:rsid w:val="00364325"/>
    <w:rsid w:val="0038665C"/>
    <w:rsid w:val="004070CF"/>
    <w:rsid w:val="00445685"/>
    <w:rsid w:val="004972FB"/>
    <w:rsid w:val="004A54D0"/>
    <w:rsid w:val="004B10B4"/>
    <w:rsid w:val="004B6C48"/>
    <w:rsid w:val="004C2FA2"/>
    <w:rsid w:val="004F7B59"/>
    <w:rsid w:val="00526595"/>
    <w:rsid w:val="00586884"/>
    <w:rsid w:val="005A0378"/>
    <w:rsid w:val="005B333A"/>
    <w:rsid w:val="005C3EA0"/>
    <w:rsid w:val="00652B80"/>
    <w:rsid w:val="00665621"/>
    <w:rsid w:val="00684083"/>
    <w:rsid w:val="006A7D2C"/>
    <w:rsid w:val="006E3616"/>
    <w:rsid w:val="006E4F82"/>
    <w:rsid w:val="006F64C9"/>
    <w:rsid w:val="00706A32"/>
    <w:rsid w:val="00750D99"/>
    <w:rsid w:val="007639A2"/>
    <w:rsid w:val="007A6C48"/>
    <w:rsid w:val="007C379D"/>
    <w:rsid w:val="007C62ED"/>
    <w:rsid w:val="007E1A14"/>
    <w:rsid w:val="007E39E3"/>
    <w:rsid w:val="008128AD"/>
    <w:rsid w:val="008352CD"/>
    <w:rsid w:val="008560E2"/>
    <w:rsid w:val="00862313"/>
    <w:rsid w:val="00886EBF"/>
    <w:rsid w:val="008B1EDB"/>
    <w:rsid w:val="0091429B"/>
    <w:rsid w:val="009C7E9E"/>
    <w:rsid w:val="00A03BBD"/>
    <w:rsid w:val="00A61EFD"/>
    <w:rsid w:val="00AA4570"/>
    <w:rsid w:val="00AA630A"/>
    <w:rsid w:val="00AD7CE9"/>
    <w:rsid w:val="00AE3D1A"/>
    <w:rsid w:val="00B03909"/>
    <w:rsid w:val="00B32BAF"/>
    <w:rsid w:val="00B40ECD"/>
    <w:rsid w:val="00B77397"/>
    <w:rsid w:val="00BA23F0"/>
    <w:rsid w:val="00BF1922"/>
    <w:rsid w:val="00C00798"/>
    <w:rsid w:val="00C14F1B"/>
    <w:rsid w:val="00C35EE3"/>
    <w:rsid w:val="00C35FCF"/>
    <w:rsid w:val="00C54636"/>
    <w:rsid w:val="00C83C14"/>
    <w:rsid w:val="00CA53B2"/>
    <w:rsid w:val="00CE4B8E"/>
    <w:rsid w:val="00D02F99"/>
    <w:rsid w:val="00D13271"/>
    <w:rsid w:val="00D14471"/>
    <w:rsid w:val="00D417A1"/>
    <w:rsid w:val="00D504B7"/>
    <w:rsid w:val="00D715F7"/>
    <w:rsid w:val="00DD7B5F"/>
    <w:rsid w:val="00DE7849"/>
    <w:rsid w:val="00E05E8B"/>
    <w:rsid w:val="00E11AA3"/>
    <w:rsid w:val="00E13E8F"/>
    <w:rsid w:val="00E23605"/>
    <w:rsid w:val="00E24A69"/>
    <w:rsid w:val="00E366AB"/>
    <w:rsid w:val="00E4489D"/>
    <w:rsid w:val="00E55AB0"/>
    <w:rsid w:val="00E76E34"/>
    <w:rsid w:val="00EA689B"/>
    <w:rsid w:val="00ED7F81"/>
    <w:rsid w:val="00F07313"/>
    <w:rsid w:val="00F30FE7"/>
    <w:rsid w:val="00F56396"/>
    <w:rsid w:val="00F62EAA"/>
    <w:rsid w:val="00FB77A1"/>
    <w:rsid w:val="00FC24B5"/>
    <w:rsid w:val="00FC2A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89162CF"/>
  <w15:docId w15:val="{2FA24899-82D6-48B4-BFD1-1AD2B0EF2A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24A6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qFormat/>
    <w:rsid w:val="00D13271"/>
    <w:rPr>
      <w:rFonts w:ascii="宋体" w:eastAsia="宋体" w:hAnsi="Courier New" w:cs="Times New Roman"/>
      <w:szCs w:val="20"/>
    </w:rPr>
  </w:style>
  <w:style w:type="character" w:customStyle="1" w:styleId="a4">
    <w:name w:val="纯文本 字符"/>
    <w:basedOn w:val="a0"/>
    <w:link w:val="a3"/>
    <w:uiPriority w:val="99"/>
    <w:rsid w:val="00D13271"/>
    <w:rPr>
      <w:rFonts w:ascii="宋体" w:eastAsia="宋体" w:hAnsi="Courier New" w:cs="Times New Roman"/>
      <w:szCs w:val="20"/>
    </w:rPr>
  </w:style>
  <w:style w:type="paragraph" w:styleId="a5">
    <w:name w:val="header"/>
    <w:basedOn w:val="a"/>
    <w:link w:val="a6"/>
    <w:uiPriority w:val="99"/>
    <w:unhideWhenUsed/>
    <w:rsid w:val="00AA63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AA630A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AA63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AA630A"/>
    <w:rPr>
      <w:sz w:val="18"/>
      <w:szCs w:val="18"/>
    </w:rPr>
  </w:style>
  <w:style w:type="table" w:styleId="a9">
    <w:name w:val="Table Grid"/>
    <w:basedOn w:val="a1"/>
    <w:uiPriority w:val="39"/>
    <w:rsid w:val="00CA53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8560E2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8560E2"/>
    <w:rPr>
      <w:sz w:val="18"/>
      <w:szCs w:val="18"/>
    </w:rPr>
  </w:style>
  <w:style w:type="paragraph" w:styleId="ac">
    <w:name w:val="List Paragraph"/>
    <w:basedOn w:val="a"/>
    <w:uiPriority w:val="34"/>
    <w:qFormat/>
    <w:rsid w:val="0091429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205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1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4</Pages>
  <Words>239</Words>
  <Characters>1364</Characters>
  <Application>Microsoft Office Word</Application>
  <DocSecurity>0</DocSecurity>
  <Lines>11</Lines>
  <Paragraphs>3</Paragraphs>
  <ScaleCrop>false</ScaleCrop>
  <Company>P R C</Company>
  <LinksUpToDate>false</LinksUpToDate>
  <CharactersWithSpaces>1600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君陶 刘</cp:lastModifiedBy>
  <cp:revision>17</cp:revision>
  <cp:lastPrinted>2020-12-24T07:17:00Z</cp:lastPrinted>
  <dcterms:created xsi:type="dcterms:W3CDTF">2021-07-23T13:53:00Z</dcterms:created>
  <dcterms:modified xsi:type="dcterms:W3CDTF">2023-08-15T01:47:00Z</dcterms:modified>
</cp:coreProperties>
</file>