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firstLine="2088" w:firstLineChars="650"/>
      </w:pPr>
      <w:bookmarkStart w:id="0" w:name="_Toc208599491"/>
      <w:r>
        <w:rPr>
          <w:rFonts w:hint="eastAsia"/>
          <w:lang w:eastAsia="zh-CN"/>
        </w:rPr>
        <w:t>苏大</w:t>
      </w:r>
      <w:r>
        <w:rPr>
          <w:rFonts w:hint="eastAsia"/>
        </w:rPr>
        <w:t>《老年医学》课程理论课教学日历</w:t>
      </w:r>
      <w:bookmarkEnd w:id="0"/>
    </w:p>
    <w:p>
      <w:pPr>
        <w:spacing w:line="300" w:lineRule="auto"/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2020-2021学年度第二学期</w:t>
      </w:r>
    </w:p>
    <w:p>
      <w:pPr>
        <w:tabs>
          <w:tab w:val="left" w:pos="30"/>
          <w:tab w:val="left" w:pos="5245"/>
        </w:tabs>
        <w:spacing w:line="300" w:lineRule="auto"/>
        <w:rPr>
          <w:b/>
        </w:rPr>
      </w:pPr>
      <w:r>
        <w:rPr>
          <w:rFonts w:hint="eastAsia"/>
          <w:b/>
        </w:rPr>
        <w:tab/>
      </w:r>
      <w:r>
        <w:rPr>
          <w:rFonts w:hint="eastAsia"/>
          <w:b/>
        </w:rPr>
        <w:t>理论课时：18 学时</w:t>
      </w:r>
      <w:r>
        <w:rPr>
          <w:rFonts w:hint="eastAsia"/>
          <w:b/>
        </w:rPr>
        <w:tab/>
      </w:r>
    </w:p>
    <w:p>
      <w:pPr>
        <w:rPr>
          <w:rFonts w:ascii="宋体" w:hAnsi="宋体" w:cs="宋体"/>
          <w:kern w:val="0"/>
          <w:sz w:val="20"/>
          <w:szCs w:val="20"/>
        </w:rPr>
      </w:pPr>
      <w:r>
        <w:rPr>
          <w:rFonts w:hint="eastAsia"/>
          <w:b/>
        </w:rPr>
        <w:t>教    材：老年医学 （人民卫生出版社 第二版 张建、范利 主编）</w:t>
      </w:r>
    </w:p>
    <w:p>
      <w:pPr>
        <w:tabs>
          <w:tab w:val="left" w:pos="30"/>
          <w:tab w:val="left" w:pos="6405"/>
        </w:tabs>
        <w:spacing w:line="300" w:lineRule="auto"/>
        <w:rPr>
          <w:b/>
        </w:rPr>
      </w:pPr>
      <w:r>
        <w:rPr>
          <w:rFonts w:hint="eastAsia"/>
          <w:b/>
        </w:rPr>
        <w:tab/>
      </w:r>
      <w:r>
        <w:rPr>
          <w:rFonts w:hint="eastAsia"/>
          <w:b/>
        </w:rPr>
        <w:t>授课班级：临床医学定向班（18人）</w:t>
      </w:r>
      <w:r>
        <w:rPr>
          <w:rFonts w:hint="eastAsia"/>
          <w:b/>
        </w:rPr>
        <w:tab/>
      </w:r>
      <w:r>
        <w:rPr>
          <w:rFonts w:hint="eastAsia"/>
          <w:b/>
        </w:rPr>
        <w:t>课程负责教师：</w:t>
      </w:r>
    </w:p>
    <w:tbl>
      <w:tblPr>
        <w:tblStyle w:val="5"/>
        <w:tblW w:w="976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9"/>
        <w:gridCol w:w="736"/>
        <w:gridCol w:w="565"/>
        <w:gridCol w:w="565"/>
        <w:gridCol w:w="2416"/>
        <w:gridCol w:w="1276"/>
        <w:gridCol w:w="850"/>
        <w:gridCol w:w="709"/>
        <w:gridCol w:w="709"/>
        <w:gridCol w:w="992"/>
        <w:gridCol w:w="51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09" w:hRule="atLeast"/>
          <w:tblHeader/>
          <w:jc w:val="center"/>
        </w:trPr>
        <w:tc>
          <w:tcPr>
            <w:tcW w:w="429" w:type="dxa"/>
            <w:vMerge w:val="restart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周次</w:t>
            </w:r>
          </w:p>
        </w:tc>
        <w:tc>
          <w:tcPr>
            <w:tcW w:w="1866" w:type="dxa"/>
            <w:gridSpan w:val="3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授课时间</w:t>
            </w:r>
          </w:p>
        </w:tc>
        <w:tc>
          <w:tcPr>
            <w:tcW w:w="2416" w:type="dxa"/>
            <w:vMerge w:val="restart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理论课授课内容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</w:t>
            </w:r>
          </w:p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地点</w:t>
            </w:r>
          </w:p>
        </w:tc>
        <w:tc>
          <w:tcPr>
            <w:tcW w:w="3773" w:type="dxa"/>
            <w:gridSpan w:val="5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授课教师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09" w:hRule="atLeast"/>
          <w:tblHeader/>
          <w:jc w:val="center"/>
        </w:trPr>
        <w:tc>
          <w:tcPr>
            <w:tcW w:w="429" w:type="dxa"/>
            <w:vMerge w:val="continue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</w:pPr>
          </w:p>
        </w:tc>
        <w:tc>
          <w:tcPr>
            <w:tcW w:w="736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日期</w:t>
            </w: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星期</w:t>
            </w: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节次</w:t>
            </w:r>
          </w:p>
        </w:tc>
        <w:tc>
          <w:tcPr>
            <w:tcW w:w="2416" w:type="dxa"/>
            <w:vMerge w:val="continue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姓名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职称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学历</w:t>
            </w:r>
          </w:p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学位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临床技术职称</w:t>
            </w:r>
          </w:p>
        </w:tc>
        <w:tc>
          <w:tcPr>
            <w:tcW w:w="513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年龄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1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3-4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四</w:t>
            </w: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1-2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老年医学概述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spacing w:val="-4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b/>
                <w:spacing w:val="-4"/>
                <w:sz w:val="18"/>
                <w:szCs w:val="18"/>
                <w:lang w:eastAsia="zh-CN"/>
              </w:rPr>
              <w:t>五楼技能培训中心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周亦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rFonts w:hint="eastAsia" w:eastAsia="宋体"/>
                <w:spacing w:val="-10"/>
                <w:sz w:val="20"/>
                <w:szCs w:val="20"/>
                <w:lang w:eastAsia="zh-CN"/>
              </w:rPr>
            </w:pPr>
            <w:r>
              <w:rPr>
                <w:rFonts w:hint="eastAsia"/>
                <w:spacing w:val="-10"/>
                <w:sz w:val="20"/>
                <w:szCs w:val="20"/>
                <w:lang w:eastAsia="zh-CN"/>
              </w:rPr>
              <w:t>主治医师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rFonts w:hint="eastAsia" w:eastAsia="宋体"/>
                <w:spacing w:val="-10"/>
                <w:sz w:val="20"/>
                <w:szCs w:val="20"/>
                <w:lang w:eastAsia="zh-CN"/>
              </w:rPr>
            </w:pPr>
            <w:r>
              <w:rPr>
                <w:rFonts w:hint="eastAsia"/>
                <w:spacing w:val="-10"/>
                <w:sz w:val="20"/>
                <w:szCs w:val="20"/>
                <w:lang w:eastAsia="zh-CN"/>
              </w:rPr>
              <w:t>学士学位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  <w:lang w:eastAsia="zh-CN"/>
              </w:rPr>
              <w:t>主治医师</w:t>
            </w:r>
          </w:p>
        </w:tc>
        <w:tc>
          <w:tcPr>
            <w:tcW w:w="513" w:type="dxa"/>
            <w:vAlign w:val="center"/>
          </w:tcPr>
          <w:p>
            <w:pPr>
              <w:widowControl/>
              <w:ind w:firstLine="100" w:firstLineChars="50"/>
              <w:jc w:val="center"/>
              <w:rPr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6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2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3-11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四</w:t>
            </w: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1-2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eastAsia="zh-CN"/>
              </w:rPr>
              <w:t>心血管系统疾病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pacing w:val="-4"/>
                <w:sz w:val="18"/>
                <w:szCs w:val="18"/>
                <w:lang w:eastAsia="zh-CN"/>
              </w:rPr>
              <w:t>五楼技能培训中心</w:t>
            </w:r>
          </w:p>
        </w:tc>
        <w:tc>
          <w:tcPr>
            <w:tcW w:w="850" w:type="dxa"/>
            <w:vAlign w:val="center"/>
          </w:tcPr>
          <w:p>
            <w:pPr>
              <w:ind w:firstLine="90" w:firstLineChars="5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高韩斌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3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3-18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四</w:t>
            </w: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1-2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eastAsia="zh-CN"/>
              </w:rPr>
              <w:t>呼吸系统疾病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pacing w:val="-4"/>
                <w:sz w:val="18"/>
                <w:szCs w:val="18"/>
                <w:lang w:eastAsia="zh-CN"/>
              </w:rPr>
              <w:t>五楼技能培训中心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周锦桃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4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3-25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四</w:t>
            </w: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1-2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eastAsia" w:eastAsia="宋体"/>
                <w:b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color w:val="000000" w:themeColor="text1"/>
                <w:sz w:val="18"/>
                <w:szCs w:val="18"/>
                <w:lang w:eastAsia="zh-CN"/>
              </w:rPr>
              <w:t>内分泌系统疾病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pacing w:val="-4"/>
                <w:sz w:val="18"/>
                <w:szCs w:val="18"/>
                <w:lang w:eastAsia="zh-CN"/>
              </w:rPr>
              <w:t>五楼技能培训中心</w:t>
            </w:r>
          </w:p>
        </w:tc>
        <w:tc>
          <w:tcPr>
            <w:tcW w:w="850" w:type="dxa"/>
            <w:vAlign w:val="center"/>
          </w:tcPr>
          <w:p>
            <w:pPr>
              <w:ind w:firstLine="87" w:firstLineChars="48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李莉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5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4-1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四</w:t>
            </w: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1-2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eastAsia="zh-CN"/>
              </w:rPr>
              <w:t>神经及精神系统疾病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pacing w:val="-4"/>
                <w:sz w:val="18"/>
                <w:szCs w:val="18"/>
                <w:lang w:eastAsia="zh-CN"/>
              </w:rPr>
              <w:t>五楼技能培训中心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盛海斌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6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4-8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四</w:t>
            </w: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1-2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eastAsia="zh-CN"/>
              </w:rPr>
              <w:t>外科系统疾病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pacing w:val="-4"/>
                <w:sz w:val="18"/>
                <w:szCs w:val="18"/>
                <w:lang w:eastAsia="zh-CN"/>
              </w:rPr>
              <w:t>五楼技能培训中心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范峰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7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4-15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四</w:t>
            </w: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1-2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eastAsia="zh-CN"/>
              </w:rPr>
              <w:t>常见多系统疾病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pacing w:val="-4"/>
                <w:sz w:val="18"/>
                <w:szCs w:val="18"/>
                <w:lang w:eastAsia="zh-CN"/>
              </w:rPr>
              <w:t>五楼技能培训中心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刘建磊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8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4-22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四</w:t>
            </w: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1-2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18"/>
                <w:szCs w:val="18"/>
                <w:lang w:eastAsia="zh-CN"/>
              </w:rPr>
              <w:t>老年危重症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pacing w:val="-4"/>
                <w:sz w:val="18"/>
                <w:szCs w:val="18"/>
                <w:lang w:eastAsia="zh-CN"/>
              </w:rPr>
              <w:t>五楼技能培训中心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eastAsia="zh-CN"/>
              </w:rPr>
              <w:t>钱平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rFonts w:hint="eastAsia" w:eastAsia="宋体"/>
                <w:spacing w:val="-10"/>
                <w:sz w:val="20"/>
                <w:szCs w:val="20"/>
                <w:lang w:eastAsia="zh-CN"/>
              </w:rPr>
            </w:pPr>
            <w:r>
              <w:rPr>
                <w:rFonts w:hint="eastAsia"/>
                <w:spacing w:val="-10"/>
                <w:sz w:val="20"/>
                <w:szCs w:val="20"/>
                <w:lang w:eastAsia="zh-CN"/>
              </w:rPr>
              <w:t>副主任医师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rFonts w:hint="eastAsia" w:eastAsia="宋体"/>
                <w:spacing w:val="-10"/>
                <w:sz w:val="20"/>
                <w:szCs w:val="20"/>
                <w:lang w:eastAsia="zh-CN"/>
              </w:rPr>
            </w:pPr>
            <w:r>
              <w:rPr>
                <w:rFonts w:hint="eastAsia"/>
                <w:spacing w:val="-10"/>
                <w:sz w:val="20"/>
                <w:szCs w:val="20"/>
                <w:lang w:eastAsia="zh-CN"/>
              </w:rPr>
              <w:t>硕士学位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9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4-29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四</w:t>
            </w: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1-2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18"/>
                <w:szCs w:val="18"/>
                <w:lang w:eastAsia="zh-CN"/>
              </w:rPr>
              <w:t>老年疾病的合理治疗与护理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pacing w:val="-4"/>
                <w:sz w:val="18"/>
                <w:szCs w:val="18"/>
                <w:lang w:eastAsia="zh-CN"/>
              </w:rPr>
              <w:t>五楼技能培训中心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eastAsia="zh-CN"/>
              </w:rPr>
              <w:t>黄吉</w:t>
            </w: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/王梅芬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ind w:firstLine="87" w:firstLineChars="48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ind w:firstLine="89" w:firstLineChars="49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ind w:firstLine="89" w:firstLineChars="49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sz w:val="20"/>
                <w:szCs w:val="20"/>
              </w:rPr>
            </w:pPr>
          </w:p>
        </w:tc>
      </w:tr>
    </w:tbl>
    <w:p>
      <w:pPr>
        <w:pStyle w:val="2"/>
        <w:ind w:firstLine="2088" w:firstLineChars="650"/>
        <w:jc w:val="left"/>
      </w:pPr>
      <w:bookmarkStart w:id="1" w:name="_Toc208599492"/>
      <w:bookmarkEnd w:id="1"/>
      <w:r>
        <w:rPr>
          <w:rFonts w:hint="eastAsia"/>
        </w:rPr>
        <w:t>《老年医学》见习课程教学日历</w:t>
      </w:r>
    </w:p>
    <w:p>
      <w:pPr>
        <w:spacing w:line="300" w:lineRule="auto"/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2020-2021学年度第二学期</w:t>
      </w:r>
    </w:p>
    <w:p>
      <w:pPr>
        <w:tabs>
          <w:tab w:val="left" w:pos="30"/>
          <w:tab w:val="left" w:pos="5245"/>
        </w:tabs>
        <w:spacing w:line="300" w:lineRule="auto"/>
        <w:rPr>
          <w:b/>
        </w:rPr>
      </w:pPr>
      <w:r>
        <w:rPr>
          <w:rFonts w:hint="eastAsia"/>
          <w:b/>
        </w:rPr>
        <w:tab/>
      </w:r>
      <w:r>
        <w:rPr>
          <w:rFonts w:hint="eastAsia"/>
          <w:b/>
        </w:rPr>
        <w:t>理论课时：9 学时</w:t>
      </w:r>
      <w:r>
        <w:rPr>
          <w:rFonts w:hint="eastAsia"/>
          <w:b/>
        </w:rPr>
        <w:tab/>
      </w:r>
    </w:p>
    <w:p>
      <w:pPr>
        <w:rPr>
          <w:rFonts w:ascii="宋体" w:hAnsi="宋体" w:cs="宋体"/>
          <w:kern w:val="0"/>
          <w:sz w:val="20"/>
          <w:szCs w:val="20"/>
        </w:rPr>
      </w:pPr>
      <w:r>
        <w:rPr>
          <w:rFonts w:hint="eastAsia"/>
          <w:b/>
        </w:rPr>
        <w:t>教    材：外科学 （人民卫生出版社 第二版 张建、范利 主编）</w:t>
      </w:r>
    </w:p>
    <w:p>
      <w:pPr>
        <w:tabs>
          <w:tab w:val="left" w:pos="30"/>
          <w:tab w:val="left" w:pos="6405"/>
        </w:tabs>
        <w:spacing w:line="300" w:lineRule="auto"/>
        <w:rPr>
          <w:b/>
        </w:rPr>
      </w:pPr>
      <w:r>
        <w:rPr>
          <w:rFonts w:hint="eastAsia"/>
          <w:b/>
        </w:rPr>
        <w:tab/>
      </w:r>
      <w:r>
        <w:rPr>
          <w:rFonts w:hint="eastAsia"/>
          <w:b/>
        </w:rPr>
        <w:t>授课班级：临床医学定向班（18人）</w:t>
      </w:r>
      <w:r>
        <w:rPr>
          <w:rFonts w:hint="eastAsia"/>
          <w:b/>
        </w:rPr>
        <w:tab/>
      </w:r>
      <w:r>
        <w:rPr>
          <w:rFonts w:hint="eastAsia"/>
          <w:b/>
        </w:rPr>
        <w:t>课程负责教师：</w:t>
      </w:r>
    </w:p>
    <w:tbl>
      <w:tblPr>
        <w:tblStyle w:val="5"/>
        <w:tblW w:w="976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9"/>
        <w:gridCol w:w="736"/>
        <w:gridCol w:w="565"/>
        <w:gridCol w:w="565"/>
        <w:gridCol w:w="2416"/>
        <w:gridCol w:w="1276"/>
        <w:gridCol w:w="850"/>
        <w:gridCol w:w="709"/>
        <w:gridCol w:w="709"/>
        <w:gridCol w:w="992"/>
        <w:gridCol w:w="51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09" w:hRule="atLeast"/>
          <w:tblHeader/>
          <w:jc w:val="center"/>
        </w:trPr>
        <w:tc>
          <w:tcPr>
            <w:tcW w:w="429" w:type="dxa"/>
            <w:vMerge w:val="restart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周次</w:t>
            </w:r>
          </w:p>
        </w:tc>
        <w:tc>
          <w:tcPr>
            <w:tcW w:w="1866" w:type="dxa"/>
            <w:gridSpan w:val="3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授课时间</w:t>
            </w:r>
          </w:p>
        </w:tc>
        <w:tc>
          <w:tcPr>
            <w:tcW w:w="2416" w:type="dxa"/>
            <w:vMerge w:val="restart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理论课授课内容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</w:t>
            </w:r>
          </w:p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地点</w:t>
            </w:r>
          </w:p>
        </w:tc>
        <w:tc>
          <w:tcPr>
            <w:tcW w:w="3773" w:type="dxa"/>
            <w:gridSpan w:val="5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授课教师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09" w:hRule="atLeast"/>
          <w:tblHeader/>
          <w:jc w:val="center"/>
        </w:trPr>
        <w:tc>
          <w:tcPr>
            <w:tcW w:w="429" w:type="dxa"/>
            <w:vMerge w:val="continue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</w:pPr>
          </w:p>
        </w:tc>
        <w:tc>
          <w:tcPr>
            <w:tcW w:w="736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日期</w:t>
            </w: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星期</w:t>
            </w: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节次</w:t>
            </w:r>
          </w:p>
        </w:tc>
        <w:tc>
          <w:tcPr>
            <w:tcW w:w="2416" w:type="dxa"/>
            <w:vMerge w:val="continue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姓名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职称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学历</w:t>
            </w:r>
          </w:p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学位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临床技术职称</w:t>
            </w:r>
          </w:p>
        </w:tc>
        <w:tc>
          <w:tcPr>
            <w:tcW w:w="513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年龄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2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3-9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二</w:t>
            </w: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7-8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eastAsia="zh-CN"/>
              </w:rPr>
              <w:t>心血管系统疾病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ind w:firstLine="90" w:firstLineChars="50"/>
              <w:jc w:val="center"/>
              <w:rPr>
                <w:rFonts w:hint="eastAsia" w:ascii="宋体" w:hAnsi="宋体" w:eastAsia="宋体" w:cs="宋体"/>
                <w:b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18"/>
                <w:szCs w:val="18"/>
                <w:lang w:val="en-US" w:eastAsia="zh-CN"/>
              </w:rPr>
              <w:t>高韩斌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>
            <w:pPr>
              <w:widowControl/>
              <w:ind w:firstLine="100" w:firstLineChars="50"/>
              <w:jc w:val="center"/>
              <w:rPr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6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3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3-16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二</w:t>
            </w: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7-8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eastAsia="zh-CN"/>
              </w:rPr>
              <w:t>呼吸系统疾病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18"/>
                <w:szCs w:val="18"/>
                <w:lang w:val="en-US" w:eastAsia="zh-CN"/>
              </w:rPr>
              <w:t>周锦桃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4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3-23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二</w:t>
            </w: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7-8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color w:val="000000" w:themeColor="text1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/>
                <w:color w:val="000000" w:themeColor="text1"/>
                <w:sz w:val="18"/>
                <w:szCs w:val="18"/>
                <w:lang w:eastAsia="zh-CN"/>
              </w:rPr>
              <w:t>内分泌系统疾病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ind w:firstLine="87" w:firstLineChars="48"/>
              <w:jc w:val="center"/>
              <w:rPr>
                <w:rFonts w:ascii="宋体" w:hAnsi="宋体" w:eastAsia="宋体" w:cs="宋体"/>
                <w:b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18"/>
                <w:szCs w:val="18"/>
                <w:lang w:val="en-US" w:eastAsia="zh-CN"/>
              </w:rPr>
              <w:t>李莉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5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3-30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二</w:t>
            </w: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7-8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eastAsia="zh-CN"/>
              </w:rPr>
              <w:t>神经及精神系统疾病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盛海斌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6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4-6</w:t>
            </w: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二</w:t>
            </w: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7</w:t>
            </w: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FF000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eastAsia="zh-CN"/>
              </w:rPr>
              <w:t>外科系统疾病</w:t>
            </w:r>
            <w:bookmarkStart w:id="2" w:name="_GoBack"/>
            <w:bookmarkEnd w:id="2"/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18"/>
                <w:szCs w:val="18"/>
                <w:lang w:eastAsia="zh-CN"/>
              </w:rPr>
              <w:t>范峰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atLeast"/>
          <w:jc w:val="center"/>
        </w:trPr>
        <w:tc>
          <w:tcPr>
            <w:tcW w:w="42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65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</w:p>
        </w:tc>
        <w:tc>
          <w:tcPr>
            <w:tcW w:w="241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13" w:type="dxa"/>
            <w:vAlign w:val="center"/>
          </w:tcPr>
          <w:p>
            <w:pPr>
              <w:ind w:firstLine="100" w:firstLineChars="50"/>
              <w:jc w:val="center"/>
              <w:rPr>
                <w:sz w:val="20"/>
                <w:szCs w:val="20"/>
              </w:rPr>
            </w:pPr>
          </w:p>
        </w:tc>
      </w:tr>
    </w:tbl>
    <w:p>
      <w:pPr>
        <w:rPr>
          <w:b/>
          <w:color w:val="FF0000"/>
          <w:sz w:val="22"/>
        </w:rPr>
      </w:pPr>
      <w:r>
        <w:rPr>
          <w:rFonts w:hint="eastAsia"/>
          <w:b/>
          <w:color w:val="FF0000"/>
          <w:sz w:val="22"/>
        </w:rPr>
        <w:t>上课时间  第1节：8:00-8:50 第2节：9:00-9:50 第3节：10:10-11:00 第4节：11:10-12:00</w:t>
      </w:r>
    </w:p>
    <w:p>
      <w:pPr>
        <w:rPr>
          <w:b/>
          <w:color w:val="FF0000"/>
          <w:sz w:val="22"/>
        </w:rPr>
      </w:pPr>
    </w:p>
    <w:p>
      <w:pPr>
        <w:rPr>
          <w:b/>
          <w:color w:val="FF0000"/>
          <w:sz w:val="22"/>
        </w:rPr>
      </w:pPr>
      <w:r>
        <w:rPr>
          <w:rFonts w:hint="eastAsia"/>
          <w:b/>
          <w:color w:val="FF0000"/>
          <w:sz w:val="22"/>
        </w:rPr>
        <w:t xml:space="preserve">          第5节：13:30-14:20 第6节：14:30-15:20 第7节：15:40-16:30 第8节：16:40-17:30</w:t>
      </w:r>
    </w:p>
    <w:sectPr>
      <w:headerReference r:id="rId3" w:type="default"/>
      <w:footerReference r:id="rId4" w:type="default"/>
      <w:footerReference r:id="rId5" w:type="even"/>
      <w:pgSz w:w="11906" w:h="16838"/>
      <w:pgMar w:top="1021" w:right="1531" w:bottom="1021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right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</w:rPr>
      <w:t>2</w:t>
    </w:r>
    <w:r>
      <w:fldChar w:fldCharType="end"/>
    </w:r>
  </w:p>
  <w:p>
    <w:pPr>
      <w:pStyle w:val="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right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>
    <w:pPr>
      <w:pStyle w:val="3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0E44CFC"/>
    <w:rsid w:val="00000332"/>
    <w:rsid w:val="000204B6"/>
    <w:rsid w:val="00046BBE"/>
    <w:rsid w:val="00062DB0"/>
    <w:rsid w:val="00066EA7"/>
    <w:rsid w:val="000677E3"/>
    <w:rsid w:val="0007535D"/>
    <w:rsid w:val="00092B3C"/>
    <w:rsid w:val="000A0EBC"/>
    <w:rsid w:val="000A1F07"/>
    <w:rsid w:val="00113D48"/>
    <w:rsid w:val="00115E8E"/>
    <w:rsid w:val="00132E9B"/>
    <w:rsid w:val="00144F68"/>
    <w:rsid w:val="001648A0"/>
    <w:rsid w:val="00167115"/>
    <w:rsid w:val="00196966"/>
    <w:rsid w:val="001D1801"/>
    <w:rsid w:val="001F1F74"/>
    <w:rsid w:val="002032B0"/>
    <w:rsid w:val="00207932"/>
    <w:rsid w:val="00214E40"/>
    <w:rsid w:val="00215EA4"/>
    <w:rsid w:val="002207EA"/>
    <w:rsid w:val="002214DD"/>
    <w:rsid w:val="00224215"/>
    <w:rsid w:val="00262290"/>
    <w:rsid w:val="002907BF"/>
    <w:rsid w:val="002926A1"/>
    <w:rsid w:val="002D1AEA"/>
    <w:rsid w:val="002E1B57"/>
    <w:rsid w:val="002E6F95"/>
    <w:rsid w:val="002F6E82"/>
    <w:rsid w:val="003159E1"/>
    <w:rsid w:val="00321CA8"/>
    <w:rsid w:val="0032438B"/>
    <w:rsid w:val="00350181"/>
    <w:rsid w:val="0035541D"/>
    <w:rsid w:val="003651E2"/>
    <w:rsid w:val="00365C1B"/>
    <w:rsid w:val="00370EA4"/>
    <w:rsid w:val="00391897"/>
    <w:rsid w:val="003A0048"/>
    <w:rsid w:val="003A1369"/>
    <w:rsid w:val="003E1447"/>
    <w:rsid w:val="0041169D"/>
    <w:rsid w:val="004138F9"/>
    <w:rsid w:val="00421907"/>
    <w:rsid w:val="00480974"/>
    <w:rsid w:val="00480A05"/>
    <w:rsid w:val="004852FF"/>
    <w:rsid w:val="004E3006"/>
    <w:rsid w:val="0050471C"/>
    <w:rsid w:val="00505C47"/>
    <w:rsid w:val="00511954"/>
    <w:rsid w:val="00512D48"/>
    <w:rsid w:val="005304FD"/>
    <w:rsid w:val="00552932"/>
    <w:rsid w:val="005539A0"/>
    <w:rsid w:val="005631BC"/>
    <w:rsid w:val="005A65AA"/>
    <w:rsid w:val="005B6FAE"/>
    <w:rsid w:val="005C1861"/>
    <w:rsid w:val="005C23AE"/>
    <w:rsid w:val="005C5122"/>
    <w:rsid w:val="00624D3B"/>
    <w:rsid w:val="00644C89"/>
    <w:rsid w:val="0065214D"/>
    <w:rsid w:val="00672EBC"/>
    <w:rsid w:val="0068073A"/>
    <w:rsid w:val="00690738"/>
    <w:rsid w:val="006A0111"/>
    <w:rsid w:val="00700A2E"/>
    <w:rsid w:val="00722245"/>
    <w:rsid w:val="0072480B"/>
    <w:rsid w:val="0077316C"/>
    <w:rsid w:val="00792769"/>
    <w:rsid w:val="007C5AED"/>
    <w:rsid w:val="007D26FE"/>
    <w:rsid w:val="007D75A1"/>
    <w:rsid w:val="007E50B9"/>
    <w:rsid w:val="007E62C2"/>
    <w:rsid w:val="0080544F"/>
    <w:rsid w:val="00806B16"/>
    <w:rsid w:val="00812489"/>
    <w:rsid w:val="0082536B"/>
    <w:rsid w:val="0084139F"/>
    <w:rsid w:val="00867F6C"/>
    <w:rsid w:val="00875FA7"/>
    <w:rsid w:val="0088043E"/>
    <w:rsid w:val="008B05FE"/>
    <w:rsid w:val="008E4003"/>
    <w:rsid w:val="00910352"/>
    <w:rsid w:val="009160D7"/>
    <w:rsid w:val="0093509F"/>
    <w:rsid w:val="00940C7E"/>
    <w:rsid w:val="0098262D"/>
    <w:rsid w:val="00984407"/>
    <w:rsid w:val="009C36C8"/>
    <w:rsid w:val="009E5BBB"/>
    <w:rsid w:val="009F4A1D"/>
    <w:rsid w:val="00A4005E"/>
    <w:rsid w:val="00A573DF"/>
    <w:rsid w:val="00A740CB"/>
    <w:rsid w:val="00A77090"/>
    <w:rsid w:val="00A93B13"/>
    <w:rsid w:val="00AA0D35"/>
    <w:rsid w:val="00AC767D"/>
    <w:rsid w:val="00AD4DE4"/>
    <w:rsid w:val="00AD6563"/>
    <w:rsid w:val="00AE331A"/>
    <w:rsid w:val="00B24777"/>
    <w:rsid w:val="00B3699F"/>
    <w:rsid w:val="00BB015F"/>
    <w:rsid w:val="00BB1459"/>
    <w:rsid w:val="00BE3E04"/>
    <w:rsid w:val="00BF0EF1"/>
    <w:rsid w:val="00C031BF"/>
    <w:rsid w:val="00C16EF3"/>
    <w:rsid w:val="00C23BF4"/>
    <w:rsid w:val="00C53830"/>
    <w:rsid w:val="00C85FB0"/>
    <w:rsid w:val="00CE042B"/>
    <w:rsid w:val="00CF3B76"/>
    <w:rsid w:val="00D10889"/>
    <w:rsid w:val="00D3122B"/>
    <w:rsid w:val="00D34EBD"/>
    <w:rsid w:val="00D511F5"/>
    <w:rsid w:val="00D601E3"/>
    <w:rsid w:val="00D64F93"/>
    <w:rsid w:val="00DA5EBE"/>
    <w:rsid w:val="00DC29F0"/>
    <w:rsid w:val="00DD5DFD"/>
    <w:rsid w:val="00E26E4B"/>
    <w:rsid w:val="00E33A31"/>
    <w:rsid w:val="00E5743B"/>
    <w:rsid w:val="00E87AA8"/>
    <w:rsid w:val="00EA0857"/>
    <w:rsid w:val="00EC139F"/>
    <w:rsid w:val="00EE15AB"/>
    <w:rsid w:val="00EE4D51"/>
    <w:rsid w:val="00F26652"/>
    <w:rsid w:val="00F528D7"/>
    <w:rsid w:val="00F65903"/>
    <w:rsid w:val="00F71A96"/>
    <w:rsid w:val="00F75C10"/>
    <w:rsid w:val="00FA0CA1"/>
    <w:rsid w:val="00FA443C"/>
    <w:rsid w:val="00FD093E"/>
    <w:rsid w:val="00FD0E3C"/>
    <w:rsid w:val="00FD4935"/>
    <w:rsid w:val="00FE2EF0"/>
    <w:rsid w:val="04FD45D5"/>
    <w:rsid w:val="14DE03A1"/>
    <w:rsid w:val="17DE4762"/>
    <w:rsid w:val="20EE36E8"/>
    <w:rsid w:val="225D0AE7"/>
    <w:rsid w:val="2390789B"/>
    <w:rsid w:val="31695355"/>
    <w:rsid w:val="32F87063"/>
    <w:rsid w:val="37CF4CDD"/>
    <w:rsid w:val="39564E3E"/>
    <w:rsid w:val="3E723EB2"/>
    <w:rsid w:val="44A0280B"/>
    <w:rsid w:val="4C2346F5"/>
    <w:rsid w:val="4C804368"/>
    <w:rsid w:val="50E44CFC"/>
    <w:rsid w:val="651872AF"/>
    <w:rsid w:val="6D88477F"/>
    <w:rsid w:val="728B4E72"/>
    <w:rsid w:val="7D9C6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123</Words>
  <Characters>704</Characters>
  <Lines>5</Lines>
  <Paragraphs>1</Paragraphs>
  <TotalTime>0</TotalTime>
  <ScaleCrop>false</ScaleCrop>
  <LinksUpToDate>false</LinksUpToDate>
  <CharactersWithSpaces>826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2020-12-17T08:57:00Z</dcterms:created>
  <dc:creator>小鲸鱼</dc:creator>
  <cp:lastModifiedBy>科教处侯诚</cp:lastModifiedBy>
  <cp:lastPrinted>2020-05-07T01:47:00Z</cp:lastPrinted>
  <dcterms:modified xsi:type="dcterms:W3CDTF">2021-02-22T09:10:36Z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