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FFFB6" w14:textId="77777777" w:rsidR="006F64C9" w:rsidRDefault="001E5724" w:rsidP="00BF08C8">
      <w:pPr>
        <w:spacing w:line="360" w:lineRule="auto"/>
        <w:ind w:firstLineChars="200" w:firstLine="640"/>
        <w:jc w:val="center"/>
        <w:rPr>
          <w:rFonts w:ascii="黑体" w:eastAsia="黑体" w:hAnsi="黑体"/>
          <w:sz w:val="32"/>
          <w:szCs w:val="32"/>
        </w:rPr>
      </w:pPr>
      <w:r w:rsidRPr="001E5724">
        <w:rPr>
          <w:rFonts w:ascii="黑体" w:eastAsia="黑体" w:hAnsi="黑体" w:hint="eastAsia"/>
          <w:sz w:val="32"/>
          <w:szCs w:val="32"/>
        </w:rPr>
        <w:t>《</w:t>
      </w:r>
      <w:r w:rsidR="00430CDC">
        <w:rPr>
          <w:rFonts w:ascii="黑体" w:eastAsia="黑体" w:hAnsi="黑体" w:hint="eastAsia"/>
          <w:sz w:val="32"/>
          <w:szCs w:val="32"/>
        </w:rPr>
        <w:t>健康评估</w:t>
      </w:r>
      <w:r w:rsidRPr="001E5724">
        <w:rPr>
          <w:rFonts w:ascii="黑体" w:eastAsia="黑体" w:hAnsi="黑体" w:hint="eastAsia"/>
          <w:sz w:val="32"/>
          <w:szCs w:val="32"/>
        </w:rPr>
        <w:t>》课程教学大纲</w:t>
      </w:r>
    </w:p>
    <w:p w14:paraId="0EA1BCF7" w14:textId="77777777" w:rsidR="00D13271" w:rsidRDefault="00E05E8B" w:rsidP="00BF08C8">
      <w:pPr>
        <w:pStyle w:val="a3"/>
        <w:spacing w:line="360" w:lineRule="auto"/>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3A20DF32" w14:textId="77777777" w:rsidTr="00DD7B5F">
        <w:trPr>
          <w:jc w:val="center"/>
        </w:trPr>
        <w:tc>
          <w:tcPr>
            <w:tcW w:w="1135" w:type="dxa"/>
            <w:vAlign w:val="center"/>
          </w:tcPr>
          <w:p w14:paraId="6DDB0D05" w14:textId="77777777" w:rsidR="00D13271" w:rsidRPr="00DD7B5F" w:rsidRDefault="00D13271" w:rsidP="000426CB">
            <w:pPr>
              <w:spacing w:line="360" w:lineRule="auto"/>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078F68FD" w14:textId="77777777" w:rsidR="00D13271" w:rsidRPr="00B9428E" w:rsidRDefault="00537583" w:rsidP="00BF08C8">
            <w:pPr>
              <w:spacing w:line="360" w:lineRule="auto"/>
              <w:ind w:firstLineChars="200" w:firstLine="420"/>
              <w:jc w:val="left"/>
              <w:rPr>
                <w:rFonts w:ascii="宋体" w:eastAsia="宋体" w:hAnsi="宋体"/>
              </w:rPr>
            </w:pPr>
            <w:r w:rsidRPr="00B9428E">
              <w:rPr>
                <w:rFonts w:ascii="宋体" w:eastAsia="宋体" w:hAnsi="宋体"/>
              </w:rPr>
              <w:t>Health Assessment</w:t>
            </w:r>
          </w:p>
        </w:tc>
        <w:tc>
          <w:tcPr>
            <w:tcW w:w="1134" w:type="dxa"/>
            <w:vAlign w:val="center"/>
          </w:tcPr>
          <w:p w14:paraId="23BB623E" w14:textId="77777777" w:rsidR="00D13271" w:rsidRPr="00DD7B5F" w:rsidRDefault="00D13271" w:rsidP="000426CB">
            <w:pPr>
              <w:spacing w:line="360" w:lineRule="auto"/>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66B49E11" w14:textId="77777777" w:rsidR="00D13271" w:rsidRPr="00DD7B5F" w:rsidRDefault="00537583" w:rsidP="00BF08C8">
            <w:pPr>
              <w:spacing w:line="360" w:lineRule="auto"/>
              <w:ind w:firstLineChars="200" w:firstLine="420"/>
              <w:rPr>
                <w:rFonts w:ascii="宋体" w:eastAsia="宋体" w:hAnsi="宋体"/>
              </w:rPr>
            </w:pPr>
            <w:r>
              <w:rPr>
                <w:rFonts w:ascii="宋体" w:eastAsia="宋体" w:hAnsi="宋体" w:hint="eastAsia"/>
              </w:rPr>
              <w:t>NURG1010</w:t>
            </w:r>
          </w:p>
        </w:tc>
      </w:tr>
      <w:tr w:rsidR="00D13271" w:rsidRPr="002F4D99" w14:paraId="5886ACC1" w14:textId="77777777" w:rsidTr="00DD7B5F">
        <w:trPr>
          <w:jc w:val="center"/>
        </w:trPr>
        <w:tc>
          <w:tcPr>
            <w:tcW w:w="1135" w:type="dxa"/>
            <w:vAlign w:val="center"/>
          </w:tcPr>
          <w:p w14:paraId="1A1F6605" w14:textId="77777777" w:rsidR="00D13271" w:rsidRPr="00DD7B5F" w:rsidRDefault="00D13271" w:rsidP="000426CB">
            <w:pPr>
              <w:spacing w:line="360" w:lineRule="auto"/>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41999406" w14:textId="6764643C" w:rsidR="00D13271" w:rsidRPr="00DD7B5F" w:rsidRDefault="00537583" w:rsidP="00BF08C8">
            <w:pPr>
              <w:spacing w:line="360" w:lineRule="auto"/>
              <w:ind w:firstLineChars="200" w:firstLine="420"/>
              <w:jc w:val="left"/>
              <w:rPr>
                <w:rFonts w:ascii="宋体" w:eastAsia="宋体" w:hAnsi="宋体"/>
              </w:rPr>
            </w:pPr>
            <w:r>
              <w:rPr>
                <w:rFonts w:ascii="宋体" w:eastAsia="宋体" w:hAnsi="宋体"/>
              </w:rPr>
              <w:t>专业</w:t>
            </w:r>
            <w:r w:rsidR="00507C39">
              <w:rPr>
                <w:rFonts w:ascii="宋体" w:eastAsia="宋体" w:hAnsi="宋体" w:hint="eastAsia"/>
              </w:rPr>
              <w:t>核心</w:t>
            </w:r>
            <w:r>
              <w:rPr>
                <w:rFonts w:ascii="宋体" w:eastAsia="宋体" w:hAnsi="宋体"/>
              </w:rPr>
              <w:t>课</w:t>
            </w:r>
            <w:r w:rsidR="00A40E89">
              <w:rPr>
                <w:rFonts w:ascii="宋体" w:eastAsia="宋体" w:hAnsi="宋体" w:hint="eastAsia"/>
              </w:rPr>
              <w:t>程</w:t>
            </w:r>
          </w:p>
        </w:tc>
        <w:tc>
          <w:tcPr>
            <w:tcW w:w="1134" w:type="dxa"/>
            <w:vAlign w:val="center"/>
          </w:tcPr>
          <w:p w14:paraId="3BD08B96" w14:textId="77777777" w:rsidR="00D13271" w:rsidRPr="00DD7B5F" w:rsidRDefault="00D13271" w:rsidP="000426CB">
            <w:pPr>
              <w:spacing w:line="360" w:lineRule="auto"/>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4A87D86D" w14:textId="5AE660EE" w:rsidR="00D13271" w:rsidRPr="00DD7B5F" w:rsidRDefault="00537583" w:rsidP="00BF08C8">
            <w:pPr>
              <w:spacing w:line="360" w:lineRule="auto"/>
              <w:ind w:firstLineChars="200" w:firstLine="420"/>
              <w:rPr>
                <w:rFonts w:ascii="宋体" w:eastAsia="宋体" w:hAnsi="宋体"/>
              </w:rPr>
            </w:pPr>
            <w:r>
              <w:rPr>
                <w:rFonts w:ascii="宋体" w:eastAsia="宋体" w:hAnsi="宋体"/>
              </w:rPr>
              <w:t>护理学</w:t>
            </w:r>
          </w:p>
        </w:tc>
      </w:tr>
      <w:tr w:rsidR="00D13271" w:rsidRPr="002F4D99" w14:paraId="077AA600" w14:textId="77777777" w:rsidTr="00DD7B5F">
        <w:trPr>
          <w:jc w:val="center"/>
        </w:trPr>
        <w:tc>
          <w:tcPr>
            <w:tcW w:w="1135" w:type="dxa"/>
            <w:vAlign w:val="center"/>
          </w:tcPr>
          <w:p w14:paraId="419E5C2D" w14:textId="77777777" w:rsidR="00D13271" w:rsidRPr="00DD7B5F" w:rsidRDefault="00D13271" w:rsidP="000426CB">
            <w:pPr>
              <w:spacing w:line="360" w:lineRule="auto"/>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7343120C" w14:textId="12B2927A" w:rsidR="00D13271" w:rsidRPr="00DD7B5F" w:rsidRDefault="00537583" w:rsidP="00BF08C8">
            <w:pPr>
              <w:spacing w:line="360" w:lineRule="auto"/>
              <w:ind w:firstLineChars="200" w:firstLine="420"/>
              <w:jc w:val="left"/>
              <w:rPr>
                <w:rFonts w:ascii="宋体" w:eastAsia="宋体" w:hAnsi="宋体"/>
              </w:rPr>
            </w:pPr>
            <w:r>
              <w:rPr>
                <w:rFonts w:ascii="宋体" w:eastAsia="宋体" w:hAnsi="宋体" w:hint="eastAsia"/>
              </w:rPr>
              <w:t>4</w:t>
            </w:r>
          </w:p>
        </w:tc>
        <w:tc>
          <w:tcPr>
            <w:tcW w:w="1134" w:type="dxa"/>
            <w:vAlign w:val="center"/>
          </w:tcPr>
          <w:p w14:paraId="6F183F2E" w14:textId="77777777" w:rsidR="00D13271" w:rsidRPr="00DD7B5F" w:rsidRDefault="00D13271" w:rsidP="000426CB">
            <w:pPr>
              <w:spacing w:line="360" w:lineRule="auto"/>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103CCC6A" w14:textId="7D9DE75D" w:rsidR="00D13271" w:rsidRPr="00DD7B5F" w:rsidRDefault="00537583" w:rsidP="00BF08C8">
            <w:pPr>
              <w:spacing w:line="360" w:lineRule="auto"/>
              <w:ind w:firstLineChars="200" w:firstLine="420"/>
              <w:rPr>
                <w:rFonts w:ascii="宋体" w:eastAsia="宋体" w:hAnsi="宋体"/>
              </w:rPr>
            </w:pPr>
            <w:r>
              <w:rPr>
                <w:rFonts w:ascii="宋体" w:eastAsia="宋体" w:hAnsi="宋体" w:hint="eastAsia"/>
              </w:rPr>
              <w:t>90（54</w:t>
            </w:r>
            <w:r w:rsidR="00B9428E">
              <w:rPr>
                <w:rFonts w:ascii="宋体" w:eastAsia="宋体" w:hAnsi="宋体" w:hint="eastAsia"/>
              </w:rPr>
              <w:t>理论</w:t>
            </w:r>
            <w:r>
              <w:rPr>
                <w:rFonts w:ascii="宋体" w:eastAsia="宋体" w:hAnsi="宋体" w:hint="eastAsia"/>
              </w:rPr>
              <w:t>+36</w:t>
            </w:r>
            <w:r w:rsidR="00B9428E">
              <w:rPr>
                <w:rFonts w:ascii="宋体" w:eastAsia="宋体" w:hAnsi="宋体" w:hint="eastAsia"/>
              </w:rPr>
              <w:t>实验</w:t>
            </w:r>
            <w:r>
              <w:rPr>
                <w:rFonts w:ascii="宋体" w:eastAsia="宋体" w:hAnsi="宋体" w:hint="eastAsia"/>
              </w:rPr>
              <w:t>）</w:t>
            </w:r>
          </w:p>
        </w:tc>
      </w:tr>
      <w:tr w:rsidR="00D13271" w:rsidRPr="002F4D99" w14:paraId="1A05FA46" w14:textId="77777777" w:rsidTr="00DD7B5F">
        <w:trPr>
          <w:jc w:val="center"/>
        </w:trPr>
        <w:tc>
          <w:tcPr>
            <w:tcW w:w="1135" w:type="dxa"/>
            <w:vAlign w:val="center"/>
          </w:tcPr>
          <w:p w14:paraId="073EF6EA" w14:textId="77777777" w:rsidR="00D13271" w:rsidRPr="00DD7B5F" w:rsidRDefault="00D13271" w:rsidP="000426CB">
            <w:pPr>
              <w:spacing w:line="360" w:lineRule="auto"/>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1593293B" w14:textId="77777777" w:rsidR="00D13271" w:rsidRPr="00DD7B5F" w:rsidRDefault="00537583" w:rsidP="00BF08C8">
            <w:pPr>
              <w:spacing w:line="360" w:lineRule="auto"/>
              <w:ind w:firstLineChars="200" w:firstLine="420"/>
              <w:jc w:val="left"/>
              <w:rPr>
                <w:rFonts w:ascii="宋体" w:eastAsia="宋体" w:hAnsi="宋体"/>
              </w:rPr>
            </w:pPr>
            <w:r>
              <w:rPr>
                <w:rFonts w:ascii="宋体" w:eastAsia="宋体" w:hAnsi="宋体"/>
              </w:rPr>
              <w:t>吴茵</w:t>
            </w:r>
            <w:r w:rsidR="00F13A99">
              <w:rPr>
                <w:rFonts w:ascii="宋体" w:eastAsia="宋体" w:hAnsi="宋体"/>
              </w:rPr>
              <w:t>，汪小华等</w:t>
            </w:r>
          </w:p>
        </w:tc>
        <w:tc>
          <w:tcPr>
            <w:tcW w:w="1134" w:type="dxa"/>
            <w:vAlign w:val="center"/>
          </w:tcPr>
          <w:p w14:paraId="49A17514" w14:textId="77777777" w:rsidR="00D13271" w:rsidRPr="00DD7B5F" w:rsidRDefault="00D13271" w:rsidP="000426CB">
            <w:pPr>
              <w:spacing w:line="360" w:lineRule="auto"/>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52156664" w14:textId="6028C89F" w:rsidR="00D13271" w:rsidRPr="00DD7B5F" w:rsidRDefault="00537583" w:rsidP="00F13A99">
            <w:pPr>
              <w:spacing w:line="360" w:lineRule="auto"/>
              <w:ind w:firstLineChars="200" w:firstLine="420"/>
              <w:rPr>
                <w:rFonts w:ascii="宋体" w:eastAsia="宋体" w:hAnsi="宋体"/>
              </w:rPr>
            </w:pPr>
            <w:r>
              <w:rPr>
                <w:rFonts w:ascii="宋体" w:eastAsia="宋体" w:hAnsi="宋体"/>
              </w:rPr>
              <w:t>202</w:t>
            </w:r>
            <w:r w:rsidR="00507C39">
              <w:rPr>
                <w:rFonts w:ascii="宋体" w:eastAsia="宋体" w:hAnsi="宋体"/>
              </w:rPr>
              <w:t>3</w:t>
            </w:r>
            <w:r w:rsidR="00B9428E">
              <w:rPr>
                <w:rFonts w:ascii="宋体" w:eastAsia="宋体" w:hAnsi="宋体" w:hint="eastAsia"/>
              </w:rPr>
              <w:t>．0</w:t>
            </w:r>
            <w:r w:rsidR="00507C39">
              <w:rPr>
                <w:rFonts w:ascii="宋体" w:eastAsia="宋体" w:hAnsi="宋体"/>
              </w:rPr>
              <w:t>8</w:t>
            </w:r>
          </w:p>
        </w:tc>
      </w:tr>
      <w:tr w:rsidR="00D13271" w:rsidRPr="002F4D99" w14:paraId="52EDB441" w14:textId="77777777" w:rsidTr="00DD7B5F">
        <w:trPr>
          <w:jc w:val="center"/>
        </w:trPr>
        <w:tc>
          <w:tcPr>
            <w:tcW w:w="1135" w:type="dxa"/>
            <w:vAlign w:val="center"/>
          </w:tcPr>
          <w:p w14:paraId="725F1124" w14:textId="77777777" w:rsidR="00D13271" w:rsidRPr="00DD7B5F" w:rsidRDefault="00D13271" w:rsidP="000426CB">
            <w:pPr>
              <w:spacing w:line="360" w:lineRule="auto"/>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44217762" w14:textId="77777777" w:rsidR="00D13271" w:rsidRPr="00DD7B5F" w:rsidRDefault="00537583" w:rsidP="00F13A99">
            <w:pPr>
              <w:spacing w:line="360" w:lineRule="auto"/>
              <w:ind w:firstLineChars="200" w:firstLine="420"/>
              <w:rPr>
                <w:rFonts w:ascii="宋体" w:eastAsia="宋体" w:hAnsi="宋体"/>
              </w:rPr>
            </w:pPr>
            <w:r>
              <w:rPr>
                <w:rFonts w:ascii="宋体" w:eastAsia="宋体" w:hAnsi="宋体"/>
              </w:rPr>
              <w:t>孙玉梅</w:t>
            </w:r>
            <w:r>
              <w:rPr>
                <w:rFonts w:ascii="宋体" w:eastAsia="宋体" w:hAnsi="宋体" w:hint="eastAsia"/>
              </w:rPr>
              <w:t>，</w:t>
            </w:r>
            <w:r>
              <w:rPr>
                <w:rFonts w:ascii="宋体" w:eastAsia="宋体" w:hAnsi="宋体"/>
              </w:rPr>
              <w:t>张立力主编</w:t>
            </w:r>
            <w:r>
              <w:rPr>
                <w:rFonts w:ascii="宋体" w:eastAsia="宋体" w:hAnsi="宋体" w:hint="eastAsia"/>
              </w:rPr>
              <w:t>，《健康评估》，人民卫生出版社，20</w:t>
            </w:r>
            <w:r w:rsidR="00F13A99">
              <w:rPr>
                <w:rFonts w:ascii="宋体" w:eastAsia="宋体" w:hAnsi="宋体" w:hint="eastAsia"/>
              </w:rPr>
              <w:t>21</w:t>
            </w:r>
            <w:r>
              <w:rPr>
                <w:rFonts w:ascii="宋体" w:eastAsia="宋体" w:hAnsi="宋体" w:hint="eastAsia"/>
              </w:rPr>
              <w:t>年，第</w:t>
            </w:r>
            <w:r w:rsidR="00F13A99">
              <w:rPr>
                <w:rFonts w:ascii="宋体" w:eastAsia="宋体" w:hAnsi="宋体" w:hint="eastAsia"/>
              </w:rPr>
              <w:t>5</w:t>
            </w:r>
            <w:r>
              <w:rPr>
                <w:rFonts w:ascii="宋体" w:eastAsia="宋体" w:hAnsi="宋体" w:hint="eastAsia"/>
              </w:rPr>
              <w:t>版</w:t>
            </w:r>
          </w:p>
        </w:tc>
      </w:tr>
    </w:tbl>
    <w:p w14:paraId="042910A9" w14:textId="77777777" w:rsidR="00E05E8B" w:rsidRDefault="00E05E8B" w:rsidP="00BF08C8">
      <w:pPr>
        <w:pStyle w:val="a3"/>
        <w:spacing w:line="360" w:lineRule="auto"/>
        <w:ind w:firstLineChars="200" w:firstLine="562"/>
        <w:rPr>
          <w:rFonts w:hAnsi="宋体" w:cs="宋体"/>
        </w:rPr>
      </w:pPr>
      <w:r w:rsidRPr="00C8492C">
        <w:rPr>
          <w:rFonts w:ascii="黑体" w:eastAsia="黑体" w:hAnsi="黑体" w:cs="宋体" w:hint="eastAsia"/>
          <w:b/>
          <w:sz w:val="28"/>
          <w:szCs w:val="28"/>
        </w:rPr>
        <w:t>二、课程目标</w:t>
      </w:r>
    </w:p>
    <w:p w14:paraId="3670DE37" w14:textId="77777777" w:rsidR="00E05E8B" w:rsidRPr="00C8492C" w:rsidRDefault="00E05E8B" w:rsidP="00BF08C8">
      <w:pPr>
        <w:pStyle w:val="a3"/>
        <w:spacing w:line="360" w:lineRule="auto"/>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F17995" w:rsidRPr="00C8492C">
        <w:rPr>
          <w:rFonts w:ascii="黑体" w:eastAsia="黑体" w:hAnsi="黑体" w:cs="宋体"/>
          <w:b/>
          <w:sz w:val="24"/>
          <w:szCs w:val="24"/>
        </w:rPr>
        <w:t xml:space="preserve"> </w:t>
      </w:r>
    </w:p>
    <w:p w14:paraId="2309AE03" w14:textId="77777777" w:rsidR="001505B4" w:rsidRDefault="001505B4" w:rsidP="00BF08C8">
      <w:pPr>
        <w:pStyle w:val="a3"/>
        <w:spacing w:line="360" w:lineRule="auto"/>
        <w:ind w:firstLineChars="200" w:firstLine="422"/>
        <w:rPr>
          <w:rFonts w:ascii="Times New Roman" w:hAnsi="Times New Roman"/>
        </w:rPr>
      </w:pPr>
      <w:r w:rsidRPr="001505B4">
        <w:rPr>
          <w:rFonts w:ascii="Times New Roman" w:hAnsi="Times New Roman" w:hint="eastAsia"/>
          <w:b/>
        </w:rPr>
        <w:t>知识与技能目标</w:t>
      </w:r>
      <w:r>
        <w:rPr>
          <w:rFonts w:ascii="Times New Roman" w:hAnsi="Times New Roman" w:hint="eastAsia"/>
        </w:rPr>
        <w:t>——通过本课程的学习，学生能掌握从护理的角度研究诊断病人对现存或潜在健康问题的生理、心理及其社会适应等方面的基本理论、基本</w:t>
      </w:r>
      <w:r w:rsidR="00E105B7">
        <w:rPr>
          <w:rFonts w:ascii="Times New Roman" w:hAnsi="Times New Roman" w:hint="eastAsia"/>
        </w:rPr>
        <w:t>知识和基本</w:t>
      </w:r>
      <w:r>
        <w:rPr>
          <w:rFonts w:ascii="Times New Roman" w:hAnsi="Times New Roman" w:hint="eastAsia"/>
        </w:rPr>
        <w:t>技能。</w:t>
      </w:r>
    </w:p>
    <w:p w14:paraId="45656E40" w14:textId="77777777" w:rsidR="001505B4" w:rsidRDefault="001505B4" w:rsidP="00BF08C8">
      <w:pPr>
        <w:pStyle w:val="a3"/>
        <w:spacing w:line="360" w:lineRule="auto"/>
        <w:ind w:firstLineChars="200" w:firstLine="422"/>
        <w:rPr>
          <w:rFonts w:ascii="Times New Roman" w:hAnsi="Times New Roman"/>
        </w:rPr>
      </w:pPr>
      <w:r w:rsidRPr="001505B4">
        <w:rPr>
          <w:rFonts w:ascii="Times New Roman" w:hAnsi="Times New Roman" w:hint="eastAsia"/>
          <w:b/>
        </w:rPr>
        <w:t>过程与方法目标</w:t>
      </w:r>
      <w:r>
        <w:rPr>
          <w:rFonts w:ascii="Times New Roman" w:hAnsi="Times New Roman" w:hint="eastAsia"/>
        </w:rPr>
        <w:t>——通过本课程的学习，能够掌握临床思维能力方法，</w:t>
      </w:r>
      <w:r w:rsidRPr="00FC726F">
        <w:rPr>
          <w:rFonts w:ascii="Times New Roman" w:hAnsi="Times New Roman" w:hint="eastAsia"/>
        </w:rPr>
        <w:t>能独立进行问诊和体格检查，并能综合问诊、体格检查</w:t>
      </w:r>
      <w:r>
        <w:rPr>
          <w:rFonts w:ascii="Times New Roman" w:hAnsi="Times New Roman" w:hint="eastAsia"/>
        </w:rPr>
        <w:t>、</w:t>
      </w:r>
      <w:r w:rsidRPr="00FC726F">
        <w:rPr>
          <w:rFonts w:ascii="Times New Roman" w:hAnsi="Times New Roman" w:hint="eastAsia"/>
        </w:rPr>
        <w:t>实验室</w:t>
      </w:r>
      <w:r>
        <w:rPr>
          <w:rFonts w:ascii="Times New Roman" w:hAnsi="Times New Roman" w:hint="eastAsia"/>
        </w:rPr>
        <w:t>和</w:t>
      </w:r>
      <w:r w:rsidRPr="00FC726F">
        <w:rPr>
          <w:rFonts w:ascii="Times New Roman" w:hAnsi="Times New Roman" w:hint="eastAsia"/>
        </w:rPr>
        <w:t>其他辅助检查的结果，作出初步护理诊断</w:t>
      </w:r>
      <w:r w:rsidRPr="00FC726F">
        <w:rPr>
          <w:rFonts w:ascii="Times New Roman" w:hAnsi="Times New Roman"/>
        </w:rPr>
        <w:t>/</w:t>
      </w:r>
      <w:r w:rsidRPr="00FC726F">
        <w:rPr>
          <w:rFonts w:ascii="Times New Roman" w:hAnsi="Times New Roman" w:hint="eastAsia"/>
        </w:rPr>
        <w:t>合作性问题，写出完整的护理病历</w:t>
      </w:r>
      <w:r w:rsidR="00705CA9">
        <w:rPr>
          <w:rFonts w:ascii="Times New Roman" w:hAnsi="Times New Roman" w:hint="eastAsia"/>
        </w:rPr>
        <w:t>，同时</w:t>
      </w:r>
      <w:r w:rsidR="00705CA9" w:rsidRPr="00FC726F">
        <w:rPr>
          <w:rFonts w:ascii="Times New Roman" w:hAnsi="Times New Roman" w:hint="eastAsia"/>
        </w:rPr>
        <w:t>具备监测病人病情变化，预测疾病发展及危重症发生的能力。</w:t>
      </w:r>
    </w:p>
    <w:p w14:paraId="5F4359D3" w14:textId="77777777" w:rsidR="001505B4" w:rsidRDefault="001505B4" w:rsidP="00BF08C8">
      <w:pPr>
        <w:pStyle w:val="a3"/>
        <w:spacing w:line="360" w:lineRule="auto"/>
        <w:ind w:firstLineChars="200" w:firstLine="422"/>
        <w:rPr>
          <w:rFonts w:ascii="Times New Roman" w:hAnsi="Times New Roman"/>
        </w:rPr>
      </w:pPr>
      <w:r w:rsidRPr="001505B4">
        <w:rPr>
          <w:rFonts w:ascii="Times New Roman" w:hAnsi="Times New Roman" w:hint="eastAsia"/>
          <w:b/>
        </w:rPr>
        <w:t>情感态度与价值观目标</w:t>
      </w:r>
      <w:r>
        <w:rPr>
          <w:rFonts w:ascii="Times New Roman" w:hAnsi="Times New Roman" w:hint="eastAsia"/>
        </w:rPr>
        <w:t>——通过本课程的学习，学生</w:t>
      </w:r>
      <w:r w:rsidR="00705CA9">
        <w:rPr>
          <w:rFonts w:ascii="Times New Roman" w:hAnsi="Times New Roman" w:hint="eastAsia"/>
        </w:rPr>
        <w:t>能在专业态度上养成良好的职业认同感，</w:t>
      </w:r>
      <w:r w:rsidR="00705CA9">
        <w:rPr>
          <w:rFonts w:ascii="Times New Roman" w:hAnsi="Times New Roman" w:hint="eastAsia"/>
        </w:rPr>
        <w:t xml:space="preserve"> </w:t>
      </w:r>
      <w:r w:rsidR="00705CA9">
        <w:rPr>
          <w:rFonts w:ascii="Times New Roman" w:hAnsi="Times New Roman" w:hint="eastAsia"/>
        </w:rPr>
        <w:t>具有爱伤观念和奉献精神</w:t>
      </w:r>
      <w:r w:rsidR="00634256">
        <w:rPr>
          <w:rFonts w:ascii="Times New Roman" w:hAnsi="Times New Roman" w:hint="eastAsia"/>
        </w:rPr>
        <w:t>，具有一定的临床评判性思维能力，良好的人际沟通能力和团队合作精神</w:t>
      </w:r>
      <w:r w:rsidR="00E105B7">
        <w:rPr>
          <w:rFonts w:ascii="Times New Roman" w:hAnsi="Times New Roman" w:hint="eastAsia"/>
        </w:rPr>
        <w:t>。</w:t>
      </w:r>
    </w:p>
    <w:p w14:paraId="35D9E5EB" w14:textId="77777777" w:rsidR="00E05E8B" w:rsidRPr="00FB77A1" w:rsidRDefault="00E05E8B" w:rsidP="000426CB">
      <w:pPr>
        <w:pStyle w:val="a3"/>
        <w:spacing w:line="360" w:lineRule="auto"/>
        <w:ind w:firstLineChars="200" w:firstLine="482"/>
        <w:rPr>
          <w:rFonts w:hAnsi="宋体" w:cs="宋体"/>
        </w:rPr>
      </w:pPr>
      <w:r w:rsidRPr="000426CB">
        <w:rPr>
          <w:rFonts w:ascii="黑体" w:eastAsia="黑体" w:hAnsi="黑体" w:cs="宋体" w:hint="eastAsia"/>
          <w:b/>
          <w:sz w:val="24"/>
          <w:szCs w:val="24"/>
        </w:rPr>
        <w:t>（二）课程目标：</w:t>
      </w:r>
      <w:r w:rsidR="007C19FA" w:rsidRPr="00FB77A1">
        <w:rPr>
          <w:rFonts w:hAnsi="宋体" w:cs="宋体"/>
        </w:rPr>
        <w:t xml:space="preserve"> </w:t>
      </w:r>
    </w:p>
    <w:p w14:paraId="0356424A" w14:textId="77777777" w:rsidR="00E05E8B" w:rsidRDefault="00E05E8B" w:rsidP="00BF08C8">
      <w:pPr>
        <w:pStyle w:val="a3"/>
        <w:spacing w:line="360" w:lineRule="auto"/>
        <w:ind w:firstLineChars="200" w:firstLine="422"/>
        <w:rPr>
          <w:rFonts w:hAnsi="宋体" w:cs="宋体"/>
        </w:rPr>
      </w:pPr>
      <w:r w:rsidRPr="000C2D1F">
        <w:rPr>
          <w:rFonts w:hAnsi="宋体" w:cs="宋体" w:hint="eastAsia"/>
          <w:b/>
        </w:rPr>
        <w:t>课程目标1：</w:t>
      </w:r>
      <w:r w:rsidR="00634256" w:rsidRPr="00E40500">
        <w:rPr>
          <w:rFonts w:hAnsi="宋体" w:cs="宋体" w:hint="eastAsia"/>
        </w:rPr>
        <w:t>掌握</w:t>
      </w:r>
      <w:r w:rsidR="00E40500">
        <w:rPr>
          <w:rFonts w:hAnsi="宋体" w:cs="宋体" w:hint="eastAsia"/>
        </w:rPr>
        <w:t>健康评估课程的基础理论和基本知识</w:t>
      </w:r>
    </w:p>
    <w:p w14:paraId="1F39C329" w14:textId="77777777" w:rsidR="00E40500" w:rsidRDefault="00E40500" w:rsidP="00E40500">
      <w:pPr>
        <w:pStyle w:val="a3"/>
        <w:spacing w:line="360" w:lineRule="auto"/>
        <w:ind w:firstLineChars="200" w:firstLine="420"/>
        <w:rPr>
          <w:rFonts w:hAnsi="宋体" w:cs="宋体"/>
        </w:rPr>
      </w:pPr>
      <w:r>
        <w:rPr>
          <w:rFonts w:hAnsi="宋体" w:cs="宋体" w:hint="eastAsia"/>
        </w:rPr>
        <w:t>1.1掌握常见症状的病因，发病机制，临床表现，对病人的影响和问诊要点，常见</w:t>
      </w:r>
      <w:r w:rsidR="00C02CDC">
        <w:rPr>
          <w:rFonts w:hAnsi="宋体" w:cs="宋体" w:hint="eastAsia"/>
        </w:rPr>
        <w:t>异常</w:t>
      </w:r>
      <w:r>
        <w:rPr>
          <w:rFonts w:hAnsi="宋体" w:cs="宋体" w:hint="eastAsia"/>
        </w:rPr>
        <w:t>体征的</w:t>
      </w:r>
      <w:r w:rsidR="00C02CDC">
        <w:rPr>
          <w:rFonts w:hAnsi="宋体" w:cs="宋体" w:hint="eastAsia"/>
        </w:rPr>
        <w:t>发生机制和</w:t>
      </w:r>
      <w:r>
        <w:rPr>
          <w:rFonts w:hAnsi="宋体" w:cs="宋体" w:hint="eastAsia"/>
        </w:rPr>
        <w:t>临床意义，临床</w:t>
      </w:r>
      <w:r w:rsidR="006E6C57">
        <w:rPr>
          <w:rFonts w:hAnsi="宋体" w:cs="宋体" w:hint="eastAsia"/>
        </w:rPr>
        <w:t>实验室检查，心电图检查，影像学</w:t>
      </w:r>
      <w:r>
        <w:rPr>
          <w:rFonts w:hAnsi="宋体" w:cs="宋体" w:hint="eastAsia"/>
        </w:rPr>
        <w:t>检查的内容和临床意义</w:t>
      </w:r>
      <w:r w:rsidR="006E6C57">
        <w:rPr>
          <w:rFonts w:hAnsi="宋体" w:cs="宋体" w:hint="eastAsia"/>
        </w:rPr>
        <w:t>。</w:t>
      </w:r>
    </w:p>
    <w:p w14:paraId="0600D12B" w14:textId="77777777" w:rsidR="00E40500" w:rsidRDefault="00E40500" w:rsidP="00E40500">
      <w:pPr>
        <w:pStyle w:val="a3"/>
        <w:spacing w:line="360" w:lineRule="auto"/>
        <w:ind w:firstLineChars="200" w:firstLine="420"/>
        <w:rPr>
          <w:rFonts w:hAnsi="宋体" w:cs="宋体"/>
        </w:rPr>
      </w:pPr>
      <w:r>
        <w:rPr>
          <w:rFonts w:hAnsi="宋体" w:cs="宋体" w:hint="eastAsia"/>
        </w:rPr>
        <w:t>1.2熟悉体格检查的方法和内容，各系统影像学检查的正常表现和基本病变表现，</w:t>
      </w:r>
      <w:r w:rsidR="00C02CDC">
        <w:rPr>
          <w:rFonts w:hAnsi="宋体" w:cs="宋体" w:hint="eastAsia"/>
        </w:rPr>
        <w:t>心理社会评估的方法和原则</w:t>
      </w:r>
    </w:p>
    <w:p w14:paraId="686506DB" w14:textId="77777777" w:rsidR="00E40500" w:rsidRDefault="00E40500" w:rsidP="00E40500">
      <w:pPr>
        <w:pStyle w:val="a3"/>
        <w:spacing w:line="360" w:lineRule="auto"/>
        <w:ind w:firstLineChars="200" w:firstLine="420"/>
        <w:rPr>
          <w:rFonts w:hAnsi="宋体" w:cs="宋体"/>
        </w:rPr>
      </w:pPr>
      <w:r>
        <w:rPr>
          <w:rFonts w:hAnsi="宋体" w:cs="宋体" w:hint="eastAsia"/>
        </w:rPr>
        <w:t>1.3</w:t>
      </w:r>
      <w:r w:rsidR="00C02CDC">
        <w:rPr>
          <w:rFonts w:hAnsi="宋体" w:cs="宋体" w:hint="eastAsia"/>
        </w:rPr>
        <w:t>了解护理病历书写的基本要求和原则，各症状的相关护理诊断</w:t>
      </w:r>
    </w:p>
    <w:p w14:paraId="06C4EE28" w14:textId="77777777" w:rsidR="00C02CDC" w:rsidRDefault="00C02CDC" w:rsidP="00C02CDC">
      <w:pPr>
        <w:pStyle w:val="a3"/>
        <w:spacing w:line="360" w:lineRule="auto"/>
        <w:ind w:firstLineChars="200" w:firstLine="422"/>
        <w:rPr>
          <w:rFonts w:hAnsi="宋体" w:cs="宋体"/>
        </w:rPr>
      </w:pPr>
      <w:r w:rsidRPr="000C2D1F">
        <w:rPr>
          <w:rFonts w:hAnsi="宋体" w:cs="宋体" w:hint="eastAsia"/>
          <w:b/>
        </w:rPr>
        <w:t>课程目标</w:t>
      </w:r>
      <w:r>
        <w:rPr>
          <w:rFonts w:hAnsi="宋体" w:cs="宋体" w:hint="eastAsia"/>
          <w:b/>
        </w:rPr>
        <w:t>2</w:t>
      </w:r>
      <w:r w:rsidRPr="000C2D1F">
        <w:rPr>
          <w:rFonts w:hAnsi="宋体" w:cs="宋体" w:hint="eastAsia"/>
          <w:b/>
        </w:rPr>
        <w:t>：</w:t>
      </w:r>
      <w:r>
        <w:rPr>
          <w:rFonts w:hAnsi="宋体" w:cs="宋体" w:hint="eastAsia"/>
        </w:rPr>
        <w:t>形成健康评估的基本能力</w:t>
      </w:r>
    </w:p>
    <w:p w14:paraId="4BF12BE7" w14:textId="77777777" w:rsidR="00C02CDC" w:rsidRDefault="00C02CDC" w:rsidP="00C02CDC">
      <w:pPr>
        <w:pStyle w:val="a3"/>
        <w:spacing w:line="360" w:lineRule="auto"/>
        <w:ind w:firstLineChars="200" w:firstLine="420"/>
        <w:rPr>
          <w:rFonts w:hAnsi="宋体" w:cs="宋体"/>
        </w:rPr>
      </w:pPr>
      <w:r>
        <w:rPr>
          <w:rFonts w:hAnsi="宋体" w:cs="宋体" w:hint="eastAsia"/>
        </w:rPr>
        <w:t>2.1 根据评估所获得的资料作出护理诊断的能力</w:t>
      </w:r>
    </w:p>
    <w:p w14:paraId="7E2E1FAC" w14:textId="77777777" w:rsidR="00C02CDC" w:rsidRDefault="00C02CDC" w:rsidP="00C02CDC">
      <w:pPr>
        <w:pStyle w:val="a3"/>
        <w:spacing w:line="360" w:lineRule="auto"/>
        <w:ind w:firstLineChars="200" w:firstLine="420"/>
        <w:rPr>
          <w:rFonts w:hAnsi="宋体" w:cs="宋体"/>
        </w:rPr>
      </w:pPr>
      <w:r>
        <w:rPr>
          <w:rFonts w:hAnsi="宋体" w:cs="宋体" w:hint="eastAsia"/>
        </w:rPr>
        <w:t>2.2.根据病人的具体情况运用方法与技巧进行问诊的能力</w:t>
      </w:r>
    </w:p>
    <w:p w14:paraId="4A81F2C2" w14:textId="77777777" w:rsidR="00C02CDC" w:rsidRDefault="00C02CDC" w:rsidP="00C02CDC">
      <w:pPr>
        <w:pStyle w:val="a3"/>
        <w:spacing w:line="360" w:lineRule="auto"/>
        <w:ind w:firstLineChars="200" w:firstLine="420"/>
        <w:rPr>
          <w:rFonts w:hAnsi="宋体" w:cs="宋体"/>
        </w:rPr>
      </w:pPr>
      <w:r>
        <w:rPr>
          <w:rFonts w:hAnsi="宋体" w:cs="宋体" w:hint="eastAsia"/>
        </w:rPr>
        <w:lastRenderedPageBreak/>
        <w:t>2.3 手法正确，内容熟练的进行全面、系统的体格检查的能力</w:t>
      </w:r>
    </w:p>
    <w:p w14:paraId="764ADE41" w14:textId="77777777" w:rsidR="00C02CDC" w:rsidRDefault="00C02CDC" w:rsidP="00E40500">
      <w:pPr>
        <w:pStyle w:val="a3"/>
        <w:spacing w:line="360" w:lineRule="auto"/>
        <w:ind w:firstLineChars="200" w:firstLine="420"/>
        <w:rPr>
          <w:rFonts w:hAnsi="宋体" w:cs="宋体"/>
        </w:rPr>
      </w:pPr>
      <w:r>
        <w:rPr>
          <w:rFonts w:hAnsi="宋体" w:cs="宋体" w:hint="eastAsia"/>
        </w:rPr>
        <w:t>2.4 正确分析</w:t>
      </w:r>
      <w:r w:rsidR="006E6C57">
        <w:rPr>
          <w:rFonts w:hAnsi="宋体" w:cs="宋体" w:hint="eastAsia"/>
        </w:rPr>
        <w:t>辅助检查（实验室检查，心电图检查和影像学检查）</w:t>
      </w:r>
      <w:r>
        <w:rPr>
          <w:rFonts w:hAnsi="宋体" w:cs="宋体" w:hint="eastAsia"/>
        </w:rPr>
        <w:t>结果的能力</w:t>
      </w:r>
    </w:p>
    <w:p w14:paraId="313D6564" w14:textId="77777777" w:rsidR="006E6C57" w:rsidRDefault="006E6C57" w:rsidP="006E6C57">
      <w:pPr>
        <w:pStyle w:val="a3"/>
        <w:spacing w:line="360" w:lineRule="auto"/>
        <w:ind w:firstLineChars="200" w:firstLine="422"/>
        <w:rPr>
          <w:rFonts w:hAnsi="宋体" w:cs="宋体"/>
        </w:rPr>
      </w:pPr>
      <w:r>
        <w:rPr>
          <w:rFonts w:hAnsi="宋体" w:cs="宋体" w:hint="eastAsia"/>
          <w:b/>
        </w:rPr>
        <w:t>课程目标3：</w:t>
      </w:r>
      <w:r>
        <w:rPr>
          <w:rFonts w:hAnsi="宋体" w:cs="宋体" w:hint="eastAsia"/>
          <w:bCs/>
          <w:szCs w:val="21"/>
        </w:rPr>
        <w:t>培养学生尊重、爱护病人的人文关怀精神，高度负责的职业情操，沟通技巧和团队合作意识</w:t>
      </w:r>
      <w:r w:rsidR="00943572">
        <w:rPr>
          <w:rFonts w:hAnsi="宋体" w:cs="宋体" w:hint="eastAsia"/>
          <w:bCs/>
          <w:szCs w:val="21"/>
        </w:rPr>
        <w:t>。</w:t>
      </w:r>
    </w:p>
    <w:p w14:paraId="1B6777E2" w14:textId="77777777" w:rsidR="00E05E8B" w:rsidRDefault="00E05E8B" w:rsidP="00BF08C8">
      <w:pPr>
        <w:pStyle w:val="a3"/>
        <w:spacing w:line="360" w:lineRule="auto"/>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6B6EE8AC" w14:textId="77777777" w:rsidR="00E05E8B" w:rsidRPr="00EB7EB1" w:rsidRDefault="00DD7B5F" w:rsidP="00BF08C8">
      <w:pPr>
        <w:pStyle w:val="a3"/>
        <w:spacing w:line="360" w:lineRule="auto"/>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2907"/>
        <w:gridCol w:w="2835"/>
        <w:gridCol w:w="2023"/>
      </w:tblGrid>
      <w:tr w:rsidR="00E05E8B" w14:paraId="62DC5C23" w14:textId="77777777" w:rsidTr="00943572">
        <w:trPr>
          <w:jc w:val="center"/>
        </w:trPr>
        <w:tc>
          <w:tcPr>
            <w:tcW w:w="1302" w:type="dxa"/>
            <w:vAlign w:val="center"/>
          </w:tcPr>
          <w:p w14:paraId="18E10AF1" w14:textId="77777777" w:rsidR="00E05E8B" w:rsidRDefault="00E05E8B" w:rsidP="006E6C57">
            <w:pPr>
              <w:pStyle w:val="a3"/>
              <w:snapToGrid w:val="0"/>
              <w:rPr>
                <w:rFonts w:ascii="黑体" w:hAnsi="宋体"/>
                <w:b/>
                <w:bCs/>
                <w:szCs w:val="21"/>
              </w:rPr>
            </w:pPr>
            <w:r>
              <w:rPr>
                <w:rFonts w:ascii="黑体" w:hAnsi="宋体" w:hint="eastAsia"/>
                <w:b/>
                <w:bCs/>
                <w:szCs w:val="21"/>
              </w:rPr>
              <w:t>课程目标</w:t>
            </w:r>
          </w:p>
        </w:tc>
        <w:tc>
          <w:tcPr>
            <w:tcW w:w="2907" w:type="dxa"/>
            <w:vAlign w:val="center"/>
          </w:tcPr>
          <w:p w14:paraId="0C6D8E27" w14:textId="77777777" w:rsidR="00E05E8B" w:rsidRDefault="00E05E8B" w:rsidP="006E6C57">
            <w:pPr>
              <w:pStyle w:val="a3"/>
              <w:snapToGrid w:val="0"/>
              <w:ind w:firstLineChars="200" w:firstLine="422"/>
              <w:jc w:val="center"/>
              <w:rPr>
                <w:rFonts w:hAnsi="宋体" w:cs="宋体"/>
                <w:b/>
              </w:rPr>
            </w:pPr>
            <w:r>
              <w:rPr>
                <w:rFonts w:hAnsi="宋体" w:cs="宋体" w:hint="eastAsia"/>
                <w:b/>
              </w:rPr>
              <w:t>课程子目标</w:t>
            </w:r>
          </w:p>
        </w:tc>
        <w:tc>
          <w:tcPr>
            <w:tcW w:w="2835" w:type="dxa"/>
            <w:vAlign w:val="center"/>
          </w:tcPr>
          <w:p w14:paraId="61F33666" w14:textId="77777777" w:rsidR="00E05E8B" w:rsidRDefault="00B40ECD" w:rsidP="006E6C57">
            <w:pPr>
              <w:pStyle w:val="a3"/>
              <w:snapToGrid w:val="0"/>
              <w:ind w:firstLineChars="200" w:firstLine="422"/>
              <w:jc w:val="center"/>
              <w:rPr>
                <w:rFonts w:ascii="黑体" w:hAnsi="宋体"/>
                <w:b/>
                <w:bCs/>
                <w:szCs w:val="21"/>
              </w:rPr>
            </w:pPr>
            <w:r>
              <w:rPr>
                <w:rFonts w:ascii="黑体" w:hAnsi="宋体" w:hint="eastAsia"/>
                <w:b/>
                <w:bCs/>
                <w:szCs w:val="21"/>
              </w:rPr>
              <w:t>对应课程内容</w:t>
            </w:r>
          </w:p>
        </w:tc>
        <w:tc>
          <w:tcPr>
            <w:tcW w:w="2023" w:type="dxa"/>
            <w:vAlign w:val="center"/>
          </w:tcPr>
          <w:p w14:paraId="4A7AC4CA" w14:textId="77777777" w:rsidR="00E05E8B" w:rsidRDefault="00B40ECD" w:rsidP="006E6C57">
            <w:pPr>
              <w:pStyle w:val="a3"/>
              <w:snapToGrid w:val="0"/>
              <w:ind w:firstLineChars="200" w:firstLine="422"/>
              <w:jc w:val="left"/>
              <w:rPr>
                <w:rFonts w:ascii="黑体" w:hAnsi="宋体"/>
                <w:b/>
                <w:bCs/>
                <w:szCs w:val="21"/>
              </w:rPr>
            </w:pPr>
            <w:r>
              <w:rPr>
                <w:rFonts w:ascii="黑体" w:hAnsi="宋体" w:hint="eastAsia"/>
                <w:b/>
                <w:bCs/>
                <w:szCs w:val="21"/>
              </w:rPr>
              <w:t>对应毕业要求</w:t>
            </w:r>
          </w:p>
        </w:tc>
      </w:tr>
      <w:tr w:rsidR="00943572" w14:paraId="3637CB45" w14:textId="77777777" w:rsidTr="00943572">
        <w:trPr>
          <w:jc w:val="center"/>
        </w:trPr>
        <w:tc>
          <w:tcPr>
            <w:tcW w:w="1302" w:type="dxa"/>
            <w:vMerge w:val="restart"/>
            <w:vAlign w:val="center"/>
          </w:tcPr>
          <w:p w14:paraId="3AC793FD" w14:textId="77777777" w:rsidR="00943572" w:rsidRDefault="00943572" w:rsidP="006E6C57">
            <w:pPr>
              <w:pStyle w:val="a3"/>
              <w:snapToGrid w:val="0"/>
              <w:jc w:val="left"/>
              <w:rPr>
                <w:rFonts w:hAnsi="宋体" w:cs="宋体"/>
                <w:szCs w:val="21"/>
              </w:rPr>
            </w:pPr>
            <w:r>
              <w:rPr>
                <w:rFonts w:hAnsi="宋体" w:cs="宋体" w:hint="eastAsia"/>
                <w:szCs w:val="21"/>
              </w:rPr>
              <w:t>课程目标1：</w:t>
            </w:r>
            <w:r w:rsidRPr="00E40500">
              <w:rPr>
                <w:rFonts w:hAnsi="宋体" w:cs="宋体" w:hint="eastAsia"/>
              </w:rPr>
              <w:t>掌握</w:t>
            </w:r>
            <w:r>
              <w:rPr>
                <w:rFonts w:hAnsi="宋体" w:cs="宋体" w:hint="eastAsia"/>
              </w:rPr>
              <w:t>健康评估课程的基础理论和基本知识</w:t>
            </w:r>
          </w:p>
        </w:tc>
        <w:tc>
          <w:tcPr>
            <w:tcW w:w="2907" w:type="dxa"/>
            <w:vAlign w:val="center"/>
          </w:tcPr>
          <w:p w14:paraId="1585329F" w14:textId="77777777" w:rsidR="00943572" w:rsidRDefault="00943572" w:rsidP="00943572">
            <w:pPr>
              <w:pStyle w:val="a3"/>
              <w:snapToGrid w:val="0"/>
              <w:rPr>
                <w:rFonts w:hAnsi="宋体" w:cs="宋体"/>
              </w:rPr>
            </w:pPr>
            <w:r>
              <w:rPr>
                <w:rFonts w:hAnsi="宋体" w:cs="宋体" w:hint="eastAsia"/>
              </w:rPr>
              <w:t>1.1掌握常见症状的病因，发病机制，临床表现，对病人的影响和问诊要点，常见异常体征的发生机制和临床意义，实验室检查，心电图检查，影像学检查的内容和临床意义。</w:t>
            </w:r>
          </w:p>
        </w:tc>
        <w:tc>
          <w:tcPr>
            <w:tcW w:w="2835" w:type="dxa"/>
            <w:vAlign w:val="center"/>
          </w:tcPr>
          <w:p w14:paraId="31F3ABD8" w14:textId="77777777" w:rsidR="00943572" w:rsidRDefault="00943572" w:rsidP="00943572">
            <w:pPr>
              <w:pStyle w:val="a3"/>
              <w:snapToGrid w:val="0"/>
              <w:rPr>
                <w:rFonts w:hAnsi="宋体" w:cs="宋体"/>
              </w:rPr>
            </w:pPr>
            <w:r>
              <w:rPr>
                <w:rFonts w:hAnsi="宋体" w:cs="宋体" w:hint="eastAsia"/>
              </w:rPr>
              <w:t>常见症状的病因，发病机制，临床表现，对病人的影响和问诊要点，常见异常体征的发生机制和临床意义，实验室检查，心电图检查，影像学检查的内容和临床意义。</w:t>
            </w:r>
          </w:p>
        </w:tc>
        <w:tc>
          <w:tcPr>
            <w:tcW w:w="2023" w:type="dxa"/>
            <w:vMerge w:val="restart"/>
            <w:vAlign w:val="center"/>
          </w:tcPr>
          <w:p w14:paraId="6C144C24" w14:textId="77777777" w:rsidR="00943572" w:rsidRDefault="00943572" w:rsidP="006E6C57">
            <w:pPr>
              <w:pStyle w:val="a3"/>
              <w:snapToGrid w:val="0"/>
              <w:jc w:val="left"/>
              <w:rPr>
                <w:rFonts w:hAnsi="宋体" w:cs="宋体"/>
              </w:rPr>
            </w:pPr>
            <w:r>
              <w:rPr>
                <w:rFonts w:hAnsi="宋体" w:cs="宋体"/>
              </w:rPr>
              <w:t>掌握护理学的基本理论</w:t>
            </w:r>
            <w:r>
              <w:rPr>
                <w:rFonts w:hAnsi="宋体" w:cs="宋体" w:hint="eastAsia"/>
              </w:rPr>
              <w:t>，</w:t>
            </w:r>
            <w:r>
              <w:rPr>
                <w:rFonts w:hAnsi="宋体" w:cs="宋体"/>
              </w:rPr>
              <w:t>基本知识和基本技能</w:t>
            </w:r>
            <w:r>
              <w:rPr>
                <w:rFonts w:hAnsi="宋体" w:cs="宋体" w:hint="eastAsia"/>
              </w:rPr>
              <w:t>。</w:t>
            </w:r>
          </w:p>
          <w:p w14:paraId="61B9F6A4" w14:textId="77777777" w:rsidR="00943572" w:rsidRDefault="00943572" w:rsidP="006E6C57">
            <w:pPr>
              <w:pStyle w:val="a3"/>
              <w:snapToGrid w:val="0"/>
              <w:jc w:val="left"/>
              <w:rPr>
                <w:rFonts w:hAnsi="宋体" w:cs="宋体"/>
              </w:rPr>
            </w:pPr>
            <w:r>
              <w:rPr>
                <w:rFonts w:hAnsi="宋体" w:cs="宋体"/>
              </w:rPr>
              <w:t>护患沟通技巧</w:t>
            </w:r>
            <w:r>
              <w:rPr>
                <w:rFonts w:hAnsi="宋体" w:cs="宋体" w:hint="eastAsia"/>
              </w:rPr>
              <w:t>，</w:t>
            </w:r>
            <w:r>
              <w:rPr>
                <w:rFonts w:hAnsi="宋体" w:cs="宋体"/>
              </w:rPr>
              <w:t>关爱病人</w:t>
            </w:r>
            <w:r>
              <w:rPr>
                <w:rFonts w:hAnsi="宋体" w:cs="宋体" w:hint="eastAsia"/>
              </w:rPr>
              <w:t>，</w:t>
            </w:r>
            <w:r>
              <w:rPr>
                <w:rFonts w:hAnsi="宋体" w:cs="宋体"/>
              </w:rPr>
              <w:t>培养良好的沟通能力</w:t>
            </w:r>
          </w:p>
        </w:tc>
      </w:tr>
      <w:tr w:rsidR="00943572" w14:paraId="65535540" w14:textId="77777777" w:rsidTr="00943572">
        <w:trPr>
          <w:jc w:val="center"/>
        </w:trPr>
        <w:tc>
          <w:tcPr>
            <w:tcW w:w="1302" w:type="dxa"/>
            <w:vMerge/>
            <w:vAlign w:val="center"/>
          </w:tcPr>
          <w:p w14:paraId="157DD9CE" w14:textId="77777777" w:rsidR="00943572" w:rsidRDefault="00943572" w:rsidP="006E6C57">
            <w:pPr>
              <w:pStyle w:val="a3"/>
              <w:snapToGrid w:val="0"/>
              <w:ind w:firstLineChars="200" w:firstLine="420"/>
              <w:jc w:val="center"/>
              <w:rPr>
                <w:rFonts w:hAnsi="宋体" w:cs="宋体"/>
                <w:szCs w:val="21"/>
              </w:rPr>
            </w:pPr>
          </w:p>
        </w:tc>
        <w:tc>
          <w:tcPr>
            <w:tcW w:w="2907" w:type="dxa"/>
            <w:vAlign w:val="center"/>
          </w:tcPr>
          <w:p w14:paraId="18196F1B" w14:textId="77777777" w:rsidR="00943572" w:rsidRDefault="00943572" w:rsidP="006E6C57">
            <w:pPr>
              <w:pStyle w:val="a3"/>
              <w:snapToGrid w:val="0"/>
              <w:rPr>
                <w:rFonts w:hAnsi="宋体" w:cs="宋体"/>
              </w:rPr>
            </w:pPr>
            <w:r>
              <w:rPr>
                <w:rFonts w:hAnsi="宋体" w:cs="宋体" w:hint="eastAsia"/>
              </w:rPr>
              <w:t>1.2熟悉体格检查的方法和内容，各系统影像学检查的正常表现和基本病变表现，心理社会评估的方法和原则</w:t>
            </w:r>
          </w:p>
        </w:tc>
        <w:tc>
          <w:tcPr>
            <w:tcW w:w="2835" w:type="dxa"/>
            <w:vAlign w:val="center"/>
          </w:tcPr>
          <w:p w14:paraId="22C82C49" w14:textId="77777777" w:rsidR="00943572" w:rsidRDefault="00943572" w:rsidP="006E6C57">
            <w:pPr>
              <w:pStyle w:val="a3"/>
              <w:snapToGrid w:val="0"/>
              <w:rPr>
                <w:rFonts w:hAnsi="宋体" w:cs="宋体"/>
              </w:rPr>
            </w:pPr>
            <w:r>
              <w:rPr>
                <w:rFonts w:hAnsi="宋体" w:cs="宋体" w:hint="eastAsia"/>
              </w:rPr>
              <w:t>体格检查的方法和内容，各系统影像学检查的正常表现和基本病变表现，心理社会评估的方法和原则</w:t>
            </w:r>
          </w:p>
        </w:tc>
        <w:tc>
          <w:tcPr>
            <w:tcW w:w="2023" w:type="dxa"/>
            <w:vMerge/>
            <w:vAlign w:val="center"/>
          </w:tcPr>
          <w:p w14:paraId="7457BF50" w14:textId="77777777" w:rsidR="00943572" w:rsidRDefault="00943572" w:rsidP="006E6C57">
            <w:pPr>
              <w:pStyle w:val="a3"/>
              <w:snapToGrid w:val="0"/>
              <w:jc w:val="left"/>
              <w:rPr>
                <w:rFonts w:hAnsi="宋体" w:cs="宋体"/>
              </w:rPr>
            </w:pPr>
          </w:p>
        </w:tc>
      </w:tr>
      <w:tr w:rsidR="00943572" w14:paraId="05BD98B7" w14:textId="77777777" w:rsidTr="00943572">
        <w:trPr>
          <w:jc w:val="center"/>
        </w:trPr>
        <w:tc>
          <w:tcPr>
            <w:tcW w:w="1302" w:type="dxa"/>
            <w:vMerge/>
            <w:vAlign w:val="center"/>
          </w:tcPr>
          <w:p w14:paraId="48FA5563" w14:textId="77777777" w:rsidR="00943572" w:rsidRDefault="00943572" w:rsidP="006E6C57">
            <w:pPr>
              <w:pStyle w:val="a3"/>
              <w:snapToGrid w:val="0"/>
              <w:ind w:firstLineChars="200" w:firstLine="420"/>
              <w:jc w:val="center"/>
              <w:rPr>
                <w:rFonts w:hAnsi="宋体" w:cs="宋体"/>
                <w:szCs w:val="21"/>
              </w:rPr>
            </w:pPr>
          </w:p>
        </w:tc>
        <w:tc>
          <w:tcPr>
            <w:tcW w:w="2907" w:type="dxa"/>
            <w:vAlign w:val="center"/>
          </w:tcPr>
          <w:p w14:paraId="46AA8856" w14:textId="77777777" w:rsidR="00943572" w:rsidRDefault="00943572" w:rsidP="006E6C57">
            <w:pPr>
              <w:pStyle w:val="a3"/>
              <w:snapToGrid w:val="0"/>
              <w:rPr>
                <w:rFonts w:hAnsi="宋体" w:cs="宋体"/>
              </w:rPr>
            </w:pPr>
            <w:r>
              <w:rPr>
                <w:rFonts w:hAnsi="宋体" w:cs="宋体" w:hint="eastAsia"/>
              </w:rPr>
              <w:t>1.3了解护理病历书写的基本要求和原则，各症状的相关护理诊断</w:t>
            </w:r>
          </w:p>
        </w:tc>
        <w:tc>
          <w:tcPr>
            <w:tcW w:w="2835" w:type="dxa"/>
            <w:vAlign w:val="center"/>
          </w:tcPr>
          <w:p w14:paraId="173D2F20" w14:textId="77777777" w:rsidR="00943572" w:rsidRDefault="00943572" w:rsidP="006E6C57">
            <w:pPr>
              <w:pStyle w:val="a3"/>
              <w:snapToGrid w:val="0"/>
              <w:rPr>
                <w:rFonts w:hAnsi="宋体" w:cs="宋体"/>
              </w:rPr>
            </w:pPr>
            <w:r>
              <w:rPr>
                <w:rFonts w:hAnsi="宋体" w:cs="宋体" w:hint="eastAsia"/>
              </w:rPr>
              <w:t>护理病历书写的基本要求和原则，各症状的相关护理诊断</w:t>
            </w:r>
          </w:p>
        </w:tc>
        <w:tc>
          <w:tcPr>
            <w:tcW w:w="2023" w:type="dxa"/>
            <w:vMerge/>
            <w:vAlign w:val="center"/>
          </w:tcPr>
          <w:p w14:paraId="214596F9" w14:textId="77777777" w:rsidR="00943572" w:rsidRDefault="00943572" w:rsidP="006E6C57">
            <w:pPr>
              <w:pStyle w:val="a3"/>
              <w:snapToGrid w:val="0"/>
              <w:jc w:val="left"/>
              <w:rPr>
                <w:rFonts w:hAnsi="宋体" w:cs="宋体"/>
              </w:rPr>
            </w:pPr>
          </w:p>
        </w:tc>
      </w:tr>
      <w:tr w:rsidR="00943572" w14:paraId="521A36D3" w14:textId="77777777" w:rsidTr="00943572">
        <w:trPr>
          <w:jc w:val="center"/>
        </w:trPr>
        <w:tc>
          <w:tcPr>
            <w:tcW w:w="1302" w:type="dxa"/>
            <w:vMerge w:val="restart"/>
            <w:vAlign w:val="center"/>
          </w:tcPr>
          <w:p w14:paraId="5598582E" w14:textId="77777777" w:rsidR="00943572" w:rsidRDefault="00943572" w:rsidP="006E6C57">
            <w:pPr>
              <w:pStyle w:val="a3"/>
              <w:snapToGrid w:val="0"/>
              <w:jc w:val="left"/>
              <w:rPr>
                <w:rFonts w:hAnsi="宋体" w:cs="宋体"/>
                <w:szCs w:val="21"/>
              </w:rPr>
            </w:pPr>
            <w:r>
              <w:rPr>
                <w:rFonts w:hAnsi="宋体" w:cs="宋体" w:hint="eastAsia"/>
                <w:szCs w:val="21"/>
              </w:rPr>
              <w:t>课程目标2：</w:t>
            </w:r>
            <w:r>
              <w:rPr>
                <w:rFonts w:hAnsi="宋体" w:cs="宋体" w:hint="eastAsia"/>
              </w:rPr>
              <w:t>形成健康评估的基本能力</w:t>
            </w:r>
          </w:p>
        </w:tc>
        <w:tc>
          <w:tcPr>
            <w:tcW w:w="2907" w:type="dxa"/>
            <w:vAlign w:val="center"/>
          </w:tcPr>
          <w:p w14:paraId="507BC349" w14:textId="77777777" w:rsidR="00943572" w:rsidRDefault="00943572" w:rsidP="006E6C57">
            <w:pPr>
              <w:pStyle w:val="a3"/>
              <w:snapToGrid w:val="0"/>
              <w:rPr>
                <w:rFonts w:hAnsi="宋体" w:cs="宋体"/>
              </w:rPr>
            </w:pPr>
            <w:r>
              <w:rPr>
                <w:rFonts w:hAnsi="宋体" w:cs="宋体" w:hint="eastAsia"/>
              </w:rPr>
              <w:t>2.1根据评估所获得的资料作出护理诊断的能力</w:t>
            </w:r>
          </w:p>
        </w:tc>
        <w:tc>
          <w:tcPr>
            <w:tcW w:w="2835" w:type="dxa"/>
            <w:vAlign w:val="center"/>
          </w:tcPr>
          <w:p w14:paraId="36FFBAE9" w14:textId="77777777" w:rsidR="00943572" w:rsidRDefault="00943572" w:rsidP="006E6C57">
            <w:pPr>
              <w:pStyle w:val="a3"/>
              <w:snapToGrid w:val="0"/>
              <w:ind w:firstLineChars="200" w:firstLine="420"/>
              <w:jc w:val="center"/>
              <w:rPr>
                <w:rFonts w:hAnsi="宋体" w:cs="宋体"/>
              </w:rPr>
            </w:pPr>
            <w:r>
              <w:rPr>
                <w:rFonts w:hAnsi="宋体" w:cs="宋体"/>
              </w:rPr>
              <w:t>体格检查概述</w:t>
            </w:r>
          </w:p>
        </w:tc>
        <w:tc>
          <w:tcPr>
            <w:tcW w:w="2023" w:type="dxa"/>
            <w:vMerge w:val="restart"/>
            <w:vAlign w:val="center"/>
          </w:tcPr>
          <w:p w14:paraId="0BB24BFF" w14:textId="77777777" w:rsidR="00943572" w:rsidRDefault="00943572" w:rsidP="006E6C57">
            <w:pPr>
              <w:pStyle w:val="a3"/>
              <w:snapToGrid w:val="0"/>
              <w:jc w:val="left"/>
              <w:rPr>
                <w:rFonts w:hAnsi="宋体" w:cs="宋体"/>
              </w:rPr>
            </w:pPr>
            <w:r>
              <w:rPr>
                <w:rFonts w:hAnsi="宋体" w:cs="宋体"/>
              </w:rPr>
              <w:t>掌握</w:t>
            </w:r>
            <w:r>
              <w:rPr>
                <w:rFonts w:hAnsi="宋体" w:cs="宋体" w:hint="eastAsia"/>
              </w:rPr>
              <w:t>健康</w:t>
            </w:r>
            <w:r>
              <w:rPr>
                <w:rFonts w:hAnsi="宋体" w:cs="宋体"/>
              </w:rPr>
              <w:t>评估的基本技能</w:t>
            </w:r>
            <w:r>
              <w:rPr>
                <w:rFonts w:hAnsi="宋体" w:cs="宋体" w:hint="eastAsia"/>
              </w:rPr>
              <w:t>，</w:t>
            </w:r>
            <w:r>
              <w:rPr>
                <w:rFonts w:hAnsi="宋体" w:cs="宋体" w:hint="eastAsia"/>
                <w:color w:val="000000"/>
                <w:kern w:val="0"/>
                <w:szCs w:val="21"/>
              </w:rPr>
              <w:t>具有“厚理论、硬技术、善关怀、强胜任”的核心能力，具有一定的临床评判性思维</w:t>
            </w:r>
          </w:p>
        </w:tc>
      </w:tr>
      <w:tr w:rsidR="00943572" w14:paraId="259524E2" w14:textId="77777777" w:rsidTr="00943572">
        <w:trPr>
          <w:jc w:val="center"/>
        </w:trPr>
        <w:tc>
          <w:tcPr>
            <w:tcW w:w="1302" w:type="dxa"/>
            <w:vMerge/>
            <w:vAlign w:val="center"/>
          </w:tcPr>
          <w:p w14:paraId="52B6178A" w14:textId="77777777" w:rsidR="00943572" w:rsidRDefault="00943572" w:rsidP="006E6C57">
            <w:pPr>
              <w:pStyle w:val="a3"/>
              <w:snapToGrid w:val="0"/>
              <w:ind w:firstLineChars="200" w:firstLine="420"/>
              <w:jc w:val="center"/>
              <w:rPr>
                <w:rFonts w:hAnsi="宋体" w:cs="宋体"/>
                <w:szCs w:val="21"/>
              </w:rPr>
            </w:pPr>
          </w:p>
        </w:tc>
        <w:tc>
          <w:tcPr>
            <w:tcW w:w="2907" w:type="dxa"/>
            <w:vAlign w:val="center"/>
          </w:tcPr>
          <w:p w14:paraId="2EB1EFA3" w14:textId="77777777" w:rsidR="00943572" w:rsidRDefault="00943572" w:rsidP="006E6C57">
            <w:pPr>
              <w:pStyle w:val="a3"/>
              <w:snapToGrid w:val="0"/>
              <w:rPr>
                <w:rFonts w:hAnsi="宋体" w:cs="宋体"/>
              </w:rPr>
            </w:pPr>
            <w:r>
              <w:rPr>
                <w:rFonts w:hAnsi="宋体" w:cs="宋体" w:hint="eastAsia"/>
              </w:rPr>
              <w:t>2.2根据病人具体情况运用方法与技巧进行问诊的能力</w:t>
            </w:r>
          </w:p>
        </w:tc>
        <w:tc>
          <w:tcPr>
            <w:tcW w:w="2835" w:type="dxa"/>
            <w:vAlign w:val="center"/>
          </w:tcPr>
          <w:p w14:paraId="7B430645" w14:textId="77777777" w:rsidR="00943572" w:rsidRPr="0057291A" w:rsidRDefault="00943572" w:rsidP="006E6C57">
            <w:pPr>
              <w:pStyle w:val="a3"/>
              <w:snapToGrid w:val="0"/>
              <w:ind w:firstLineChars="200" w:firstLine="420"/>
              <w:jc w:val="center"/>
              <w:rPr>
                <w:rFonts w:ascii="黑体" w:hAnsi="宋体"/>
                <w:bCs/>
                <w:szCs w:val="21"/>
              </w:rPr>
            </w:pPr>
            <w:r w:rsidRPr="0057291A">
              <w:rPr>
                <w:rFonts w:ascii="黑体" w:hAnsi="宋体"/>
                <w:bCs/>
                <w:szCs w:val="21"/>
              </w:rPr>
              <w:t>体格检查</w:t>
            </w:r>
          </w:p>
        </w:tc>
        <w:tc>
          <w:tcPr>
            <w:tcW w:w="2023" w:type="dxa"/>
            <w:vMerge/>
            <w:vAlign w:val="center"/>
          </w:tcPr>
          <w:p w14:paraId="55547EE6" w14:textId="77777777" w:rsidR="00943572" w:rsidRDefault="00943572" w:rsidP="006E6C57">
            <w:pPr>
              <w:pStyle w:val="a3"/>
              <w:snapToGrid w:val="0"/>
              <w:jc w:val="left"/>
              <w:rPr>
                <w:rFonts w:hAnsi="宋体" w:cs="宋体"/>
              </w:rPr>
            </w:pPr>
          </w:p>
        </w:tc>
      </w:tr>
      <w:tr w:rsidR="00943572" w14:paraId="28747CEA" w14:textId="77777777" w:rsidTr="00943572">
        <w:trPr>
          <w:jc w:val="center"/>
        </w:trPr>
        <w:tc>
          <w:tcPr>
            <w:tcW w:w="1302" w:type="dxa"/>
            <w:vMerge/>
            <w:vAlign w:val="center"/>
          </w:tcPr>
          <w:p w14:paraId="65B4B815" w14:textId="77777777" w:rsidR="00943572" w:rsidRDefault="00943572" w:rsidP="006E6C57">
            <w:pPr>
              <w:pStyle w:val="a3"/>
              <w:snapToGrid w:val="0"/>
              <w:ind w:firstLineChars="200" w:firstLine="420"/>
              <w:jc w:val="center"/>
              <w:rPr>
                <w:rFonts w:hAnsi="宋体" w:cs="宋体"/>
                <w:szCs w:val="21"/>
              </w:rPr>
            </w:pPr>
          </w:p>
        </w:tc>
        <w:tc>
          <w:tcPr>
            <w:tcW w:w="2907" w:type="dxa"/>
            <w:vAlign w:val="center"/>
          </w:tcPr>
          <w:p w14:paraId="6106F07E" w14:textId="77777777" w:rsidR="00943572" w:rsidRDefault="00943572" w:rsidP="006E6C57">
            <w:pPr>
              <w:pStyle w:val="a3"/>
              <w:snapToGrid w:val="0"/>
              <w:rPr>
                <w:rFonts w:hAnsi="宋体" w:cs="宋体"/>
              </w:rPr>
            </w:pPr>
            <w:r>
              <w:rPr>
                <w:rFonts w:hAnsi="宋体" w:cs="宋体" w:hint="eastAsia"/>
              </w:rPr>
              <w:t>2.3正确分析辅助检查（实验室检查，心电图检查和影像学检查）结果的能力</w:t>
            </w:r>
          </w:p>
          <w:p w14:paraId="6244FD12" w14:textId="77777777" w:rsidR="00943572" w:rsidRPr="006E6C57" w:rsidRDefault="00943572" w:rsidP="006E6C57">
            <w:pPr>
              <w:pStyle w:val="a3"/>
              <w:snapToGrid w:val="0"/>
              <w:rPr>
                <w:rFonts w:hAnsi="宋体" w:cs="宋体"/>
              </w:rPr>
            </w:pPr>
          </w:p>
        </w:tc>
        <w:tc>
          <w:tcPr>
            <w:tcW w:w="2835" w:type="dxa"/>
            <w:vAlign w:val="center"/>
          </w:tcPr>
          <w:p w14:paraId="0BAD7994" w14:textId="77777777" w:rsidR="00943572" w:rsidRPr="006E6C57" w:rsidRDefault="00943572" w:rsidP="006E6C57">
            <w:pPr>
              <w:pStyle w:val="a3"/>
              <w:snapToGrid w:val="0"/>
              <w:ind w:firstLineChars="200" w:firstLine="420"/>
              <w:jc w:val="center"/>
              <w:rPr>
                <w:rFonts w:ascii="黑体" w:hAnsi="宋体"/>
                <w:bCs/>
                <w:szCs w:val="21"/>
              </w:rPr>
            </w:pPr>
            <w:r>
              <w:rPr>
                <w:rFonts w:hAnsi="宋体" w:cs="宋体" w:hint="eastAsia"/>
              </w:rPr>
              <w:t>实验室检查，心电图检查和影像学检查</w:t>
            </w:r>
          </w:p>
        </w:tc>
        <w:tc>
          <w:tcPr>
            <w:tcW w:w="2023" w:type="dxa"/>
            <w:vMerge/>
            <w:vAlign w:val="center"/>
          </w:tcPr>
          <w:p w14:paraId="191DD4AC" w14:textId="77777777" w:rsidR="00943572" w:rsidRDefault="00943572" w:rsidP="006E6C57">
            <w:pPr>
              <w:pStyle w:val="a3"/>
              <w:snapToGrid w:val="0"/>
              <w:jc w:val="left"/>
              <w:rPr>
                <w:rFonts w:hAnsi="宋体" w:cs="宋体"/>
              </w:rPr>
            </w:pPr>
          </w:p>
        </w:tc>
      </w:tr>
      <w:tr w:rsidR="00E05E8B" w14:paraId="7B51910E" w14:textId="77777777" w:rsidTr="00943572">
        <w:trPr>
          <w:jc w:val="center"/>
        </w:trPr>
        <w:tc>
          <w:tcPr>
            <w:tcW w:w="1302" w:type="dxa"/>
            <w:vAlign w:val="center"/>
          </w:tcPr>
          <w:p w14:paraId="17E8D9DA" w14:textId="77777777" w:rsidR="00E05E8B" w:rsidRDefault="00E05E8B" w:rsidP="00943572">
            <w:pPr>
              <w:pStyle w:val="a3"/>
              <w:snapToGrid w:val="0"/>
              <w:jc w:val="left"/>
              <w:rPr>
                <w:rFonts w:hAnsi="宋体" w:cs="宋体"/>
                <w:szCs w:val="21"/>
              </w:rPr>
            </w:pPr>
            <w:r>
              <w:rPr>
                <w:rFonts w:hAnsi="宋体" w:cs="宋体" w:hint="eastAsia"/>
                <w:szCs w:val="21"/>
              </w:rPr>
              <w:t>课程目标3</w:t>
            </w:r>
            <w:r w:rsidR="006E6C57">
              <w:rPr>
                <w:rFonts w:hAnsi="宋体" w:cs="宋体" w:hint="eastAsia"/>
                <w:szCs w:val="21"/>
              </w:rPr>
              <w:t>：</w:t>
            </w:r>
            <w:r w:rsidR="006E6C57">
              <w:rPr>
                <w:rFonts w:hAnsi="宋体" w:cs="宋体" w:hint="eastAsia"/>
                <w:bCs/>
                <w:szCs w:val="21"/>
              </w:rPr>
              <w:t>培养学生尊重、爱护病人的人文关怀精神，高度负责的职业情操，沟通技巧和团队合作意识</w:t>
            </w:r>
          </w:p>
        </w:tc>
        <w:tc>
          <w:tcPr>
            <w:tcW w:w="2907" w:type="dxa"/>
            <w:vAlign w:val="center"/>
          </w:tcPr>
          <w:p w14:paraId="5AFA468D" w14:textId="77777777" w:rsidR="00E05E8B" w:rsidRDefault="00E05E8B" w:rsidP="006E6C57">
            <w:pPr>
              <w:pStyle w:val="a3"/>
              <w:snapToGrid w:val="0"/>
              <w:ind w:firstLineChars="200" w:firstLine="420"/>
              <w:jc w:val="center"/>
              <w:rPr>
                <w:rFonts w:hAnsi="宋体" w:cs="宋体"/>
              </w:rPr>
            </w:pPr>
          </w:p>
        </w:tc>
        <w:tc>
          <w:tcPr>
            <w:tcW w:w="2835" w:type="dxa"/>
            <w:vAlign w:val="center"/>
          </w:tcPr>
          <w:p w14:paraId="4E717E91" w14:textId="77777777" w:rsidR="00E05E8B" w:rsidRPr="0057291A" w:rsidRDefault="00C77B30" w:rsidP="00C77B30">
            <w:pPr>
              <w:pStyle w:val="a3"/>
              <w:snapToGrid w:val="0"/>
              <w:ind w:firstLineChars="200" w:firstLine="420"/>
              <w:rPr>
                <w:rFonts w:ascii="黑体" w:hAnsi="宋体"/>
                <w:bCs/>
                <w:szCs w:val="21"/>
              </w:rPr>
            </w:pPr>
            <w:r>
              <w:rPr>
                <w:rFonts w:ascii="黑体" w:hAnsi="宋体" w:hint="eastAsia"/>
                <w:bCs/>
                <w:szCs w:val="21"/>
              </w:rPr>
              <w:t>通过教师的言传身教，贯穿于全课程的教学</w:t>
            </w:r>
          </w:p>
        </w:tc>
        <w:tc>
          <w:tcPr>
            <w:tcW w:w="2023" w:type="dxa"/>
            <w:vAlign w:val="center"/>
          </w:tcPr>
          <w:p w14:paraId="7311575D" w14:textId="77777777" w:rsidR="00E05E8B" w:rsidRDefault="00943572" w:rsidP="006E6C57">
            <w:pPr>
              <w:pStyle w:val="a3"/>
              <w:snapToGrid w:val="0"/>
              <w:jc w:val="left"/>
              <w:rPr>
                <w:rFonts w:hAnsi="宋体" w:cs="宋体"/>
              </w:rPr>
            </w:pPr>
            <w:r>
              <w:rPr>
                <w:rFonts w:hAnsi="宋体" w:cs="宋体"/>
              </w:rPr>
              <w:t>形成尊重病人</w:t>
            </w:r>
            <w:r>
              <w:rPr>
                <w:rFonts w:hAnsi="宋体" w:cs="宋体" w:hint="eastAsia"/>
              </w:rPr>
              <w:t>，</w:t>
            </w:r>
            <w:r>
              <w:rPr>
                <w:rFonts w:hAnsi="宋体" w:cs="宋体"/>
              </w:rPr>
              <w:t>珍视生命的职业道德</w:t>
            </w:r>
            <w:r>
              <w:rPr>
                <w:rFonts w:hAnsi="宋体" w:cs="宋体" w:hint="eastAsia"/>
              </w:rPr>
              <w:t>。</w:t>
            </w:r>
          </w:p>
        </w:tc>
      </w:tr>
    </w:tbl>
    <w:p w14:paraId="0336B31C" w14:textId="77777777" w:rsidR="00C00798" w:rsidRPr="007C62ED" w:rsidRDefault="007C62ED" w:rsidP="000426CB">
      <w:pPr>
        <w:spacing w:line="360" w:lineRule="auto"/>
        <w:ind w:firstLineChars="196" w:firstLine="551"/>
        <w:rPr>
          <w:rFonts w:ascii="黑体" w:eastAsia="黑体" w:hAnsi="黑体"/>
          <w:b/>
          <w:sz w:val="28"/>
          <w:szCs w:val="28"/>
        </w:rPr>
      </w:pPr>
      <w:r w:rsidRPr="007C62ED">
        <w:rPr>
          <w:rFonts w:ascii="黑体" w:eastAsia="黑体" w:hAnsi="黑体" w:hint="eastAsia"/>
          <w:b/>
          <w:sz w:val="28"/>
          <w:szCs w:val="28"/>
        </w:rPr>
        <w:t>三、教学内容</w:t>
      </w:r>
    </w:p>
    <w:p w14:paraId="6481F7BC" w14:textId="77777777" w:rsidR="000426CB" w:rsidRDefault="000426CB" w:rsidP="000426CB">
      <w:pPr>
        <w:widowControl/>
        <w:snapToGrid w:val="0"/>
        <w:spacing w:line="360" w:lineRule="auto"/>
        <w:ind w:firstLineChars="200" w:firstLine="482"/>
        <w:jc w:val="center"/>
        <w:rPr>
          <w:rFonts w:ascii="黑体" w:eastAsia="黑体" w:hAnsi="黑体" w:cs="Times New Roman"/>
          <w:b/>
          <w:sz w:val="24"/>
          <w:szCs w:val="24"/>
        </w:rPr>
      </w:pPr>
    </w:p>
    <w:p w14:paraId="6909DAD6" w14:textId="77777777" w:rsidR="002A7568" w:rsidRDefault="002A7568" w:rsidP="000426CB">
      <w:pPr>
        <w:widowControl/>
        <w:snapToGrid w:val="0"/>
        <w:spacing w:line="360" w:lineRule="auto"/>
        <w:ind w:firstLineChars="200" w:firstLine="482"/>
        <w:jc w:val="center"/>
      </w:pPr>
      <w:r w:rsidRPr="00FC24B5">
        <w:rPr>
          <w:rFonts w:ascii="黑体" w:eastAsia="黑体" w:hAnsi="黑体" w:cs="Times New Roman" w:hint="eastAsia"/>
          <w:b/>
          <w:sz w:val="24"/>
          <w:szCs w:val="24"/>
        </w:rPr>
        <w:t xml:space="preserve">第一章 </w:t>
      </w:r>
      <w:r w:rsidR="000D1874">
        <w:rPr>
          <w:rFonts w:ascii="黑体" w:eastAsia="黑体" w:hAnsi="黑体" w:cs="Times New Roman" w:hint="eastAsia"/>
          <w:b/>
          <w:sz w:val="24"/>
          <w:szCs w:val="24"/>
        </w:rPr>
        <w:t>绪论</w:t>
      </w:r>
    </w:p>
    <w:p w14:paraId="3A1D3808" w14:textId="77777777" w:rsidR="00BF08C8" w:rsidRDefault="002A7568" w:rsidP="000426CB">
      <w:pPr>
        <w:snapToGrid w:val="0"/>
        <w:spacing w:line="360" w:lineRule="auto"/>
        <w:ind w:firstLineChars="200" w:firstLine="422"/>
        <w:rPr>
          <w:rFonts w:ascii="宋体" w:eastAsia="宋体" w:hAnsi="宋体" w:cs="宋体"/>
          <w:color w:val="000000"/>
          <w:kern w:val="0"/>
          <w:szCs w:val="21"/>
        </w:rPr>
      </w:pPr>
      <w:r w:rsidRPr="00BF08C8">
        <w:rPr>
          <w:rFonts w:ascii="宋体" w:eastAsia="宋体" w:hAnsi="宋体" w:cs="TimesNewRomanPSMT"/>
          <w:b/>
          <w:color w:val="000000"/>
          <w:kern w:val="0"/>
          <w:szCs w:val="21"/>
        </w:rPr>
        <w:t>1.</w:t>
      </w:r>
      <w:r w:rsidRPr="00BF08C8">
        <w:rPr>
          <w:rFonts w:ascii="宋体" w:eastAsia="宋体" w:hAnsi="宋体" w:cs="宋体" w:hint="eastAsia"/>
          <w:b/>
          <w:color w:val="000000"/>
          <w:kern w:val="0"/>
          <w:szCs w:val="21"/>
        </w:rPr>
        <w:t>教学目标</w:t>
      </w:r>
      <w:r w:rsidR="00BF08C8" w:rsidRPr="00BF08C8">
        <w:rPr>
          <w:rFonts w:ascii="宋体" w:eastAsia="宋体" w:hAnsi="宋体" w:cs="宋体" w:hint="eastAsia"/>
          <w:b/>
          <w:color w:val="000000"/>
          <w:kern w:val="0"/>
          <w:szCs w:val="21"/>
        </w:rPr>
        <w:t>：</w:t>
      </w:r>
      <w:r w:rsidR="00BF08C8" w:rsidRPr="00BF08C8">
        <w:rPr>
          <w:rFonts w:ascii="宋体" w:eastAsia="宋体" w:hAnsi="宋体" w:hint="eastAsia"/>
          <w:szCs w:val="21"/>
        </w:rPr>
        <w:t>了解健康评估的起源和发展，说出健康评估的具体内容。能将以护理为重点，以病人为中心的，包括身体、心理和社会文化在内的整体健康评估观念运用在护理实践</w:t>
      </w:r>
      <w:r w:rsidR="00BF08C8" w:rsidRPr="00BF08C8">
        <w:rPr>
          <w:rFonts w:ascii="宋体" w:eastAsia="宋体" w:hAnsi="宋体" w:hint="eastAsia"/>
          <w:szCs w:val="21"/>
        </w:rPr>
        <w:lastRenderedPageBreak/>
        <w:t>中。注重将课堂习得的理论知识转化为从事临床护理实践的能力，学会以整体评估的思维模式确认病人的健康问题与护理需求，学会与人沟通和交流。</w:t>
      </w:r>
    </w:p>
    <w:p w14:paraId="0DFB6127" w14:textId="77777777" w:rsidR="002A7568" w:rsidRPr="00313A87" w:rsidRDefault="002A7568" w:rsidP="000426CB">
      <w:pPr>
        <w:widowControl/>
        <w:snapToGrid w:val="0"/>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宋体" w:hint="eastAsia"/>
          <w:color w:val="000000"/>
          <w:kern w:val="0"/>
          <w:szCs w:val="21"/>
        </w:rPr>
        <w:t xml:space="preserve"> </w:t>
      </w:r>
      <w:r w:rsidRPr="00BF08C8">
        <w:rPr>
          <w:rFonts w:ascii="宋体" w:eastAsia="宋体" w:hAnsi="宋体" w:cs="TimesNewRomanPSMT"/>
          <w:b/>
          <w:color w:val="000000"/>
          <w:kern w:val="0"/>
          <w:szCs w:val="21"/>
        </w:rPr>
        <w:t>2.</w:t>
      </w:r>
      <w:r w:rsidRPr="00BF08C8">
        <w:rPr>
          <w:rFonts w:ascii="宋体" w:eastAsia="宋体" w:hAnsi="宋体" w:cs="宋体" w:hint="eastAsia"/>
          <w:b/>
          <w:color w:val="000000"/>
          <w:kern w:val="0"/>
          <w:szCs w:val="21"/>
        </w:rPr>
        <w:t>教学重难点</w:t>
      </w:r>
      <w:r w:rsidR="00BF08C8" w:rsidRPr="00BF08C8">
        <w:rPr>
          <w:rFonts w:ascii="宋体" w:eastAsia="宋体" w:hAnsi="宋体" w:cs="宋体" w:hint="eastAsia"/>
          <w:b/>
          <w:color w:val="000000"/>
          <w:kern w:val="0"/>
          <w:szCs w:val="21"/>
        </w:rPr>
        <w:t>：</w:t>
      </w:r>
      <w:r w:rsidR="00FA5FE8">
        <w:rPr>
          <w:rFonts w:ascii="宋体" w:eastAsia="宋体" w:hAnsi="宋体" w:cs="宋体" w:hint="eastAsia"/>
          <w:color w:val="000000"/>
          <w:kern w:val="0"/>
          <w:szCs w:val="21"/>
        </w:rPr>
        <w:t>健康的概念，健康评估的学习内容</w:t>
      </w:r>
    </w:p>
    <w:p w14:paraId="7FCACB43" w14:textId="77777777" w:rsidR="002A7568" w:rsidRPr="00BF08C8" w:rsidRDefault="002A7568" w:rsidP="00BF08C8">
      <w:pPr>
        <w:widowControl/>
        <w:snapToGrid w:val="0"/>
        <w:spacing w:line="360" w:lineRule="auto"/>
        <w:ind w:firstLineChars="249" w:firstLine="525"/>
        <w:jc w:val="left"/>
        <w:rPr>
          <w:rFonts w:ascii="宋体" w:eastAsia="宋体" w:hAnsi="宋体" w:cs="宋体"/>
          <w:b/>
          <w:color w:val="000000"/>
          <w:kern w:val="0"/>
          <w:szCs w:val="21"/>
        </w:rPr>
      </w:pPr>
      <w:r w:rsidRPr="00BF08C8">
        <w:rPr>
          <w:rFonts w:ascii="宋体" w:eastAsia="宋体" w:hAnsi="宋体" w:cs="TimesNewRomanPSMT"/>
          <w:b/>
          <w:color w:val="000000"/>
          <w:kern w:val="0"/>
          <w:szCs w:val="21"/>
        </w:rPr>
        <w:t>3.</w:t>
      </w:r>
      <w:r w:rsidRPr="00BF08C8">
        <w:rPr>
          <w:rFonts w:ascii="宋体" w:eastAsia="宋体" w:hAnsi="宋体" w:cs="宋体" w:hint="eastAsia"/>
          <w:b/>
          <w:color w:val="000000"/>
          <w:kern w:val="0"/>
          <w:szCs w:val="21"/>
        </w:rPr>
        <w:t>教学内容</w:t>
      </w:r>
      <w:r w:rsidR="00BF08C8" w:rsidRPr="00BF08C8">
        <w:rPr>
          <w:rFonts w:ascii="宋体" w:eastAsia="宋体" w:hAnsi="宋体" w:cs="宋体" w:hint="eastAsia"/>
          <w:b/>
          <w:color w:val="000000"/>
          <w:kern w:val="0"/>
          <w:szCs w:val="21"/>
        </w:rPr>
        <w:t>：</w:t>
      </w:r>
    </w:p>
    <w:p w14:paraId="21E4CF17" w14:textId="77777777" w:rsidR="00BF08C8" w:rsidRPr="00BF08C8" w:rsidRDefault="00BF08C8" w:rsidP="00BF08C8">
      <w:pPr>
        <w:autoSpaceDE w:val="0"/>
        <w:autoSpaceDN w:val="0"/>
        <w:adjustRightInd w:val="0"/>
        <w:snapToGrid w:val="0"/>
        <w:spacing w:line="360" w:lineRule="auto"/>
        <w:rPr>
          <w:rFonts w:ascii="宋体" w:eastAsia="宋体" w:hAnsi="宋体"/>
          <w:szCs w:val="21"/>
        </w:rPr>
      </w:pPr>
      <w:r>
        <w:rPr>
          <w:rFonts w:ascii="宋体" w:eastAsia="宋体" w:hAnsi="宋体" w:hint="eastAsia"/>
          <w:szCs w:val="21"/>
        </w:rPr>
        <w:t>一、</w:t>
      </w:r>
      <w:r w:rsidRPr="00BF08C8">
        <w:rPr>
          <w:rFonts w:ascii="宋体" w:eastAsia="宋体" w:hAnsi="宋体" w:hint="eastAsia"/>
          <w:szCs w:val="21"/>
        </w:rPr>
        <w:t>健康评估的概念与重要性：</w:t>
      </w:r>
    </w:p>
    <w:p w14:paraId="61E961AC"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健康评估是动态地收集和分析病人的健康资料，以发现病人对自身健康问题在生理、心理、社会和精神等诸方面的反应，确定其护理需求，从而作出护理诊断的过程。这一过程要求护士具备收集资料和诊断性思维的能力。目标在于培养学生以与医疗诊断不同的整体护理评估的思维模式</w:t>
      </w:r>
    </w:p>
    <w:p w14:paraId="5154E5CA" w14:textId="77777777" w:rsidR="00BF08C8" w:rsidRPr="00BF08C8" w:rsidRDefault="00BF08C8" w:rsidP="00BF08C8">
      <w:pPr>
        <w:autoSpaceDE w:val="0"/>
        <w:autoSpaceDN w:val="0"/>
        <w:adjustRightInd w:val="0"/>
        <w:snapToGrid w:val="0"/>
        <w:spacing w:line="360" w:lineRule="auto"/>
        <w:rPr>
          <w:rFonts w:ascii="宋体" w:eastAsia="宋体" w:hAnsi="宋体"/>
          <w:szCs w:val="21"/>
        </w:rPr>
      </w:pPr>
      <w:r>
        <w:rPr>
          <w:rFonts w:ascii="宋体" w:eastAsia="宋体" w:hAnsi="宋体" w:hint="eastAsia"/>
          <w:szCs w:val="21"/>
        </w:rPr>
        <w:t>二、</w:t>
      </w:r>
      <w:r w:rsidRPr="00BF08C8">
        <w:rPr>
          <w:rFonts w:ascii="宋体" w:eastAsia="宋体" w:hAnsi="宋体" w:hint="eastAsia"/>
          <w:szCs w:val="21"/>
        </w:rPr>
        <w:t>健康评估课程的内容</w:t>
      </w:r>
    </w:p>
    <w:p w14:paraId="41005C36" w14:textId="77777777" w:rsidR="00BF08C8" w:rsidRPr="00313A87" w:rsidRDefault="00BF08C8" w:rsidP="00BF08C8">
      <w:pPr>
        <w:widowControl/>
        <w:snapToGrid w:val="0"/>
        <w:spacing w:line="360" w:lineRule="auto"/>
        <w:ind w:firstLineChars="200" w:firstLine="420"/>
        <w:jc w:val="left"/>
        <w:rPr>
          <w:rFonts w:ascii="宋体" w:eastAsia="宋体" w:hAnsi="宋体"/>
          <w:szCs w:val="21"/>
        </w:rPr>
      </w:pPr>
      <w:r w:rsidRPr="00BF08C8">
        <w:rPr>
          <w:rFonts w:ascii="宋体" w:eastAsia="宋体" w:hAnsi="宋体" w:hint="eastAsia"/>
          <w:szCs w:val="21"/>
        </w:rPr>
        <w:t>涉及到基本理论和基本方法两方面。基本内容包括问诊、体格检查、心理评估和社会评估、实验室检查、心电图检查、影像学检查和护理诊断</w:t>
      </w:r>
    </w:p>
    <w:p w14:paraId="45DE57B0" w14:textId="77777777" w:rsidR="002A7568" w:rsidRPr="00313A87" w:rsidRDefault="002A7568" w:rsidP="000D1874">
      <w:pPr>
        <w:widowControl/>
        <w:spacing w:line="360" w:lineRule="auto"/>
        <w:ind w:firstLineChars="200" w:firstLine="422"/>
        <w:jc w:val="left"/>
        <w:rPr>
          <w:rFonts w:ascii="宋体" w:eastAsia="宋体" w:hAnsi="宋体" w:cs="宋体"/>
          <w:color w:val="000000"/>
          <w:kern w:val="0"/>
          <w:szCs w:val="21"/>
        </w:rPr>
      </w:pPr>
      <w:r w:rsidRPr="000D1874">
        <w:rPr>
          <w:rFonts w:ascii="宋体" w:eastAsia="宋体" w:hAnsi="宋体" w:cs="TimesNewRomanPSMT"/>
          <w:b/>
          <w:color w:val="000000"/>
          <w:kern w:val="0"/>
          <w:szCs w:val="21"/>
        </w:rPr>
        <w:t>4.</w:t>
      </w:r>
      <w:r w:rsidRPr="000D1874">
        <w:rPr>
          <w:rFonts w:ascii="宋体" w:eastAsia="宋体" w:hAnsi="宋体" w:cs="宋体" w:hint="eastAsia"/>
          <w:b/>
          <w:color w:val="000000"/>
          <w:kern w:val="0"/>
          <w:szCs w:val="21"/>
        </w:rPr>
        <w:t>教学方法</w:t>
      </w:r>
      <w:r w:rsidR="00BF08C8" w:rsidRPr="000D1874">
        <w:rPr>
          <w:rFonts w:ascii="宋体" w:eastAsia="宋体" w:hAnsi="宋体" w:cs="宋体" w:hint="eastAsia"/>
          <w:b/>
          <w:color w:val="000000"/>
          <w:kern w:val="0"/>
          <w:szCs w:val="21"/>
        </w:rPr>
        <w:t>：</w:t>
      </w:r>
      <w:r w:rsidR="00BF08C8">
        <w:rPr>
          <w:rFonts w:ascii="宋体" w:eastAsia="宋体" w:hAnsi="宋体" w:cs="宋体" w:hint="eastAsia"/>
          <w:color w:val="000000"/>
          <w:kern w:val="0"/>
          <w:szCs w:val="21"/>
        </w:rPr>
        <w:t>课堂讲授</w:t>
      </w:r>
    </w:p>
    <w:p w14:paraId="7DD6CD21" w14:textId="77777777" w:rsidR="002A7568" w:rsidRDefault="002A7568" w:rsidP="000D1874">
      <w:pPr>
        <w:widowControl/>
        <w:spacing w:line="360" w:lineRule="auto"/>
        <w:ind w:firstLineChars="200" w:firstLine="422"/>
        <w:jc w:val="left"/>
        <w:rPr>
          <w:rFonts w:ascii="宋体" w:eastAsia="宋体" w:hAnsi="宋体" w:cs="TimesNewRomanPSMT"/>
          <w:color w:val="000000"/>
          <w:kern w:val="0"/>
          <w:szCs w:val="21"/>
        </w:rPr>
      </w:pPr>
      <w:r w:rsidRPr="000D1874">
        <w:rPr>
          <w:rFonts w:ascii="宋体" w:eastAsia="宋体" w:hAnsi="宋体" w:cs="TimesNewRomanPSMT"/>
          <w:b/>
          <w:color w:val="000000"/>
          <w:kern w:val="0"/>
          <w:szCs w:val="21"/>
        </w:rPr>
        <w:t>5.</w:t>
      </w:r>
      <w:r w:rsidRPr="000D1874">
        <w:rPr>
          <w:rFonts w:ascii="宋体" w:eastAsia="宋体" w:hAnsi="宋体" w:cs="TimesNewRomanPSMT" w:hint="eastAsia"/>
          <w:b/>
          <w:color w:val="000000"/>
          <w:kern w:val="0"/>
          <w:szCs w:val="21"/>
        </w:rPr>
        <w:t>教学评价</w:t>
      </w:r>
      <w:r w:rsidR="00BF08C8" w:rsidRPr="000D1874">
        <w:rPr>
          <w:rFonts w:ascii="宋体" w:eastAsia="宋体" w:hAnsi="宋体" w:cs="TimesNewRomanPSMT" w:hint="eastAsia"/>
          <w:b/>
          <w:color w:val="000000"/>
          <w:kern w:val="0"/>
          <w:szCs w:val="21"/>
        </w:rPr>
        <w:t>：</w:t>
      </w:r>
      <w:r w:rsidR="000D1874">
        <w:rPr>
          <w:rFonts w:ascii="宋体" w:eastAsia="宋体" w:hAnsi="宋体" w:cs="TimesNewRomanPSMT" w:hint="eastAsia"/>
          <w:color w:val="000000"/>
          <w:kern w:val="0"/>
          <w:szCs w:val="21"/>
        </w:rPr>
        <w:t>讨论健康评估课程的学习方法与技巧</w:t>
      </w:r>
    </w:p>
    <w:p w14:paraId="34887528" w14:textId="77777777" w:rsidR="00BF08C8" w:rsidRPr="00313A87" w:rsidRDefault="00BF08C8" w:rsidP="00BF08C8">
      <w:pPr>
        <w:widowControl/>
        <w:spacing w:line="360" w:lineRule="auto"/>
        <w:ind w:firstLineChars="200" w:firstLine="420"/>
        <w:jc w:val="left"/>
        <w:rPr>
          <w:rFonts w:ascii="宋体" w:eastAsia="宋体" w:hAnsi="宋体" w:cs="TimesNewRomanPSMT"/>
          <w:color w:val="000000"/>
          <w:kern w:val="0"/>
          <w:szCs w:val="21"/>
        </w:rPr>
      </w:pPr>
    </w:p>
    <w:p w14:paraId="72035745" w14:textId="77777777" w:rsidR="000D1874" w:rsidRPr="007C19FA" w:rsidRDefault="00BF08C8" w:rsidP="000426CB">
      <w:pPr>
        <w:snapToGrid w:val="0"/>
        <w:spacing w:line="360" w:lineRule="auto"/>
        <w:ind w:firstLineChars="200" w:firstLine="422"/>
        <w:jc w:val="center"/>
        <w:rPr>
          <w:rFonts w:ascii="宋体" w:eastAsia="宋体" w:hAnsi="宋体"/>
          <w:b/>
          <w:szCs w:val="21"/>
        </w:rPr>
      </w:pPr>
      <w:r w:rsidRPr="007C19FA">
        <w:rPr>
          <w:rFonts w:ascii="宋体" w:eastAsia="宋体" w:hAnsi="宋体" w:hint="eastAsia"/>
          <w:b/>
          <w:szCs w:val="21"/>
        </w:rPr>
        <w:t>第二章  问诊</w:t>
      </w:r>
    </w:p>
    <w:p w14:paraId="0537E6CF" w14:textId="77777777" w:rsidR="000D1874" w:rsidRPr="00BF08C8" w:rsidRDefault="000D1874" w:rsidP="000D1874">
      <w:pPr>
        <w:snapToGrid w:val="0"/>
        <w:spacing w:line="360" w:lineRule="auto"/>
        <w:ind w:firstLineChars="200" w:firstLine="422"/>
        <w:rPr>
          <w:rFonts w:ascii="宋体" w:eastAsia="宋体" w:hAnsi="宋体"/>
          <w:szCs w:val="21"/>
        </w:rPr>
      </w:pPr>
      <w:r w:rsidRPr="00BF08C8">
        <w:rPr>
          <w:rFonts w:ascii="宋体" w:eastAsia="宋体" w:hAnsi="宋体" w:cs="TimesNewRomanPSMT"/>
          <w:b/>
          <w:color w:val="000000"/>
          <w:kern w:val="0"/>
          <w:szCs w:val="21"/>
        </w:rPr>
        <w:t>1.</w:t>
      </w:r>
      <w:r w:rsidRPr="00BF08C8">
        <w:rPr>
          <w:rFonts w:ascii="宋体" w:eastAsia="宋体" w:hAnsi="宋体" w:cs="宋体" w:hint="eastAsia"/>
          <w:b/>
          <w:color w:val="000000"/>
          <w:kern w:val="0"/>
          <w:szCs w:val="21"/>
        </w:rPr>
        <w:t>教学目标：</w:t>
      </w:r>
      <w:r w:rsidRPr="00BF08C8">
        <w:rPr>
          <w:rFonts w:ascii="宋体" w:eastAsia="宋体" w:hAnsi="宋体" w:hint="eastAsia"/>
          <w:szCs w:val="21"/>
        </w:rPr>
        <w:t xml:space="preserve"> </w:t>
      </w:r>
    </w:p>
    <w:p w14:paraId="4C9E46AD" w14:textId="77777777" w:rsidR="000D1874" w:rsidRDefault="000D1874" w:rsidP="000D1874">
      <w:pPr>
        <w:snapToGrid w:val="0"/>
        <w:spacing w:line="360" w:lineRule="auto"/>
        <w:ind w:firstLineChars="200" w:firstLine="420"/>
        <w:rPr>
          <w:rFonts w:ascii="宋体" w:eastAsia="宋体" w:hAnsi="宋体"/>
          <w:szCs w:val="21"/>
        </w:rPr>
      </w:pPr>
      <w:r>
        <w:rPr>
          <w:rFonts w:ascii="宋体" w:eastAsia="宋体" w:hAnsi="宋体" w:hint="eastAsia"/>
          <w:szCs w:val="21"/>
        </w:rPr>
        <w:t>（1）</w:t>
      </w:r>
      <w:r w:rsidRPr="00BF08C8">
        <w:rPr>
          <w:rFonts w:ascii="宋体" w:eastAsia="宋体" w:hAnsi="宋体" w:hint="eastAsia"/>
          <w:szCs w:val="21"/>
        </w:rPr>
        <w:t>掌握问诊的内容，症状、体征的概念</w:t>
      </w:r>
      <w:r>
        <w:rPr>
          <w:rFonts w:ascii="宋体" w:eastAsia="宋体" w:hAnsi="宋体" w:hint="eastAsia"/>
          <w:szCs w:val="21"/>
        </w:rPr>
        <w:t>和临床表现</w:t>
      </w:r>
      <w:r w:rsidR="00793099">
        <w:rPr>
          <w:rFonts w:ascii="宋体" w:eastAsia="宋体" w:hAnsi="宋体" w:hint="eastAsia"/>
          <w:szCs w:val="21"/>
        </w:rPr>
        <w:t>。</w:t>
      </w:r>
    </w:p>
    <w:p w14:paraId="6F0A2C84" w14:textId="77777777" w:rsidR="000D1874" w:rsidRDefault="000D1874" w:rsidP="000D1874">
      <w:pPr>
        <w:snapToGrid w:val="0"/>
        <w:spacing w:line="360" w:lineRule="auto"/>
        <w:ind w:firstLineChars="200" w:firstLine="420"/>
        <w:rPr>
          <w:rFonts w:ascii="宋体" w:eastAsia="宋体" w:hAnsi="宋体"/>
          <w:szCs w:val="21"/>
        </w:rPr>
      </w:pPr>
      <w:r>
        <w:rPr>
          <w:rFonts w:ascii="宋体" w:eastAsia="宋体" w:hAnsi="宋体" w:hint="eastAsia"/>
          <w:szCs w:val="21"/>
        </w:rPr>
        <w:t>（2）</w:t>
      </w:r>
      <w:r w:rsidRPr="00BF08C8">
        <w:rPr>
          <w:rFonts w:ascii="宋体" w:eastAsia="宋体" w:hAnsi="宋体" w:hint="eastAsia"/>
          <w:szCs w:val="21"/>
        </w:rPr>
        <w:t>对常见症状能根据临床表现特点，作出相应护理诊断，找出相关因素和危险因素。</w:t>
      </w:r>
    </w:p>
    <w:p w14:paraId="745AC3B4" w14:textId="77777777" w:rsidR="00793099" w:rsidRDefault="00793099" w:rsidP="000D1874">
      <w:pPr>
        <w:snapToGrid w:val="0"/>
        <w:spacing w:line="360" w:lineRule="auto"/>
        <w:ind w:firstLineChars="200" w:firstLine="420"/>
        <w:rPr>
          <w:rFonts w:ascii="宋体" w:eastAsia="宋体" w:hAnsi="宋体"/>
          <w:szCs w:val="21"/>
        </w:rPr>
      </w:pPr>
      <w:r>
        <w:rPr>
          <w:rFonts w:ascii="宋体" w:eastAsia="宋体" w:hAnsi="宋体" w:hint="eastAsia"/>
          <w:szCs w:val="21"/>
        </w:rPr>
        <w:t>（3）能进行病人的问诊并发现护理问题。</w:t>
      </w:r>
    </w:p>
    <w:p w14:paraId="5912C50E" w14:textId="77777777" w:rsidR="000D1874" w:rsidRDefault="000D1874" w:rsidP="000D1874">
      <w:pPr>
        <w:snapToGrid w:val="0"/>
        <w:spacing w:line="360" w:lineRule="auto"/>
        <w:ind w:firstLineChars="200" w:firstLine="422"/>
        <w:rPr>
          <w:rFonts w:ascii="宋体" w:eastAsia="宋体" w:hAnsi="宋体" w:cs="宋体"/>
          <w:b/>
          <w:color w:val="000000"/>
          <w:kern w:val="0"/>
          <w:szCs w:val="21"/>
        </w:rPr>
      </w:pPr>
      <w:r w:rsidRPr="00BF08C8">
        <w:rPr>
          <w:rFonts w:ascii="宋体" w:eastAsia="宋体" w:hAnsi="宋体" w:cs="TimesNewRomanPSMT"/>
          <w:b/>
          <w:color w:val="000000"/>
          <w:kern w:val="0"/>
          <w:szCs w:val="21"/>
        </w:rPr>
        <w:t>2.</w:t>
      </w:r>
      <w:r w:rsidRPr="00BF08C8">
        <w:rPr>
          <w:rFonts w:ascii="宋体" w:eastAsia="宋体" w:hAnsi="宋体" w:cs="宋体" w:hint="eastAsia"/>
          <w:b/>
          <w:color w:val="000000"/>
          <w:kern w:val="0"/>
          <w:szCs w:val="21"/>
        </w:rPr>
        <w:t>教学重难点：</w:t>
      </w:r>
    </w:p>
    <w:p w14:paraId="401E7CE2" w14:textId="77777777" w:rsidR="000D1874" w:rsidRDefault="000D1874" w:rsidP="000D1874">
      <w:pPr>
        <w:snapToGrid w:val="0"/>
        <w:spacing w:line="360" w:lineRule="auto"/>
        <w:ind w:firstLineChars="200" w:firstLine="420"/>
        <w:rPr>
          <w:rFonts w:ascii="宋体" w:eastAsia="宋体" w:hAnsi="宋体"/>
          <w:szCs w:val="21"/>
        </w:rPr>
      </w:pPr>
      <w:r w:rsidRPr="000D1874">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sidRPr="000D1874">
        <w:rPr>
          <w:rFonts w:ascii="宋体" w:eastAsia="宋体" w:hAnsi="宋体" w:cs="宋体" w:hint="eastAsia"/>
          <w:color w:val="000000"/>
          <w:kern w:val="0"/>
          <w:szCs w:val="21"/>
        </w:rPr>
        <w:t>）</w:t>
      </w:r>
      <w:r w:rsidR="00FA5FE8">
        <w:rPr>
          <w:rFonts w:ascii="宋体" w:eastAsia="宋体" w:hAnsi="宋体" w:cs="宋体" w:hint="eastAsia"/>
          <w:color w:val="000000"/>
          <w:kern w:val="0"/>
          <w:szCs w:val="21"/>
        </w:rPr>
        <w:t>重点：</w:t>
      </w:r>
      <w:r w:rsidR="00FA5FE8" w:rsidRPr="00BF08C8">
        <w:rPr>
          <w:rFonts w:ascii="宋体" w:eastAsia="宋体" w:hAnsi="宋体" w:hint="eastAsia"/>
          <w:szCs w:val="21"/>
        </w:rPr>
        <w:t>水肿、咯血、黄疸的发生机制</w:t>
      </w:r>
      <w:r w:rsidR="00FA5FE8">
        <w:rPr>
          <w:rFonts w:ascii="宋体" w:eastAsia="宋体" w:hAnsi="宋体" w:hint="eastAsia"/>
          <w:szCs w:val="21"/>
        </w:rPr>
        <w:t>，</w:t>
      </w:r>
      <w:r w:rsidR="00FA5FE8" w:rsidRPr="00BF08C8">
        <w:rPr>
          <w:rFonts w:ascii="宋体" w:eastAsia="宋体" w:hAnsi="宋体" w:hint="eastAsia"/>
          <w:szCs w:val="21"/>
        </w:rPr>
        <w:t>疼痛的常见分类</w:t>
      </w:r>
      <w:r w:rsidR="00FA5FE8">
        <w:rPr>
          <w:rFonts w:ascii="宋体" w:eastAsia="宋体" w:hAnsi="宋体" w:hint="eastAsia"/>
          <w:szCs w:val="21"/>
        </w:rPr>
        <w:t>，</w:t>
      </w:r>
    </w:p>
    <w:p w14:paraId="6CA9B8EC" w14:textId="77777777" w:rsidR="00FA5FE8" w:rsidRPr="000D1874" w:rsidRDefault="00FA5FE8" w:rsidP="000D1874">
      <w:pPr>
        <w:snapToGrid w:val="0"/>
        <w:spacing w:line="360" w:lineRule="auto"/>
        <w:ind w:firstLineChars="200" w:firstLine="420"/>
        <w:rPr>
          <w:rFonts w:ascii="宋体" w:eastAsia="宋体" w:hAnsi="宋体" w:cs="宋体"/>
          <w:color w:val="000000"/>
          <w:kern w:val="0"/>
          <w:szCs w:val="21"/>
        </w:rPr>
      </w:pPr>
      <w:r>
        <w:rPr>
          <w:rFonts w:ascii="宋体" w:eastAsia="宋体" w:hAnsi="宋体" w:hint="eastAsia"/>
          <w:szCs w:val="21"/>
        </w:rPr>
        <w:t>（2）难点：不同类型呼吸困难的特点和机制，发绀的分类和特点</w:t>
      </w:r>
    </w:p>
    <w:p w14:paraId="4628393C" w14:textId="77777777" w:rsidR="000D1874" w:rsidRDefault="000D1874" w:rsidP="00FA5FE8">
      <w:pPr>
        <w:snapToGrid w:val="0"/>
        <w:spacing w:line="360" w:lineRule="auto"/>
        <w:ind w:firstLineChars="200" w:firstLine="422"/>
        <w:rPr>
          <w:rFonts w:ascii="宋体" w:eastAsia="宋体" w:hAnsi="宋体" w:cs="TimesNewRomanPSMT"/>
          <w:color w:val="000000"/>
          <w:kern w:val="0"/>
          <w:szCs w:val="21"/>
        </w:rPr>
      </w:pPr>
      <w:r w:rsidRPr="00BF08C8">
        <w:rPr>
          <w:rFonts w:ascii="宋体" w:eastAsia="宋体" w:hAnsi="宋体" w:cs="TimesNewRomanPSMT"/>
          <w:b/>
          <w:color w:val="000000"/>
          <w:kern w:val="0"/>
          <w:szCs w:val="21"/>
        </w:rPr>
        <w:t>3.</w:t>
      </w:r>
      <w:r w:rsidRPr="00BF08C8">
        <w:rPr>
          <w:rFonts w:ascii="宋体" w:eastAsia="宋体" w:hAnsi="宋体" w:cs="宋体" w:hint="eastAsia"/>
          <w:b/>
          <w:color w:val="000000"/>
          <w:kern w:val="0"/>
          <w:szCs w:val="21"/>
        </w:rPr>
        <w:t>教学内容：</w:t>
      </w:r>
    </w:p>
    <w:p w14:paraId="1028843F"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第一节  概述</w:t>
      </w:r>
    </w:p>
    <w:p w14:paraId="7D66295E" w14:textId="77777777" w:rsidR="00F40788" w:rsidRDefault="00BF08C8" w:rsidP="00F4078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一、问诊的目的。</w:t>
      </w:r>
    </w:p>
    <w:p w14:paraId="534DFC19" w14:textId="77777777" w:rsidR="00BF08C8" w:rsidRPr="00BF08C8" w:rsidRDefault="00BF08C8" w:rsidP="00F4078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二、问诊的内容：</w:t>
      </w:r>
    </w:p>
    <w:p w14:paraId="71CD3C25" w14:textId="77777777" w:rsidR="00BF08C8" w:rsidRPr="00BF08C8" w:rsidRDefault="00BF08C8" w:rsidP="00F4078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 xml:space="preserve">三、问诊的方法与技巧    </w:t>
      </w:r>
    </w:p>
    <w:p w14:paraId="69895B50" w14:textId="77777777" w:rsidR="00BF08C8" w:rsidRPr="00BF08C8" w:rsidRDefault="00BF08C8" w:rsidP="00F4078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四、特殊情况的问诊</w:t>
      </w:r>
    </w:p>
    <w:p w14:paraId="55810046"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第二节 临床常见症状问诊</w:t>
      </w:r>
    </w:p>
    <w:p w14:paraId="50F47311" w14:textId="77777777" w:rsidR="00BF08C8" w:rsidRPr="00BF08C8" w:rsidRDefault="00BF08C8" w:rsidP="007D2FAC">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 xml:space="preserve"> 一、发热</w:t>
      </w:r>
    </w:p>
    <w:p w14:paraId="4CEF33C2"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（一）发生机制</w:t>
      </w:r>
    </w:p>
    <w:p w14:paraId="0FA1787D"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sidR="009C1125">
        <w:rPr>
          <w:rFonts w:ascii="宋体" w:eastAsia="宋体" w:hAnsi="宋体" w:hint="eastAsia"/>
          <w:szCs w:val="21"/>
        </w:rPr>
        <w:t>二</w:t>
      </w:r>
      <w:r w:rsidRPr="00BF08C8">
        <w:rPr>
          <w:rFonts w:ascii="宋体" w:eastAsia="宋体" w:hAnsi="宋体" w:hint="eastAsia"/>
          <w:szCs w:val="21"/>
        </w:rPr>
        <w:t>）病因</w:t>
      </w:r>
    </w:p>
    <w:p w14:paraId="4098132D" w14:textId="77777777" w:rsid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sidR="009C1125">
        <w:rPr>
          <w:rFonts w:ascii="宋体" w:eastAsia="宋体" w:hAnsi="宋体" w:hint="eastAsia"/>
          <w:szCs w:val="21"/>
        </w:rPr>
        <w:t>三</w:t>
      </w:r>
      <w:r w:rsidRPr="00BF08C8">
        <w:rPr>
          <w:rFonts w:ascii="宋体" w:eastAsia="宋体" w:hAnsi="宋体" w:hint="eastAsia"/>
          <w:szCs w:val="21"/>
        </w:rPr>
        <w:t>）临床表现</w:t>
      </w:r>
    </w:p>
    <w:p w14:paraId="25246EEE" w14:textId="77777777" w:rsidR="009C1125" w:rsidRPr="00BF08C8" w:rsidRDefault="009C1125" w:rsidP="00BF08C8">
      <w:pPr>
        <w:snapToGrid w:val="0"/>
        <w:spacing w:line="360" w:lineRule="auto"/>
        <w:ind w:firstLineChars="200" w:firstLine="420"/>
        <w:rPr>
          <w:rFonts w:ascii="宋体" w:eastAsia="宋体" w:hAnsi="宋体"/>
          <w:szCs w:val="21"/>
        </w:rPr>
      </w:pPr>
      <w:r>
        <w:rPr>
          <w:rFonts w:ascii="宋体" w:eastAsia="宋体" w:hAnsi="宋体" w:hint="eastAsia"/>
          <w:szCs w:val="21"/>
        </w:rPr>
        <w:lastRenderedPageBreak/>
        <w:t>（四）对病人的影响</w:t>
      </w:r>
    </w:p>
    <w:p w14:paraId="01C0622D"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（五）问诊要点</w:t>
      </w:r>
    </w:p>
    <w:p w14:paraId="4C831749" w14:textId="77777777" w:rsidR="009C1125"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（六）相关护理诊断</w:t>
      </w:r>
    </w:p>
    <w:p w14:paraId="5C213B8A"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二、疼痛</w:t>
      </w:r>
    </w:p>
    <w:p w14:paraId="01F5FCD2"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（一）发生机制</w:t>
      </w:r>
    </w:p>
    <w:p w14:paraId="54F0B60A"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（二）疼痛的分类</w:t>
      </w:r>
    </w:p>
    <w:p w14:paraId="31848EDA" w14:textId="77777777" w:rsidR="00BF08C8" w:rsidRDefault="00BF08C8" w:rsidP="009C1125">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（三）</w:t>
      </w:r>
      <w:r w:rsidR="009C1125">
        <w:rPr>
          <w:rFonts w:ascii="宋体" w:eastAsia="宋体" w:hAnsi="宋体" w:hint="eastAsia"/>
          <w:szCs w:val="21"/>
        </w:rPr>
        <w:t>病因与临床表现</w:t>
      </w:r>
    </w:p>
    <w:p w14:paraId="45691D48" w14:textId="77777777" w:rsidR="009C1125" w:rsidRPr="00BF08C8" w:rsidRDefault="009C1125" w:rsidP="009C1125">
      <w:pPr>
        <w:snapToGrid w:val="0"/>
        <w:spacing w:line="360" w:lineRule="auto"/>
        <w:ind w:firstLineChars="200" w:firstLine="420"/>
        <w:rPr>
          <w:rFonts w:ascii="宋体" w:eastAsia="宋体" w:hAnsi="宋体"/>
          <w:szCs w:val="21"/>
        </w:rPr>
      </w:pPr>
      <w:r>
        <w:rPr>
          <w:rFonts w:ascii="宋体" w:eastAsia="宋体" w:hAnsi="宋体" w:hint="eastAsia"/>
          <w:szCs w:val="21"/>
        </w:rPr>
        <w:t>（四）对病人的影响</w:t>
      </w:r>
    </w:p>
    <w:p w14:paraId="6C95360F"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（五）问诊要点</w:t>
      </w:r>
    </w:p>
    <w:p w14:paraId="3347D4A9" w14:textId="77777777" w:rsid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（六）相关护理诊断</w:t>
      </w:r>
    </w:p>
    <w:p w14:paraId="65B630EF" w14:textId="77777777" w:rsidR="009C1125" w:rsidRDefault="009C1125" w:rsidP="00BF08C8">
      <w:pPr>
        <w:snapToGrid w:val="0"/>
        <w:spacing w:line="360" w:lineRule="auto"/>
        <w:ind w:firstLineChars="200" w:firstLine="420"/>
        <w:rPr>
          <w:rFonts w:ascii="宋体" w:eastAsia="宋体" w:hAnsi="宋体"/>
          <w:szCs w:val="21"/>
        </w:rPr>
      </w:pPr>
      <w:r>
        <w:rPr>
          <w:rFonts w:ascii="宋体" w:eastAsia="宋体" w:hAnsi="宋体" w:hint="eastAsia"/>
          <w:szCs w:val="21"/>
        </w:rPr>
        <w:t>三、皮肤黏膜出血</w:t>
      </w:r>
    </w:p>
    <w:p w14:paraId="19801CFD" w14:textId="77777777" w:rsidR="009C1125" w:rsidRPr="00BF08C8" w:rsidRDefault="009C1125" w:rsidP="009C1125">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w:t>
      </w:r>
      <w:r>
        <w:rPr>
          <w:rFonts w:ascii="宋体" w:eastAsia="宋体" w:hAnsi="宋体" w:hint="eastAsia"/>
          <w:szCs w:val="21"/>
        </w:rPr>
        <w:t>病因与</w:t>
      </w:r>
      <w:r w:rsidRPr="00BF08C8">
        <w:rPr>
          <w:rFonts w:ascii="宋体" w:eastAsia="宋体" w:hAnsi="宋体" w:hint="eastAsia"/>
          <w:szCs w:val="21"/>
        </w:rPr>
        <w:t>发生机制</w:t>
      </w:r>
    </w:p>
    <w:p w14:paraId="62E4D96B" w14:textId="77777777" w:rsidR="009C1125" w:rsidRDefault="009C1125" w:rsidP="009C1125">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Pr>
          <w:rFonts w:ascii="宋体" w:eastAsia="宋体" w:hAnsi="宋体" w:hint="eastAsia"/>
          <w:szCs w:val="21"/>
        </w:rPr>
        <w:t>二</w:t>
      </w:r>
      <w:r w:rsidRPr="00BF08C8">
        <w:rPr>
          <w:rFonts w:ascii="宋体" w:eastAsia="宋体" w:hAnsi="宋体" w:hint="eastAsia"/>
          <w:szCs w:val="21"/>
        </w:rPr>
        <w:t>）临床表现</w:t>
      </w:r>
    </w:p>
    <w:p w14:paraId="0075D0F7" w14:textId="77777777" w:rsidR="009C1125" w:rsidRPr="009C1125" w:rsidRDefault="009C1125" w:rsidP="009C1125">
      <w:pPr>
        <w:snapToGrid w:val="0"/>
        <w:spacing w:line="360" w:lineRule="auto"/>
        <w:ind w:firstLineChars="200" w:firstLine="420"/>
        <w:rPr>
          <w:rFonts w:ascii="宋体" w:eastAsia="宋体" w:hAnsi="宋体"/>
          <w:szCs w:val="21"/>
        </w:rPr>
      </w:pPr>
      <w:r>
        <w:rPr>
          <w:rFonts w:ascii="宋体" w:eastAsia="宋体" w:hAnsi="宋体" w:hint="eastAsia"/>
          <w:szCs w:val="21"/>
        </w:rPr>
        <w:t>（三）伴随症状</w:t>
      </w:r>
    </w:p>
    <w:p w14:paraId="42DE4735" w14:textId="77777777" w:rsidR="009C1125" w:rsidRPr="00BF08C8" w:rsidRDefault="009C1125" w:rsidP="009C1125">
      <w:pPr>
        <w:snapToGrid w:val="0"/>
        <w:spacing w:line="360" w:lineRule="auto"/>
        <w:ind w:firstLineChars="200" w:firstLine="420"/>
        <w:rPr>
          <w:rFonts w:ascii="宋体" w:eastAsia="宋体" w:hAnsi="宋体"/>
          <w:szCs w:val="21"/>
        </w:rPr>
      </w:pPr>
      <w:r>
        <w:rPr>
          <w:rFonts w:ascii="宋体" w:eastAsia="宋体" w:hAnsi="宋体" w:hint="eastAsia"/>
          <w:szCs w:val="21"/>
        </w:rPr>
        <w:t>（四）对病人的影响</w:t>
      </w:r>
    </w:p>
    <w:p w14:paraId="645E8DED" w14:textId="77777777" w:rsidR="009C1125" w:rsidRPr="00BF08C8" w:rsidRDefault="009C1125" w:rsidP="009C1125">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（五）问诊要点</w:t>
      </w:r>
    </w:p>
    <w:p w14:paraId="1A77A1F4" w14:textId="77777777" w:rsidR="009C1125" w:rsidRDefault="009C1125" w:rsidP="009C1125">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（六）相关护理诊断</w:t>
      </w:r>
    </w:p>
    <w:p w14:paraId="7A8CD3D8" w14:textId="77777777" w:rsidR="00BF08C8" w:rsidRPr="00BF08C8" w:rsidRDefault="009C1125" w:rsidP="00BF08C8">
      <w:pPr>
        <w:snapToGrid w:val="0"/>
        <w:spacing w:line="360" w:lineRule="auto"/>
        <w:ind w:firstLineChars="200" w:firstLine="420"/>
        <w:rPr>
          <w:rFonts w:ascii="宋体" w:eastAsia="宋体" w:hAnsi="宋体"/>
          <w:szCs w:val="21"/>
        </w:rPr>
      </w:pPr>
      <w:r>
        <w:rPr>
          <w:rFonts w:ascii="宋体" w:eastAsia="宋体" w:hAnsi="宋体" w:hint="eastAsia"/>
          <w:szCs w:val="21"/>
        </w:rPr>
        <w:t>四</w:t>
      </w:r>
      <w:r w:rsidR="00BF08C8" w:rsidRPr="00BF08C8">
        <w:rPr>
          <w:rFonts w:ascii="宋体" w:eastAsia="宋体" w:hAnsi="宋体" w:hint="eastAsia"/>
          <w:szCs w:val="21"/>
        </w:rPr>
        <w:t>、水肿</w:t>
      </w:r>
    </w:p>
    <w:p w14:paraId="07A80D3E"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（一）发生机制</w:t>
      </w:r>
    </w:p>
    <w:p w14:paraId="5510BC18"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（二）病因与临床表现：</w:t>
      </w:r>
    </w:p>
    <w:p w14:paraId="7E0CC3E0" w14:textId="77777777" w:rsidR="009C1125"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（三）</w:t>
      </w:r>
      <w:r w:rsidR="009C1125">
        <w:rPr>
          <w:rFonts w:ascii="宋体" w:eastAsia="宋体" w:hAnsi="宋体" w:hint="eastAsia"/>
          <w:szCs w:val="21"/>
        </w:rPr>
        <w:t>对病人的影响</w:t>
      </w:r>
    </w:p>
    <w:p w14:paraId="4AC35C70" w14:textId="77777777" w:rsidR="00BF08C8" w:rsidRPr="00BF08C8" w:rsidRDefault="009C1125" w:rsidP="00BF08C8">
      <w:pPr>
        <w:snapToGrid w:val="0"/>
        <w:spacing w:line="360" w:lineRule="auto"/>
        <w:ind w:firstLineChars="200" w:firstLine="420"/>
        <w:rPr>
          <w:rFonts w:ascii="宋体" w:eastAsia="宋体" w:hAnsi="宋体"/>
          <w:szCs w:val="21"/>
        </w:rPr>
      </w:pPr>
      <w:r>
        <w:rPr>
          <w:rFonts w:ascii="宋体" w:eastAsia="宋体" w:hAnsi="宋体" w:hint="eastAsia"/>
          <w:szCs w:val="21"/>
        </w:rPr>
        <w:t>（四）</w:t>
      </w:r>
      <w:r w:rsidR="00BF08C8" w:rsidRPr="00BF08C8">
        <w:rPr>
          <w:rFonts w:ascii="宋体" w:eastAsia="宋体" w:hAnsi="宋体" w:hint="eastAsia"/>
          <w:szCs w:val="21"/>
        </w:rPr>
        <w:t>问诊要点</w:t>
      </w:r>
    </w:p>
    <w:p w14:paraId="43BE1C77"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（四）相关护理诊断</w:t>
      </w:r>
    </w:p>
    <w:p w14:paraId="6F56CAA8" w14:textId="77777777" w:rsidR="00BF08C8" w:rsidRPr="00BF08C8" w:rsidRDefault="009C1125" w:rsidP="00BF08C8">
      <w:pPr>
        <w:snapToGrid w:val="0"/>
        <w:spacing w:line="360" w:lineRule="auto"/>
        <w:ind w:firstLineChars="200" w:firstLine="420"/>
        <w:rPr>
          <w:rFonts w:ascii="宋体" w:eastAsia="宋体" w:hAnsi="宋体"/>
          <w:szCs w:val="21"/>
        </w:rPr>
      </w:pPr>
      <w:r>
        <w:rPr>
          <w:rFonts w:ascii="宋体" w:eastAsia="宋体" w:hAnsi="宋体" w:hint="eastAsia"/>
          <w:szCs w:val="21"/>
        </w:rPr>
        <w:t>五</w:t>
      </w:r>
      <w:r w:rsidR="00BF08C8" w:rsidRPr="00BF08C8">
        <w:rPr>
          <w:rFonts w:ascii="宋体" w:eastAsia="宋体" w:hAnsi="宋体" w:hint="eastAsia"/>
          <w:szCs w:val="21"/>
        </w:rPr>
        <w:t>、 脱水</w:t>
      </w:r>
    </w:p>
    <w:p w14:paraId="6FA98F88"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w:t>
      </w:r>
      <w:r w:rsidR="009C1125" w:rsidRPr="00BF08C8">
        <w:rPr>
          <w:rFonts w:ascii="宋体" w:eastAsia="宋体" w:hAnsi="宋体" w:hint="eastAsia"/>
          <w:szCs w:val="21"/>
        </w:rPr>
        <w:t>发生机制</w:t>
      </w:r>
    </w:p>
    <w:p w14:paraId="56F44206" w14:textId="77777777" w:rsidR="009C1125"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（二）</w:t>
      </w:r>
      <w:r w:rsidR="009C1125">
        <w:rPr>
          <w:rFonts w:ascii="宋体" w:eastAsia="宋体" w:hAnsi="宋体" w:hint="eastAsia"/>
          <w:szCs w:val="21"/>
        </w:rPr>
        <w:t>常见</w:t>
      </w:r>
      <w:r w:rsidR="009C1125" w:rsidRPr="00BF08C8">
        <w:rPr>
          <w:rFonts w:ascii="宋体" w:eastAsia="宋体" w:hAnsi="宋体" w:hint="eastAsia"/>
          <w:szCs w:val="21"/>
        </w:rPr>
        <w:t>病因</w:t>
      </w:r>
    </w:p>
    <w:p w14:paraId="7395D67D" w14:textId="77777777" w:rsidR="00BF08C8" w:rsidRPr="00BF08C8" w:rsidRDefault="009C1125" w:rsidP="00BF08C8">
      <w:pPr>
        <w:snapToGrid w:val="0"/>
        <w:spacing w:line="360" w:lineRule="auto"/>
        <w:ind w:firstLineChars="200" w:firstLine="420"/>
        <w:rPr>
          <w:rFonts w:ascii="宋体" w:eastAsia="宋体" w:hAnsi="宋体"/>
          <w:szCs w:val="21"/>
        </w:rPr>
      </w:pPr>
      <w:r>
        <w:rPr>
          <w:rFonts w:ascii="宋体" w:eastAsia="宋体" w:hAnsi="宋体" w:hint="eastAsia"/>
          <w:szCs w:val="21"/>
        </w:rPr>
        <w:t>（三）</w:t>
      </w:r>
      <w:r w:rsidR="00BF08C8" w:rsidRPr="00BF08C8">
        <w:rPr>
          <w:rFonts w:ascii="宋体" w:eastAsia="宋体" w:hAnsi="宋体" w:hint="eastAsia"/>
          <w:szCs w:val="21"/>
        </w:rPr>
        <w:t>临床表现</w:t>
      </w:r>
    </w:p>
    <w:p w14:paraId="56527258" w14:textId="77777777" w:rsidR="009C1125"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sidR="009C1125">
        <w:rPr>
          <w:rFonts w:ascii="宋体" w:eastAsia="宋体" w:hAnsi="宋体" w:hint="eastAsia"/>
          <w:szCs w:val="21"/>
        </w:rPr>
        <w:t>四</w:t>
      </w:r>
      <w:r w:rsidRPr="00BF08C8">
        <w:rPr>
          <w:rFonts w:ascii="宋体" w:eastAsia="宋体" w:hAnsi="宋体" w:hint="eastAsia"/>
          <w:szCs w:val="21"/>
        </w:rPr>
        <w:t>）问诊要点</w:t>
      </w:r>
    </w:p>
    <w:p w14:paraId="33F97A67"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sidR="009C1125">
        <w:rPr>
          <w:rFonts w:ascii="宋体" w:eastAsia="宋体" w:hAnsi="宋体" w:hint="eastAsia"/>
          <w:szCs w:val="21"/>
        </w:rPr>
        <w:t>五</w:t>
      </w:r>
      <w:r w:rsidRPr="00BF08C8">
        <w:rPr>
          <w:rFonts w:ascii="宋体" w:eastAsia="宋体" w:hAnsi="宋体" w:hint="eastAsia"/>
          <w:szCs w:val="21"/>
        </w:rPr>
        <w:t>）相关护理诊断</w:t>
      </w:r>
    </w:p>
    <w:p w14:paraId="04D9927F" w14:textId="77777777" w:rsidR="00BF08C8" w:rsidRPr="00BF08C8" w:rsidRDefault="009C1125" w:rsidP="00BF08C8">
      <w:pPr>
        <w:snapToGrid w:val="0"/>
        <w:spacing w:line="360" w:lineRule="auto"/>
        <w:ind w:firstLineChars="200" w:firstLine="420"/>
        <w:rPr>
          <w:rFonts w:ascii="宋体" w:eastAsia="宋体" w:hAnsi="宋体"/>
          <w:szCs w:val="21"/>
        </w:rPr>
      </w:pPr>
      <w:r>
        <w:rPr>
          <w:rFonts w:ascii="宋体" w:eastAsia="宋体" w:hAnsi="宋体" w:hint="eastAsia"/>
          <w:szCs w:val="21"/>
        </w:rPr>
        <w:t>六</w:t>
      </w:r>
      <w:r w:rsidR="00BF08C8" w:rsidRPr="00BF08C8">
        <w:rPr>
          <w:rFonts w:ascii="宋体" w:eastAsia="宋体" w:hAnsi="宋体" w:hint="eastAsia"/>
          <w:szCs w:val="21"/>
        </w:rPr>
        <w:t>、呼吸困难</w:t>
      </w:r>
    </w:p>
    <w:p w14:paraId="29D5B3C8"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（一）病因</w:t>
      </w:r>
      <w:r w:rsidR="009C1125">
        <w:rPr>
          <w:rFonts w:ascii="宋体" w:eastAsia="宋体" w:hAnsi="宋体" w:hint="eastAsia"/>
          <w:szCs w:val="21"/>
        </w:rPr>
        <w:t>与</w:t>
      </w:r>
      <w:r w:rsidR="009C1125" w:rsidRPr="00BF08C8">
        <w:rPr>
          <w:rFonts w:ascii="宋体" w:eastAsia="宋体" w:hAnsi="宋体" w:hint="eastAsia"/>
          <w:szCs w:val="21"/>
        </w:rPr>
        <w:t>发生机制</w:t>
      </w:r>
    </w:p>
    <w:p w14:paraId="065EC87E" w14:textId="77777777" w:rsid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（二）临床表现</w:t>
      </w:r>
    </w:p>
    <w:p w14:paraId="7D3E2C2A" w14:textId="77777777" w:rsidR="009C1125" w:rsidRDefault="009C1125" w:rsidP="009C1125">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（三）</w:t>
      </w:r>
      <w:r>
        <w:rPr>
          <w:rFonts w:ascii="宋体" w:eastAsia="宋体" w:hAnsi="宋体" w:hint="eastAsia"/>
          <w:szCs w:val="21"/>
        </w:rPr>
        <w:t>对病人的影响</w:t>
      </w:r>
    </w:p>
    <w:p w14:paraId="55312F68"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sidR="009C1125">
        <w:rPr>
          <w:rFonts w:ascii="宋体" w:eastAsia="宋体" w:hAnsi="宋体" w:hint="eastAsia"/>
          <w:szCs w:val="21"/>
        </w:rPr>
        <w:t>四</w:t>
      </w:r>
      <w:r w:rsidRPr="00BF08C8">
        <w:rPr>
          <w:rFonts w:ascii="宋体" w:eastAsia="宋体" w:hAnsi="宋体" w:hint="eastAsia"/>
          <w:szCs w:val="21"/>
        </w:rPr>
        <w:t>）问诊要点</w:t>
      </w:r>
    </w:p>
    <w:p w14:paraId="5AF49533"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lastRenderedPageBreak/>
        <w:t>（</w:t>
      </w:r>
      <w:r w:rsidR="009C1125">
        <w:rPr>
          <w:rFonts w:ascii="宋体" w:eastAsia="宋体" w:hAnsi="宋体" w:hint="eastAsia"/>
          <w:szCs w:val="21"/>
        </w:rPr>
        <w:t>五</w:t>
      </w:r>
      <w:r w:rsidRPr="00BF08C8">
        <w:rPr>
          <w:rFonts w:ascii="宋体" w:eastAsia="宋体" w:hAnsi="宋体" w:hint="eastAsia"/>
          <w:szCs w:val="21"/>
        </w:rPr>
        <w:t>）相关护理诊断</w:t>
      </w:r>
    </w:p>
    <w:p w14:paraId="740CBF5C" w14:textId="77777777" w:rsidR="00BF08C8" w:rsidRPr="00BF08C8" w:rsidRDefault="00644793" w:rsidP="00BF08C8">
      <w:pPr>
        <w:snapToGrid w:val="0"/>
        <w:spacing w:line="360" w:lineRule="auto"/>
        <w:ind w:firstLineChars="200" w:firstLine="420"/>
        <w:rPr>
          <w:rFonts w:ascii="宋体" w:eastAsia="宋体" w:hAnsi="宋体"/>
          <w:szCs w:val="21"/>
        </w:rPr>
      </w:pPr>
      <w:r>
        <w:rPr>
          <w:rFonts w:ascii="宋体" w:eastAsia="宋体" w:hAnsi="宋体" w:hint="eastAsia"/>
          <w:szCs w:val="21"/>
        </w:rPr>
        <w:t>七</w:t>
      </w:r>
      <w:r w:rsidR="00BF08C8" w:rsidRPr="00BF08C8">
        <w:rPr>
          <w:rFonts w:ascii="宋体" w:eastAsia="宋体" w:hAnsi="宋体" w:hint="eastAsia"/>
          <w:szCs w:val="21"/>
        </w:rPr>
        <w:t>、咳嗽与咳痰</w:t>
      </w:r>
    </w:p>
    <w:p w14:paraId="2816139A" w14:textId="77777777" w:rsidR="009C1125" w:rsidRDefault="009C1125" w:rsidP="009C1125">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（一）发生机制</w:t>
      </w:r>
    </w:p>
    <w:p w14:paraId="71FAB310" w14:textId="77777777" w:rsidR="009C1125" w:rsidRPr="00BF08C8" w:rsidRDefault="009C1125" w:rsidP="009C1125">
      <w:pPr>
        <w:snapToGrid w:val="0"/>
        <w:spacing w:line="360" w:lineRule="auto"/>
        <w:ind w:firstLineChars="200" w:firstLine="420"/>
        <w:rPr>
          <w:rFonts w:ascii="宋体" w:eastAsia="宋体" w:hAnsi="宋体"/>
          <w:szCs w:val="21"/>
        </w:rPr>
      </w:pPr>
      <w:r>
        <w:rPr>
          <w:rFonts w:ascii="宋体" w:eastAsia="宋体" w:hAnsi="宋体" w:hint="eastAsia"/>
          <w:szCs w:val="21"/>
        </w:rPr>
        <w:t>（二）常见病因</w:t>
      </w:r>
    </w:p>
    <w:p w14:paraId="39B46EE4" w14:textId="77777777" w:rsidR="009C1125" w:rsidRDefault="009C1125" w:rsidP="009C1125">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Pr>
          <w:rFonts w:ascii="宋体" w:eastAsia="宋体" w:hAnsi="宋体" w:hint="eastAsia"/>
          <w:szCs w:val="21"/>
        </w:rPr>
        <w:t>三</w:t>
      </w:r>
      <w:r w:rsidRPr="00BF08C8">
        <w:rPr>
          <w:rFonts w:ascii="宋体" w:eastAsia="宋体" w:hAnsi="宋体" w:hint="eastAsia"/>
          <w:szCs w:val="21"/>
        </w:rPr>
        <w:t>）临床表现</w:t>
      </w:r>
    </w:p>
    <w:p w14:paraId="5A0EE0E4" w14:textId="77777777" w:rsidR="009C1125" w:rsidRDefault="009C1125" w:rsidP="009C1125">
      <w:pPr>
        <w:snapToGrid w:val="0"/>
        <w:spacing w:line="360" w:lineRule="auto"/>
        <w:ind w:firstLineChars="200" w:firstLine="420"/>
        <w:rPr>
          <w:rFonts w:ascii="宋体" w:eastAsia="宋体" w:hAnsi="宋体"/>
          <w:szCs w:val="21"/>
        </w:rPr>
      </w:pPr>
      <w:r>
        <w:rPr>
          <w:rFonts w:ascii="宋体" w:eastAsia="宋体" w:hAnsi="宋体" w:hint="eastAsia"/>
          <w:szCs w:val="21"/>
        </w:rPr>
        <w:t>（四）伴随症状与体征</w:t>
      </w:r>
    </w:p>
    <w:p w14:paraId="07D67049" w14:textId="77777777" w:rsidR="009C1125" w:rsidRDefault="009C1125" w:rsidP="009C1125">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Pr>
          <w:rFonts w:ascii="宋体" w:eastAsia="宋体" w:hAnsi="宋体" w:hint="eastAsia"/>
          <w:szCs w:val="21"/>
        </w:rPr>
        <w:t>五</w:t>
      </w:r>
      <w:r w:rsidRPr="00BF08C8">
        <w:rPr>
          <w:rFonts w:ascii="宋体" w:eastAsia="宋体" w:hAnsi="宋体" w:hint="eastAsia"/>
          <w:szCs w:val="21"/>
        </w:rPr>
        <w:t>）</w:t>
      </w:r>
      <w:r>
        <w:rPr>
          <w:rFonts w:ascii="宋体" w:eastAsia="宋体" w:hAnsi="宋体" w:hint="eastAsia"/>
          <w:szCs w:val="21"/>
        </w:rPr>
        <w:t>对病人的影响</w:t>
      </w:r>
    </w:p>
    <w:p w14:paraId="489E51BF" w14:textId="77777777" w:rsidR="009C1125" w:rsidRPr="00BF08C8" w:rsidRDefault="009C1125" w:rsidP="009C1125">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Pr>
          <w:rFonts w:ascii="宋体" w:eastAsia="宋体" w:hAnsi="宋体" w:hint="eastAsia"/>
          <w:szCs w:val="21"/>
        </w:rPr>
        <w:t>六</w:t>
      </w:r>
      <w:r w:rsidRPr="00BF08C8">
        <w:rPr>
          <w:rFonts w:ascii="宋体" w:eastAsia="宋体" w:hAnsi="宋体" w:hint="eastAsia"/>
          <w:szCs w:val="21"/>
        </w:rPr>
        <w:t>）问诊要点</w:t>
      </w:r>
    </w:p>
    <w:p w14:paraId="7CB2F32F" w14:textId="77777777" w:rsidR="009C1125" w:rsidRPr="00BF08C8" w:rsidRDefault="009C1125" w:rsidP="009C1125">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Pr>
          <w:rFonts w:ascii="宋体" w:eastAsia="宋体" w:hAnsi="宋体" w:hint="eastAsia"/>
          <w:szCs w:val="21"/>
        </w:rPr>
        <w:t>七</w:t>
      </w:r>
      <w:r w:rsidRPr="00BF08C8">
        <w:rPr>
          <w:rFonts w:ascii="宋体" w:eastAsia="宋体" w:hAnsi="宋体" w:hint="eastAsia"/>
          <w:szCs w:val="21"/>
        </w:rPr>
        <w:t>）相关护理诊断</w:t>
      </w:r>
    </w:p>
    <w:p w14:paraId="78285A5E" w14:textId="77777777" w:rsidR="00BF08C8" w:rsidRPr="00BF08C8" w:rsidRDefault="00644793" w:rsidP="00BF08C8">
      <w:pPr>
        <w:snapToGrid w:val="0"/>
        <w:spacing w:line="360" w:lineRule="auto"/>
        <w:ind w:firstLineChars="200" w:firstLine="420"/>
        <w:rPr>
          <w:rFonts w:ascii="宋体" w:eastAsia="宋体" w:hAnsi="宋体"/>
          <w:szCs w:val="21"/>
        </w:rPr>
      </w:pPr>
      <w:r>
        <w:rPr>
          <w:rFonts w:ascii="宋体" w:eastAsia="宋体" w:hAnsi="宋体" w:hint="eastAsia"/>
          <w:szCs w:val="21"/>
        </w:rPr>
        <w:t>八</w:t>
      </w:r>
      <w:r w:rsidR="00BF08C8" w:rsidRPr="00BF08C8">
        <w:rPr>
          <w:rFonts w:ascii="宋体" w:eastAsia="宋体" w:hAnsi="宋体" w:hint="eastAsia"/>
          <w:szCs w:val="21"/>
        </w:rPr>
        <w:t>、咯血</w:t>
      </w:r>
    </w:p>
    <w:p w14:paraId="3F1FB193" w14:textId="77777777" w:rsidR="009C1125" w:rsidRPr="00BF08C8" w:rsidRDefault="009C1125" w:rsidP="009C1125">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（一）病因</w:t>
      </w:r>
      <w:r>
        <w:rPr>
          <w:rFonts w:ascii="宋体" w:eastAsia="宋体" w:hAnsi="宋体" w:hint="eastAsia"/>
          <w:szCs w:val="21"/>
        </w:rPr>
        <w:t>与</w:t>
      </w:r>
      <w:r w:rsidRPr="00BF08C8">
        <w:rPr>
          <w:rFonts w:ascii="宋体" w:eastAsia="宋体" w:hAnsi="宋体" w:hint="eastAsia"/>
          <w:szCs w:val="21"/>
        </w:rPr>
        <w:t>发生机制</w:t>
      </w:r>
    </w:p>
    <w:p w14:paraId="3DEC1DC2" w14:textId="77777777" w:rsidR="009C1125" w:rsidRDefault="009C1125" w:rsidP="009C1125">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（二）临床表现</w:t>
      </w:r>
    </w:p>
    <w:p w14:paraId="263E6EA6" w14:textId="77777777" w:rsidR="009C1125" w:rsidRDefault="009C1125" w:rsidP="009C1125">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（三）</w:t>
      </w:r>
      <w:r>
        <w:rPr>
          <w:rFonts w:ascii="宋体" w:eastAsia="宋体" w:hAnsi="宋体" w:hint="eastAsia"/>
          <w:szCs w:val="21"/>
        </w:rPr>
        <w:t>对病人的影响</w:t>
      </w:r>
    </w:p>
    <w:p w14:paraId="4427A19C" w14:textId="77777777" w:rsidR="009C1125" w:rsidRPr="00BF08C8" w:rsidRDefault="009C1125" w:rsidP="009C1125">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Pr>
          <w:rFonts w:ascii="宋体" w:eastAsia="宋体" w:hAnsi="宋体" w:hint="eastAsia"/>
          <w:szCs w:val="21"/>
        </w:rPr>
        <w:t>四</w:t>
      </w:r>
      <w:r w:rsidRPr="00BF08C8">
        <w:rPr>
          <w:rFonts w:ascii="宋体" w:eastAsia="宋体" w:hAnsi="宋体" w:hint="eastAsia"/>
          <w:szCs w:val="21"/>
        </w:rPr>
        <w:t>）问诊要点</w:t>
      </w:r>
    </w:p>
    <w:p w14:paraId="3F6FA634" w14:textId="77777777" w:rsidR="009C1125" w:rsidRPr="00BF08C8" w:rsidRDefault="009C1125" w:rsidP="009C1125">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Pr>
          <w:rFonts w:ascii="宋体" w:eastAsia="宋体" w:hAnsi="宋体" w:hint="eastAsia"/>
          <w:szCs w:val="21"/>
        </w:rPr>
        <w:t>五</w:t>
      </w:r>
      <w:r w:rsidRPr="00BF08C8">
        <w:rPr>
          <w:rFonts w:ascii="宋体" w:eastAsia="宋体" w:hAnsi="宋体" w:hint="eastAsia"/>
          <w:szCs w:val="21"/>
        </w:rPr>
        <w:t>）相关护理诊断</w:t>
      </w:r>
    </w:p>
    <w:p w14:paraId="3947EC23" w14:textId="77777777" w:rsidR="00BF08C8" w:rsidRPr="00BF08C8" w:rsidRDefault="00644793" w:rsidP="00BF08C8">
      <w:pPr>
        <w:snapToGrid w:val="0"/>
        <w:spacing w:line="360" w:lineRule="auto"/>
        <w:ind w:firstLineChars="200" w:firstLine="420"/>
        <w:rPr>
          <w:rFonts w:ascii="宋体" w:eastAsia="宋体" w:hAnsi="宋体"/>
          <w:szCs w:val="21"/>
        </w:rPr>
      </w:pPr>
      <w:r>
        <w:rPr>
          <w:rFonts w:ascii="宋体" w:eastAsia="宋体" w:hAnsi="宋体" w:hint="eastAsia"/>
          <w:szCs w:val="21"/>
        </w:rPr>
        <w:t>九</w:t>
      </w:r>
      <w:r w:rsidR="00BF08C8" w:rsidRPr="00BF08C8">
        <w:rPr>
          <w:rFonts w:ascii="宋体" w:eastAsia="宋体" w:hAnsi="宋体" w:hint="eastAsia"/>
          <w:szCs w:val="21"/>
        </w:rPr>
        <w:t>、发绀</w:t>
      </w:r>
    </w:p>
    <w:p w14:paraId="173ACCFD" w14:textId="77777777" w:rsidR="009C1125" w:rsidRDefault="009C1125" w:rsidP="009C1125">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（一）发生机制</w:t>
      </w:r>
    </w:p>
    <w:p w14:paraId="45D6CA52" w14:textId="77777777" w:rsidR="009C1125" w:rsidRDefault="009C1125" w:rsidP="009C1125">
      <w:pPr>
        <w:snapToGrid w:val="0"/>
        <w:spacing w:line="360" w:lineRule="auto"/>
        <w:ind w:firstLineChars="200" w:firstLine="420"/>
        <w:rPr>
          <w:rFonts w:ascii="宋体" w:eastAsia="宋体" w:hAnsi="宋体"/>
          <w:szCs w:val="21"/>
        </w:rPr>
      </w:pPr>
      <w:r>
        <w:rPr>
          <w:rFonts w:ascii="宋体" w:eastAsia="宋体" w:hAnsi="宋体" w:hint="eastAsia"/>
          <w:szCs w:val="21"/>
        </w:rPr>
        <w:t>（二）</w:t>
      </w:r>
      <w:r w:rsidRPr="00BF08C8">
        <w:rPr>
          <w:rFonts w:ascii="宋体" w:eastAsia="宋体" w:hAnsi="宋体" w:hint="eastAsia"/>
          <w:szCs w:val="21"/>
        </w:rPr>
        <w:t>病因</w:t>
      </w:r>
      <w:r>
        <w:rPr>
          <w:rFonts w:ascii="宋体" w:eastAsia="宋体" w:hAnsi="宋体" w:hint="eastAsia"/>
          <w:szCs w:val="21"/>
        </w:rPr>
        <w:t>与</w:t>
      </w:r>
      <w:r w:rsidRPr="00BF08C8">
        <w:rPr>
          <w:rFonts w:ascii="宋体" w:eastAsia="宋体" w:hAnsi="宋体" w:hint="eastAsia"/>
          <w:szCs w:val="21"/>
        </w:rPr>
        <w:t>临床表现</w:t>
      </w:r>
    </w:p>
    <w:p w14:paraId="5C1C7F68" w14:textId="77777777" w:rsidR="009C1125" w:rsidRDefault="009C1125" w:rsidP="009C1125">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（三）</w:t>
      </w:r>
      <w:r>
        <w:rPr>
          <w:rFonts w:ascii="宋体" w:eastAsia="宋体" w:hAnsi="宋体" w:hint="eastAsia"/>
          <w:szCs w:val="21"/>
        </w:rPr>
        <w:t>伴随症状</w:t>
      </w:r>
    </w:p>
    <w:p w14:paraId="4C50ADE5" w14:textId="77777777" w:rsidR="009C1125" w:rsidRDefault="009C1125" w:rsidP="009C1125">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Pr>
          <w:rFonts w:ascii="宋体" w:eastAsia="宋体" w:hAnsi="宋体" w:hint="eastAsia"/>
          <w:szCs w:val="21"/>
        </w:rPr>
        <w:t>四</w:t>
      </w:r>
      <w:r w:rsidRPr="00BF08C8">
        <w:rPr>
          <w:rFonts w:ascii="宋体" w:eastAsia="宋体" w:hAnsi="宋体" w:hint="eastAsia"/>
          <w:szCs w:val="21"/>
        </w:rPr>
        <w:t>）</w:t>
      </w:r>
      <w:r>
        <w:rPr>
          <w:rFonts w:ascii="宋体" w:eastAsia="宋体" w:hAnsi="宋体" w:hint="eastAsia"/>
          <w:szCs w:val="21"/>
        </w:rPr>
        <w:t>对病人的影响</w:t>
      </w:r>
    </w:p>
    <w:p w14:paraId="4E2C005C" w14:textId="77777777" w:rsidR="009C1125" w:rsidRPr="00BF08C8" w:rsidRDefault="009C1125" w:rsidP="009C1125">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Pr>
          <w:rFonts w:ascii="宋体" w:eastAsia="宋体" w:hAnsi="宋体" w:hint="eastAsia"/>
          <w:szCs w:val="21"/>
        </w:rPr>
        <w:t>五</w:t>
      </w:r>
      <w:r w:rsidRPr="00BF08C8">
        <w:rPr>
          <w:rFonts w:ascii="宋体" w:eastAsia="宋体" w:hAnsi="宋体" w:hint="eastAsia"/>
          <w:szCs w:val="21"/>
        </w:rPr>
        <w:t>）问诊要点</w:t>
      </w:r>
    </w:p>
    <w:p w14:paraId="09169EEB" w14:textId="77777777" w:rsidR="009C1125" w:rsidRPr="00BF08C8" w:rsidRDefault="009C1125" w:rsidP="009C1125">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Pr>
          <w:rFonts w:ascii="宋体" w:eastAsia="宋体" w:hAnsi="宋体" w:hint="eastAsia"/>
          <w:szCs w:val="21"/>
        </w:rPr>
        <w:t>六</w:t>
      </w:r>
      <w:r w:rsidRPr="00BF08C8">
        <w:rPr>
          <w:rFonts w:ascii="宋体" w:eastAsia="宋体" w:hAnsi="宋体" w:hint="eastAsia"/>
          <w:szCs w:val="21"/>
        </w:rPr>
        <w:t>）相关护理诊断</w:t>
      </w:r>
    </w:p>
    <w:p w14:paraId="43DB5A83" w14:textId="77777777" w:rsidR="00BF08C8" w:rsidRPr="00BF08C8" w:rsidRDefault="00644793" w:rsidP="00BF08C8">
      <w:pPr>
        <w:snapToGrid w:val="0"/>
        <w:spacing w:line="360" w:lineRule="auto"/>
        <w:ind w:firstLineChars="200" w:firstLine="420"/>
        <w:rPr>
          <w:rFonts w:ascii="宋体" w:eastAsia="宋体" w:hAnsi="宋体"/>
          <w:szCs w:val="21"/>
        </w:rPr>
      </w:pPr>
      <w:r>
        <w:rPr>
          <w:rFonts w:ascii="宋体" w:eastAsia="宋体" w:hAnsi="宋体" w:hint="eastAsia"/>
          <w:szCs w:val="21"/>
        </w:rPr>
        <w:t>十</w:t>
      </w:r>
      <w:r w:rsidR="00BF08C8" w:rsidRPr="00BF08C8">
        <w:rPr>
          <w:rFonts w:ascii="宋体" w:eastAsia="宋体" w:hAnsi="宋体" w:hint="eastAsia"/>
          <w:szCs w:val="21"/>
        </w:rPr>
        <w:t>、心悸</w:t>
      </w:r>
    </w:p>
    <w:p w14:paraId="512C35D2" w14:textId="77777777" w:rsidR="00644793" w:rsidRPr="00BF08C8" w:rsidRDefault="00644793" w:rsidP="00644793">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（一）病因</w:t>
      </w:r>
      <w:r>
        <w:rPr>
          <w:rFonts w:ascii="宋体" w:eastAsia="宋体" w:hAnsi="宋体" w:hint="eastAsia"/>
          <w:szCs w:val="21"/>
        </w:rPr>
        <w:t>与</w:t>
      </w:r>
      <w:r w:rsidRPr="00BF08C8">
        <w:rPr>
          <w:rFonts w:ascii="宋体" w:eastAsia="宋体" w:hAnsi="宋体" w:hint="eastAsia"/>
          <w:szCs w:val="21"/>
        </w:rPr>
        <w:t>发生机制</w:t>
      </w:r>
    </w:p>
    <w:p w14:paraId="28199826" w14:textId="77777777" w:rsidR="00644793" w:rsidRDefault="00644793" w:rsidP="00644793">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（二）临床表现</w:t>
      </w:r>
    </w:p>
    <w:p w14:paraId="78EEC1FE" w14:textId="77777777" w:rsidR="00644793" w:rsidRDefault="00644793" w:rsidP="00644793">
      <w:pPr>
        <w:snapToGrid w:val="0"/>
        <w:spacing w:line="360" w:lineRule="auto"/>
        <w:ind w:firstLineChars="200" w:firstLine="420"/>
        <w:rPr>
          <w:rFonts w:ascii="宋体" w:eastAsia="宋体" w:hAnsi="宋体"/>
          <w:szCs w:val="21"/>
        </w:rPr>
      </w:pPr>
      <w:r>
        <w:rPr>
          <w:rFonts w:ascii="宋体" w:eastAsia="宋体" w:hAnsi="宋体" w:hint="eastAsia"/>
          <w:szCs w:val="21"/>
        </w:rPr>
        <w:t>（三）伴随症状</w:t>
      </w:r>
    </w:p>
    <w:p w14:paraId="7A952575" w14:textId="77777777" w:rsidR="00644793" w:rsidRDefault="00644793" w:rsidP="00644793">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Pr>
          <w:rFonts w:ascii="宋体" w:eastAsia="宋体" w:hAnsi="宋体" w:hint="eastAsia"/>
          <w:szCs w:val="21"/>
        </w:rPr>
        <w:t>四</w:t>
      </w:r>
      <w:r w:rsidRPr="00BF08C8">
        <w:rPr>
          <w:rFonts w:ascii="宋体" w:eastAsia="宋体" w:hAnsi="宋体" w:hint="eastAsia"/>
          <w:szCs w:val="21"/>
        </w:rPr>
        <w:t>）</w:t>
      </w:r>
      <w:r>
        <w:rPr>
          <w:rFonts w:ascii="宋体" w:eastAsia="宋体" w:hAnsi="宋体" w:hint="eastAsia"/>
          <w:szCs w:val="21"/>
        </w:rPr>
        <w:t>对病人的影响</w:t>
      </w:r>
    </w:p>
    <w:p w14:paraId="46CAE0D4" w14:textId="77777777" w:rsidR="00644793" w:rsidRPr="00BF08C8" w:rsidRDefault="00644793" w:rsidP="00644793">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Pr>
          <w:rFonts w:ascii="宋体" w:eastAsia="宋体" w:hAnsi="宋体" w:hint="eastAsia"/>
          <w:szCs w:val="21"/>
        </w:rPr>
        <w:t>五</w:t>
      </w:r>
      <w:r w:rsidRPr="00BF08C8">
        <w:rPr>
          <w:rFonts w:ascii="宋体" w:eastAsia="宋体" w:hAnsi="宋体" w:hint="eastAsia"/>
          <w:szCs w:val="21"/>
        </w:rPr>
        <w:t>）问诊要点</w:t>
      </w:r>
    </w:p>
    <w:p w14:paraId="7020116F" w14:textId="77777777" w:rsidR="00644793" w:rsidRPr="00BF08C8" w:rsidRDefault="00644793" w:rsidP="00644793">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Pr>
          <w:rFonts w:ascii="宋体" w:eastAsia="宋体" w:hAnsi="宋体" w:hint="eastAsia"/>
          <w:szCs w:val="21"/>
        </w:rPr>
        <w:t>六</w:t>
      </w:r>
      <w:r w:rsidRPr="00BF08C8">
        <w:rPr>
          <w:rFonts w:ascii="宋体" w:eastAsia="宋体" w:hAnsi="宋体" w:hint="eastAsia"/>
          <w:szCs w:val="21"/>
        </w:rPr>
        <w:t>）相关护理诊断</w:t>
      </w:r>
    </w:p>
    <w:p w14:paraId="1949C929"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十</w:t>
      </w:r>
      <w:r w:rsidR="00644793">
        <w:rPr>
          <w:rFonts w:ascii="宋体" w:eastAsia="宋体" w:hAnsi="宋体" w:hint="eastAsia"/>
          <w:szCs w:val="21"/>
        </w:rPr>
        <w:t>一</w:t>
      </w:r>
      <w:r w:rsidRPr="00BF08C8">
        <w:rPr>
          <w:rFonts w:ascii="宋体" w:eastAsia="宋体" w:hAnsi="宋体" w:hint="eastAsia"/>
          <w:szCs w:val="21"/>
        </w:rPr>
        <w:t>、恶心与呕吐</w:t>
      </w:r>
    </w:p>
    <w:p w14:paraId="3EB6EADC"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（一）发生机制</w:t>
      </w:r>
    </w:p>
    <w:p w14:paraId="0A5CBFE9" w14:textId="77777777" w:rsidR="00BF08C8" w:rsidRPr="00BF08C8" w:rsidRDefault="00BF08C8" w:rsidP="00F4078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（二）病因</w:t>
      </w:r>
    </w:p>
    <w:p w14:paraId="233AF3C9" w14:textId="77777777" w:rsid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（三）临床表现</w:t>
      </w:r>
    </w:p>
    <w:p w14:paraId="27A72AF5" w14:textId="77777777" w:rsidR="00644793" w:rsidRPr="00BF08C8" w:rsidRDefault="00644793" w:rsidP="00BF08C8">
      <w:pPr>
        <w:snapToGrid w:val="0"/>
        <w:spacing w:line="360" w:lineRule="auto"/>
        <w:ind w:firstLineChars="200" w:firstLine="420"/>
        <w:rPr>
          <w:rFonts w:ascii="宋体" w:eastAsia="宋体" w:hAnsi="宋体"/>
          <w:szCs w:val="21"/>
        </w:rPr>
      </w:pPr>
      <w:r>
        <w:rPr>
          <w:rFonts w:ascii="宋体" w:eastAsia="宋体" w:hAnsi="宋体" w:hint="eastAsia"/>
          <w:szCs w:val="21"/>
        </w:rPr>
        <w:t>（四）伴随症状</w:t>
      </w:r>
    </w:p>
    <w:p w14:paraId="5327B0AD" w14:textId="77777777" w:rsidR="00644793"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lastRenderedPageBreak/>
        <w:t>（</w:t>
      </w:r>
      <w:r w:rsidR="00644793">
        <w:rPr>
          <w:rFonts w:ascii="宋体" w:eastAsia="宋体" w:hAnsi="宋体" w:hint="eastAsia"/>
          <w:szCs w:val="21"/>
        </w:rPr>
        <w:t>五</w:t>
      </w:r>
      <w:r w:rsidRPr="00BF08C8">
        <w:rPr>
          <w:rFonts w:ascii="宋体" w:eastAsia="宋体" w:hAnsi="宋体" w:hint="eastAsia"/>
          <w:szCs w:val="21"/>
        </w:rPr>
        <w:t>）</w:t>
      </w:r>
      <w:r w:rsidR="00644793">
        <w:rPr>
          <w:rFonts w:ascii="宋体" w:eastAsia="宋体" w:hAnsi="宋体" w:hint="eastAsia"/>
          <w:szCs w:val="21"/>
        </w:rPr>
        <w:t>对病人影响</w:t>
      </w:r>
    </w:p>
    <w:p w14:paraId="34B1B51D" w14:textId="77777777" w:rsidR="00BF08C8" w:rsidRPr="00BF08C8" w:rsidRDefault="00644793" w:rsidP="00BF08C8">
      <w:pPr>
        <w:snapToGrid w:val="0"/>
        <w:spacing w:line="360" w:lineRule="auto"/>
        <w:ind w:firstLineChars="200" w:firstLine="420"/>
        <w:rPr>
          <w:rFonts w:ascii="宋体" w:eastAsia="宋体" w:hAnsi="宋体"/>
          <w:szCs w:val="21"/>
        </w:rPr>
      </w:pPr>
      <w:r>
        <w:rPr>
          <w:rFonts w:ascii="宋体" w:eastAsia="宋体" w:hAnsi="宋体" w:hint="eastAsia"/>
          <w:szCs w:val="21"/>
        </w:rPr>
        <w:t>（六）</w:t>
      </w:r>
      <w:r w:rsidR="00BF08C8" w:rsidRPr="00BF08C8">
        <w:rPr>
          <w:rFonts w:ascii="宋体" w:eastAsia="宋体" w:hAnsi="宋体" w:hint="eastAsia"/>
          <w:szCs w:val="21"/>
        </w:rPr>
        <w:t>问诊要点</w:t>
      </w:r>
    </w:p>
    <w:p w14:paraId="207DF254" w14:textId="77777777" w:rsid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sidR="00644793">
        <w:rPr>
          <w:rFonts w:ascii="宋体" w:eastAsia="宋体" w:hAnsi="宋体" w:hint="eastAsia"/>
          <w:szCs w:val="21"/>
        </w:rPr>
        <w:t>七</w:t>
      </w:r>
      <w:r w:rsidRPr="00BF08C8">
        <w:rPr>
          <w:rFonts w:ascii="宋体" w:eastAsia="宋体" w:hAnsi="宋体" w:hint="eastAsia"/>
          <w:szCs w:val="21"/>
        </w:rPr>
        <w:t>）相关护理诊断与合作性问题</w:t>
      </w:r>
    </w:p>
    <w:p w14:paraId="1AC63D5C" w14:textId="77777777" w:rsidR="00644793" w:rsidRDefault="00644793" w:rsidP="00BF08C8">
      <w:pPr>
        <w:snapToGrid w:val="0"/>
        <w:spacing w:line="360" w:lineRule="auto"/>
        <w:ind w:firstLineChars="200" w:firstLine="420"/>
        <w:rPr>
          <w:rFonts w:ascii="宋体" w:eastAsia="宋体" w:hAnsi="宋体"/>
          <w:szCs w:val="21"/>
        </w:rPr>
      </w:pPr>
      <w:r>
        <w:rPr>
          <w:rFonts w:ascii="宋体" w:eastAsia="宋体" w:hAnsi="宋体" w:hint="eastAsia"/>
          <w:szCs w:val="21"/>
        </w:rPr>
        <w:t>十二、吞咽困难</w:t>
      </w:r>
    </w:p>
    <w:p w14:paraId="422CB8C8" w14:textId="77777777" w:rsidR="00644793" w:rsidRPr="00BF08C8" w:rsidRDefault="00644793" w:rsidP="00644793">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（一）病因</w:t>
      </w:r>
      <w:r>
        <w:rPr>
          <w:rFonts w:ascii="宋体" w:eastAsia="宋体" w:hAnsi="宋体" w:hint="eastAsia"/>
          <w:szCs w:val="21"/>
        </w:rPr>
        <w:t>与</w:t>
      </w:r>
      <w:r w:rsidRPr="00BF08C8">
        <w:rPr>
          <w:rFonts w:ascii="宋体" w:eastAsia="宋体" w:hAnsi="宋体" w:hint="eastAsia"/>
          <w:szCs w:val="21"/>
        </w:rPr>
        <w:t>发生机制</w:t>
      </w:r>
    </w:p>
    <w:p w14:paraId="48B999A3" w14:textId="77777777" w:rsidR="00644793" w:rsidRDefault="00644793" w:rsidP="00644793">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（二）临床表现</w:t>
      </w:r>
    </w:p>
    <w:p w14:paraId="1347D8E9" w14:textId="77777777" w:rsidR="00644793" w:rsidRDefault="00644793" w:rsidP="00644793">
      <w:pPr>
        <w:snapToGrid w:val="0"/>
        <w:spacing w:line="360" w:lineRule="auto"/>
        <w:ind w:firstLineChars="200" w:firstLine="420"/>
        <w:rPr>
          <w:rFonts w:ascii="宋体" w:eastAsia="宋体" w:hAnsi="宋体"/>
          <w:szCs w:val="21"/>
        </w:rPr>
      </w:pPr>
      <w:r>
        <w:rPr>
          <w:rFonts w:ascii="宋体" w:eastAsia="宋体" w:hAnsi="宋体" w:hint="eastAsia"/>
          <w:szCs w:val="21"/>
        </w:rPr>
        <w:t>（三）伴随症状</w:t>
      </w:r>
    </w:p>
    <w:p w14:paraId="46591C30" w14:textId="77777777" w:rsidR="00644793" w:rsidRDefault="00644793" w:rsidP="00644793">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Pr>
          <w:rFonts w:ascii="宋体" w:eastAsia="宋体" w:hAnsi="宋体" w:hint="eastAsia"/>
          <w:szCs w:val="21"/>
        </w:rPr>
        <w:t>四</w:t>
      </w:r>
      <w:r w:rsidRPr="00BF08C8">
        <w:rPr>
          <w:rFonts w:ascii="宋体" w:eastAsia="宋体" w:hAnsi="宋体" w:hint="eastAsia"/>
          <w:szCs w:val="21"/>
        </w:rPr>
        <w:t>）</w:t>
      </w:r>
      <w:r>
        <w:rPr>
          <w:rFonts w:ascii="宋体" w:eastAsia="宋体" w:hAnsi="宋体" w:hint="eastAsia"/>
          <w:szCs w:val="21"/>
        </w:rPr>
        <w:t>对病人的影响</w:t>
      </w:r>
    </w:p>
    <w:p w14:paraId="639B4A75" w14:textId="77777777" w:rsidR="00644793" w:rsidRPr="00BF08C8" w:rsidRDefault="00644793" w:rsidP="00644793">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Pr>
          <w:rFonts w:ascii="宋体" w:eastAsia="宋体" w:hAnsi="宋体" w:hint="eastAsia"/>
          <w:szCs w:val="21"/>
        </w:rPr>
        <w:t>五</w:t>
      </w:r>
      <w:r w:rsidRPr="00BF08C8">
        <w:rPr>
          <w:rFonts w:ascii="宋体" w:eastAsia="宋体" w:hAnsi="宋体" w:hint="eastAsia"/>
          <w:szCs w:val="21"/>
        </w:rPr>
        <w:t>）问诊要点</w:t>
      </w:r>
    </w:p>
    <w:p w14:paraId="57844F5B" w14:textId="77777777" w:rsidR="00644793" w:rsidRPr="00BF08C8" w:rsidRDefault="00644793" w:rsidP="00644793">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Pr>
          <w:rFonts w:ascii="宋体" w:eastAsia="宋体" w:hAnsi="宋体" w:hint="eastAsia"/>
          <w:szCs w:val="21"/>
        </w:rPr>
        <w:t>六</w:t>
      </w:r>
      <w:r w:rsidRPr="00BF08C8">
        <w:rPr>
          <w:rFonts w:ascii="宋体" w:eastAsia="宋体" w:hAnsi="宋体" w:hint="eastAsia"/>
          <w:szCs w:val="21"/>
        </w:rPr>
        <w:t>）相关护理诊断</w:t>
      </w:r>
    </w:p>
    <w:p w14:paraId="09E542A2" w14:textId="77777777" w:rsid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十</w:t>
      </w:r>
      <w:r w:rsidR="00644793">
        <w:rPr>
          <w:rFonts w:ascii="宋体" w:eastAsia="宋体" w:hAnsi="宋体" w:hint="eastAsia"/>
          <w:szCs w:val="21"/>
        </w:rPr>
        <w:t>三</w:t>
      </w:r>
      <w:r w:rsidRPr="00BF08C8">
        <w:rPr>
          <w:rFonts w:ascii="宋体" w:eastAsia="宋体" w:hAnsi="宋体" w:hint="eastAsia"/>
          <w:szCs w:val="21"/>
        </w:rPr>
        <w:t>、呕血与黑便</w:t>
      </w:r>
    </w:p>
    <w:p w14:paraId="3B39FBE5" w14:textId="77777777" w:rsidR="00BF08C8" w:rsidRPr="00BF08C8" w:rsidRDefault="00BF08C8" w:rsidP="00F4078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（一）病因</w:t>
      </w:r>
    </w:p>
    <w:p w14:paraId="3A815F20" w14:textId="77777777" w:rsid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（二）临床表现</w:t>
      </w:r>
    </w:p>
    <w:p w14:paraId="102B2DCA" w14:textId="77777777" w:rsidR="00644793" w:rsidRDefault="00644793" w:rsidP="00BF08C8">
      <w:pPr>
        <w:snapToGrid w:val="0"/>
        <w:spacing w:line="360" w:lineRule="auto"/>
        <w:ind w:firstLineChars="200" w:firstLine="420"/>
        <w:rPr>
          <w:rFonts w:ascii="宋体" w:eastAsia="宋体" w:hAnsi="宋体"/>
          <w:szCs w:val="21"/>
        </w:rPr>
      </w:pPr>
      <w:r>
        <w:rPr>
          <w:rFonts w:ascii="宋体" w:eastAsia="宋体" w:hAnsi="宋体" w:hint="eastAsia"/>
          <w:szCs w:val="21"/>
        </w:rPr>
        <w:t>（三）伴随症状与体征</w:t>
      </w:r>
    </w:p>
    <w:p w14:paraId="638845B8" w14:textId="77777777" w:rsidR="00644793" w:rsidRPr="00BF08C8" w:rsidRDefault="00644793" w:rsidP="00BF08C8">
      <w:pPr>
        <w:snapToGrid w:val="0"/>
        <w:spacing w:line="360" w:lineRule="auto"/>
        <w:ind w:firstLineChars="200" w:firstLine="420"/>
        <w:rPr>
          <w:rFonts w:ascii="宋体" w:eastAsia="宋体" w:hAnsi="宋体"/>
          <w:szCs w:val="21"/>
        </w:rPr>
      </w:pPr>
      <w:r>
        <w:rPr>
          <w:rFonts w:ascii="宋体" w:eastAsia="宋体" w:hAnsi="宋体" w:hint="eastAsia"/>
          <w:szCs w:val="21"/>
        </w:rPr>
        <w:t>（四）对病人的影响</w:t>
      </w:r>
    </w:p>
    <w:p w14:paraId="7DE78B8B"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sidR="00644793">
        <w:rPr>
          <w:rFonts w:ascii="宋体" w:eastAsia="宋体" w:hAnsi="宋体" w:hint="eastAsia"/>
          <w:szCs w:val="21"/>
        </w:rPr>
        <w:t>五</w:t>
      </w:r>
      <w:r w:rsidRPr="00BF08C8">
        <w:rPr>
          <w:rFonts w:ascii="宋体" w:eastAsia="宋体" w:hAnsi="宋体" w:hint="eastAsia"/>
          <w:szCs w:val="21"/>
        </w:rPr>
        <w:t>）问诊要点：确定是否为呕血与黑便，临床表现特点、对病人的影响、有无与呕血与黑便发生相关的疾病史或诱发因素、诊断、治疗和护理经过</w:t>
      </w:r>
    </w:p>
    <w:p w14:paraId="36E13C52"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sidR="00644793">
        <w:rPr>
          <w:rFonts w:ascii="宋体" w:eastAsia="宋体" w:hAnsi="宋体" w:hint="eastAsia"/>
          <w:szCs w:val="21"/>
        </w:rPr>
        <w:t>六</w:t>
      </w:r>
      <w:r w:rsidRPr="00BF08C8">
        <w:rPr>
          <w:rFonts w:ascii="宋体" w:eastAsia="宋体" w:hAnsi="宋体" w:hint="eastAsia"/>
          <w:szCs w:val="21"/>
        </w:rPr>
        <w:t>）相关护理诊断</w:t>
      </w:r>
    </w:p>
    <w:p w14:paraId="79D3F41F"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十</w:t>
      </w:r>
      <w:r w:rsidR="00644793">
        <w:rPr>
          <w:rFonts w:ascii="宋体" w:eastAsia="宋体" w:hAnsi="宋体" w:hint="eastAsia"/>
          <w:szCs w:val="21"/>
        </w:rPr>
        <w:t>四</w:t>
      </w:r>
      <w:r w:rsidRPr="00BF08C8">
        <w:rPr>
          <w:rFonts w:ascii="宋体" w:eastAsia="宋体" w:hAnsi="宋体" w:hint="eastAsia"/>
          <w:szCs w:val="21"/>
        </w:rPr>
        <w:t>、便血</w:t>
      </w:r>
    </w:p>
    <w:p w14:paraId="53493D66"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（一）病因</w:t>
      </w:r>
    </w:p>
    <w:p w14:paraId="3BC560E0" w14:textId="77777777" w:rsid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（二）临床表现</w:t>
      </w:r>
    </w:p>
    <w:p w14:paraId="1E223DA8" w14:textId="77777777" w:rsidR="00644793" w:rsidRPr="00BF08C8" w:rsidRDefault="00644793" w:rsidP="00BF08C8">
      <w:pPr>
        <w:snapToGrid w:val="0"/>
        <w:spacing w:line="360" w:lineRule="auto"/>
        <w:ind w:firstLineChars="200" w:firstLine="420"/>
        <w:rPr>
          <w:rFonts w:ascii="宋体" w:eastAsia="宋体" w:hAnsi="宋体"/>
          <w:szCs w:val="21"/>
        </w:rPr>
      </w:pPr>
      <w:r>
        <w:rPr>
          <w:rFonts w:ascii="宋体" w:eastAsia="宋体" w:hAnsi="宋体" w:hint="eastAsia"/>
          <w:szCs w:val="21"/>
        </w:rPr>
        <w:t>（三）伴随症状与体征</w:t>
      </w:r>
    </w:p>
    <w:p w14:paraId="22A40610" w14:textId="77777777" w:rsidR="00644793"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sidR="00644793">
        <w:rPr>
          <w:rFonts w:ascii="宋体" w:eastAsia="宋体" w:hAnsi="宋体" w:hint="eastAsia"/>
          <w:szCs w:val="21"/>
        </w:rPr>
        <w:t>四</w:t>
      </w:r>
      <w:r w:rsidRPr="00BF08C8">
        <w:rPr>
          <w:rFonts w:ascii="宋体" w:eastAsia="宋体" w:hAnsi="宋体" w:hint="eastAsia"/>
          <w:szCs w:val="21"/>
        </w:rPr>
        <w:t>）</w:t>
      </w:r>
      <w:r w:rsidR="00644793">
        <w:rPr>
          <w:rFonts w:ascii="宋体" w:eastAsia="宋体" w:hAnsi="宋体" w:hint="eastAsia"/>
          <w:szCs w:val="21"/>
        </w:rPr>
        <w:t>对病人的影响</w:t>
      </w:r>
    </w:p>
    <w:p w14:paraId="098957DA" w14:textId="77777777" w:rsidR="00BF08C8" w:rsidRPr="00BF08C8" w:rsidRDefault="00644793" w:rsidP="00BF08C8">
      <w:pPr>
        <w:snapToGrid w:val="0"/>
        <w:spacing w:line="360" w:lineRule="auto"/>
        <w:ind w:firstLineChars="200" w:firstLine="420"/>
        <w:rPr>
          <w:rFonts w:ascii="宋体" w:eastAsia="宋体" w:hAnsi="宋体"/>
          <w:szCs w:val="21"/>
        </w:rPr>
      </w:pPr>
      <w:r>
        <w:rPr>
          <w:rFonts w:ascii="宋体" w:eastAsia="宋体" w:hAnsi="宋体" w:hint="eastAsia"/>
          <w:szCs w:val="21"/>
        </w:rPr>
        <w:t>（五）</w:t>
      </w:r>
      <w:r w:rsidR="00BF08C8" w:rsidRPr="00BF08C8">
        <w:rPr>
          <w:rFonts w:ascii="宋体" w:eastAsia="宋体" w:hAnsi="宋体" w:hint="eastAsia"/>
          <w:szCs w:val="21"/>
        </w:rPr>
        <w:t>问诊要点：临床表现特点、对病人的影响、有无与便血相关的疾病史或诱发因素、诊断、治疗和护理经过</w:t>
      </w:r>
    </w:p>
    <w:p w14:paraId="74FBF6F9"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sidR="00644793">
        <w:rPr>
          <w:rFonts w:ascii="宋体" w:eastAsia="宋体" w:hAnsi="宋体" w:hint="eastAsia"/>
          <w:szCs w:val="21"/>
        </w:rPr>
        <w:t>六</w:t>
      </w:r>
      <w:r w:rsidRPr="00BF08C8">
        <w:rPr>
          <w:rFonts w:ascii="宋体" w:eastAsia="宋体" w:hAnsi="宋体" w:hint="eastAsia"/>
          <w:szCs w:val="21"/>
        </w:rPr>
        <w:t>）相关护理诊断</w:t>
      </w:r>
    </w:p>
    <w:p w14:paraId="013E91D1"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十</w:t>
      </w:r>
      <w:r w:rsidR="00644793">
        <w:rPr>
          <w:rFonts w:ascii="宋体" w:eastAsia="宋体" w:hAnsi="宋体" w:hint="eastAsia"/>
          <w:szCs w:val="21"/>
        </w:rPr>
        <w:t>五</w:t>
      </w:r>
      <w:r w:rsidRPr="00BF08C8">
        <w:rPr>
          <w:rFonts w:ascii="宋体" w:eastAsia="宋体" w:hAnsi="宋体" w:hint="eastAsia"/>
          <w:szCs w:val="21"/>
        </w:rPr>
        <w:t>、腹泻</w:t>
      </w:r>
    </w:p>
    <w:p w14:paraId="586CAD01" w14:textId="77777777" w:rsidR="00BF08C8" w:rsidRPr="00BF08C8" w:rsidRDefault="00BF08C8" w:rsidP="00F4078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（一）发生机制</w:t>
      </w:r>
    </w:p>
    <w:p w14:paraId="5C35F467"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（二）病因：</w:t>
      </w:r>
      <w:r w:rsidR="00F40788" w:rsidRPr="00BF08C8">
        <w:rPr>
          <w:rFonts w:ascii="宋体" w:eastAsia="宋体" w:hAnsi="宋体" w:hint="eastAsia"/>
          <w:szCs w:val="21"/>
        </w:rPr>
        <w:t xml:space="preserve"> </w:t>
      </w:r>
    </w:p>
    <w:p w14:paraId="1CEDEE15"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（三）临床表现</w:t>
      </w:r>
    </w:p>
    <w:p w14:paraId="6ED36D39" w14:textId="77777777" w:rsidR="00644793"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（四）</w:t>
      </w:r>
      <w:r w:rsidR="00644793">
        <w:rPr>
          <w:rFonts w:ascii="宋体" w:eastAsia="宋体" w:hAnsi="宋体" w:hint="eastAsia"/>
          <w:szCs w:val="21"/>
        </w:rPr>
        <w:t>伴随症状</w:t>
      </w:r>
    </w:p>
    <w:p w14:paraId="40121C7E" w14:textId="77777777" w:rsidR="00644793" w:rsidRDefault="00644793" w:rsidP="00BF08C8">
      <w:pPr>
        <w:snapToGrid w:val="0"/>
        <w:spacing w:line="360" w:lineRule="auto"/>
        <w:ind w:firstLineChars="200" w:firstLine="420"/>
        <w:rPr>
          <w:rFonts w:ascii="宋体" w:eastAsia="宋体" w:hAnsi="宋体"/>
          <w:szCs w:val="21"/>
        </w:rPr>
      </w:pPr>
      <w:r>
        <w:rPr>
          <w:rFonts w:ascii="宋体" w:eastAsia="宋体" w:hAnsi="宋体" w:hint="eastAsia"/>
          <w:szCs w:val="21"/>
        </w:rPr>
        <w:t>（五）对病人的影响</w:t>
      </w:r>
    </w:p>
    <w:p w14:paraId="11DBE01F" w14:textId="77777777" w:rsidR="00644793" w:rsidRDefault="00644793" w:rsidP="00BF08C8">
      <w:pPr>
        <w:snapToGrid w:val="0"/>
        <w:spacing w:line="360" w:lineRule="auto"/>
        <w:ind w:firstLineChars="200" w:firstLine="420"/>
        <w:rPr>
          <w:rFonts w:ascii="宋体" w:eastAsia="宋体" w:hAnsi="宋体"/>
          <w:szCs w:val="21"/>
        </w:rPr>
      </w:pPr>
      <w:r>
        <w:rPr>
          <w:rFonts w:ascii="宋体" w:eastAsia="宋体" w:hAnsi="宋体" w:hint="eastAsia"/>
          <w:szCs w:val="21"/>
        </w:rPr>
        <w:t>（六）</w:t>
      </w:r>
      <w:r w:rsidR="00BF08C8" w:rsidRPr="00BF08C8">
        <w:rPr>
          <w:rFonts w:ascii="宋体" w:eastAsia="宋体" w:hAnsi="宋体" w:hint="eastAsia"/>
          <w:szCs w:val="21"/>
        </w:rPr>
        <w:t>问诊要点</w:t>
      </w:r>
    </w:p>
    <w:p w14:paraId="3B31D0A4"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sidR="00644793">
        <w:rPr>
          <w:rFonts w:ascii="宋体" w:eastAsia="宋体" w:hAnsi="宋体" w:hint="eastAsia"/>
          <w:szCs w:val="21"/>
        </w:rPr>
        <w:t>七</w:t>
      </w:r>
      <w:r w:rsidRPr="00BF08C8">
        <w:rPr>
          <w:rFonts w:ascii="宋体" w:eastAsia="宋体" w:hAnsi="宋体" w:hint="eastAsia"/>
          <w:szCs w:val="21"/>
        </w:rPr>
        <w:t>）相关护理诊断</w:t>
      </w:r>
    </w:p>
    <w:p w14:paraId="011DF315"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lastRenderedPageBreak/>
        <w:t>十</w:t>
      </w:r>
      <w:r w:rsidR="00644793">
        <w:rPr>
          <w:rFonts w:ascii="宋体" w:eastAsia="宋体" w:hAnsi="宋体" w:hint="eastAsia"/>
          <w:szCs w:val="21"/>
        </w:rPr>
        <w:t>六</w:t>
      </w:r>
      <w:r w:rsidRPr="00BF08C8">
        <w:rPr>
          <w:rFonts w:ascii="宋体" w:eastAsia="宋体" w:hAnsi="宋体" w:hint="eastAsia"/>
          <w:szCs w:val="21"/>
        </w:rPr>
        <w:t>、便秘</w:t>
      </w:r>
    </w:p>
    <w:p w14:paraId="75031563"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（一）发生机制</w:t>
      </w:r>
    </w:p>
    <w:p w14:paraId="12586FFA"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（二）病因</w:t>
      </w:r>
    </w:p>
    <w:p w14:paraId="65CC9652" w14:textId="77777777" w:rsid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（三）临床表现</w:t>
      </w:r>
    </w:p>
    <w:p w14:paraId="74AFB315" w14:textId="77777777" w:rsidR="00644793" w:rsidRDefault="00644793" w:rsidP="00BF08C8">
      <w:pPr>
        <w:snapToGrid w:val="0"/>
        <w:spacing w:line="360" w:lineRule="auto"/>
        <w:ind w:firstLineChars="200" w:firstLine="420"/>
        <w:rPr>
          <w:rFonts w:ascii="宋体" w:eastAsia="宋体" w:hAnsi="宋体"/>
          <w:szCs w:val="21"/>
        </w:rPr>
      </w:pPr>
      <w:r>
        <w:rPr>
          <w:rFonts w:ascii="宋体" w:eastAsia="宋体" w:hAnsi="宋体" w:hint="eastAsia"/>
          <w:szCs w:val="21"/>
        </w:rPr>
        <w:t>（四）伴随症状</w:t>
      </w:r>
    </w:p>
    <w:p w14:paraId="13763108" w14:textId="77777777" w:rsidR="00644793" w:rsidRPr="00BF08C8" w:rsidRDefault="00644793" w:rsidP="00BF08C8">
      <w:pPr>
        <w:snapToGrid w:val="0"/>
        <w:spacing w:line="360" w:lineRule="auto"/>
        <w:ind w:firstLineChars="200" w:firstLine="420"/>
        <w:rPr>
          <w:rFonts w:ascii="宋体" w:eastAsia="宋体" w:hAnsi="宋体"/>
          <w:szCs w:val="21"/>
        </w:rPr>
      </w:pPr>
      <w:r>
        <w:rPr>
          <w:rFonts w:ascii="宋体" w:eastAsia="宋体" w:hAnsi="宋体" w:hint="eastAsia"/>
          <w:szCs w:val="21"/>
        </w:rPr>
        <w:t>（五）对病人的影响</w:t>
      </w:r>
    </w:p>
    <w:p w14:paraId="3843B1E2"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sidR="00644793">
        <w:rPr>
          <w:rFonts w:ascii="宋体" w:eastAsia="宋体" w:hAnsi="宋体" w:hint="eastAsia"/>
          <w:szCs w:val="21"/>
        </w:rPr>
        <w:t>六</w:t>
      </w:r>
      <w:r w:rsidRPr="00BF08C8">
        <w:rPr>
          <w:rFonts w:ascii="宋体" w:eastAsia="宋体" w:hAnsi="宋体" w:hint="eastAsia"/>
          <w:szCs w:val="21"/>
        </w:rPr>
        <w:t>）问诊要点</w:t>
      </w:r>
    </w:p>
    <w:p w14:paraId="180C0ADD"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sidR="00644793">
        <w:rPr>
          <w:rFonts w:ascii="宋体" w:eastAsia="宋体" w:hAnsi="宋体" w:hint="eastAsia"/>
          <w:szCs w:val="21"/>
        </w:rPr>
        <w:t>七</w:t>
      </w:r>
      <w:r w:rsidRPr="00BF08C8">
        <w:rPr>
          <w:rFonts w:ascii="宋体" w:eastAsia="宋体" w:hAnsi="宋体" w:hint="eastAsia"/>
          <w:szCs w:val="21"/>
        </w:rPr>
        <w:t>）相关护理诊断与合作性问题</w:t>
      </w:r>
    </w:p>
    <w:p w14:paraId="21097902"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十</w:t>
      </w:r>
      <w:r w:rsidR="00644793">
        <w:rPr>
          <w:rFonts w:ascii="宋体" w:eastAsia="宋体" w:hAnsi="宋体" w:hint="eastAsia"/>
          <w:szCs w:val="21"/>
        </w:rPr>
        <w:t>七</w:t>
      </w:r>
      <w:r w:rsidRPr="00BF08C8">
        <w:rPr>
          <w:rFonts w:ascii="宋体" w:eastAsia="宋体" w:hAnsi="宋体" w:hint="eastAsia"/>
          <w:szCs w:val="21"/>
        </w:rPr>
        <w:t>、黄疸</w:t>
      </w:r>
    </w:p>
    <w:p w14:paraId="03740877"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（一）胆红素</w:t>
      </w:r>
      <w:r w:rsidR="00644793">
        <w:rPr>
          <w:rFonts w:ascii="宋体" w:eastAsia="宋体" w:hAnsi="宋体" w:hint="eastAsia"/>
          <w:szCs w:val="21"/>
        </w:rPr>
        <w:t>的</w:t>
      </w:r>
      <w:r w:rsidR="00644793" w:rsidRPr="00BF08C8">
        <w:rPr>
          <w:rFonts w:ascii="宋体" w:eastAsia="宋体" w:hAnsi="宋体" w:hint="eastAsia"/>
          <w:szCs w:val="21"/>
        </w:rPr>
        <w:t>正常</w:t>
      </w:r>
      <w:r w:rsidRPr="00BF08C8">
        <w:rPr>
          <w:rFonts w:ascii="宋体" w:eastAsia="宋体" w:hAnsi="宋体" w:hint="eastAsia"/>
          <w:szCs w:val="21"/>
        </w:rPr>
        <w:t>代谢</w:t>
      </w:r>
    </w:p>
    <w:p w14:paraId="15755C54" w14:textId="77777777" w:rsidR="00BF08C8" w:rsidRDefault="00BF08C8" w:rsidP="00F4078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（二）发生机制：</w:t>
      </w:r>
    </w:p>
    <w:p w14:paraId="5263C49A" w14:textId="77777777" w:rsidR="00644793" w:rsidRPr="00BF08C8" w:rsidRDefault="00644793" w:rsidP="00F40788">
      <w:pPr>
        <w:snapToGrid w:val="0"/>
        <w:spacing w:line="360" w:lineRule="auto"/>
        <w:ind w:firstLineChars="200" w:firstLine="420"/>
        <w:rPr>
          <w:rFonts w:ascii="宋体" w:eastAsia="宋体" w:hAnsi="宋体"/>
          <w:szCs w:val="21"/>
        </w:rPr>
      </w:pPr>
      <w:r>
        <w:rPr>
          <w:rFonts w:ascii="宋体" w:eastAsia="宋体" w:hAnsi="宋体" w:hint="eastAsia"/>
          <w:szCs w:val="21"/>
        </w:rPr>
        <w:t>（三）病因</w:t>
      </w:r>
    </w:p>
    <w:p w14:paraId="587A29BA" w14:textId="77777777" w:rsid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sidR="00644793">
        <w:rPr>
          <w:rFonts w:ascii="宋体" w:eastAsia="宋体" w:hAnsi="宋体" w:hint="eastAsia"/>
          <w:szCs w:val="21"/>
        </w:rPr>
        <w:t>四</w:t>
      </w:r>
      <w:r w:rsidRPr="00BF08C8">
        <w:rPr>
          <w:rFonts w:ascii="宋体" w:eastAsia="宋体" w:hAnsi="宋体" w:hint="eastAsia"/>
          <w:szCs w:val="21"/>
        </w:rPr>
        <w:t>）临床表现</w:t>
      </w:r>
    </w:p>
    <w:p w14:paraId="619F9FFB" w14:textId="77777777" w:rsidR="00644793" w:rsidRDefault="00644793" w:rsidP="00BF08C8">
      <w:pPr>
        <w:snapToGrid w:val="0"/>
        <w:spacing w:line="360" w:lineRule="auto"/>
        <w:ind w:firstLineChars="200" w:firstLine="420"/>
        <w:rPr>
          <w:rFonts w:ascii="宋体" w:eastAsia="宋体" w:hAnsi="宋体"/>
          <w:szCs w:val="21"/>
        </w:rPr>
      </w:pPr>
      <w:r>
        <w:rPr>
          <w:rFonts w:ascii="宋体" w:eastAsia="宋体" w:hAnsi="宋体" w:hint="eastAsia"/>
          <w:szCs w:val="21"/>
        </w:rPr>
        <w:t>（五）伴随症状和体征</w:t>
      </w:r>
    </w:p>
    <w:p w14:paraId="43C9511A" w14:textId="77777777" w:rsidR="00644793" w:rsidRPr="00BF08C8" w:rsidRDefault="00644793" w:rsidP="00BF08C8">
      <w:pPr>
        <w:snapToGrid w:val="0"/>
        <w:spacing w:line="360" w:lineRule="auto"/>
        <w:ind w:firstLineChars="200" w:firstLine="420"/>
        <w:rPr>
          <w:rFonts w:ascii="宋体" w:eastAsia="宋体" w:hAnsi="宋体"/>
          <w:szCs w:val="21"/>
        </w:rPr>
      </w:pPr>
      <w:r>
        <w:rPr>
          <w:rFonts w:ascii="宋体" w:eastAsia="宋体" w:hAnsi="宋体" w:hint="eastAsia"/>
          <w:szCs w:val="21"/>
        </w:rPr>
        <w:t>（六）对病人的影响</w:t>
      </w:r>
    </w:p>
    <w:p w14:paraId="1D392206"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sidR="00644793">
        <w:rPr>
          <w:rFonts w:ascii="宋体" w:eastAsia="宋体" w:hAnsi="宋体" w:hint="eastAsia"/>
          <w:szCs w:val="21"/>
        </w:rPr>
        <w:t>七</w:t>
      </w:r>
      <w:r w:rsidRPr="00BF08C8">
        <w:rPr>
          <w:rFonts w:ascii="宋体" w:eastAsia="宋体" w:hAnsi="宋体" w:hint="eastAsia"/>
          <w:szCs w:val="21"/>
        </w:rPr>
        <w:t>）问诊要点：确认有无黄疸，临床表现特点、对病人的影响、有无与黄疸相关的疾病史</w:t>
      </w:r>
    </w:p>
    <w:p w14:paraId="33DAEFE9"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sidR="00644793">
        <w:rPr>
          <w:rFonts w:ascii="宋体" w:eastAsia="宋体" w:hAnsi="宋体" w:hint="eastAsia"/>
          <w:szCs w:val="21"/>
        </w:rPr>
        <w:t>八</w:t>
      </w:r>
      <w:r w:rsidRPr="00BF08C8">
        <w:rPr>
          <w:rFonts w:ascii="宋体" w:eastAsia="宋体" w:hAnsi="宋体" w:hint="eastAsia"/>
          <w:szCs w:val="21"/>
        </w:rPr>
        <w:t>）相关护理诊断</w:t>
      </w:r>
    </w:p>
    <w:p w14:paraId="71328C2B" w14:textId="77777777" w:rsidR="00644793"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十</w:t>
      </w:r>
      <w:r w:rsidR="00644793">
        <w:rPr>
          <w:rFonts w:ascii="宋体" w:eastAsia="宋体" w:hAnsi="宋体" w:hint="eastAsia"/>
          <w:szCs w:val="21"/>
        </w:rPr>
        <w:t>八</w:t>
      </w:r>
      <w:r w:rsidRPr="00BF08C8">
        <w:rPr>
          <w:rFonts w:ascii="宋体" w:eastAsia="宋体" w:hAnsi="宋体" w:hint="eastAsia"/>
          <w:szCs w:val="21"/>
        </w:rPr>
        <w:t>、</w:t>
      </w:r>
      <w:r w:rsidR="00644793">
        <w:rPr>
          <w:rFonts w:ascii="宋体" w:eastAsia="宋体" w:hAnsi="宋体" w:hint="eastAsia"/>
          <w:szCs w:val="21"/>
        </w:rPr>
        <w:t>血尿</w:t>
      </w:r>
    </w:p>
    <w:p w14:paraId="3B38353F" w14:textId="77777777" w:rsidR="00644793" w:rsidRDefault="00644793" w:rsidP="00644793">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（一）病因</w:t>
      </w:r>
    </w:p>
    <w:p w14:paraId="765F93D1" w14:textId="77777777" w:rsidR="00644793" w:rsidRPr="00BF08C8" w:rsidRDefault="00644793" w:rsidP="00644793">
      <w:pPr>
        <w:snapToGrid w:val="0"/>
        <w:spacing w:line="360" w:lineRule="auto"/>
        <w:ind w:firstLineChars="200" w:firstLine="420"/>
        <w:rPr>
          <w:rFonts w:ascii="宋体" w:eastAsia="宋体" w:hAnsi="宋体"/>
          <w:szCs w:val="21"/>
        </w:rPr>
      </w:pPr>
      <w:r>
        <w:rPr>
          <w:rFonts w:ascii="宋体" w:eastAsia="宋体" w:hAnsi="宋体" w:hint="eastAsia"/>
          <w:szCs w:val="21"/>
        </w:rPr>
        <w:t>（二）</w:t>
      </w:r>
      <w:r w:rsidRPr="00BF08C8">
        <w:rPr>
          <w:rFonts w:ascii="宋体" w:eastAsia="宋体" w:hAnsi="宋体" w:hint="eastAsia"/>
          <w:szCs w:val="21"/>
        </w:rPr>
        <w:t>发生机制</w:t>
      </w:r>
    </w:p>
    <w:p w14:paraId="4BB6A246" w14:textId="77777777" w:rsidR="00644793" w:rsidRDefault="00644793" w:rsidP="00644793">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Pr>
          <w:rFonts w:ascii="宋体" w:eastAsia="宋体" w:hAnsi="宋体" w:hint="eastAsia"/>
          <w:szCs w:val="21"/>
        </w:rPr>
        <w:t>三</w:t>
      </w:r>
      <w:r w:rsidRPr="00BF08C8">
        <w:rPr>
          <w:rFonts w:ascii="宋体" w:eastAsia="宋体" w:hAnsi="宋体" w:hint="eastAsia"/>
          <w:szCs w:val="21"/>
        </w:rPr>
        <w:t>）临床表现</w:t>
      </w:r>
    </w:p>
    <w:p w14:paraId="387C4041" w14:textId="77777777" w:rsidR="00644793" w:rsidRDefault="00644793" w:rsidP="00644793">
      <w:pPr>
        <w:snapToGrid w:val="0"/>
        <w:spacing w:line="360" w:lineRule="auto"/>
        <w:ind w:firstLineChars="200" w:firstLine="420"/>
        <w:rPr>
          <w:rFonts w:ascii="宋体" w:eastAsia="宋体" w:hAnsi="宋体"/>
          <w:szCs w:val="21"/>
        </w:rPr>
      </w:pPr>
      <w:r>
        <w:rPr>
          <w:rFonts w:ascii="宋体" w:eastAsia="宋体" w:hAnsi="宋体" w:hint="eastAsia"/>
          <w:szCs w:val="21"/>
        </w:rPr>
        <w:t>（四）伴随症状与体征</w:t>
      </w:r>
    </w:p>
    <w:p w14:paraId="11B9DBE0" w14:textId="77777777" w:rsidR="00644793" w:rsidRDefault="00644793" w:rsidP="00644793">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Pr>
          <w:rFonts w:ascii="宋体" w:eastAsia="宋体" w:hAnsi="宋体" w:hint="eastAsia"/>
          <w:szCs w:val="21"/>
        </w:rPr>
        <w:t>五</w:t>
      </w:r>
      <w:r w:rsidRPr="00BF08C8">
        <w:rPr>
          <w:rFonts w:ascii="宋体" w:eastAsia="宋体" w:hAnsi="宋体" w:hint="eastAsia"/>
          <w:szCs w:val="21"/>
        </w:rPr>
        <w:t>）</w:t>
      </w:r>
      <w:r>
        <w:rPr>
          <w:rFonts w:ascii="宋体" w:eastAsia="宋体" w:hAnsi="宋体" w:hint="eastAsia"/>
          <w:szCs w:val="21"/>
        </w:rPr>
        <w:t>对病人的影响</w:t>
      </w:r>
    </w:p>
    <w:p w14:paraId="2234E72F" w14:textId="77777777" w:rsidR="00644793" w:rsidRPr="00BF08C8" w:rsidRDefault="00644793" w:rsidP="00644793">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Pr>
          <w:rFonts w:ascii="宋体" w:eastAsia="宋体" w:hAnsi="宋体" w:hint="eastAsia"/>
          <w:szCs w:val="21"/>
        </w:rPr>
        <w:t>六</w:t>
      </w:r>
      <w:r w:rsidRPr="00BF08C8">
        <w:rPr>
          <w:rFonts w:ascii="宋体" w:eastAsia="宋体" w:hAnsi="宋体" w:hint="eastAsia"/>
          <w:szCs w:val="21"/>
        </w:rPr>
        <w:t>）问诊要点</w:t>
      </w:r>
    </w:p>
    <w:p w14:paraId="6295C280" w14:textId="77777777" w:rsidR="00644793" w:rsidRPr="00BF08C8" w:rsidRDefault="00644793" w:rsidP="00644793">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Pr>
          <w:rFonts w:ascii="宋体" w:eastAsia="宋体" w:hAnsi="宋体" w:hint="eastAsia"/>
          <w:szCs w:val="21"/>
        </w:rPr>
        <w:t>七</w:t>
      </w:r>
      <w:r w:rsidRPr="00BF08C8">
        <w:rPr>
          <w:rFonts w:ascii="宋体" w:eastAsia="宋体" w:hAnsi="宋体" w:hint="eastAsia"/>
          <w:szCs w:val="21"/>
        </w:rPr>
        <w:t>）相关护理诊断</w:t>
      </w:r>
    </w:p>
    <w:p w14:paraId="26538CD5" w14:textId="77777777" w:rsidR="00BF08C8" w:rsidRPr="00BF08C8" w:rsidRDefault="00644793" w:rsidP="00BF08C8">
      <w:pPr>
        <w:snapToGrid w:val="0"/>
        <w:spacing w:line="360" w:lineRule="auto"/>
        <w:ind w:firstLineChars="200" w:firstLine="420"/>
        <w:rPr>
          <w:rFonts w:ascii="宋体" w:eastAsia="宋体" w:hAnsi="宋体"/>
          <w:szCs w:val="21"/>
        </w:rPr>
      </w:pPr>
      <w:r>
        <w:rPr>
          <w:rFonts w:ascii="宋体" w:eastAsia="宋体" w:hAnsi="宋体" w:hint="eastAsia"/>
          <w:szCs w:val="21"/>
        </w:rPr>
        <w:t>十九、</w:t>
      </w:r>
      <w:r w:rsidR="00BF08C8" w:rsidRPr="00BF08C8">
        <w:rPr>
          <w:rFonts w:ascii="宋体" w:eastAsia="宋体" w:hAnsi="宋体" w:hint="eastAsia"/>
          <w:szCs w:val="21"/>
        </w:rPr>
        <w:t>尿潴留</w:t>
      </w:r>
    </w:p>
    <w:p w14:paraId="6E4E832B"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w:t>
      </w:r>
      <w:r w:rsidR="00644793">
        <w:rPr>
          <w:rFonts w:ascii="宋体" w:eastAsia="宋体" w:hAnsi="宋体" w:hint="eastAsia"/>
          <w:szCs w:val="21"/>
        </w:rPr>
        <w:t>正常排尿过程</w:t>
      </w:r>
    </w:p>
    <w:p w14:paraId="550B06E0" w14:textId="77777777" w:rsidR="00BF08C8" w:rsidRPr="00BF08C8" w:rsidRDefault="00BF08C8" w:rsidP="00F4078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（二）病因</w:t>
      </w:r>
      <w:r w:rsidR="00644793">
        <w:rPr>
          <w:rFonts w:ascii="宋体" w:eastAsia="宋体" w:hAnsi="宋体" w:hint="eastAsia"/>
          <w:szCs w:val="21"/>
        </w:rPr>
        <w:t>与</w:t>
      </w:r>
      <w:r w:rsidR="00644793" w:rsidRPr="00BF08C8">
        <w:rPr>
          <w:rFonts w:ascii="宋体" w:eastAsia="宋体" w:hAnsi="宋体" w:hint="eastAsia"/>
          <w:szCs w:val="21"/>
        </w:rPr>
        <w:t>发生机制</w:t>
      </w:r>
    </w:p>
    <w:p w14:paraId="23139BC4"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（三）临床表现</w:t>
      </w:r>
    </w:p>
    <w:p w14:paraId="424B6041" w14:textId="77777777" w:rsidR="00644793"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（四）</w:t>
      </w:r>
      <w:r w:rsidR="00644793">
        <w:rPr>
          <w:rFonts w:ascii="宋体" w:eastAsia="宋体" w:hAnsi="宋体" w:hint="eastAsia"/>
          <w:szCs w:val="21"/>
        </w:rPr>
        <w:t>伴随症状</w:t>
      </w:r>
    </w:p>
    <w:p w14:paraId="60B88457" w14:textId="77777777" w:rsidR="007D2FAC" w:rsidRDefault="00644793" w:rsidP="00BF08C8">
      <w:pPr>
        <w:snapToGrid w:val="0"/>
        <w:spacing w:line="360" w:lineRule="auto"/>
        <w:ind w:firstLineChars="200" w:firstLine="420"/>
        <w:rPr>
          <w:rFonts w:ascii="宋体" w:eastAsia="宋体" w:hAnsi="宋体"/>
          <w:szCs w:val="21"/>
        </w:rPr>
      </w:pPr>
      <w:r>
        <w:rPr>
          <w:rFonts w:ascii="宋体" w:eastAsia="宋体" w:hAnsi="宋体" w:hint="eastAsia"/>
          <w:szCs w:val="21"/>
        </w:rPr>
        <w:t>（五）</w:t>
      </w:r>
      <w:r w:rsidR="007D2FAC">
        <w:rPr>
          <w:rFonts w:ascii="宋体" w:eastAsia="宋体" w:hAnsi="宋体" w:hint="eastAsia"/>
          <w:szCs w:val="21"/>
        </w:rPr>
        <w:t>对病人的影响</w:t>
      </w:r>
    </w:p>
    <w:p w14:paraId="21B9D892" w14:textId="77777777" w:rsidR="007D2FAC" w:rsidRDefault="007D2FAC" w:rsidP="00BF08C8">
      <w:pPr>
        <w:snapToGrid w:val="0"/>
        <w:spacing w:line="360" w:lineRule="auto"/>
        <w:ind w:firstLineChars="200" w:firstLine="420"/>
        <w:rPr>
          <w:rFonts w:ascii="宋体" w:eastAsia="宋体" w:hAnsi="宋体"/>
          <w:szCs w:val="21"/>
        </w:rPr>
      </w:pPr>
      <w:r>
        <w:rPr>
          <w:rFonts w:ascii="宋体" w:eastAsia="宋体" w:hAnsi="宋体" w:hint="eastAsia"/>
          <w:szCs w:val="21"/>
        </w:rPr>
        <w:t>（六）</w:t>
      </w:r>
      <w:r w:rsidR="00BF08C8" w:rsidRPr="00BF08C8">
        <w:rPr>
          <w:rFonts w:ascii="宋体" w:eastAsia="宋体" w:hAnsi="宋体" w:hint="eastAsia"/>
          <w:szCs w:val="21"/>
        </w:rPr>
        <w:t>问诊要点</w:t>
      </w:r>
    </w:p>
    <w:p w14:paraId="71B62025"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sidR="007D2FAC">
        <w:rPr>
          <w:rFonts w:ascii="宋体" w:eastAsia="宋体" w:hAnsi="宋体" w:hint="eastAsia"/>
          <w:szCs w:val="21"/>
        </w:rPr>
        <w:t>七</w:t>
      </w:r>
      <w:r w:rsidRPr="00BF08C8">
        <w:rPr>
          <w:rFonts w:ascii="宋体" w:eastAsia="宋体" w:hAnsi="宋体" w:hint="eastAsia"/>
          <w:szCs w:val="21"/>
        </w:rPr>
        <w:t>）相关护理诊断</w:t>
      </w:r>
    </w:p>
    <w:p w14:paraId="72FC13BD" w14:textId="77777777" w:rsidR="00BF08C8" w:rsidRPr="00BF08C8" w:rsidRDefault="007D2FAC" w:rsidP="00BF08C8">
      <w:pPr>
        <w:snapToGrid w:val="0"/>
        <w:spacing w:line="360" w:lineRule="auto"/>
        <w:ind w:firstLineChars="200" w:firstLine="420"/>
        <w:rPr>
          <w:rFonts w:ascii="宋体" w:eastAsia="宋体" w:hAnsi="宋体"/>
          <w:szCs w:val="21"/>
        </w:rPr>
      </w:pPr>
      <w:r>
        <w:rPr>
          <w:rFonts w:ascii="宋体" w:eastAsia="宋体" w:hAnsi="宋体" w:hint="eastAsia"/>
          <w:szCs w:val="21"/>
        </w:rPr>
        <w:lastRenderedPageBreak/>
        <w:t>二十</w:t>
      </w:r>
      <w:r w:rsidR="00BF08C8" w:rsidRPr="00BF08C8">
        <w:rPr>
          <w:rFonts w:ascii="宋体" w:eastAsia="宋体" w:hAnsi="宋体" w:hint="eastAsia"/>
          <w:szCs w:val="21"/>
        </w:rPr>
        <w:t>、尿失禁</w:t>
      </w:r>
    </w:p>
    <w:p w14:paraId="4B8E33DE" w14:textId="77777777" w:rsidR="00BF08C8" w:rsidRPr="00BF08C8" w:rsidRDefault="00BF08C8" w:rsidP="00F4078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（一）病因与发生机制</w:t>
      </w:r>
    </w:p>
    <w:p w14:paraId="2968AF61" w14:textId="77777777" w:rsidR="007D2FAC" w:rsidRDefault="00BF08C8" w:rsidP="007D2FAC">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（二）临床表现</w:t>
      </w:r>
    </w:p>
    <w:p w14:paraId="301CED03" w14:textId="77777777" w:rsidR="007D2FAC" w:rsidRDefault="007D2FAC" w:rsidP="007D2FAC">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Pr>
          <w:rFonts w:ascii="宋体" w:eastAsia="宋体" w:hAnsi="宋体" w:hint="eastAsia"/>
          <w:szCs w:val="21"/>
        </w:rPr>
        <w:t>三</w:t>
      </w:r>
      <w:r w:rsidRPr="00BF08C8">
        <w:rPr>
          <w:rFonts w:ascii="宋体" w:eastAsia="宋体" w:hAnsi="宋体" w:hint="eastAsia"/>
          <w:szCs w:val="21"/>
        </w:rPr>
        <w:t>）</w:t>
      </w:r>
      <w:r>
        <w:rPr>
          <w:rFonts w:ascii="宋体" w:eastAsia="宋体" w:hAnsi="宋体" w:hint="eastAsia"/>
          <w:szCs w:val="21"/>
        </w:rPr>
        <w:t>伴随症状</w:t>
      </w:r>
    </w:p>
    <w:p w14:paraId="60BD5E96" w14:textId="77777777" w:rsidR="007D2FAC" w:rsidRDefault="007D2FAC" w:rsidP="007D2FAC">
      <w:pPr>
        <w:snapToGrid w:val="0"/>
        <w:spacing w:line="360" w:lineRule="auto"/>
        <w:ind w:firstLineChars="200" w:firstLine="420"/>
        <w:rPr>
          <w:rFonts w:ascii="宋体" w:eastAsia="宋体" w:hAnsi="宋体"/>
          <w:szCs w:val="21"/>
        </w:rPr>
      </w:pPr>
      <w:r>
        <w:rPr>
          <w:rFonts w:ascii="宋体" w:eastAsia="宋体" w:hAnsi="宋体" w:hint="eastAsia"/>
          <w:szCs w:val="21"/>
        </w:rPr>
        <w:t>（四）对病人的影响</w:t>
      </w:r>
    </w:p>
    <w:p w14:paraId="5BE279CE"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sidR="007D2FAC">
        <w:rPr>
          <w:rFonts w:ascii="宋体" w:eastAsia="宋体" w:hAnsi="宋体" w:hint="eastAsia"/>
          <w:szCs w:val="21"/>
        </w:rPr>
        <w:t>五</w:t>
      </w:r>
      <w:r w:rsidRPr="00BF08C8">
        <w:rPr>
          <w:rFonts w:ascii="宋体" w:eastAsia="宋体" w:hAnsi="宋体" w:hint="eastAsia"/>
          <w:szCs w:val="21"/>
        </w:rPr>
        <w:t>）问诊要点</w:t>
      </w:r>
    </w:p>
    <w:p w14:paraId="1A67C175" w14:textId="77777777" w:rsid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sidR="007D2FAC">
        <w:rPr>
          <w:rFonts w:ascii="宋体" w:eastAsia="宋体" w:hAnsi="宋体" w:hint="eastAsia"/>
          <w:szCs w:val="21"/>
        </w:rPr>
        <w:t>六</w:t>
      </w:r>
      <w:r w:rsidRPr="00BF08C8">
        <w:rPr>
          <w:rFonts w:ascii="宋体" w:eastAsia="宋体" w:hAnsi="宋体" w:hint="eastAsia"/>
          <w:szCs w:val="21"/>
        </w:rPr>
        <w:t>）相关护理诊断</w:t>
      </w:r>
    </w:p>
    <w:p w14:paraId="19757561" w14:textId="77777777" w:rsidR="007D2FAC" w:rsidRDefault="007D2FAC" w:rsidP="00BF08C8">
      <w:pPr>
        <w:snapToGrid w:val="0"/>
        <w:spacing w:line="360" w:lineRule="auto"/>
        <w:ind w:firstLineChars="200" w:firstLine="420"/>
        <w:rPr>
          <w:rFonts w:ascii="宋体" w:eastAsia="宋体" w:hAnsi="宋体"/>
          <w:szCs w:val="21"/>
        </w:rPr>
      </w:pPr>
      <w:r>
        <w:rPr>
          <w:rFonts w:ascii="宋体" w:eastAsia="宋体" w:hAnsi="宋体" w:hint="eastAsia"/>
          <w:szCs w:val="21"/>
        </w:rPr>
        <w:t>二十一、眩晕</w:t>
      </w:r>
    </w:p>
    <w:p w14:paraId="4A24D5D7" w14:textId="77777777" w:rsidR="007D2FAC" w:rsidRPr="00BF08C8" w:rsidRDefault="007D2FAC" w:rsidP="007D2FAC">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（一）病因</w:t>
      </w:r>
      <w:r>
        <w:rPr>
          <w:rFonts w:ascii="宋体" w:eastAsia="宋体" w:hAnsi="宋体" w:hint="eastAsia"/>
          <w:szCs w:val="21"/>
        </w:rPr>
        <w:t>与</w:t>
      </w:r>
      <w:r w:rsidRPr="00BF08C8">
        <w:rPr>
          <w:rFonts w:ascii="宋体" w:eastAsia="宋体" w:hAnsi="宋体" w:hint="eastAsia"/>
          <w:szCs w:val="21"/>
        </w:rPr>
        <w:t>发生机制</w:t>
      </w:r>
    </w:p>
    <w:p w14:paraId="022C7D83" w14:textId="77777777" w:rsidR="007D2FAC" w:rsidRDefault="007D2FAC" w:rsidP="007D2FAC">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（二）临床表现</w:t>
      </w:r>
    </w:p>
    <w:p w14:paraId="7FD7CD59" w14:textId="77777777" w:rsidR="007D2FAC" w:rsidRDefault="007D2FAC" w:rsidP="007D2FAC">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（三）</w:t>
      </w:r>
      <w:r>
        <w:rPr>
          <w:rFonts w:ascii="宋体" w:eastAsia="宋体" w:hAnsi="宋体" w:hint="eastAsia"/>
          <w:szCs w:val="21"/>
        </w:rPr>
        <w:t>对病人的影响</w:t>
      </w:r>
    </w:p>
    <w:p w14:paraId="14EDC978" w14:textId="77777777" w:rsidR="007D2FAC" w:rsidRPr="00BF08C8" w:rsidRDefault="007D2FAC" w:rsidP="007D2FAC">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Pr>
          <w:rFonts w:ascii="宋体" w:eastAsia="宋体" w:hAnsi="宋体" w:hint="eastAsia"/>
          <w:szCs w:val="21"/>
        </w:rPr>
        <w:t>四</w:t>
      </w:r>
      <w:r w:rsidRPr="00BF08C8">
        <w:rPr>
          <w:rFonts w:ascii="宋体" w:eastAsia="宋体" w:hAnsi="宋体" w:hint="eastAsia"/>
          <w:szCs w:val="21"/>
        </w:rPr>
        <w:t>）问诊要点</w:t>
      </w:r>
    </w:p>
    <w:p w14:paraId="0156CE00" w14:textId="77777777" w:rsidR="007D2FAC" w:rsidRPr="00BF08C8" w:rsidRDefault="007D2FAC" w:rsidP="007D2FAC">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Pr>
          <w:rFonts w:ascii="宋体" w:eastAsia="宋体" w:hAnsi="宋体" w:hint="eastAsia"/>
          <w:szCs w:val="21"/>
        </w:rPr>
        <w:t>五</w:t>
      </w:r>
      <w:r w:rsidRPr="00BF08C8">
        <w:rPr>
          <w:rFonts w:ascii="宋体" w:eastAsia="宋体" w:hAnsi="宋体" w:hint="eastAsia"/>
          <w:szCs w:val="21"/>
        </w:rPr>
        <w:t>）相关护理诊断</w:t>
      </w:r>
    </w:p>
    <w:p w14:paraId="7A297B76" w14:textId="77777777" w:rsidR="007D2FAC" w:rsidRDefault="007D2FAC" w:rsidP="00BF08C8">
      <w:pPr>
        <w:snapToGrid w:val="0"/>
        <w:spacing w:line="360" w:lineRule="auto"/>
        <w:ind w:firstLineChars="200" w:firstLine="420"/>
        <w:rPr>
          <w:rFonts w:ascii="宋体" w:eastAsia="宋体" w:hAnsi="宋体"/>
          <w:szCs w:val="21"/>
        </w:rPr>
      </w:pPr>
      <w:r>
        <w:rPr>
          <w:rFonts w:ascii="宋体" w:eastAsia="宋体" w:hAnsi="宋体"/>
          <w:szCs w:val="21"/>
        </w:rPr>
        <w:t>二十二</w:t>
      </w:r>
      <w:r>
        <w:rPr>
          <w:rFonts w:ascii="宋体" w:eastAsia="宋体" w:hAnsi="宋体" w:hint="eastAsia"/>
          <w:szCs w:val="21"/>
        </w:rPr>
        <w:t>、</w:t>
      </w:r>
      <w:r>
        <w:rPr>
          <w:rFonts w:ascii="宋体" w:eastAsia="宋体" w:hAnsi="宋体"/>
          <w:szCs w:val="21"/>
        </w:rPr>
        <w:t>晕厥</w:t>
      </w:r>
    </w:p>
    <w:p w14:paraId="2472572E" w14:textId="77777777" w:rsidR="007D2FAC" w:rsidRPr="00BF08C8" w:rsidRDefault="007D2FAC" w:rsidP="007D2FAC">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（一）病因</w:t>
      </w:r>
      <w:r>
        <w:rPr>
          <w:rFonts w:ascii="宋体" w:eastAsia="宋体" w:hAnsi="宋体" w:hint="eastAsia"/>
          <w:szCs w:val="21"/>
        </w:rPr>
        <w:t>与</w:t>
      </w:r>
      <w:r w:rsidRPr="00BF08C8">
        <w:rPr>
          <w:rFonts w:ascii="宋体" w:eastAsia="宋体" w:hAnsi="宋体" w:hint="eastAsia"/>
          <w:szCs w:val="21"/>
        </w:rPr>
        <w:t>发生机制</w:t>
      </w:r>
    </w:p>
    <w:p w14:paraId="518741B9" w14:textId="77777777" w:rsidR="007D2FAC" w:rsidRDefault="007D2FAC" w:rsidP="007D2FAC">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（二）临床表现</w:t>
      </w:r>
    </w:p>
    <w:p w14:paraId="4CF13105" w14:textId="77777777" w:rsidR="007D2FAC" w:rsidRDefault="007D2FAC" w:rsidP="007D2FAC">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（三）</w:t>
      </w:r>
      <w:r>
        <w:rPr>
          <w:rFonts w:ascii="宋体" w:eastAsia="宋体" w:hAnsi="宋体" w:hint="eastAsia"/>
          <w:szCs w:val="21"/>
        </w:rPr>
        <w:t>对病人的影响</w:t>
      </w:r>
    </w:p>
    <w:p w14:paraId="5BF26C59" w14:textId="77777777" w:rsidR="007D2FAC" w:rsidRPr="00BF08C8" w:rsidRDefault="007D2FAC" w:rsidP="007D2FAC">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Pr>
          <w:rFonts w:ascii="宋体" w:eastAsia="宋体" w:hAnsi="宋体" w:hint="eastAsia"/>
          <w:szCs w:val="21"/>
        </w:rPr>
        <w:t>四</w:t>
      </w:r>
      <w:r w:rsidRPr="00BF08C8">
        <w:rPr>
          <w:rFonts w:ascii="宋体" w:eastAsia="宋体" w:hAnsi="宋体" w:hint="eastAsia"/>
          <w:szCs w:val="21"/>
        </w:rPr>
        <w:t>）问诊要点</w:t>
      </w:r>
    </w:p>
    <w:p w14:paraId="7E3382DF" w14:textId="77777777" w:rsidR="007D2FAC" w:rsidRPr="00BF08C8" w:rsidRDefault="007D2FAC" w:rsidP="007D2FAC">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Pr>
          <w:rFonts w:ascii="宋体" w:eastAsia="宋体" w:hAnsi="宋体" w:hint="eastAsia"/>
          <w:szCs w:val="21"/>
        </w:rPr>
        <w:t>五</w:t>
      </w:r>
      <w:r w:rsidRPr="00BF08C8">
        <w:rPr>
          <w:rFonts w:ascii="宋体" w:eastAsia="宋体" w:hAnsi="宋体" w:hint="eastAsia"/>
          <w:szCs w:val="21"/>
        </w:rPr>
        <w:t>）相关护理诊断</w:t>
      </w:r>
    </w:p>
    <w:p w14:paraId="19309E79" w14:textId="77777777" w:rsidR="00BF08C8" w:rsidRPr="00BF08C8" w:rsidRDefault="007D2FAC" w:rsidP="00BF08C8">
      <w:pPr>
        <w:snapToGrid w:val="0"/>
        <w:spacing w:line="360" w:lineRule="auto"/>
        <w:ind w:firstLineChars="200" w:firstLine="420"/>
        <w:rPr>
          <w:rFonts w:ascii="宋体" w:eastAsia="宋体" w:hAnsi="宋体"/>
          <w:szCs w:val="21"/>
        </w:rPr>
      </w:pPr>
      <w:r>
        <w:rPr>
          <w:rFonts w:ascii="宋体" w:eastAsia="宋体" w:hAnsi="宋体"/>
          <w:szCs w:val="21"/>
        </w:rPr>
        <w:t>二十三</w:t>
      </w:r>
      <w:r w:rsidR="00BF08C8" w:rsidRPr="00BF08C8">
        <w:rPr>
          <w:rFonts w:ascii="宋体" w:eastAsia="宋体" w:hAnsi="宋体" w:hint="eastAsia"/>
          <w:szCs w:val="21"/>
        </w:rPr>
        <w:t>、抽搐与惊厥</w:t>
      </w:r>
    </w:p>
    <w:p w14:paraId="793C4C5D"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（一）发生机制</w:t>
      </w:r>
    </w:p>
    <w:p w14:paraId="194A85C5" w14:textId="77777777" w:rsidR="00BF08C8" w:rsidRPr="00BF08C8" w:rsidRDefault="00BF08C8" w:rsidP="00F4078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（二）病因</w:t>
      </w:r>
    </w:p>
    <w:p w14:paraId="5AFAA551" w14:textId="77777777" w:rsidR="00BF08C8" w:rsidRPr="00BF08C8" w:rsidRDefault="00BF08C8" w:rsidP="00F4078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（三）临床表现：</w:t>
      </w:r>
      <w:r w:rsidR="00F40788" w:rsidRPr="00BF08C8">
        <w:rPr>
          <w:rFonts w:ascii="宋体" w:eastAsia="宋体" w:hAnsi="宋体" w:hint="eastAsia"/>
          <w:szCs w:val="21"/>
        </w:rPr>
        <w:t xml:space="preserve"> </w:t>
      </w:r>
    </w:p>
    <w:p w14:paraId="5CA4EA98" w14:textId="77777777" w:rsidR="007D2FAC"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（四）</w:t>
      </w:r>
      <w:r w:rsidR="007D2FAC">
        <w:rPr>
          <w:rFonts w:ascii="宋体" w:eastAsia="宋体" w:hAnsi="宋体" w:hint="eastAsia"/>
          <w:szCs w:val="21"/>
        </w:rPr>
        <w:t>伴随症状与体征</w:t>
      </w:r>
    </w:p>
    <w:p w14:paraId="3DC89EB6" w14:textId="77777777" w:rsidR="007D2FAC" w:rsidRDefault="007D2FAC" w:rsidP="00BF08C8">
      <w:pPr>
        <w:snapToGrid w:val="0"/>
        <w:spacing w:line="360" w:lineRule="auto"/>
        <w:ind w:firstLineChars="200" w:firstLine="420"/>
        <w:rPr>
          <w:rFonts w:ascii="宋体" w:eastAsia="宋体" w:hAnsi="宋体"/>
          <w:szCs w:val="21"/>
        </w:rPr>
      </w:pPr>
      <w:r>
        <w:rPr>
          <w:rFonts w:ascii="宋体" w:eastAsia="宋体" w:hAnsi="宋体" w:hint="eastAsia"/>
          <w:szCs w:val="21"/>
        </w:rPr>
        <w:t>（五）对病人的影响</w:t>
      </w:r>
    </w:p>
    <w:p w14:paraId="547D8F9F" w14:textId="77777777" w:rsidR="00BF08C8" w:rsidRPr="00BF08C8" w:rsidRDefault="007D2FAC" w:rsidP="00BF08C8">
      <w:pPr>
        <w:snapToGrid w:val="0"/>
        <w:spacing w:line="360" w:lineRule="auto"/>
        <w:ind w:firstLineChars="200" w:firstLine="420"/>
        <w:rPr>
          <w:rFonts w:ascii="宋体" w:eastAsia="宋体" w:hAnsi="宋体"/>
          <w:szCs w:val="21"/>
        </w:rPr>
      </w:pPr>
      <w:r>
        <w:rPr>
          <w:rFonts w:ascii="宋体" w:eastAsia="宋体" w:hAnsi="宋体" w:hint="eastAsia"/>
          <w:szCs w:val="21"/>
        </w:rPr>
        <w:t>（六）</w:t>
      </w:r>
      <w:r w:rsidR="00BF08C8" w:rsidRPr="00BF08C8">
        <w:rPr>
          <w:rFonts w:ascii="宋体" w:eastAsia="宋体" w:hAnsi="宋体" w:hint="eastAsia"/>
          <w:szCs w:val="21"/>
        </w:rPr>
        <w:t>问诊要点</w:t>
      </w:r>
    </w:p>
    <w:p w14:paraId="6FFBA8FD"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sidR="007D2FAC">
        <w:rPr>
          <w:rFonts w:ascii="宋体" w:eastAsia="宋体" w:hAnsi="宋体" w:hint="eastAsia"/>
          <w:szCs w:val="21"/>
        </w:rPr>
        <w:t>七</w:t>
      </w:r>
      <w:r w:rsidRPr="00BF08C8">
        <w:rPr>
          <w:rFonts w:ascii="宋体" w:eastAsia="宋体" w:hAnsi="宋体" w:hint="eastAsia"/>
          <w:szCs w:val="21"/>
        </w:rPr>
        <w:t>）相关护理诊断与合作性问题</w:t>
      </w:r>
    </w:p>
    <w:p w14:paraId="248EF722" w14:textId="77777777" w:rsidR="00BF08C8" w:rsidRPr="00BF08C8" w:rsidRDefault="007D2FAC" w:rsidP="00BF08C8">
      <w:pPr>
        <w:snapToGrid w:val="0"/>
        <w:spacing w:line="360" w:lineRule="auto"/>
        <w:ind w:firstLineChars="200" w:firstLine="420"/>
        <w:rPr>
          <w:rFonts w:ascii="宋体" w:eastAsia="宋体" w:hAnsi="宋体"/>
          <w:szCs w:val="21"/>
        </w:rPr>
      </w:pPr>
      <w:r>
        <w:rPr>
          <w:rFonts w:ascii="宋体" w:eastAsia="宋体" w:hAnsi="宋体" w:hint="eastAsia"/>
          <w:szCs w:val="21"/>
        </w:rPr>
        <w:t>二十四</w:t>
      </w:r>
      <w:r w:rsidR="00BF08C8" w:rsidRPr="00BF08C8">
        <w:rPr>
          <w:rFonts w:ascii="宋体" w:eastAsia="宋体" w:hAnsi="宋体" w:hint="eastAsia"/>
          <w:szCs w:val="21"/>
        </w:rPr>
        <w:t>、意识障碍</w:t>
      </w:r>
    </w:p>
    <w:p w14:paraId="1BABABB2" w14:textId="77777777" w:rsidR="007D2FAC" w:rsidRDefault="007D2FAC" w:rsidP="007D2FAC">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（一）发生机制</w:t>
      </w:r>
    </w:p>
    <w:p w14:paraId="23E68510" w14:textId="77777777" w:rsidR="007D2FAC" w:rsidRPr="007D2FAC" w:rsidRDefault="007D2FAC" w:rsidP="007D2FAC">
      <w:pPr>
        <w:snapToGrid w:val="0"/>
        <w:spacing w:line="360" w:lineRule="auto"/>
        <w:ind w:firstLineChars="200" w:firstLine="420"/>
        <w:rPr>
          <w:rFonts w:ascii="宋体" w:eastAsia="宋体" w:hAnsi="宋体"/>
          <w:szCs w:val="21"/>
        </w:rPr>
      </w:pPr>
      <w:r>
        <w:rPr>
          <w:rFonts w:ascii="宋体" w:eastAsia="宋体" w:hAnsi="宋体" w:hint="eastAsia"/>
          <w:szCs w:val="21"/>
        </w:rPr>
        <w:t>（二）</w:t>
      </w:r>
      <w:r w:rsidRPr="00BF08C8">
        <w:rPr>
          <w:rFonts w:ascii="宋体" w:eastAsia="宋体" w:hAnsi="宋体" w:hint="eastAsia"/>
          <w:szCs w:val="21"/>
        </w:rPr>
        <w:t>病因</w:t>
      </w:r>
    </w:p>
    <w:p w14:paraId="5D8B6F88" w14:textId="77777777" w:rsidR="007D2FAC" w:rsidRDefault="007D2FAC" w:rsidP="007D2FAC">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Pr>
          <w:rFonts w:ascii="宋体" w:eastAsia="宋体" w:hAnsi="宋体" w:hint="eastAsia"/>
          <w:szCs w:val="21"/>
        </w:rPr>
        <w:t>三</w:t>
      </w:r>
      <w:r w:rsidRPr="00BF08C8">
        <w:rPr>
          <w:rFonts w:ascii="宋体" w:eastAsia="宋体" w:hAnsi="宋体" w:hint="eastAsia"/>
          <w:szCs w:val="21"/>
        </w:rPr>
        <w:t>）临床表现</w:t>
      </w:r>
    </w:p>
    <w:p w14:paraId="4942A180" w14:textId="77777777" w:rsidR="007D2FAC" w:rsidRDefault="007D2FAC" w:rsidP="007D2FAC">
      <w:pPr>
        <w:snapToGrid w:val="0"/>
        <w:spacing w:line="360" w:lineRule="auto"/>
        <w:ind w:firstLineChars="200" w:firstLine="420"/>
        <w:rPr>
          <w:rFonts w:ascii="宋体" w:eastAsia="宋体" w:hAnsi="宋体"/>
          <w:szCs w:val="21"/>
        </w:rPr>
      </w:pPr>
      <w:r>
        <w:rPr>
          <w:rFonts w:ascii="宋体" w:eastAsia="宋体" w:hAnsi="宋体" w:hint="eastAsia"/>
          <w:szCs w:val="21"/>
        </w:rPr>
        <w:t>（四）伴随症状</w:t>
      </w:r>
    </w:p>
    <w:p w14:paraId="1C3A9753" w14:textId="77777777" w:rsidR="007D2FAC" w:rsidRDefault="007D2FAC" w:rsidP="007D2FAC">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Pr>
          <w:rFonts w:ascii="宋体" w:eastAsia="宋体" w:hAnsi="宋体" w:hint="eastAsia"/>
          <w:szCs w:val="21"/>
        </w:rPr>
        <w:t>五</w:t>
      </w:r>
      <w:r w:rsidRPr="00BF08C8">
        <w:rPr>
          <w:rFonts w:ascii="宋体" w:eastAsia="宋体" w:hAnsi="宋体" w:hint="eastAsia"/>
          <w:szCs w:val="21"/>
        </w:rPr>
        <w:t>）</w:t>
      </w:r>
      <w:r>
        <w:rPr>
          <w:rFonts w:ascii="宋体" w:eastAsia="宋体" w:hAnsi="宋体" w:hint="eastAsia"/>
          <w:szCs w:val="21"/>
        </w:rPr>
        <w:t>对病人的影响</w:t>
      </w:r>
    </w:p>
    <w:p w14:paraId="0ECC0D3E" w14:textId="77777777" w:rsidR="007D2FAC" w:rsidRPr="00BF08C8" w:rsidRDefault="007D2FAC" w:rsidP="007D2FAC">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Pr>
          <w:rFonts w:ascii="宋体" w:eastAsia="宋体" w:hAnsi="宋体" w:hint="eastAsia"/>
          <w:szCs w:val="21"/>
        </w:rPr>
        <w:t>六</w:t>
      </w:r>
      <w:r w:rsidRPr="00BF08C8">
        <w:rPr>
          <w:rFonts w:ascii="宋体" w:eastAsia="宋体" w:hAnsi="宋体" w:hint="eastAsia"/>
          <w:szCs w:val="21"/>
        </w:rPr>
        <w:t>）问诊要点</w:t>
      </w:r>
    </w:p>
    <w:p w14:paraId="4524BEF1" w14:textId="77777777" w:rsidR="007D2FAC" w:rsidRPr="00BF08C8" w:rsidRDefault="007D2FAC" w:rsidP="007D2FAC">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lastRenderedPageBreak/>
        <w:t>（</w:t>
      </w:r>
      <w:r>
        <w:rPr>
          <w:rFonts w:ascii="宋体" w:eastAsia="宋体" w:hAnsi="宋体" w:hint="eastAsia"/>
          <w:szCs w:val="21"/>
        </w:rPr>
        <w:t>七</w:t>
      </w:r>
      <w:r w:rsidRPr="00BF08C8">
        <w:rPr>
          <w:rFonts w:ascii="宋体" w:eastAsia="宋体" w:hAnsi="宋体" w:hint="eastAsia"/>
          <w:szCs w:val="21"/>
        </w:rPr>
        <w:t>）相关护理诊断</w:t>
      </w:r>
    </w:p>
    <w:p w14:paraId="2DBDFEF7" w14:textId="77777777" w:rsidR="00BF08C8" w:rsidRDefault="007D2FAC" w:rsidP="00BF08C8">
      <w:pPr>
        <w:snapToGrid w:val="0"/>
        <w:spacing w:line="360" w:lineRule="auto"/>
        <w:ind w:firstLineChars="200" w:firstLine="420"/>
        <w:rPr>
          <w:rFonts w:ascii="宋体" w:eastAsia="宋体" w:hAnsi="宋体"/>
          <w:szCs w:val="21"/>
        </w:rPr>
      </w:pPr>
      <w:r>
        <w:rPr>
          <w:rFonts w:ascii="宋体" w:eastAsia="宋体" w:hAnsi="宋体"/>
          <w:szCs w:val="21"/>
        </w:rPr>
        <w:t>二十五</w:t>
      </w:r>
      <w:r>
        <w:rPr>
          <w:rFonts w:ascii="宋体" w:eastAsia="宋体" w:hAnsi="宋体" w:hint="eastAsia"/>
          <w:szCs w:val="21"/>
        </w:rPr>
        <w:t>、</w:t>
      </w:r>
      <w:r>
        <w:rPr>
          <w:rFonts w:ascii="宋体" w:eastAsia="宋体" w:hAnsi="宋体"/>
          <w:szCs w:val="21"/>
        </w:rPr>
        <w:t>焦虑</w:t>
      </w:r>
    </w:p>
    <w:p w14:paraId="6CEB1448" w14:textId="77777777" w:rsidR="007D2FAC" w:rsidRPr="00BF08C8" w:rsidRDefault="007D2FAC" w:rsidP="007D2FAC">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（一）病因</w:t>
      </w:r>
      <w:r>
        <w:rPr>
          <w:rFonts w:ascii="宋体" w:eastAsia="宋体" w:hAnsi="宋体" w:hint="eastAsia"/>
          <w:szCs w:val="21"/>
        </w:rPr>
        <w:t>与</w:t>
      </w:r>
      <w:r w:rsidRPr="00BF08C8">
        <w:rPr>
          <w:rFonts w:ascii="宋体" w:eastAsia="宋体" w:hAnsi="宋体" w:hint="eastAsia"/>
          <w:szCs w:val="21"/>
        </w:rPr>
        <w:t>发生机制</w:t>
      </w:r>
    </w:p>
    <w:p w14:paraId="11760419" w14:textId="77777777" w:rsidR="007D2FAC" w:rsidRDefault="007D2FAC" w:rsidP="007D2FAC">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（二）临床表现</w:t>
      </w:r>
    </w:p>
    <w:p w14:paraId="7787E2F5" w14:textId="77777777" w:rsidR="007D2FAC" w:rsidRDefault="007D2FAC" w:rsidP="007D2FAC">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（三）</w:t>
      </w:r>
      <w:r>
        <w:rPr>
          <w:rFonts w:ascii="宋体" w:eastAsia="宋体" w:hAnsi="宋体" w:hint="eastAsia"/>
          <w:szCs w:val="21"/>
        </w:rPr>
        <w:t>对病人的影响</w:t>
      </w:r>
    </w:p>
    <w:p w14:paraId="331AD3D4" w14:textId="77777777" w:rsidR="007D2FAC" w:rsidRPr="00BF08C8" w:rsidRDefault="007D2FAC" w:rsidP="007D2FAC">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Pr>
          <w:rFonts w:ascii="宋体" w:eastAsia="宋体" w:hAnsi="宋体" w:hint="eastAsia"/>
          <w:szCs w:val="21"/>
        </w:rPr>
        <w:t>四</w:t>
      </w:r>
      <w:r w:rsidRPr="00BF08C8">
        <w:rPr>
          <w:rFonts w:ascii="宋体" w:eastAsia="宋体" w:hAnsi="宋体" w:hint="eastAsia"/>
          <w:szCs w:val="21"/>
        </w:rPr>
        <w:t>）问诊要点</w:t>
      </w:r>
    </w:p>
    <w:p w14:paraId="273D4B8D" w14:textId="77777777" w:rsidR="007D2FAC" w:rsidRPr="00BF08C8" w:rsidRDefault="007D2FAC" w:rsidP="007D2FAC">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Pr>
          <w:rFonts w:ascii="宋体" w:eastAsia="宋体" w:hAnsi="宋体" w:hint="eastAsia"/>
          <w:szCs w:val="21"/>
        </w:rPr>
        <w:t>五</w:t>
      </w:r>
      <w:r w:rsidRPr="00BF08C8">
        <w:rPr>
          <w:rFonts w:ascii="宋体" w:eastAsia="宋体" w:hAnsi="宋体" w:hint="eastAsia"/>
          <w:szCs w:val="21"/>
        </w:rPr>
        <w:t>）相关护理诊断</w:t>
      </w:r>
    </w:p>
    <w:p w14:paraId="75882A66" w14:textId="77777777" w:rsidR="007D2FAC" w:rsidRDefault="007D2FAC" w:rsidP="00BF08C8">
      <w:pPr>
        <w:snapToGrid w:val="0"/>
        <w:spacing w:line="360" w:lineRule="auto"/>
        <w:ind w:firstLineChars="200" w:firstLine="420"/>
        <w:rPr>
          <w:rFonts w:ascii="宋体" w:eastAsia="宋体" w:hAnsi="宋体"/>
          <w:szCs w:val="21"/>
        </w:rPr>
      </w:pPr>
      <w:r>
        <w:rPr>
          <w:rFonts w:ascii="宋体" w:eastAsia="宋体" w:hAnsi="宋体" w:hint="eastAsia"/>
          <w:szCs w:val="21"/>
        </w:rPr>
        <w:t>二十六、抑郁</w:t>
      </w:r>
    </w:p>
    <w:p w14:paraId="03CF8484" w14:textId="77777777" w:rsidR="007D2FAC" w:rsidRPr="00BF08C8" w:rsidRDefault="007D2FAC" w:rsidP="007D2FAC">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（一）病因</w:t>
      </w:r>
      <w:r>
        <w:rPr>
          <w:rFonts w:ascii="宋体" w:eastAsia="宋体" w:hAnsi="宋体" w:hint="eastAsia"/>
          <w:szCs w:val="21"/>
        </w:rPr>
        <w:t>与</w:t>
      </w:r>
      <w:r w:rsidRPr="00BF08C8">
        <w:rPr>
          <w:rFonts w:ascii="宋体" w:eastAsia="宋体" w:hAnsi="宋体" w:hint="eastAsia"/>
          <w:szCs w:val="21"/>
        </w:rPr>
        <w:t>发生机制</w:t>
      </w:r>
    </w:p>
    <w:p w14:paraId="4B1B805D" w14:textId="77777777" w:rsidR="007D2FAC" w:rsidRDefault="007D2FAC" w:rsidP="007D2FAC">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（二）临床表现</w:t>
      </w:r>
    </w:p>
    <w:p w14:paraId="79184367" w14:textId="77777777" w:rsidR="007D2FAC" w:rsidRDefault="007D2FAC" w:rsidP="007D2FAC">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（三）</w:t>
      </w:r>
      <w:r>
        <w:rPr>
          <w:rFonts w:ascii="宋体" w:eastAsia="宋体" w:hAnsi="宋体" w:hint="eastAsia"/>
          <w:szCs w:val="21"/>
        </w:rPr>
        <w:t>对病人的影响</w:t>
      </w:r>
    </w:p>
    <w:p w14:paraId="32DEBB88" w14:textId="77777777" w:rsidR="007D2FAC" w:rsidRPr="00BF08C8" w:rsidRDefault="007D2FAC" w:rsidP="007D2FAC">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Pr>
          <w:rFonts w:ascii="宋体" w:eastAsia="宋体" w:hAnsi="宋体" w:hint="eastAsia"/>
          <w:szCs w:val="21"/>
        </w:rPr>
        <w:t>四</w:t>
      </w:r>
      <w:r w:rsidRPr="00BF08C8">
        <w:rPr>
          <w:rFonts w:ascii="宋体" w:eastAsia="宋体" w:hAnsi="宋体" w:hint="eastAsia"/>
          <w:szCs w:val="21"/>
        </w:rPr>
        <w:t>）问诊要点</w:t>
      </w:r>
    </w:p>
    <w:p w14:paraId="25CD26A7" w14:textId="77777777" w:rsidR="007D2FAC" w:rsidRPr="00BF08C8" w:rsidRDefault="007D2FAC" w:rsidP="007D2FAC">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Pr>
          <w:rFonts w:ascii="宋体" w:eastAsia="宋体" w:hAnsi="宋体" w:hint="eastAsia"/>
          <w:szCs w:val="21"/>
        </w:rPr>
        <w:t>五</w:t>
      </w:r>
      <w:r w:rsidRPr="00BF08C8">
        <w:rPr>
          <w:rFonts w:ascii="宋体" w:eastAsia="宋体" w:hAnsi="宋体" w:hint="eastAsia"/>
          <w:szCs w:val="21"/>
        </w:rPr>
        <w:t>）相关护理诊断</w:t>
      </w:r>
    </w:p>
    <w:p w14:paraId="4A508AC4" w14:textId="77777777" w:rsidR="007D2FAC" w:rsidRDefault="007D2FAC" w:rsidP="00BF08C8">
      <w:pPr>
        <w:snapToGrid w:val="0"/>
        <w:spacing w:line="360" w:lineRule="auto"/>
        <w:ind w:firstLineChars="200" w:firstLine="420"/>
        <w:rPr>
          <w:rFonts w:ascii="宋体" w:eastAsia="宋体" w:hAnsi="宋体"/>
          <w:szCs w:val="21"/>
        </w:rPr>
      </w:pPr>
      <w:r>
        <w:rPr>
          <w:rFonts w:ascii="宋体" w:eastAsia="宋体" w:hAnsi="宋体" w:hint="eastAsia"/>
          <w:szCs w:val="21"/>
        </w:rPr>
        <w:t>二十七、物质滥用</w:t>
      </w:r>
    </w:p>
    <w:p w14:paraId="0EE86097" w14:textId="77777777" w:rsidR="007D2FAC" w:rsidRPr="00BF08C8" w:rsidRDefault="007D2FAC" w:rsidP="007D2FAC">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（一）病因</w:t>
      </w:r>
      <w:r>
        <w:rPr>
          <w:rFonts w:ascii="宋体" w:eastAsia="宋体" w:hAnsi="宋体" w:hint="eastAsia"/>
          <w:szCs w:val="21"/>
        </w:rPr>
        <w:t>与</w:t>
      </w:r>
      <w:r w:rsidRPr="00BF08C8">
        <w:rPr>
          <w:rFonts w:ascii="宋体" w:eastAsia="宋体" w:hAnsi="宋体" w:hint="eastAsia"/>
          <w:szCs w:val="21"/>
        </w:rPr>
        <w:t>发生机制</w:t>
      </w:r>
    </w:p>
    <w:p w14:paraId="03CE3D1A" w14:textId="77777777" w:rsidR="007D2FAC" w:rsidRDefault="007D2FAC" w:rsidP="007D2FAC">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（二）临床表现</w:t>
      </w:r>
    </w:p>
    <w:p w14:paraId="1A0AC36C" w14:textId="77777777" w:rsidR="007D2FAC" w:rsidRDefault="007D2FAC" w:rsidP="007D2FAC">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（三）</w:t>
      </w:r>
      <w:r>
        <w:rPr>
          <w:rFonts w:ascii="宋体" w:eastAsia="宋体" w:hAnsi="宋体" w:hint="eastAsia"/>
          <w:szCs w:val="21"/>
        </w:rPr>
        <w:t>对病人的影响</w:t>
      </w:r>
    </w:p>
    <w:p w14:paraId="29F7C9D2" w14:textId="77777777" w:rsidR="007D2FAC" w:rsidRPr="00BF08C8" w:rsidRDefault="007D2FAC" w:rsidP="007D2FAC">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Pr>
          <w:rFonts w:ascii="宋体" w:eastAsia="宋体" w:hAnsi="宋体" w:hint="eastAsia"/>
          <w:szCs w:val="21"/>
        </w:rPr>
        <w:t>四</w:t>
      </w:r>
      <w:r w:rsidRPr="00BF08C8">
        <w:rPr>
          <w:rFonts w:ascii="宋体" w:eastAsia="宋体" w:hAnsi="宋体" w:hint="eastAsia"/>
          <w:szCs w:val="21"/>
        </w:rPr>
        <w:t>）问诊要点</w:t>
      </w:r>
    </w:p>
    <w:p w14:paraId="220650FC" w14:textId="77777777" w:rsidR="007D2FAC" w:rsidRPr="00BF08C8" w:rsidRDefault="007D2FAC" w:rsidP="007D2FAC">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Pr>
          <w:rFonts w:ascii="宋体" w:eastAsia="宋体" w:hAnsi="宋体" w:hint="eastAsia"/>
          <w:szCs w:val="21"/>
        </w:rPr>
        <w:t>五</w:t>
      </w:r>
      <w:r w:rsidRPr="00BF08C8">
        <w:rPr>
          <w:rFonts w:ascii="宋体" w:eastAsia="宋体" w:hAnsi="宋体" w:hint="eastAsia"/>
          <w:szCs w:val="21"/>
        </w:rPr>
        <w:t>）相关护理诊断</w:t>
      </w:r>
    </w:p>
    <w:p w14:paraId="675DA943" w14:textId="77777777" w:rsidR="007D2FAC" w:rsidRDefault="007D2FAC" w:rsidP="007D2FAC">
      <w:pPr>
        <w:snapToGrid w:val="0"/>
        <w:spacing w:line="360" w:lineRule="auto"/>
        <w:ind w:firstLineChars="200" w:firstLine="420"/>
        <w:rPr>
          <w:rFonts w:ascii="宋体" w:eastAsia="宋体" w:hAnsi="宋体"/>
          <w:szCs w:val="21"/>
        </w:rPr>
      </w:pPr>
      <w:r>
        <w:rPr>
          <w:rFonts w:ascii="宋体" w:eastAsia="宋体" w:hAnsi="宋体"/>
          <w:szCs w:val="21"/>
        </w:rPr>
        <w:t>二十八</w:t>
      </w:r>
      <w:r>
        <w:rPr>
          <w:rFonts w:ascii="宋体" w:eastAsia="宋体" w:hAnsi="宋体" w:hint="eastAsia"/>
          <w:szCs w:val="21"/>
        </w:rPr>
        <w:t>、</w:t>
      </w:r>
      <w:r>
        <w:rPr>
          <w:rFonts w:ascii="宋体" w:eastAsia="宋体" w:hAnsi="宋体"/>
          <w:szCs w:val="21"/>
        </w:rPr>
        <w:t>社交孤立</w:t>
      </w:r>
    </w:p>
    <w:p w14:paraId="0F3367C1" w14:textId="77777777" w:rsidR="007D2FAC" w:rsidRPr="00BF08C8" w:rsidRDefault="007D2FAC" w:rsidP="007D2FAC">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（一）病因</w:t>
      </w:r>
      <w:r>
        <w:rPr>
          <w:rFonts w:ascii="宋体" w:eastAsia="宋体" w:hAnsi="宋体" w:hint="eastAsia"/>
          <w:szCs w:val="21"/>
        </w:rPr>
        <w:t>与</w:t>
      </w:r>
      <w:r w:rsidRPr="00BF08C8">
        <w:rPr>
          <w:rFonts w:ascii="宋体" w:eastAsia="宋体" w:hAnsi="宋体" w:hint="eastAsia"/>
          <w:szCs w:val="21"/>
        </w:rPr>
        <w:t>发生机制</w:t>
      </w:r>
    </w:p>
    <w:p w14:paraId="4220069E" w14:textId="77777777" w:rsidR="007D2FAC" w:rsidRDefault="007D2FAC" w:rsidP="007D2FAC">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（二）临床表现</w:t>
      </w:r>
    </w:p>
    <w:p w14:paraId="61AABB61" w14:textId="77777777" w:rsidR="007D2FAC" w:rsidRDefault="007D2FAC" w:rsidP="007D2FAC">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（三）</w:t>
      </w:r>
      <w:r>
        <w:rPr>
          <w:rFonts w:ascii="宋体" w:eastAsia="宋体" w:hAnsi="宋体" w:hint="eastAsia"/>
          <w:szCs w:val="21"/>
        </w:rPr>
        <w:t>对病人的影响</w:t>
      </w:r>
    </w:p>
    <w:p w14:paraId="6DE36C3A" w14:textId="77777777" w:rsidR="007D2FAC" w:rsidRPr="00BF08C8" w:rsidRDefault="007D2FAC" w:rsidP="007D2FAC">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Pr>
          <w:rFonts w:ascii="宋体" w:eastAsia="宋体" w:hAnsi="宋体" w:hint="eastAsia"/>
          <w:szCs w:val="21"/>
        </w:rPr>
        <w:t>四</w:t>
      </w:r>
      <w:r w:rsidRPr="00BF08C8">
        <w:rPr>
          <w:rFonts w:ascii="宋体" w:eastAsia="宋体" w:hAnsi="宋体" w:hint="eastAsia"/>
          <w:szCs w:val="21"/>
        </w:rPr>
        <w:t>）问诊要点</w:t>
      </w:r>
    </w:p>
    <w:p w14:paraId="48BBCDCD" w14:textId="77777777" w:rsidR="007D2FAC" w:rsidRPr="00BF08C8" w:rsidRDefault="007D2FAC" w:rsidP="007D2FAC">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w:t>
      </w:r>
      <w:r>
        <w:rPr>
          <w:rFonts w:ascii="宋体" w:eastAsia="宋体" w:hAnsi="宋体" w:hint="eastAsia"/>
          <w:szCs w:val="21"/>
        </w:rPr>
        <w:t>五</w:t>
      </w:r>
      <w:r w:rsidRPr="00BF08C8">
        <w:rPr>
          <w:rFonts w:ascii="宋体" w:eastAsia="宋体" w:hAnsi="宋体" w:hint="eastAsia"/>
          <w:szCs w:val="21"/>
        </w:rPr>
        <w:t>）相关护理诊断</w:t>
      </w:r>
    </w:p>
    <w:p w14:paraId="67D31E7E" w14:textId="77777777" w:rsidR="00FA5FE8" w:rsidRDefault="00FA5FE8" w:rsidP="00FA5FE8">
      <w:pPr>
        <w:snapToGrid w:val="0"/>
        <w:spacing w:line="360" w:lineRule="auto"/>
        <w:ind w:firstLineChars="200" w:firstLine="422"/>
        <w:rPr>
          <w:rFonts w:ascii="宋体" w:eastAsia="宋体" w:hAnsi="宋体" w:cs="宋体"/>
          <w:color w:val="000000"/>
          <w:kern w:val="0"/>
          <w:szCs w:val="21"/>
        </w:rPr>
      </w:pPr>
      <w:r w:rsidRPr="000D1874">
        <w:rPr>
          <w:rFonts w:ascii="宋体" w:eastAsia="宋体" w:hAnsi="宋体" w:cs="TimesNewRomanPSMT"/>
          <w:b/>
          <w:color w:val="000000"/>
          <w:kern w:val="0"/>
          <w:szCs w:val="21"/>
        </w:rPr>
        <w:t>4.</w:t>
      </w:r>
      <w:r w:rsidRPr="000D1874">
        <w:rPr>
          <w:rFonts w:ascii="宋体" w:eastAsia="宋体" w:hAnsi="宋体" w:cs="宋体" w:hint="eastAsia"/>
          <w:b/>
          <w:color w:val="000000"/>
          <w:kern w:val="0"/>
          <w:szCs w:val="21"/>
        </w:rPr>
        <w:t>教学方法：</w:t>
      </w:r>
    </w:p>
    <w:p w14:paraId="2945ACA1" w14:textId="77777777" w:rsidR="00FA5FE8" w:rsidRDefault="00FA5FE8" w:rsidP="00FA5FE8">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（1）课堂讲授</w:t>
      </w:r>
    </w:p>
    <w:p w14:paraId="70FC62B2" w14:textId="77777777" w:rsidR="00FA5FE8" w:rsidRDefault="00FA5FE8" w:rsidP="00FA5FE8">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（2）临床见习：与病人进行交流，进行有关病史资料的收集</w:t>
      </w:r>
    </w:p>
    <w:p w14:paraId="1D632813" w14:textId="77777777" w:rsidR="00FA5FE8" w:rsidRDefault="00FA5FE8" w:rsidP="00FA5FE8">
      <w:pPr>
        <w:snapToGrid w:val="0"/>
        <w:spacing w:line="360" w:lineRule="auto"/>
        <w:ind w:firstLineChars="200" w:firstLine="422"/>
        <w:rPr>
          <w:rFonts w:ascii="宋体" w:eastAsia="宋体" w:hAnsi="宋体" w:cs="TimesNewRomanPSMT"/>
          <w:color w:val="000000"/>
          <w:kern w:val="0"/>
          <w:szCs w:val="21"/>
        </w:rPr>
      </w:pPr>
      <w:r w:rsidRPr="000D1874">
        <w:rPr>
          <w:rFonts w:ascii="宋体" w:eastAsia="宋体" w:hAnsi="宋体" w:cs="TimesNewRomanPSMT"/>
          <w:b/>
          <w:color w:val="000000"/>
          <w:kern w:val="0"/>
          <w:szCs w:val="21"/>
        </w:rPr>
        <w:t>5.</w:t>
      </w:r>
      <w:r w:rsidRPr="000D1874">
        <w:rPr>
          <w:rFonts w:ascii="宋体" w:eastAsia="宋体" w:hAnsi="宋体" w:cs="TimesNewRomanPSMT" w:hint="eastAsia"/>
          <w:b/>
          <w:color w:val="000000"/>
          <w:kern w:val="0"/>
          <w:szCs w:val="21"/>
        </w:rPr>
        <w:t>教学评价：</w:t>
      </w:r>
    </w:p>
    <w:p w14:paraId="0005197A" w14:textId="77777777" w:rsidR="00FA5FE8" w:rsidRDefault="00793099" w:rsidP="00FA5FE8">
      <w:pPr>
        <w:snapToGrid w:val="0"/>
        <w:spacing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FA5FE8">
        <w:rPr>
          <w:rFonts w:ascii="宋体" w:eastAsia="宋体" w:hAnsi="宋体" w:cs="TimesNewRomanPSMT" w:hint="eastAsia"/>
          <w:color w:val="000000"/>
          <w:kern w:val="0"/>
          <w:szCs w:val="21"/>
        </w:rPr>
        <w:t>回答下列问题：</w:t>
      </w:r>
    </w:p>
    <w:p w14:paraId="5EAF161D" w14:textId="77777777" w:rsidR="00FA5FE8" w:rsidRDefault="00FA5FE8" w:rsidP="00FA5FE8">
      <w:pPr>
        <w:snapToGrid w:val="0"/>
        <w:spacing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（1）如何根据呕血与黑便的症状判断出现部位和出血量？</w:t>
      </w:r>
    </w:p>
    <w:p w14:paraId="7DF04A99" w14:textId="77777777" w:rsidR="00BF08C8" w:rsidRDefault="00FA5FE8" w:rsidP="00BF08C8">
      <w:pPr>
        <w:snapToGrid w:val="0"/>
        <w:spacing w:line="360" w:lineRule="auto"/>
        <w:ind w:firstLineChars="200" w:firstLine="420"/>
        <w:rPr>
          <w:rFonts w:ascii="宋体" w:eastAsia="宋体" w:hAnsi="宋体"/>
          <w:szCs w:val="21"/>
        </w:rPr>
      </w:pPr>
      <w:r>
        <w:rPr>
          <w:rFonts w:ascii="宋体" w:eastAsia="宋体" w:hAnsi="宋体" w:hint="eastAsia"/>
          <w:szCs w:val="21"/>
        </w:rPr>
        <w:t>（2）肺源性呼吸困难和心源性呼吸困难的区别？</w:t>
      </w:r>
    </w:p>
    <w:p w14:paraId="066AC526" w14:textId="77777777" w:rsidR="00FA5FE8" w:rsidRDefault="00FA5FE8" w:rsidP="00BF08C8">
      <w:pPr>
        <w:snapToGrid w:val="0"/>
        <w:spacing w:line="360" w:lineRule="auto"/>
        <w:ind w:firstLineChars="200" w:firstLine="420"/>
        <w:rPr>
          <w:rFonts w:ascii="宋体" w:eastAsia="宋体" w:hAnsi="宋体"/>
          <w:szCs w:val="21"/>
        </w:rPr>
      </w:pPr>
      <w:r>
        <w:rPr>
          <w:rFonts w:ascii="宋体" w:eastAsia="宋体" w:hAnsi="宋体" w:hint="eastAsia"/>
          <w:szCs w:val="21"/>
        </w:rPr>
        <w:t>（3）如何区别</w:t>
      </w:r>
      <w:r w:rsidR="00793099">
        <w:rPr>
          <w:rFonts w:ascii="宋体" w:eastAsia="宋体" w:hAnsi="宋体" w:hint="eastAsia"/>
          <w:szCs w:val="21"/>
        </w:rPr>
        <w:t>中心性发绀和周围性发绀？</w:t>
      </w:r>
    </w:p>
    <w:p w14:paraId="4919F621" w14:textId="77777777" w:rsidR="00793099" w:rsidRPr="00BF08C8" w:rsidRDefault="00793099" w:rsidP="00BF08C8">
      <w:pPr>
        <w:snapToGrid w:val="0"/>
        <w:spacing w:line="360" w:lineRule="auto"/>
        <w:ind w:firstLineChars="200" w:firstLine="420"/>
        <w:rPr>
          <w:rFonts w:ascii="宋体" w:eastAsia="宋体" w:hAnsi="宋体"/>
          <w:szCs w:val="21"/>
        </w:rPr>
      </w:pPr>
      <w:r>
        <w:rPr>
          <w:rFonts w:ascii="宋体" w:eastAsia="宋体" w:hAnsi="宋体" w:hint="eastAsia"/>
          <w:szCs w:val="21"/>
        </w:rPr>
        <w:t>2、根据提供的案例，运用所学的知识进行问诊，并分析病史资料，提出护理问题。</w:t>
      </w:r>
    </w:p>
    <w:p w14:paraId="04043A17" w14:textId="77777777" w:rsidR="00BF08C8" w:rsidRPr="00BF08C8" w:rsidRDefault="00BF08C8" w:rsidP="00BF08C8">
      <w:pPr>
        <w:spacing w:line="360" w:lineRule="auto"/>
        <w:ind w:firstLineChars="200" w:firstLine="420"/>
        <w:rPr>
          <w:rFonts w:ascii="宋体" w:eastAsia="宋体" w:hAnsi="宋体"/>
          <w:szCs w:val="21"/>
        </w:rPr>
      </w:pPr>
    </w:p>
    <w:p w14:paraId="31353FA0" w14:textId="77777777" w:rsidR="00793099" w:rsidRPr="00793099" w:rsidRDefault="00BF08C8" w:rsidP="007D2FAC">
      <w:pPr>
        <w:snapToGrid w:val="0"/>
        <w:spacing w:line="360" w:lineRule="auto"/>
        <w:ind w:firstLineChars="200" w:firstLine="422"/>
        <w:jc w:val="center"/>
        <w:rPr>
          <w:rFonts w:ascii="宋体" w:eastAsia="宋体" w:hAnsi="宋体"/>
          <w:b/>
          <w:szCs w:val="21"/>
        </w:rPr>
      </w:pPr>
      <w:r w:rsidRPr="00793099">
        <w:rPr>
          <w:rFonts w:ascii="宋体" w:eastAsia="宋体" w:hAnsi="宋体" w:hint="eastAsia"/>
          <w:b/>
          <w:szCs w:val="21"/>
        </w:rPr>
        <w:t>第三章、体格检查</w:t>
      </w:r>
    </w:p>
    <w:p w14:paraId="62D6AA99" w14:textId="77777777" w:rsidR="00793099" w:rsidRDefault="00BF08C8" w:rsidP="00793099">
      <w:pPr>
        <w:spacing w:line="360" w:lineRule="auto"/>
        <w:ind w:firstLineChars="200" w:firstLine="420"/>
        <w:rPr>
          <w:rFonts w:ascii="宋体" w:eastAsia="宋体" w:hAnsi="宋体" w:cs="宋体"/>
          <w:b/>
          <w:color w:val="000000"/>
          <w:kern w:val="0"/>
          <w:szCs w:val="21"/>
        </w:rPr>
      </w:pPr>
      <w:r w:rsidRPr="00BF08C8">
        <w:rPr>
          <w:rFonts w:ascii="宋体" w:eastAsia="宋体" w:hAnsi="宋体" w:hint="eastAsia"/>
          <w:szCs w:val="21"/>
        </w:rPr>
        <w:t xml:space="preserve"> </w:t>
      </w:r>
      <w:r w:rsidR="00793099" w:rsidRPr="00BF08C8">
        <w:rPr>
          <w:rFonts w:ascii="宋体" w:eastAsia="宋体" w:hAnsi="宋体" w:cs="TimesNewRomanPSMT"/>
          <w:b/>
          <w:color w:val="000000"/>
          <w:kern w:val="0"/>
          <w:szCs w:val="21"/>
        </w:rPr>
        <w:t>1.</w:t>
      </w:r>
      <w:r w:rsidR="00793099" w:rsidRPr="00BF08C8">
        <w:rPr>
          <w:rFonts w:ascii="宋体" w:eastAsia="宋体" w:hAnsi="宋体" w:cs="宋体" w:hint="eastAsia"/>
          <w:b/>
          <w:color w:val="000000"/>
          <w:kern w:val="0"/>
          <w:szCs w:val="21"/>
        </w:rPr>
        <w:t>教学目标：</w:t>
      </w:r>
    </w:p>
    <w:p w14:paraId="605BA8BD" w14:textId="77777777" w:rsidR="00793099" w:rsidRDefault="00793099" w:rsidP="00793099">
      <w:pPr>
        <w:spacing w:line="360" w:lineRule="auto"/>
        <w:ind w:firstLineChars="200" w:firstLine="420"/>
        <w:rPr>
          <w:rFonts w:ascii="宋体" w:eastAsia="宋体" w:hAnsi="宋体"/>
          <w:szCs w:val="21"/>
        </w:rPr>
      </w:pPr>
      <w:r w:rsidRPr="00793099">
        <w:rPr>
          <w:rFonts w:ascii="宋体" w:eastAsia="宋体" w:hAnsi="宋体" w:cs="宋体" w:hint="eastAsia"/>
          <w:color w:val="000000"/>
          <w:kern w:val="0"/>
          <w:szCs w:val="21"/>
        </w:rPr>
        <w:t>（1）</w:t>
      </w:r>
      <w:r w:rsidRPr="00BF08C8">
        <w:rPr>
          <w:rFonts w:ascii="宋体" w:eastAsia="宋体" w:hAnsi="宋体" w:hint="eastAsia"/>
          <w:szCs w:val="21"/>
        </w:rPr>
        <w:t>掌握体格检查的基本方法及内容</w:t>
      </w:r>
    </w:p>
    <w:p w14:paraId="37654FD9" w14:textId="77777777" w:rsidR="00793099" w:rsidRDefault="00793099" w:rsidP="00793099">
      <w:pPr>
        <w:spacing w:line="360" w:lineRule="auto"/>
        <w:ind w:firstLineChars="200" w:firstLine="420"/>
        <w:rPr>
          <w:rFonts w:ascii="宋体" w:eastAsia="宋体" w:hAnsi="宋体"/>
          <w:szCs w:val="21"/>
        </w:rPr>
      </w:pPr>
      <w:r>
        <w:rPr>
          <w:rFonts w:ascii="宋体" w:eastAsia="宋体" w:hAnsi="宋体" w:hint="eastAsia"/>
          <w:szCs w:val="21"/>
        </w:rPr>
        <w:t>（2）掌握常见的阳性体征及其临床意义</w:t>
      </w:r>
    </w:p>
    <w:p w14:paraId="44B514F8" w14:textId="77777777" w:rsidR="00793099" w:rsidRPr="00793099" w:rsidRDefault="00793099" w:rsidP="00793099">
      <w:pPr>
        <w:spacing w:line="360" w:lineRule="auto"/>
        <w:ind w:firstLineChars="200" w:firstLine="420"/>
        <w:rPr>
          <w:rFonts w:ascii="宋体" w:eastAsia="宋体" w:hAnsi="宋体"/>
          <w:szCs w:val="21"/>
        </w:rPr>
      </w:pPr>
      <w:r>
        <w:rPr>
          <w:rFonts w:ascii="宋体" w:eastAsia="宋体" w:hAnsi="宋体" w:hint="eastAsia"/>
          <w:szCs w:val="21"/>
        </w:rPr>
        <w:t>（3）能为病人进行体格检查</w:t>
      </w:r>
    </w:p>
    <w:p w14:paraId="71F23F77" w14:textId="77777777" w:rsidR="00793099" w:rsidRDefault="00793099" w:rsidP="00793099">
      <w:pPr>
        <w:snapToGrid w:val="0"/>
        <w:spacing w:line="360" w:lineRule="auto"/>
        <w:ind w:firstLineChars="200" w:firstLine="422"/>
        <w:rPr>
          <w:rFonts w:ascii="宋体" w:eastAsia="宋体" w:hAnsi="宋体" w:cs="宋体"/>
          <w:b/>
          <w:color w:val="000000"/>
          <w:kern w:val="0"/>
          <w:szCs w:val="21"/>
        </w:rPr>
      </w:pPr>
      <w:r w:rsidRPr="00BF08C8">
        <w:rPr>
          <w:rFonts w:ascii="宋体" w:eastAsia="宋体" w:hAnsi="宋体" w:cs="TimesNewRomanPSMT"/>
          <w:b/>
          <w:color w:val="000000"/>
          <w:kern w:val="0"/>
          <w:szCs w:val="21"/>
        </w:rPr>
        <w:t>2.</w:t>
      </w:r>
      <w:r w:rsidRPr="00BF08C8">
        <w:rPr>
          <w:rFonts w:ascii="宋体" w:eastAsia="宋体" w:hAnsi="宋体" w:cs="宋体" w:hint="eastAsia"/>
          <w:b/>
          <w:color w:val="000000"/>
          <w:kern w:val="0"/>
          <w:szCs w:val="21"/>
        </w:rPr>
        <w:t>教学重难点：</w:t>
      </w:r>
    </w:p>
    <w:p w14:paraId="75799C1B" w14:textId="77777777" w:rsidR="00793099" w:rsidRDefault="00793099" w:rsidP="00793099">
      <w:pPr>
        <w:snapToGrid w:val="0"/>
        <w:spacing w:line="360" w:lineRule="auto"/>
        <w:ind w:firstLineChars="200" w:firstLine="420"/>
        <w:rPr>
          <w:rFonts w:ascii="宋体" w:eastAsia="宋体" w:hAnsi="宋体" w:cs="宋体"/>
          <w:color w:val="000000"/>
          <w:kern w:val="0"/>
          <w:szCs w:val="21"/>
        </w:rPr>
      </w:pPr>
      <w:r w:rsidRPr="00793099">
        <w:rPr>
          <w:rFonts w:ascii="宋体" w:eastAsia="宋体" w:hAnsi="宋体" w:cs="宋体" w:hint="eastAsia"/>
          <w:color w:val="000000"/>
          <w:kern w:val="0"/>
          <w:szCs w:val="21"/>
        </w:rPr>
        <w:t>（1）重点：</w:t>
      </w:r>
      <w:r>
        <w:rPr>
          <w:rFonts w:ascii="宋体" w:eastAsia="宋体" w:hAnsi="宋体" w:cs="宋体" w:hint="eastAsia"/>
          <w:color w:val="000000"/>
          <w:kern w:val="0"/>
          <w:szCs w:val="21"/>
        </w:rPr>
        <w:t>一般检查的内容，心脏及肺脏的听诊，腹部触诊</w:t>
      </w:r>
    </w:p>
    <w:p w14:paraId="5566BCF5" w14:textId="77777777" w:rsidR="00793099" w:rsidRPr="00793099" w:rsidRDefault="00793099" w:rsidP="0079309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（2）难点：</w:t>
      </w:r>
      <w:r w:rsidRPr="00BF08C8">
        <w:rPr>
          <w:rFonts w:ascii="宋体" w:eastAsia="宋体" w:hAnsi="宋体" w:hint="eastAsia"/>
          <w:szCs w:val="21"/>
        </w:rPr>
        <w:t>第一心音和第二心音的听诊特点</w:t>
      </w:r>
      <w:r>
        <w:rPr>
          <w:rFonts w:ascii="宋体" w:eastAsia="宋体" w:hAnsi="宋体" w:hint="eastAsia"/>
          <w:szCs w:val="21"/>
        </w:rPr>
        <w:t>，</w:t>
      </w:r>
      <w:r w:rsidRPr="00BF08C8">
        <w:rPr>
          <w:rFonts w:ascii="宋体" w:eastAsia="宋体" w:hAnsi="宋体" w:hint="eastAsia"/>
          <w:szCs w:val="21"/>
        </w:rPr>
        <w:t>常见心脏杂音的听诊特点和临床意义</w:t>
      </w:r>
      <w:r>
        <w:rPr>
          <w:rFonts w:ascii="宋体" w:eastAsia="宋体" w:hAnsi="宋体" w:hint="eastAsia"/>
          <w:szCs w:val="21"/>
        </w:rPr>
        <w:t>，</w:t>
      </w:r>
      <w:r w:rsidRPr="00BF08C8">
        <w:rPr>
          <w:rFonts w:ascii="宋体" w:eastAsia="宋体" w:hAnsi="宋体" w:hint="eastAsia"/>
          <w:szCs w:val="21"/>
        </w:rPr>
        <w:t>单瘫、偏瘫、截瘫和交叉瘫的检查方法和临床意义</w:t>
      </w:r>
    </w:p>
    <w:p w14:paraId="616BD44D" w14:textId="77777777" w:rsidR="00793099" w:rsidRDefault="00793099" w:rsidP="00793099">
      <w:pPr>
        <w:snapToGrid w:val="0"/>
        <w:spacing w:line="360" w:lineRule="auto"/>
        <w:ind w:firstLineChars="200" w:firstLine="422"/>
        <w:rPr>
          <w:rFonts w:ascii="宋体" w:eastAsia="宋体" w:hAnsi="宋体"/>
          <w:szCs w:val="21"/>
        </w:rPr>
      </w:pPr>
      <w:r w:rsidRPr="00BF08C8">
        <w:rPr>
          <w:rFonts w:ascii="宋体" w:eastAsia="宋体" w:hAnsi="宋体" w:cs="TimesNewRomanPSMT"/>
          <w:b/>
          <w:color w:val="000000"/>
          <w:kern w:val="0"/>
          <w:szCs w:val="21"/>
        </w:rPr>
        <w:t>3.</w:t>
      </w:r>
      <w:r w:rsidRPr="00BF08C8">
        <w:rPr>
          <w:rFonts w:ascii="宋体" w:eastAsia="宋体" w:hAnsi="宋体" w:cs="宋体" w:hint="eastAsia"/>
          <w:b/>
          <w:color w:val="000000"/>
          <w:kern w:val="0"/>
          <w:szCs w:val="21"/>
        </w:rPr>
        <w:t>教学内容：</w:t>
      </w:r>
    </w:p>
    <w:p w14:paraId="00BC6AE3" w14:textId="77777777" w:rsidR="00BF08C8" w:rsidRDefault="00F40788" w:rsidP="00F40788">
      <w:pPr>
        <w:snapToGrid w:val="0"/>
        <w:spacing w:line="360" w:lineRule="auto"/>
        <w:ind w:firstLineChars="200" w:firstLine="420"/>
        <w:rPr>
          <w:rFonts w:ascii="宋体" w:eastAsia="宋体" w:hAnsi="宋体"/>
          <w:szCs w:val="21"/>
        </w:rPr>
      </w:pPr>
      <w:r>
        <w:rPr>
          <w:rFonts w:ascii="宋体" w:eastAsia="宋体" w:hAnsi="宋体" w:hint="eastAsia"/>
          <w:szCs w:val="21"/>
        </w:rPr>
        <w:t>第一节 概述</w:t>
      </w:r>
    </w:p>
    <w:p w14:paraId="575D42EE" w14:textId="77777777" w:rsidR="00F17995" w:rsidRPr="00F17995" w:rsidRDefault="00F17995" w:rsidP="00F17995">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一、</w:t>
      </w:r>
      <w:r w:rsidRPr="00F17995">
        <w:rPr>
          <w:rFonts w:ascii="宋体" w:eastAsia="宋体" w:hAnsi="宋体" w:cs="宋体" w:hint="eastAsia"/>
          <w:color w:val="000000"/>
          <w:kern w:val="0"/>
          <w:szCs w:val="21"/>
        </w:rPr>
        <w:t>体格检查的目的</w:t>
      </w:r>
    </w:p>
    <w:p w14:paraId="2FDD94B5" w14:textId="77777777" w:rsidR="00F17995" w:rsidRPr="00F17995" w:rsidRDefault="00F17995" w:rsidP="00F17995">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w:t>
      </w:r>
      <w:r w:rsidRPr="00F17995">
        <w:rPr>
          <w:rFonts w:ascii="宋体" w:eastAsia="宋体" w:hAnsi="宋体" w:cs="宋体" w:hint="eastAsia"/>
          <w:color w:val="000000"/>
          <w:kern w:val="0"/>
          <w:szCs w:val="21"/>
        </w:rPr>
        <w:t>体格检查的注意事项</w:t>
      </w:r>
    </w:p>
    <w:p w14:paraId="629EA670" w14:textId="77777777" w:rsidR="00F17995" w:rsidRPr="00F17995" w:rsidRDefault="00F17995" w:rsidP="00F17995">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三、</w:t>
      </w:r>
      <w:r w:rsidRPr="00F17995">
        <w:rPr>
          <w:rFonts w:ascii="宋体" w:eastAsia="宋体" w:hAnsi="宋体" w:cs="宋体" w:hint="eastAsia"/>
          <w:color w:val="000000"/>
          <w:kern w:val="0"/>
          <w:szCs w:val="21"/>
        </w:rPr>
        <w:t>体格检查的基本方法：视诊、触诊、叩诊、听诊、嗅</w:t>
      </w:r>
    </w:p>
    <w:p w14:paraId="7B6409D9" w14:textId="77777777" w:rsidR="00BF08C8" w:rsidRDefault="00BF08C8" w:rsidP="00F4078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第二节、一般检查</w:t>
      </w:r>
    </w:p>
    <w:p w14:paraId="47DAD101" w14:textId="77777777" w:rsidR="00F17995" w:rsidRPr="00F17995" w:rsidRDefault="00F17995" w:rsidP="00F17995">
      <w:pPr>
        <w:snapToGrid w:val="0"/>
        <w:spacing w:line="360" w:lineRule="auto"/>
        <w:ind w:firstLine="435"/>
        <w:rPr>
          <w:rFonts w:ascii="宋体" w:eastAsia="宋体" w:hAnsi="宋体" w:cs="宋体"/>
          <w:color w:val="000000"/>
          <w:kern w:val="0"/>
          <w:szCs w:val="21"/>
        </w:rPr>
      </w:pPr>
      <w:r w:rsidRPr="00F17995">
        <w:rPr>
          <w:rFonts w:ascii="宋体" w:eastAsia="宋体" w:hAnsi="宋体" w:cs="宋体" w:hint="eastAsia"/>
          <w:color w:val="000000"/>
          <w:kern w:val="0"/>
          <w:szCs w:val="21"/>
        </w:rPr>
        <w:t>一、全身状态</w:t>
      </w:r>
    </w:p>
    <w:p w14:paraId="3090E0EA" w14:textId="77777777" w:rsidR="00F17995" w:rsidRPr="00F17995" w:rsidRDefault="00F17995" w:rsidP="00F17995">
      <w:pPr>
        <w:snapToGrid w:val="0"/>
        <w:spacing w:line="360" w:lineRule="auto"/>
        <w:ind w:firstLineChars="200" w:firstLine="420"/>
        <w:rPr>
          <w:rFonts w:ascii="宋体" w:eastAsia="宋体" w:hAnsi="宋体" w:cs="宋体"/>
          <w:color w:val="000000"/>
          <w:kern w:val="0"/>
          <w:szCs w:val="21"/>
        </w:rPr>
      </w:pPr>
      <w:r w:rsidRPr="00F17995">
        <w:rPr>
          <w:rFonts w:ascii="宋体" w:eastAsia="宋体" w:hAnsi="宋体" w:cs="宋体" w:hint="eastAsia"/>
          <w:color w:val="000000"/>
          <w:kern w:val="0"/>
          <w:szCs w:val="21"/>
        </w:rPr>
        <w:t>二、皮肤</w:t>
      </w:r>
    </w:p>
    <w:p w14:paraId="41114AC6" w14:textId="77777777" w:rsidR="00F17995" w:rsidRPr="00F17995" w:rsidRDefault="00F17995" w:rsidP="00F17995">
      <w:pPr>
        <w:snapToGrid w:val="0"/>
        <w:spacing w:line="360" w:lineRule="auto"/>
        <w:ind w:firstLineChars="200" w:firstLine="420"/>
        <w:rPr>
          <w:rFonts w:ascii="宋体" w:eastAsia="宋体" w:hAnsi="宋体" w:cs="宋体"/>
          <w:color w:val="000000"/>
          <w:kern w:val="0"/>
          <w:szCs w:val="21"/>
        </w:rPr>
      </w:pPr>
      <w:r w:rsidRPr="00F17995">
        <w:rPr>
          <w:rFonts w:ascii="宋体" w:eastAsia="宋体" w:hAnsi="宋体" w:cs="宋体" w:hint="eastAsia"/>
          <w:color w:val="000000"/>
          <w:kern w:val="0"/>
          <w:szCs w:val="21"/>
        </w:rPr>
        <w:t>三、浅表淋巴结</w:t>
      </w:r>
    </w:p>
    <w:p w14:paraId="4F6E58A2" w14:textId="77777777" w:rsidR="00BF08C8" w:rsidRDefault="00BF08C8" w:rsidP="00F4078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第</w:t>
      </w:r>
      <w:r w:rsidR="00F40788">
        <w:rPr>
          <w:rFonts w:ascii="宋体" w:eastAsia="宋体" w:hAnsi="宋体" w:hint="eastAsia"/>
          <w:szCs w:val="21"/>
        </w:rPr>
        <w:t>三</w:t>
      </w:r>
      <w:r w:rsidRPr="00BF08C8">
        <w:rPr>
          <w:rFonts w:ascii="宋体" w:eastAsia="宋体" w:hAnsi="宋体" w:hint="eastAsia"/>
          <w:szCs w:val="21"/>
        </w:rPr>
        <w:t>节、头部</w:t>
      </w:r>
      <w:r w:rsidR="00F40788">
        <w:rPr>
          <w:rFonts w:ascii="宋体" w:eastAsia="宋体" w:hAnsi="宋体" w:hint="eastAsia"/>
          <w:szCs w:val="21"/>
        </w:rPr>
        <w:t>检查</w:t>
      </w:r>
    </w:p>
    <w:p w14:paraId="574B1C5C" w14:textId="77777777" w:rsidR="00F17995" w:rsidRDefault="00F17995" w:rsidP="00F40788">
      <w:pPr>
        <w:snapToGrid w:val="0"/>
        <w:spacing w:line="360" w:lineRule="auto"/>
        <w:ind w:firstLineChars="200" w:firstLine="420"/>
        <w:rPr>
          <w:rFonts w:ascii="宋体" w:eastAsia="宋体" w:hAnsi="宋体"/>
          <w:szCs w:val="21"/>
        </w:rPr>
      </w:pPr>
      <w:r>
        <w:rPr>
          <w:rFonts w:ascii="宋体" w:eastAsia="宋体" w:hAnsi="宋体" w:hint="eastAsia"/>
          <w:szCs w:val="21"/>
        </w:rPr>
        <w:t>一、头皮与头发</w:t>
      </w:r>
    </w:p>
    <w:p w14:paraId="778BE9A2" w14:textId="77777777" w:rsidR="00F17995" w:rsidRDefault="00F17995" w:rsidP="00F40788">
      <w:pPr>
        <w:snapToGrid w:val="0"/>
        <w:spacing w:line="360" w:lineRule="auto"/>
        <w:ind w:firstLineChars="200" w:firstLine="420"/>
        <w:rPr>
          <w:rFonts w:ascii="宋体" w:eastAsia="宋体" w:hAnsi="宋体"/>
          <w:szCs w:val="21"/>
        </w:rPr>
      </w:pPr>
      <w:r>
        <w:rPr>
          <w:rFonts w:ascii="宋体" w:eastAsia="宋体" w:hAnsi="宋体"/>
          <w:szCs w:val="21"/>
        </w:rPr>
        <w:t>二</w:t>
      </w:r>
      <w:r>
        <w:rPr>
          <w:rFonts w:ascii="宋体" w:eastAsia="宋体" w:hAnsi="宋体" w:hint="eastAsia"/>
          <w:szCs w:val="21"/>
        </w:rPr>
        <w:t>、</w:t>
      </w:r>
      <w:r>
        <w:rPr>
          <w:rFonts w:ascii="宋体" w:eastAsia="宋体" w:hAnsi="宋体"/>
          <w:szCs w:val="21"/>
        </w:rPr>
        <w:t>头颅</w:t>
      </w:r>
    </w:p>
    <w:p w14:paraId="4D8EE17D" w14:textId="77777777" w:rsidR="00F17995" w:rsidRPr="00F17995" w:rsidRDefault="00F17995" w:rsidP="00F40788">
      <w:pPr>
        <w:snapToGrid w:val="0"/>
        <w:spacing w:line="360" w:lineRule="auto"/>
        <w:ind w:firstLineChars="200" w:firstLine="420"/>
        <w:rPr>
          <w:rFonts w:ascii="宋体" w:eastAsia="宋体" w:hAnsi="宋体"/>
          <w:szCs w:val="21"/>
        </w:rPr>
      </w:pPr>
      <w:r>
        <w:rPr>
          <w:rFonts w:ascii="宋体" w:eastAsia="宋体" w:hAnsi="宋体" w:hint="eastAsia"/>
          <w:szCs w:val="21"/>
        </w:rPr>
        <w:t>三、颜面及其器官</w:t>
      </w:r>
    </w:p>
    <w:p w14:paraId="7D6D5924" w14:textId="77777777" w:rsidR="00BF08C8" w:rsidRPr="007D2FAC" w:rsidRDefault="007D2FAC" w:rsidP="007D2FAC">
      <w:pPr>
        <w:snapToGrid w:val="0"/>
        <w:spacing w:line="360" w:lineRule="auto"/>
        <w:ind w:firstLineChars="200" w:firstLine="420"/>
        <w:rPr>
          <w:rFonts w:ascii="宋体" w:eastAsia="宋体" w:hAnsi="宋体"/>
          <w:szCs w:val="21"/>
        </w:rPr>
      </w:pPr>
      <w:r>
        <w:rPr>
          <w:rFonts w:ascii="宋体" w:eastAsia="宋体" w:hAnsi="宋体" w:hint="eastAsia"/>
          <w:szCs w:val="21"/>
        </w:rPr>
        <w:t>第四节、</w:t>
      </w:r>
      <w:r w:rsidR="00BF08C8" w:rsidRPr="007D2FAC">
        <w:rPr>
          <w:rFonts w:ascii="宋体" w:eastAsia="宋体" w:hAnsi="宋体" w:hint="eastAsia"/>
          <w:szCs w:val="21"/>
        </w:rPr>
        <w:t>颈部检查</w:t>
      </w:r>
    </w:p>
    <w:p w14:paraId="6701A706" w14:textId="77777777" w:rsidR="00F17995" w:rsidRPr="00F17995" w:rsidRDefault="00F17995" w:rsidP="00F17995">
      <w:pPr>
        <w:autoSpaceDE w:val="0"/>
        <w:autoSpaceDN w:val="0"/>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一、</w:t>
      </w:r>
      <w:r w:rsidRPr="00F17995">
        <w:rPr>
          <w:rFonts w:ascii="宋体" w:eastAsia="宋体" w:hAnsi="宋体" w:hint="eastAsia"/>
          <w:szCs w:val="21"/>
        </w:rPr>
        <w:t>颈部外形与运动</w:t>
      </w:r>
    </w:p>
    <w:p w14:paraId="45716F37" w14:textId="77777777" w:rsidR="00F17995" w:rsidRPr="00F17995" w:rsidRDefault="00F17995" w:rsidP="00F17995">
      <w:pPr>
        <w:autoSpaceDE w:val="0"/>
        <w:autoSpaceDN w:val="0"/>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二、</w:t>
      </w:r>
      <w:r w:rsidRPr="00F17995">
        <w:rPr>
          <w:rFonts w:ascii="宋体" w:eastAsia="宋体" w:hAnsi="宋体" w:hint="eastAsia"/>
          <w:szCs w:val="21"/>
        </w:rPr>
        <w:t>颈部血管</w:t>
      </w:r>
    </w:p>
    <w:p w14:paraId="2BC4693F" w14:textId="77777777" w:rsidR="00F17995" w:rsidRPr="00F17995" w:rsidRDefault="00F17995" w:rsidP="00F17995">
      <w:pPr>
        <w:autoSpaceDE w:val="0"/>
        <w:autoSpaceDN w:val="0"/>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三、</w:t>
      </w:r>
      <w:r w:rsidRPr="00F17995">
        <w:rPr>
          <w:rFonts w:ascii="宋体" w:eastAsia="宋体" w:hAnsi="宋体" w:hint="eastAsia"/>
          <w:szCs w:val="21"/>
        </w:rPr>
        <w:t>甲状腺</w:t>
      </w:r>
    </w:p>
    <w:p w14:paraId="29066EAE" w14:textId="77777777" w:rsidR="00F17995" w:rsidRPr="00F40788" w:rsidRDefault="00F17995" w:rsidP="00F17995">
      <w:pPr>
        <w:snapToGrid w:val="0"/>
        <w:spacing w:line="360" w:lineRule="auto"/>
        <w:ind w:firstLineChars="200" w:firstLine="420"/>
        <w:rPr>
          <w:rFonts w:ascii="宋体" w:eastAsia="宋体" w:hAnsi="宋体"/>
          <w:szCs w:val="21"/>
        </w:rPr>
      </w:pPr>
      <w:r>
        <w:rPr>
          <w:rFonts w:ascii="宋体" w:eastAsia="宋体" w:hAnsi="宋体" w:hint="eastAsia"/>
          <w:szCs w:val="21"/>
        </w:rPr>
        <w:t>四、</w:t>
      </w:r>
      <w:r w:rsidRPr="00F17995">
        <w:rPr>
          <w:rFonts w:ascii="宋体" w:eastAsia="宋体" w:hAnsi="宋体" w:hint="eastAsia"/>
          <w:szCs w:val="21"/>
        </w:rPr>
        <w:t>气管</w:t>
      </w:r>
    </w:p>
    <w:p w14:paraId="76D0C60D" w14:textId="77777777" w:rsidR="00F40788" w:rsidRPr="00F40788" w:rsidRDefault="00F40788" w:rsidP="00F40788">
      <w:pPr>
        <w:snapToGrid w:val="0"/>
        <w:spacing w:line="360" w:lineRule="auto"/>
        <w:ind w:firstLineChars="200" w:firstLine="420"/>
        <w:rPr>
          <w:rFonts w:ascii="宋体" w:eastAsia="宋体" w:hAnsi="宋体"/>
          <w:szCs w:val="21"/>
        </w:rPr>
      </w:pPr>
      <w:r>
        <w:rPr>
          <w:rFonts w:ascii="宋体" w:eastAsia="宋体" w:hAnsi="宋体" w:hint="eastAsia"/>
          <w:szCs w:val="21"/>
        </w:rPr>
        <w:t>第五节、</w:t>
      </w:r>
      <w:r w:rsidR="00F17995">
        <w:rPr>
          <w:rFonts w:ascii="宋体" w:eastAsia="宋体" w:hAnsi="宋体" w:hint="eastAsia"/>
          <w:szCs w:val="21"/>
        </w:rPr>
        <w:t>胸廓与肺脏</w:t>
      </w:r>
      <w:r w:rsidRPr="00F40788">
        <w:rPr>
          <w:rFonts w:ascii="宋体" w:eastAsia="宋体" w:hAnsi="宋体" w:hint="eastAsia"/>
          <w:szCs w:val="21"/>
        </w:rPr>
        <w:t>检查</w:t>
      </w:r>
    </w:p>
    <w:p w14:paraId="424ACD72" w14:textId="77777777" w:rsidR="00F17995" w:rsidRDefault="00F17995" w:rsidP="00F17995">
      <w:pPr>
        <w:autoSpaceDE w:val="0"/>
        <w:autoSpaceDN w:val="0"/>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一、</w:t>
      </w:r>
      <w:r w:rsidRPr="00F17995">
        <w:rPr>
          <w:rFonts w:ascii="宋体" w:eastAsia="宋体" w:hAnsi="宋体" w:hint="eastAsia"/>
          <w:szCs w:val="21"/>
        </w:rPr>
        <w:t>胸部的体表标志</w:t>
      </w:r>
    </w:p>
    <w:p w14:paraId="4AB85778" w14:textId="77777777" w:rsidR="00EC0AF4" w:rsidRDefault="00F17995" w:rsidP="00EC0AF4">
      <w:pPr>
        <w:snapToGrid w:val="0"/>
        <w:spacing w:line="360" w:lineRule="auto"/>
        <w:ind w:firstLineChars="200" w:firstLine="420"/>
        <w:rPr>
          <w:rFonts w:ascii="宋体" w:eastAsia="宋体" w:hAnsi="宋体"/>
          <w:szCs w:val="21"/>
        </w:rPr>
      </w:pPr>
      <w:r>
        <w:rPr>
          <w:rFonts w:ascii="宋体" w:eastAsia="宋体" w:hAnsi="宋体" w:hint="eastAsia"/>
          <w:szCs w:val="21"/>
        </w:rPr>
        <w:t>二、</w:t>
      </w:r>
      <w:r w:rsidR="00EC0AF4" w:rsidRPr="00F17995">
        <w:rPr>
          <w:rFonts w:ascii="宋体" w:eastAsia="宋体" w:hAnsi="宋体" w:hint="eastAsia"/>
          <w:szCs w:val="21"/>
        </w:rPr>
        <w:t>视诊</w:t>
      </w:r>
    </w:p>
    <w:p w14:paraId="1D007442" w14:textId="77777777" w:rsidR="00EC0AF4" w:rsidRDefault="00EC0AF4" w:rsidP="00EC0AF4">
      <w:pPr>
        <w:autoSpaceDE w:val="0"/>
        <w:autoSpaceDN w:val="0"/>
        <w:adjustRightInd w:val="0"/>
        <w:snapToGrid w:val="0"/>
        <w:spacing w:line="360" w:lineRule="auto"/>
        <w:ind w:firstLine="405"/>
        <w:rPr>
          <w:rFonts w:ascii="宋体" w:eastAsia="宋体" w:hAnsi="宋体"/>
          <w:szCs w:val="21"/>
        </w:rPr>
      </w:pPr>
      <w:r>
        <w:rPr>
          <w:rFonts w:ascii="宋体" w:eastAsia="宋体" w:hAnsi="宋体" w:hint="eastAsia"/>
          <w:szCs w:val="21"/>
        </w:rPr>
        <w:t>三、</w:t>
      </w:r>
      <w:r w:rsidRPr="00F17995">
        <w:rPr>
          <w:rFonts w:ascii="宋体" w:eastAsia="宋体" w:hAnsi="宋体" w:hint="eastAsia"/>
          <w:szCs w:val="21"/>
        </w:rPr>
        <w:t>触诊</w:t>
      </w:r>
    </w:p>
    <w:p w14:paraId="3578BD67" w14:textId="77777777" w:rsidR="00EC0AF4" w:rsidRDefault="00EC0AF4" w:rsidP="00EC0AF4">
      <w:pPr>
        <w:autoSpaceDE w:val="0"/>
        <w:autoSpaceDN w:val="0"/>
        <w:adjustRightInd w:val="0"/>
        <w:snapToGrid w:val="0"/>
        <w:spacing w:line="360" w:lineRule="auto"/>
        <w:ind w:firstLine="405"/>
        <w:rPr>
          <w:rFonts w:ascii="宋体" w:eastAsia="宋体" w:hAnsi="宋体"/>
          <w:szCs w:val="21"/>
        </w:rPr>
      </w:pPr>
      <w:r>
        <w:rPr>
          <w:rFonts w:ascii="宋体" w:eastAsia="宋体" w:hAnsi="宋体" w:hint="eastAsia"/>
          <w:szCs w:val="21"/>
        </w:rPr>
        <w:t>四、叩诊</w:t>
      </w:r>
    </w:p>
    <w:p w14:paraId="7406DF72" w14:textId="77777777" w:rsidR="00EC0AF4" w:rsidRDefault="00EC0AF4" w:rsidP="00EC0AF4">
      <w:pPr>
        <w:autoSpaceDE w:val="0"/>
        <w:autoSpaceDN w:val="0"/>
        <w:adjustRightInd w:val="0"/>
        <w:snapToGrid w:val="0"/>
        <w:spacing w:line="360" w:lineRule="auto"/>
        <w:ind w:firstLine="405"/>
        <w:rPr>
          <w:rFonts w:ascii="宋体" w:eastAsia="宋体" w:hAnsi="宋体"/>
          <w:szCs w:val="21"/>
        </w:rPr>
      </w:pPr>
      <w:r>
        <w:rPr>
          <w:rFonts w:ascii="宋体" w:eastAsia="宋体" w:hAnsi="宋体" w:hint="eastAsia"/>
          <w:szCs w:val="21"/>
        </w:rPr>
        <w:lastRenderedPageBreak/>
        <w:t>五、听诊</w:t>
      </w:r>
    </w:p>
    <w:p w14:paraId="46B7201C" w14:textId="77777777" w:rsidR="00F17995" w:rsidRPr="00F17995" w:rsidRDefault="00F17995" w:rsidP="00F17995">
      <w:pPr>
        <w:snapToGrid w:val="0"/>
        <w:spacing w:line="360" w:lineRule="auto"/>
        <w:ind w:left="420"/>
        <w:rPr>
          <w:rFonts w:ascii="宋体" w:eastAsia="宋体" w:hAnsi="宋体"/>
          <w:szCs w:val="21"/>
        </w:rPr>
      </w:pPr>
      <w:r>
        <w:rPr>
          <w:rFonts w:ascii="宋体" w:eastAsia="宋体" w:hAnsi="宋体" w:hint="eastAsia"/>
          <w:szCs w:val="21"/>
        </w:rPr>
        <w:t>第六节、乳房检查</w:t>
      </w:r>
    </w:p>
    <w:p w14:paraId="7A57AA36" w14:textId="77777777" w:rsidR="00F17995" w:rsidRDefault="00F17995" w:rsidP="00F17995">
      <w:pPr>
        <w:snapToGrid w:val="0"/>
        <w:spacing w:line="360" w:lineRule="auto"/>
        <w:ind w:firstLineChars="200" w:firstLine="420"/>
        <w:rPr>
          <w:rFonts w:ascii="宋体" w:eastAsia="宋体" w:hAnsi="宋体"/>
          <w:szCs w:val="21"/>
        </w:rPr>
      </w:pPr>
      <w:r>
        <w:rPr>
          <w:rFonts w:ascii="宋体" w:eastAsia="宋体" w:hAnsi="宋体" w:hint="eastAsia"/>
          <w:szCs w:val="21"/>
        </w:rPr>
        <w:t>一、</w:t>
      </w:r>
      <w:r w:rsidRPr="00F17995">
        <w:rPr>
          <w:rFonts w:ascii="宋体" w:eastAsia="宋体" w:hAnsi="宋体" w:hint="eastAsia"/>
          <w:szCs w:val="21"/>
        </w:rPr>
        <w:t>视诊</w:t>
      </w:r>
    </w:p>
    <w:p w14:paraId="1029C3DE" w14:textId="77777777" w:rsidR="00F17995" w:rsidRPr="00F17995" w:rsidRDefault="00F17995" w:rsidP="00F17995">
      <w:pPr>
        <w:snapToGrid w:val="0"/>
        <w:spacing w:line="360" w:lineRule="auto"/>
        <w:ind w:firstLineChars="200" w:firstLine="420"/>
        <w:rPr>
          <w:rFonts w:ascii="宋体" w:eastAsia="宋体" w:hAnsi="宋体"/>
          <w:szCs w:val="21"/>
        </w:rPr>
      </w:pPr>
      <w:r>
        <w:rPr>
          <w:rFonts w:ascii="宋体" w:eastAsia="宋体" w:hAnsi="宋体" w:hint="eastAsia"/>
          <w:szCs w:val="21"/>
        </w:rPr>
        <w:t>二、</w:t>
      </w:r>
      <w:r w:rsidRPr="00F17995">
        <w:rPr>
          <w:rFonts w:ascii="宋体" w:eastAsia="宋体" w:hAnsi="宋体" w:hint="eastAsia"/>
          <w:szCs w:val="21"/>
        </w:rPr>
        <w:t>触诊</w:t>
      </w:r>
    </w:p>
    <w:p w14:paraId="2D4BE501" w14:textId="77777777" w:rsidR="00F17995" w:rsidRDefault="00F17995" w:rsidP="00F17995">
      <w:pPr>
        <w:autoSpaceDE w:val="0"/>
        <w:autoSpaceDN w:val="0"/>
        <w:adjustRightInd w:val="0"/>
        <w:snapToGrid w:val="0"/>
        <w:spacing w:line="360" w:lineRule="auto"/>
        <w:ind w:firstLine="405"/>
        <w:rPr>
          <w:rFonts w:ascii="宋体" w:eastAsia="宋体" w:hAnsi="宋体"/>
          <w:szCs w:val="21"/>
        </w:rPr>
      </w:pPr>
      <w:r>
        <w:rPr>
          <w:rFonts w:ascii="宋体" w:eastAsia="宋体" w:hAnsi="宋体" w:hint="eastAsia"/>
          <w:szCs w:val="21"/>
        </w:rPr>
        <w:t>第七节心脏检查</w:t>
      </w:r>
    </w:p>
    <w:p w14:paraId="539D2A88" w14:textId="77777777" w:rsidR="00F17995" w:rsidRDefault="00F17995" w:rsidP="00F17995">
      <w:pPr>
        <w:snapToGrid w:val="0"/>
        <w:spacing w:line="360" w:lineRule="auto"/>
        <w:ind w:firstLineChars="200" w:firstLine="420"/>
        <w:rPr>
          <w:rFonts w:ascii="宋体" w:eastAsia="宋体" w:hAnsi="宋体"/>
          <w:szCs w:val="21"/>
        </w:rPr>
      </w:pPr>
      <w:r>
        <w:rPr>
          <w:rFonts w:ascii="宋体" w:eastAsia="宋体" w:hAnsi="宋体" w:hint="eastAsia"/>
          <w:szCs w:val="21"/>
        </w:rPr>
        <w:t>一、</w:t>
      </w:r>
      <w:r w:rsidRPr="00F17995">
        <w:rPr>
          <w:rFonts w:ascii="宋体" w:eastAsia="宋体" w:hAnsi="宋体" w:hint="eastAsia"/>
          <w:szCs w:val="21"/>
        </w:rPr>
        <w:t>视诊</w:t>
      </w:r>
    </w:p>
    <w:p w14:paraId="4F759512" w14:textId="77777777" w:rsidR="00F17995" w:rsidRDefault="00F17995" w:rsidP="00F17995">
      <w:pPr>
        <w:autoSpaceDE w:val="0"/>
        <w:autoSpaceDN w:val="0"/>
        <w:adjustRightInd w:val="0"/>
        <w:snapToGrid w:val="0"/>
        <w:spacing w:line="360" w:lineRule="auto"/>
        <w:ind w:firstLine="405"/>
        <w:rPr>
          <w:rFonts w:ascii="宋体" w:eastAsia="宋体" w:hAnsi="宋体"/>
          <w:szCs w:val="21"/>
        </w:rPr>
      </w:pPr>
      <w:r>
        <w:rPr>
          <w:rFonts w:ascii="宋体" w:eastAsia="宋体" w:hAnsi="宋体" w:hint="eastAsia"/>
          <w:szCs w:val="21"/>
        </w:rPr>
        <w:t>二、</w:t>
      </w:r>
      <w:r w:rsidRPr="00F17995">
        <w:rPr>
          <w:rFonts w:ascii="宋体" w:eastAsia="宋体" w:hAnsi="宋体" w:hint="eastAsia"/>
          <w:szCs w:val="21"/>
        </w:rPr>
        <w:t>触诊</w:t>
      </w:r>
    </w:p>
    <w:p w14:paraId="6CE4C26E" w14:textId="77777777" w:rsidR="00F17995" w:rsidRDefault="00F17995" w:rsidP="00F17995">
      <w:pPr>
        <w:autoSpaceDE w:val="0"/>
        <w:autoSpaceDN w:val="0"/>
        <w:adjustRightInd w:val="0"/>
        <w:snapToGrid w:val="0"/>
        <w:spacing w:line="360" w:lineRule="auto"/>
        <w:ind w:firstLine="405"/>
        <w:rPr>
          <w:rFonts w:ascii="宋体" w:eastAsia="宋体" w:hAnsi="宋体"/>
          <w:szCs w:val="21"/>
        </w:rPr>
      </w:pPr>
      <w:r>
        <w:rPr>
          <w:rFonts w:ascii="宋体" w:eastAsia="宋体" w:hAnsi="宋体" w:hint="eastAsia"/>
          <w:szCs w:val="21"/>
        </w:rPr>
        <w:t>三、叩诊</w:t>
      </w:r>
    </w:p>
    <w:p w14:paraId="1F03EF92" w14:textId="77777777" w:rsidR="00F17995" w:rsidRDefault="00F17995" w:rsidP="00F17995">
      <w:pPr>
        <w:autoSpaceDE w:val="0"/>
        <w:autoSpaceDN w:val="0"/>
        <w:adjustRightInd w:val="0"/>
        <w:snapToGrid w:val="0"/>
        <w:spacing w:line="360" w:lineRule="auto"/>
        <w:ind w:firstLine="405"/>
        <w:rPr>
          <w:rFonts w:ascii="宋体" w:eastAsia="宋体" w:hAnsi="宋体"/>
          <w:szCs w:val="21"/>
        </w:rPr>
      </w:pPr>
      <w:r>
        <w:rPr>
          <w:rFonts w:ascii="宋体" w:eastAsia="宋体" w:hAnsi="宋体" w:hint="eastAsia"/>
          <w:szCs w:val="21"/>
        </w:rPr>
        <w:t>四、听诊</w:t>
      </w:r>
    </w:p>
    <w:p w14:paraId="750A8662" w14:textId="77777777" w:rsidR="00F40788" w:rsidRDefault="00F40788" w:rsidP="00F40788">
      <w:pPr>
        <w:autoSpaceDE w:val="0"/>
        <w:autoSpaceDN w:val="0"/>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第</w:t>
      </w:r>
      <w:r w:rsidR="00EC0AF4">
        <w:rPr>
          <w:rFonts w:ascii="宋体" w:eastAsia="宋体" w:hAnsi="宋体" w:hint="eastAsia"/>
          <w:szCs w:val="21"/>
        </w:rPr>
        <w:t>八</w:t>
      </w:r>
      <w:r>
        <w:rPr>
          <w:rFonts w:ascii="宋体" w:eastAsia="宋体" w:hAnsi="宋体" w:hint="eastAsia"/>
          <w:szCs w:val="21"/>
        </w:rPr>
        <w:t>节、</w:t>
      </w:r>
      <w:r w:rsidR="00BF08C8" w:rsidRPr="00BF08C8">
        <w:rPr>
          <w:rFonts w:ascii="宋体" w:eastAsia="宋体" w:hAnsi="宋体" w:hint="eastAsia"/>
          <w:szCs w:val="21"/>
        </w:rPr>
        <w:t>血管检查</w:t>
      </w:r>
    </w:p>
    <w:p w14:paraId="2FD24F58" w14:textId="77777777" w:rsidR="00EC0AF4" w:rsidRDefault="00EC0AF4" w:rsidP="00F40788">
      <w:pPr>
        <w:autoSpaceDE w:val="0"/>
        <w:autoSpaceDN w:val="0"/>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一、脉搏</w:t>
      </w:r>
    </w:p>
    <w:p w14:paraId="323AB29E" w14:textId="77777777" w:rsidR="00EC0AF4" w:rsidRDefault="00EC0AF4" w:rsidP="00F40788">
      <w:pPr>
        <w:autoSpaceDE w:val="0"/>
        <w:autoSpaceDN w:val="0"/>
        <w:adjustRightInd w:val="0"/>
        <w:snapToGrid w:val="0"/>
        <w:spacing w:line="360" w:lineRule="auto"/>
        <w:ind w:firstLineChars="200" w:firstLine="420"/>
        <w:rPr>
          <w:rFonts w:ascii="宋体" w:eastAsia="宋体" w:hAnsi="宋体"/>
          <w:szCs w:val="21"/>
        </w:rPr>
      </w:pPr>
      <w:r>
        <w:rPr>
          <w:rFonts w:ascii="宋体" w:eastAsia="宋体" w:hAnsi="宋体"/>
          <w:szCs w:val="21"/>
        </w:rPr>
        <w:t>二</w:t>
      </w:r>
      <w:r>
        <w:rPr>
          <w:rFonts w:ascii="宋体" w:eastAsia="宋体" w:hAnsi="宋体" w:hint="eastAsia"/>
          <w:szCs w:val="21"/>
        </w:rPr>
        <w:t>、</w:t>
      </w:r>
      <w:r>
        <w:rPr>
          <w:rFonts w:ascii="宋体" w:eastAsia="宋体" w:hAnsi="宋体"/>
          <w:szCs w:val="21"/>
        </w:rPr>
        <w:t>血压</w:t>
      </w:r>
    </w:p>
    <w:p w14:paraId="10E33476" w14:textId="77777777" w:rsidR="00EC0AF4" w:rsidRDefault="00EC0AF4" w:rsidP="00F40788">
      <w:pPr>
        <w:autoSpaceDE w:val="0"/>
        <w:autoSpaceDN w:val="0"/>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三、周围血管征</w:t>
      </w:r>
    </w:p>
    <w:p w14:paraId="77605D45" w14:textId="77777777" w:rsidR="00EC0AF4" w:rsidRPr="00EC0AF4" w:rsidRDefault="00EC0AF4" w:rsidP="00F40788">
      <w:pPr>
        <w:autoSpaceDE w:val="0"/>
        <w:autoSpaceDN w:val="0"/>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四、血管杂音</w:t>
      </w:r>
    </w:p>
    <w:p w14:paraId="46E70811" w14:textId="77777777" w:rsidR="00F40788" w:rsidRDefault="00F40788" w:rsidP="00F40788">
      <w:pPr>
        <w:autoSpaceDE w:val="0"/>
        <w:autoSpaceDN w:val="0"/>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第</w:t>
      </w:r>
      <w:r w:rsidR="00EC0AF4">
        <w:rPr>
          <w:rFonts w:ascii="宋体" w:eastAsia="宋体" w:hAnsi="宋体" w:hint="eastAsia"/>
          <w:szCs w:val="21"/>
        </w:rPr>
        <w:t>九</w:t>
      </w:r>
      <w:r>
        <w:rPr>
          <w:rFonts w:ascii="宋体" w:eastAsia="宋体" w:hAnsi="宋体" w:hint="eastAsia"/>
          <w:szCs w:val="21"/>
        </w:rPr>
        <w:t>节、</w:t>
      </w:r>
      <w:r w:rsidR="00BF08C8" w:rsidRPr="00BF08C8">
        <w:rPr>
          <w:rFonts w:ascii="宋体" w:eastAsia="宋体" w:hAnsi="宋体" w:hint="eastAsia"/>
          <w:szCs w:val="21"/>
        </w:rPr>
        <w:t>腹部</w:t>
      </w:r>
      <w:r>
        <w:rPr>
          <w:rFonts w:ascii="宋体" w:eastAsia="宋体" w:hAnsi="宋体" w:hint="eastAsia"/>
          <w:szCs w:val="21"/>
        </w:rPr>
        <w:t>检查</w:t>
      </w:r>
    </w:p>
    <w:p w14:paraId="282D5283" w14:textId="77777777" w:rsidR="00EC0AF4" w:rsidRDefault="00EC0AF4" w:rsidP="00EC0AF4">
      <w:pPr>
        <w:autoSpaceDE w:val="0"/>
        <w:autoSpaceDN w:val="0"/>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一、腹</w:t>
      </w:r>
      <w:r w:rsidRPr="00F17995">
        <w:rPr>
          <w:rFonts w:ascii="宋体" w:eastAsia="宋体" w:hAnsi="宋体" w:hint="eastAsia"/>
          <w:szCs w:val="21"/>
        </w:rPr>
        <w:t>部的体表标志</w:t>
      </w:r>
      <w:r>
        <w:rPr>
          <w:rFonts w:ascii="宋体" w:eastAsia="宋体" w:hAnsi="宋体" w:hint="eastAsia"/>
          <w:szCs w:val="21"/>
        </w:rPr>
        <w:t>与分区</w:t>
      </w:r>
    </w:p>
    <w:p w14:paraId="6DC3395D" w14:textId="77777777" w:rsidR="00EC0AF4" w:rsidRDefault="00EC0AF4" w:rsidP="00EC0AF4">
      <w:pPr>
        <w:snapToGrid w:val="0"/>
        <w:spacing w:line="360" w:lineRule="auto"/>
        <w:ind w:firstLineChars="200" w:firstLine="420"/>
        <w:rPr>
          <w:rFonts w:ascii="宋体" w:eastAsia="宋体" w:hAnsi="宋体"/>
          <w:szCs w:val="21"/>
        </w:rPr>
      </w:pPr>
      <w:r>
        <w:rPr>
          <w:rFonts w:ascii="宋体" w:eastAsia="宋体" w:hAnsi="宋体" w:hint="eastAsia"/>
          <w:szCs w:val="21"/>
        </w:rPr>
        <w:t>二、</w:t>
      </w:r>
      <w:r w:rsidRPr="00F17995">
        <w:rPr>
          <w:rFonts w:ascii="宋体" w:eastAsia="宋体" w:hAnsi="宋体" w:hint="eastAsia"/>
          <w:szCs w:val="21"/>
        </w:rPr>
        <w:t>视诊</w:t>
      </w:r>
    </w:p>
    <w:p w14:paraId="757C9374" w14:textId="77777777" w:rsidR="00EC0AF4" w:rsidRDefault="00EC0AF4" w:rsidP="00EC0AF4">
      <w:pPr>
        <w:autoSpaceDE w:val="0"/>
        <w:autoSpaceDN w:val="0"/>
        <w:adjustRightInd w:val="0"/>
        <w:snapToGrid w:val="0"/>
        <w:spacing w:line="360" w:lineRule="auto"/>
        <w:ind w:firstLine="405"/>
        <w:rPr>
          <w:rFonts w:ascii="宋体" w:eastAsia="宋体" w:hAnsi="宋体"/>
          <w:szCs w:val="21"/>
        </w:rPr>
      </w:pPr>
      <w:r>
        <w:rPr>
          <w:rFonts w:ascii="宋体" w:eastAsia="宋体" w:hAnsi="宋体" w:hint="eastAsia"/>
          <w:szCs w:val="21"/>
        </w:rPr>
        <w:t>三、听诊</w:t>
      </w:r>
    </w:p>
    <w:p w14:paraId="4731ADEB" w14:textId="77777777" w:rsidR="00EC0AF4" w:rsidRDefault="00EC0AF4" w:rsidP="00EC0AF4">
      <w:pPr>
        <w:autoSpaceDE w:val="0"/>
        <w:autoSpaceDN w:val="0"/>
        <w:adjustRightInd w:val="0"/>
        <w:snapToGrid w:val="0"/>
        <w:spacing w:line="360" w:lineRule="auto"/>
        <w:ind w:firstLine="405"/>
        <w:rPr>
          <w:rFonts w:ascii="宋体" w:eastAsia="宋体" w:hAnsi="宋体"/>
          <w:szCs w:val="21"/>
        </w:rPr>
      </w:pPr>
      <w:r>
        <w:rPr>
          <w:rFonts w:ascii="宋体" w:eastAsia="宋体" w:hAnsi="宋体" w:hint="eastAsia"/>
          <w:szCs w:val="21"/>
        </w:rPr>
        <w:t>四、叩诊</w:t>
      </w:r>
    </w:p>
    <w:p w14:paraId="57E9F60C" w14:textId="77777777" w:rsidR="00EC0AF4" w:rsidRDefault="00EC0AF4" w:rsidP="00EC0AF4">
      <w:pPr>
        <w:autoSpaceDE w:val="0"/>
        <w:autoSpaceDN w:val="0"/>
        <w:adjustRightInd w:val="0"/>
        <w:snapToGrid w:val="0"/>
        <w:spacing w:line="360" w:lineRule="auto"/>
        <w:ind w:firstLine="405"/>
        <w:rPr>
          <w:rFonts w:ascii="宋体" w:eastAsia="宋体" w:hAnsi="宋体"/>
          <w:szCs w:val="21"/>
        </w:rPr>
      </w:pPr>
      <w:r>
        <w:rPr>
          <w:rFonts w:ascii="宋体" w:eastAsia="宋体" w:hAnsi="宋体" w:hint="eastAsia"/>
          <w:szCs w:val="21"/>
        </w:rPr>
        <w:t>五、</w:t>
      </w:r>
      <w:r w:rsidRPr="00F17995">
        <w:rPr>
          <w:rFonts w:ascii="宋体" w:eastAsia="宋体" w:hAnsi="宋体" w:hint="eastAsia"/>
          <w:szCs w:val="21"/>
        </w:rPr>
        <w:t>触诊</w:t>
      </w:r>
    </w:p>
    <w:p w14:paraId="459116DB" w14:textId="77777777" w:rsidR="00F40788" w:rsidRDefault="00F40788" w:rsidP="00F40788">
      <w:pPr>
        <w:autoSpaceDE w:val="0"/>
        <w:autoSpaceDN w:val="0"/>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第</w:t>
      </w:r>
      <w:r w:rsidR="00EC0AF4">
        <w:rPr>
          <w:rFonts w:ascii="宋体" w:eastAsia="宋体" w:hAnsi="宋体" w:hint="eastAsia"/>
          <w:szCs w:val="21"/>
        </w:rPr>
        <w:t>十</w:t>
      </w:r>
      <w:r>
        <w:rPr>
          <w:rFonts w:ascii="宋体" w:eastAsia="宋体" w:hAnsi="宋体" w:hint="eastAsia"/>
          <w:szCs w:val="21"/>
        </w:rPr>
        <w:t>节、</w:t>
      </w:r>
      <w:r w:rsidR="00BF08C8" w:rsidRPr="00BF08C8">
        <w:rPr>
          <w:rFonts w:ascii="宋体" w:eastAsia="宋体" w:hAnsi="宋体" w:hint="eastAsia"/>
          <w:szCs w:val="21"/>
        </w:rPr>
        <w:t>肛门、直肠和</w:t>
      </w:r>
      <w:r w:rsidR="00EC0AF4">
        <w:rPr>
          <w:rFonts w:ascii="宋体" w:eastAsia="宋体" w:hAnsi="宋体" w:hint="eastAsia"/>
          <w:szCs w:val="21"/>
        </w:rPr>
        <w:t>男性</w:t>
      </w:r>
      <w:r w:rsidR="00BF08C8" w:rsidRPr="00BF08C8">
        <w:rPr>
          <w:rFonts w:ascii="宋体" w:eastAsia="宋体" w:hAnsi="宋体" w:hint="eastAsia"/>
          <w:szCs w:val="21"/>
        </w:rPr>
        <w:t>生殖器</w:t>
      </w:r>
      <w:r w:rsidR="00EC0AF4">
        <w:rPr>
          <w:rFonts w:ascii="宋体" w:eastAsia="宋体" w:hAnsi="宋体" w:hint="eastAsia"/>
          <w:szCs w:val="21"/>
        </w:rPr>
        <w:t>检查</w:t>
      </w:r>
    </w:p>
    <w:p w14:paraId="6A26A9FF" w14:textId="77777777" w:rsidR="00EC0AF4" w:rsidRDefault="00EC0AF4" w:rsidP="00F40788">
      <w:pPr>
        <w:autoSpaceDE w:val="0"/>
        <w:autoSpaceDN w:val="0"/>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一、肛门与直肠</w:t>
      </w:r>
    </w:p>
    <w:p w14:paraId="68547EB1" w14:textId="77777777" w:rsidR="00EC0AF4" w:rsidRDefault="00EC0AF4" w:rsidP="00F40788">
      <w:pPr>
        <w:autoSpaceDE w:val="0"/>
        <w:autoSpaceDN w:val="0"/>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二、男性生殖器</w:t>
      </w:r>
    </w:p>
    <w:p w14:paraId="0C8D2B17" w14:textId="77777777" w:rsidR="00EC0AF4" w:rsidRDefault="00EC0AF4" w:rsidP="00F40788">
      <w:pPr>
        <w:autoSpaceDE w:val="0"/>
        <w:autoSpaceDN w:val="0"/>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第十一节、脊柱、四肢与关节检查</w:t>
      </w:r>
    </w:p>
    <w:p w14:paraId="1EBABC38" w14:textId="77777777" w:rsidR="00EC0AF4" w:rsidRDefault="00EC0AF4" w:rsidP="00F40788">
      <w:pPr>
        <w:autoSpaceDE w:val="0"/>
        <w:autoSpaceDN w:val="0"/>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一、脊柱</w:t>
      </w:r>
    </w:p>
    <w:p w14:paraId="7CD35FEB" w14:textId="77777777" w:rsidR="00EC0AF4" w:rsidRDefault="00EC0AF4" w:rsidP="00F40788">
      <w:pPr>
        <w:autoSpaceDE w:val="0"/>
        <w:autoSpaceDN w:val="0"/>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二、四肢与关节</w:t>
      </w:r>
    </w:p>
    <w:p w14:paraId="5413C7AF" w14:textId="77777777" w:rsidR="00BF08C8" w:rsidRDefault="00BF08C8" w:rsidP="00F4078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第</w:t>
      </w:r>
      <w:r w:rsidR="00EC0AF4">
        <w:rPr>
          <w:rFonts w:ascii="宋体" w:eastAsia="宋体" w:hAnsi="宋体" w:hint="eastAsia"/>
          <w:szCs w:val="21"/>
        </w:rPr>
        <w:t>十二</w:t>
      </w:r>
      <w:r w:rsidRPr="00BF08C8">
        <w:rPr>
          <w:rFonts w:ascii="宋体" w:eastAsia="宋体" w:hAnsi="宋体" w:hint="eastAsia"/>
          <w:szCs w:val="21"/>
        </w:rPr>
        <w:t>节</w:t>
      </w:r>
      <w:r w:rsidR="00F40788">
        <w:rPr>
          <w:rFonts w:ascii="宋体" w:eastAsia="宋体" w:hAnsi="宋体" w:hint="eastAsia"/>
          <w:szCs w:val="21"/>
        </w:rPr>
        <w:t>、</w:t>
      </w:r>
      <w:r w:rsidRPr="00BF08C8">
        <w:rPr>
          <w:rFonts w:ascii="宋体" w:eastAsia="宋体" w:hAnsi="宋体" w:hint="eastAsia"/>
          <w:szCs w:val="21"/>
        </w:rPr>
        <w:t xml:space="preserve"> 神经系统</w:t>
      </w:r>
      <w:r w:rsidR="00EC0AF4">
        <w:rPr>
          <w:rFonts w:ascii="宋体" w:eastAsia="宋体" w:hAnsi="宋体" w:hint="eastAsia"/>
          <w:szCs w:val="21"/>
        </w:rPr>
        <w:t>检查</w:t>
      </w:r>
    </w:p>
    <w:p w14:paraId="15E07498" w14:textId="77777777" w:rsidR="00EC0AF4" w:rsidRDefault="00EC0AF4" w:rsidP="00EC0AF4">
      <w:pPr>
        <w:autoSpaceDE w:val="0"/>
        <w:autoSpaceDN w:val="0"/>
        <w:adjustRightInd w:val="0"/>
        <w:snapToGrid w:val="0"/>
        <w:spacing w:line="360" w:lineRule="auto"/>
        <w:ind w:left="482"/>
        <w:rPr>
          <w:rFonts w:ascii="宋体" w:eastAsia="宋体" w:hAnsi="宋体"/>
          <w:szCs w:val="21"/>
        </w:rPr>
      </w:pPr>
      <w:r>
        <w:rPr>
          <w:rFonts w:ascii="宋体" w:eastAsia="宋体" w:hAnsi="宋体" w:hint="eastAsia"/>
          <w:szCs w:val="21"/>
        </w:rPr>
        <w:t>一、</w:t>
      </w:r>
      <w:r w:rsidRPr="00EC0AF4">
        <w:rPr>
          <w:rFonts w:ascii="宋体" w:eastAsia="宋体" w:hAnsi="宋体" w:cs="Times New Roman" w:hint="eastAsia"/>
          <w:szCs w:val="21"/>
        </w:rPr>
        <w:t>脑神经</w:t>
      </w:r>
    </w:p>
    <w:p w14:paraId="5EE5B3E6" w14:textId="77777777" w:rsidR="00EC0AF4" w:rsidRPr="00EC0AF4" w:rsidRDefault="00EC0AF4" w:rsidP="00EC0AF4">
      <w:pPr>
        <w:autoSpaceDE w:val="0"/>
        <w:autoSpaceDN w:val="0"/>
        <w:adjustRightInd w:val="0"/>
        <w:snapToGrid w:val="0"/>
        <w:spacing w:line="360" w:lineRule="auto"/>
        <w:ind w:left="482"/>
        <w:rPr>
          <w:rFonts w:ascii="宋体" w:eastAsia="宋体" w:hAnsi="宋体" w:cs="Times New Roman"/>
          <w:szCs w:val="21"/>
        </w:rPr>
      </w:pPr>
      <w:r>
        <w:rPr>
          <w:rFonts w:ascii="宋体" w:eastAsia="宋体" w:hAnsi="宋体" w:hint="eastAsia"/>
          <w:szCs w:val="21"/>
        </w:rPr>
        <w:t>二、</w:t>
      </w:r>
      <w:r w:rsidRPr="00EC0AF4">
        <w:rPr>
          <w:rFonts w:ascii="宋体" w:eastAsia="宋体" w:hAnsi="宋体" w:cs="Times New Roman" w:hint="eastAsia"/>
          <w:szCs w:val="21"/>
        </w:rPr>
        <w:t>感觉功能</w:t>
      </w:r>
    </w:p>
    <w:p w14:paraId="2D335FBD" w14:textId="77777777" w:rsidR="00EC0AF4" w:rsidRPr="00EC0AF4" w:rsidRDefault="00EC0AF4" w:rsidP="00EC0AF4">
      <w:pPr>
        <w:autoSpaceDE w:val="0"/>
        <w:autoSpaceDN w:val="0"/>
        <w:adjustRightInd w:val="0"/>
        <w:snapToGrid w:val="0"/>
        <w:spacing w:line="360" w:lineRule="auto"/>
        <w:ind w:left="482"/>
        <w:rPr>
          <w:rFonts w:ascii="宋体" w:eastAsia="宋体" w:hAnsi="宋体" w:cs="Times New Roman"/>
          <w:szCs w:val="21"/>
        </w:rPr>
      </w:pPr>
      <w:r>
        <w:rPr>
          <w:rFonts w:ascii="宋体" w:eastAsia="宋体" w:hAnsi="宋体" w:hint="eastAsia"/>
          <w:szCs w:val="21"/>
        </w:rPr>
        <w:t>三、</w:t>
      </w:r>
      <w:r w:rsidRPr="00EC0AF4">
        <w:rPr>
          <w:rFonts w:ascii="宋体" w:eastAsia="宋体" w:hAnsi="宋体" w:cs="Times New Roman" w:hint="eastAsia"/>
          <w:szCs w:val="21"/>
        </w:rPr>
        <w:t>运动功能</w:t>
      </w:r>
    </w:p>
    <w:p w14:paraId="26EC9FB1" w14:textId="77777777" w:rsidR="00EC0AF4" w:rsidRPr="00EC0AF4" w:rsidRDefault="00EC0AF4" w:rsidP="00EC0AF4">
      <w:pPr>
        <w:autoSpaceDE w:val="0"/>
        <w:autoSpaceDN w:val="0"/>
        <w:adjustRightInd w:val="0"/>
        <w:snapToGrid w:val="0"/>
        <w:spacing w:line="360" w:lineRule="auto"/>
        <w:ind w:left="482"/>
        <w:rPr>
          <w:rFonts w:ascii="宋体" w:eastAsia="宋体" w:hAnsi="宋体" w:cs="Times New Roman"/>
          <w:szCs w:val="21"/>
        </w:rPr>
      </w:pPr>
      <w:r>
        <w:rPr>
          <w:rFonts w:ascii="宋体" w:eastAsia="宋体" w:hAnsi="宋体" w:hint="eastAsia"/>
          <w:szCs w:val="21"/>
        </w:rPr>
        <w:t>四、</w:t>
      </w:r>
      <w:r w:rsidRPr="00EC0AF4">
        <w:rPr>
          <w:rFonts w:ascii="宋体" w:eastAsia="宋体" w:hAnsi="宋体" w:cs="Times New Roman" w:hint="eastAsia"/>
          <w:szCs w:val="21"/>
        </w:rPr>
        <w:t>神经反射</w:t>
      </w:r>
    </w:p>
    <w:p w14:paraId="5EB70E75" w14:textId="77777777" w:rsidR="00EC0AF4" w:rsidRPr="00EC0AF4" w:rsidRDefault="00EC0AF4" w:rsidP="00EC0AF4">
      <w:pPr>
        <w:autoSpaceDE w:val="0"/>
        <w:autoSpaceDN w:val="0"/>
        <w:adjustRightInd w:val="0"/>
        <w:snapToGrid w:val="0"/>
        <w:spacing w:line="360" w:lineRule="auto"/>
        <w:ind w:left="482"/>
        <w:rPr>
          <w:rFonts w:ascii="宋体" w:eastAsia="宋体" w:hAnsi="宋体" w:cs="Times New Roman"/>
          <w:szCs w:val="21"/>
        </w:rPr>
      </w:pPr>
      <w:r>
        <w:rPr>
          <w:rFonts w:ascii="宋体" w:eastAsia="宋体" w:hAnsi="宋体" w:hint="eastAsia"/>
          <w:szCs w:val="21"/>
        </w:rPr>
        <w:t>五、</w:t>
      </w:r>
      <w:r w:rsidRPr="00EC0AF4">
        <w:rPr>
          <w:rFonts w:ascii="宋体" w:eastAsia="宋体" w:hAnsi="宋体" w:cs="Times New Roman" w:hint="eastAsia"/>
          <w:szCs w:val="21"/>
        </w:rPr>
        <w:t>自主神经功能</w:t>
      </w:r>
    </w:p>
    <w:p w14:paraId="2FB29172" w14:textId="77777777" w:rsidR="00BF08C8" w:rsidRDefault="00BF08C8" w:rsidP="00F4078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第十</w:t>
      </w:r>
      <w:r w:rsidR="00EC0AF4">
        <w:rPr>
          <w:rFonts w:ascii="宋体" w:eastAsia="宋体" w:hAnsi="宋体" w:hint="eastAsia"/>
          <w:szCs w:val="21"/>
        </w:rPr>
        <w:t>三</w:t>
      </w:r>
      <w:r w:rsidRPr="00BF08C8">
        <w:rPr>
          <w:rFonts w:ascii="宋体" w:eastAsia="宋体" w:hAnsi="宋体" w:hint="eastAsia"/>
          <w:szCs w:val="21"/>
        </w:rPr>
        <w:t>节</w:t>
      </w:r>
      <w:r w:rsidR="00F40788">
        <w:rPr>
          <w:rFonts w:ascii="宋体" w:eastAsia="宋体" w:hAnsi="宋体" w:hint="eastAsia"/>
          <w:szCs w:val="21"/>
        </w:rPr>
        <w:t>、</w:t>
      </w:r>
      <w:r w:rsidRPr="00BF08C8">
        <w:rPr>
          <w:rFonts w:ascii="宋体" w:eastAsia="宋体" w:hAnsi="宋体" w:hint="eastAsia"/>
          <w:szCs w:val="21"/>
        </w:rPr>
        <w:t xml:space="preserve"> 全身体格检查</w:t>
      </w:r>
    </w:p>
    <w:p w14:paraId="70828E50" w14:textId="77777777" w:rsidR="00EC0AF4" w:rsidRPr="00EC0AF4" w:rsidRDefault="00EC0AF4" w:rsidP="00EC0AF4">
      <w:pPr>
        <w:autoSpaceDE w:val="0"/>
        <w:autoSpaceDN w:val="0"/>
        <w:adjustRightInd w:val="0"/>
        <w:snapToGrid w:val="0"/>
        <w:spacing w:line="360" w:lineRule="auto"/>
        <w:ind w:left="420"/>
        <w:rPr>
          <w:rFonts w:ascii="宋体" w:eastAsia="宋体" w:hAnsi="宋体" w:cs="Times New Roman"/>
          <w:szCs w:val="21"/>
        </w:rPr>
      </w:pPr>
      <w:r>
        <w:rPr>
          <w:rFonts w:ascii="宋体" w:eastAsia="宋体" w:hAnsi="宋体" w:hint="eastAsia"/>
          <w:szCs w:val="21"/>
        </w:rPr>
        <w:t>一、</w:t>
      </w:r>
      <w:r w:rsidRPr="00EC0AF4">
        <w:rPr>
          <w:rFonts w:ascii="宋体" w:eastAsia="宋体" w:hAnsi="宋体" w:cs="Times New Roman" w:hint="eastAsia"/>
          <w:szCs w:val="21"/>
        </w:rPr>
        <w:t>全身体格检查的基本要求</w:t>
      </w:r>
    </w:p>
    <w:p w14:paraId="5B9A9357" w14:textId="77777777" w:rsidR="00EC0AF4" w:rsidRPr="00EC0AF4" w:rsidRDefault="00EC0AF4" w:rsidP="00EC0AF4">
      <w:pPr>
        <w:autoSpaceDE w:val="0"/>
        <w:autoSpaceDN w:val="0"/>
        <w:adjustRightInd w:val="0"/>
        <w:snapToGrid w:val="0"/>
        <w:spacing w:line="360" w:lineRule="auto"/>
        <w:ind w:firstLineChars="200" w:firstLine="420"/>
        <w:rPr>
          <w:rFonts w:ascii="宋体" w:eastAsia="宋体" w:hAnsi="宋体" w:cs="Times New Roman"/>
          <w:szCs w:val="21"/>
        </w:rPr>
      </w:pPr>
      <w:r>
        <w:rPr>
          <w:rFonts w:ascii="宋体" w:eastAsia="宋体" w:hAnsi="宋体" w:hint="eastAsia"/>
          <w:szCs w:val="21"/>
        </w:rPr>
        <w:lastRenderedPageBreak/>
        <w:t>二、</w:t>
      </w:r>
      <w:r w:rsidRPr="00EC0AF4">
        <w:rPr>
          <w:rFonts w:ascii="宋体" w:eastAsia="宋体" w:hAnsi="宋体" w:cs="Times New Roman" w:hint="eastAsia"/>
          <w:szCs w:val="21"/>
        </w:rPr>
        <w:t>全身体格检查的基本项目</w:t>
      </w:r>
    </w:p>
    <w:p w14:paraId="5413493F" w14:textId="77777777" w:rsidR="00EC0AF4" w:rsidRPr="00EC0AF4" w:rsidRDefault="00EC0AF4" w:rsidP="00EC0AF4">
      <w:pPr>
        <w:autoSpaceDE w:val="0"/>
        <w:autoSpaceDN w:val="0"/>
        <w:adjustRightInd w:val="0"/>
        <w:snapToGrid w:val="0"/>
        <w:spacing w:line="360" w:lineRule="auto"/>
        <w:ind w:firstLineChars="200" w:firstLine="420"/>
        <w:rPr>
          <w:rFonts w:ascii="宋体" w:eastAsia="宋体" w:hAnsi="宋体" w:cs="Times New Roman"/>
          <w:szCs w:val="21"/>
        </w:rPr>
      </w:pPr>
      <w:r>
        <w:rPr>
          <w:rFonts w:ascii="宋体" w:eastAsia="宋体" w:hAnsi="宋体" w:hint="eastAsia"/>
          <w:szCs w:val="21"/>
        </w:rPr>
        <w:t>三、</w:t>
      </w:r>
      <w:r w:rsidRPr="00EC0AF4">
        <w:rPr>
          <w:rFonts w:ascii="宋体" w:eastAsia="宋体" w:hAnsi="宋体" w:cs="Times New Roman" w:hint="eastAsia"/>
          <w:szCs w:val="21"/>
        </w:rPr>
        <w:t>重点体格检查</w:t>
      </w:r>
    </w:p>
    <w:p w14:paraId="02EDCB29" w14:textId="77777777" w:rsidR="00793099" w:rsidRPr="00F40788" w:rsidRDefault="00793099" w:rsidP="00F40788">
      <w:pPr>
        <w:snapToGrid w:val="0"/>
        <w:spacing w:line="360" w:lineRule="auto"/>
        <w:ind w:firstLineChars="196" w:firstLine="413"/>
        <w:rPr>
          <w:rFonts w:ascii="宋体" w:eastAsia="宋体" w:hAnsi="宋体" w:cs="宋体"/>
          <w:b/>
          <w:color w:val="000000"/>
          <w:kern w:val="0"/>
          <w:szCs w:val="21"/>
        </w:rPr>
      </w:pPr>
      <w:r w:rsidRPr="00F40788">
        <w:rPr>
          <w:rFonts w:ascii="宋体" w:eastAsia="宋体" w:hAnsi="宋体" w:cs="TimesNewRomanPSMT"/>
          <w:b/>
          <w:color w:val="000000"/>
          <w:kern w:val="0"/>
          <w:szCs w:val="21"/>
        </w:rPr>
        <w:t>4.</w:t>
      </w:r>
      <w:r w:rsidRPr="00F40788">
        <w:rPr>
          <w:rFonts w:ascii="宋体" w:eastAsia="宋体" w:hAnsi="宋体" w:cs="宋体" w:hint="eastAsia"/>
          <w:b/>
          <w:color w:val="000000"/>
          <w:kern w:val="0"/>
          <w:szCs w:val="21"/>
        </w:rPr>
        <w:t>教学方法：</w:t>
      </w:r>
    </w:p>
    <w:p w14:paraId="77978C21" w14:textId="77777777" w:rsidR="00793099" w:rsidRPr="007D2FAC" w:rsidRDefault="00793099" w:rsidP="007D2FAC">
      <w:pPr>
        <w:snapToGrid w:val="0"/>
        <w:spacing w:line="360" w:lineRule="auto"/>
        <w:ind w:firstLineChars="200" w:firstLine="420"/>
        <w:rPr>
          <w:rFonts w:ascii="宋体" w:eastAsia="宋体" w:hAnsi="宋体" w:cs="宋体"/>
          <w:color w:val="000000"/>
          <w:kern w:val="0"/>
          <w:szCs w:val="21"/>
        </w:rPr>
      </w:pPr>
      <w:r w:rsidRPr="007D2FAC">
        <w:rPr>
          <w:rFonts w:ascii="宋体" w:eastAsia="宋体" w:hAnsi="宋体" w:cs="TimesNewRomanPSMT" w:hint="eastAsia"/>
          <w:color w:val="000000"/>
          <w:kern w:val="0"/>
          <w:szCs w:val="21"/>
        </w:rPr>
        <w:t>（1）</w:t>
      </w:r>
      <w:r w:rsidRPr="007D2FAC">
        <w:rPr>
          <w:rFonts w:ascii="宋体" w:eastAsia="宋体" w:hAnsi="宋体" w:cs="宋体" w:hint="eastAsia"/>
          <w:color w:val="000000"/>
          <w:kern w:val="0"/>
          <w:szCs w:val="21"/>
        </w:rPr>
        <w:t>课堂授课</w:t>
      </w:r>
    </w:p>
    <w:p w14:paraId="0BE7BC97" w14:textId="77777777" w:rsidR="00793099" w:rsidRPr="007D2FAC" w:rsidRDefault="00793099" w:rsidP="007D2FAC">
      <w:pPr>
        <w:snapToGrid w:val="0"/>
        <w:spacing w:line="360" w:lineRule="auto"/>
        <w:ind w:firstLineChars="200" w:firstLine="420"/>
        <w:rPr>
          <w:rFonts w:ascii="宋体" w:eastAsia="宋体" w:hAnsi="宋体" w:cs="宋体"/>
          <w:color w:val="000000"/>
          <w:kern w:val="0"/>
          <w:szCs w:val="21"/>
        </w:rPr>
      </w:pPr>
      <w:r w:rsidRPr="007D2FAC">
        <w:rPr>
          <w:rFonts w:ascii="宋体" w:eastAsia="宋体" w:hAnsi="宋体" w:cs="宋体" w:hint="eastAsia"/>
          <w:color w:val="000000"/>
          <w:kern w:val="0"/>
          <w:szCs w:val="21"/>
        </w:rPr>
        <w:t>（2）分组讨论</w:t>
      </w:r>
    </w:p>
    <w:p w14:paraId="543A94F1" w14:textId="77777777" w:rsidR="00793099" w:rsidRPr="007D2FAC" w:rsidRDefault="00793099" w:rsidP="007D2FAC">
      <w:pPr>
        <w:snapToGrid w:val="0"/>
        <w:spacing w:line="360" w:lineRule="auto"/>
        <w:ind w:firstLineChars="200" w:firstLine="420"/>
        <w:rPr>
          <w:rFonts w:ascii="宋体" w:eastAsia="宋体" w:hAnsi="宋体" w:cs="宋体"/>
          <w:color w:val="000000"/>
          <w:kern w:val="0"/>
          <w:szCs w:val="21"/>
        </w:rPr>
      </w:pPr>
      <w:r w:rsidRPr="007D2FAC">
        <w:rPr>
          <w:rFonts w:ascii="宋体" w:eastAsia="宋体" w:hAnsi="宋体" w:cs="宋体" w:hint="eastAsia"/>
          <w:color w:val="000000"/>
          <w:kern w:val="0"/>
          <w:szCs w:val="21"/>
        </w:rPr>
        <w:t>（3）实训操作</w:t>
      </w:r>
    </w:p>
    <w:p w14:paraId="6670C235" w14:textId="77777777" w:rsidR="00793099" w:rsidRPr="00F40788" w:rsidRDefault="00793099" w:rsidP="00F40788">
      <w:pPr>
        <w:snapToGrid w:val="0"/>
        <w:spacing w:line="360" w:lineRule="auto"/>
        <w:ind w:firstLineChars="196" w:firstLine="413"/>
        <w:rPr>
          <w:rFonts w:ascii="宋体" w:eastAsia="宋体" w:hAnsi="宋体" w:cs="TimesNewRomanPSMT"/>
          <w:color w:val="000000"/>
          <w:kern w:val="0"/>
          <w:szCs w:val="21"/>
        </w:rPr>
      </w:pPr>
      <w:r w:rsidRPr="00F40788">
        <w:rPr>
          <w:rFonts w:ascii="宋体" w:eastAsia="宋体" w:hAnsi="宋体" w:cs="TimesNewRomanPSMT"/>
          <w:b/>
          <w:color w:val="000000"/>
          <w:kern w:val="0"/>
          <w:szCs w:val="21"/>
        </w:rPr>
        <w:t>5.</w:t>
      </w:r>
      <w:r w:rsidRPr="00F40788">
        <w:rPr>
          <w:rFonts w:ascii="宋体" w:eastAsia="宋体" w:hAnsi="宋体" w:cs="TimesNewRomanPSMT" w:hint="eastAsia"/>
          <w:b/>
          <w:color w:val="000000"/>
          <w:kern w:val="0"/>
          <w:szCs w:val="21"/>
        </w:rPr>
        <w:t>教学评价：</w:t>
      </w:r>
      <w:r w:rsidRPr="00F40788">
        <w:rPr>
          <w:rFonts w:ascii="宋体" w:eastAsia="宋体" w:hAnsi="宋体" w:cs="TimesNewRomanPSMT" w:hint="eastAsia"/>
          <w:color w:val="000000"/>
          <w:kern w:val="0"/>
          <w:szCs w:val="21"/>
        </w:rPr>
        <w:t xml:space="preserve"> </w:t>
      </w:r>
    </w:p>
    <w:p w14:paraId="0ED7513C" w14:textId="77777777" w:rsidR="00793099" w:rsidRPr="00F40788" w:rsidRDefault="00793099" w:rsidP="00F40788">
      <w:pPr>
        <w:snapToGrid w:val="0"/>
        <w:spacing w:line="360" w:lineRule="auto"/>
        <w:ind w:firstLineChars="200" w:firstLine="420"/>
        <w:rPr>
          <w:rFonts w:ascii="宋体" w:eastAsia="宋体" w:hAnsi="宋体" w:cs="TimesNewRomanPSMT"/>
          <w:color w:val="000000"/>
          <w:kern w:val="0"/>
          <w:szCs w:val="21"/>
        </w:rPr>
      </w:pPr>
      <w:r w:rsidRPr="00F40788">
        <w:rPr>
          <w:rFonts w:ascii="宋体" w:eastAsia="宋体" w:hAnsi="宋体" w:cs="TimesNewRomanPSMT" w:hint="eastAsia"/>
          <w:color w:val="000000"/>
          <w:kern w:val="0"/>
          <w:szCs w:val="21"/>
        </w:rPr>
        <w:t>1、回答下列问题：</w:t>
      </w:r>
    </w:p>
    <w:p w14:paraId="75542670" w14:textId="77777777" w:rsidR="00F40788" w:rsidRPr="00F40788" w:rsidRDefault="00F40788" w:rsidP="00F40788">
      <w:pPr>
        <w:snapToGrid w:val="0"/>
        <w:spacing w:line="360" w:lineRule="auto"/>
        <w:ind w:firstLineChars="200" w:firstLine="420"/>
        <w:rPr>
          <w:rFonts w:ascii="宋体" w:eastAsia="宋体" w:hAnsi="宋体"/>
          <w:szCs w:val="21"/>
        </w:rPr>
      </w:pPr>
      <w:r w:rsidRPr="00F40788">
        <w:rPr>
          <w:rFonts w:ascii="宋体" w:eastAsia="宋体" w:hAnsi="宋体" w:cs="TimesNewRomanPSMT" w:hint="eastAsia"/>
          <w:color w:val="000000"/>
          <w:kern w:val="0"/>
          <w:szCs w:val="21"/>
        </w:rPr>
        <w:t>（1）如何进行</w:t>
      </w:r>
      <w:r w:rsidRPr="00F40788">
        <w:rPr>
          <w:rFonts w:ascii="宋体" w:eastAsia="宋体" w:hAnsi="宋体" w:hint="eastAsia"/>
          <w:szCs w:val="21"/>
        </w:rPr>
        <w:t>扁桃体肿大、甲状腺肿大的分度？</w:t>
      </w:r>
    </w:p>
    <w:p w14:paraId="38538701" w14:textId="77777777" w:rsidR="00F40788" w:rsidRPr="00F40788" w:rsidRDefault="00F40788" w:rsidP="00F40788">
      <w:pPr>
        <w:snapToGrid w:val="0"/>
        <w:spacing w:line="360" w:lineRule="auto"/>
        <w:ind w:firstLineChars="200" w:firstLine="420"/>
        <w:rPr>
          <w:rFonts w:ascii="宋体" w:eastAsia="宋体" w:hAnsi="宋体"/>
          <w:szCs w:val="21"/>
        </w:rPr>
      </w:pPr>
      <w:r w:rsidRPr="00F40788">
        <w:rPr>
          <w:rFonts w:ascii="宋体" w:eastAsia="宋体" w:hAnsi="宋体" w:hint="eastAsia"/>
          <w:szCs w:val="21"/>
        </w:rPr>
        <w:t>（2）请描述五个心脏瓣膜听诊区并说出心脏听诊顺序。</w:t>
      </w:r>
    </w:p>
    <w:p w14:paraId="776F15FD" w14:textId="77777777" w:rsidR="00F40788" w:rsidRPr="00F40788" w:rsidRDefault="00F40788" w:rsidP="00F40788">
      <w:pPr>
        <w:snapToGrid w:val="0"/>
        <w:spacing w:line="360" w:lineRule="auto"/>
        <w:ind w:firstLineChars="200" w:firstLine="420"/>
        <w:rPr>
          <w:rFonts w:ascii="宋体" w:eastAsia="宋体" w:hAnsi="宋体"/>
          <w:szCs w:val="21"/>
        </w:rPr>
      </w:pPr>
      <w:r w:rsidRPr="00F40788">
        <w:rPr>
          <w:rFonts w:ascii="宋体" w:eastAsia="宋体" w:hAnsi="宋体" w:hint="eastAsia"/>
          <w:szCs w:val="21"/>
        </w:rPr>
        <w:t>（3）比较支气管呼吸音、支气管肺泡呼吸音和肺泡呼吸音的听诊特点</w:t>
      </w:r>
    </w:p>
    <w:p w14:paraId="7BAB88F0" w14:textId="77777777" w:rsidR="00F40788" w:rsidRPr="00F40788" w:rsidRDefault="00F40788" w:rsidP="00F40788">
      <w:pPr>
        <w:snapToGrid w:val="0"/>
        <w:spacing w:line="360" w:lineRule="auto"/>
        <w:ind w:firstLineChars="200" w:firstLine="420"/>
        <w:rPr>
          <w:rFonts w:ascii="宋体" w:eastAsia="宋体" w:hAnsi="宋体"/>
          <w:szCs w:val="21"/>
        </w:rPr>
      </w:pPr>
      <w:r w:rsidRPr="00F40788">
        <w:rPr>
          <w:rFonts w:ascii="宋体" w:eastAsia="宋体" w:hAnsi="宋体" w:hint="eastAsia"/>
          <w:szCs w:val="21"/>
        </w:rPr>
        <w:t>（4）请说出常见心脏杂音的听诊特点和临床意义</w:t>
      </w:r>
    </w:p>
    <w:p w14:paraId="7EB14D1B" w14:textId="77777777" w:rsidR="002009A4" w:rsidRDefault="00F40788" w:rsidP="002009A4">
      <w:pPr>
        <w:snapToGrid w:val="0"/>
        <w:spacing w:line="360" w:lineRule="auto"/>
        <w:rPr>
          <w:rFonts w:ascii="宋体" w:eastAsia="宋体" w:hAnsi="宋体"/>
          <w:szCs w:val="21"/>
        </w:rPr>
      </w:pPr>
      <w:r>
        <w:rPr>
          <w:rFonts w:ascii="宋体" w:eastAsia="宋体" w:hAnsi="宋体" w:cs="TimesNewRomanPSMT" w:hint="eastAsia"/>
          <w:color w:val="000000"/>
          <w:kern w:val="0"/>
          <w:szCs w:val="21"/>
        </w:rPr>
        <w:t xml:space="preserve">    2、技能</w:t>
      </w:r>
      <w:r w:rsidR="002009A4">
        <w:rPr>
          <w:rFonts w:ascii="宋体" w:eastAsia="宋体" w:hAnsi="宋体" w:cs="TimesNewRomanPSMT" w:hint="eastAsia"/>
          <w:color w:val="000000"/>
          <w:kern w:val="0"/>
          <w:szCs w:val="21"/>
        </w:rPr>
        <w:t>评价</w:t>
      </w:r>
      <w:r>
        <w:rPr>
          <w:rFonts w:ascii="宋体" w:eastAsia="宋体" w:hAnsi="宋体" w:cs="TimesNewRomanPSMT" w:hint="eastAsia"/>
          <w:color w:val="000000"/>
          <w:kern w:val="0"/>
          <w:szCs w:val="21"/>
        </w:rPr>
        <w:t>：</w:t>
      </w:r>
      <w:r w:rsidRPr="00BF08C8">
        <w:rPr>
          <w:rFonts w:ascii="宋体" w:eastAsia="宋体" w:hAnsi="宋体" w:hint="eastAsia"/>
          <w:szCs w:val="21"/>
        </w:rPr>
        <w:t>能鉴别腹部肿块和腹壁肿块，掌握单瘫、偏瘫、截瘫和交叉瘫的检查方法和临床意义</w:t>
      </w:r>
      <w:r w:rsidR="002009A4">
        <w:rPr>
          <w:rFonts w:ascii="宋体" w:eastAsia="宋体" w:hAnsi="宋体" w:hint="eastAsia"/>
          <w:szCs w:val="21"/>
        </w:rPr>
        <w:t>，</w:t>
      </w:r>
      <w:r w:rsidR="002009A4" w:rsidRPr="00BF08C8">
        <w:rPr>
          <w:rFonts w:ascii="宋体" w:eastAsia="宋体" w:hAnsi="宋体" w:hint="eastAsia"/>
          <w:szCs w:val="21"/>
        </w:rPr>
        <w:t>能正确实施肌力和肌张力的检查，辨认肌力与肌张力的异常改变，并确认肌力的等级。</w:t>
      </w:r>
    </w:p>
    <w:p w14:paraId="72E7F0A1" w14:textId="77777777" w:rsidR="007D2FAC" w:rsidRDefault="007D2FAC" w:rsidP="007D2FAC">
      <w:pPr>
        <w:snapToGrid w:val="0"/>
        <w:spacing w:line="360" w:lineRule="auto"/>
        <w:ind w:firstLineChars="200" w:firstLine="422"/>
        <w:jc w:val="center"/>
        <w:rPr>
          <w:rFonts w:ascii="宋体" w:eastAsia="宋体" w:hAnsi="宋体"/>
          <w:b/>
          <w:szCs w:val="21"/>
        </w:rPr>
      </w:pPr>
    </w:p>
    <w:p w14:paraId="47073903" w14:textId="77777777" w:rsidR="00BF08C8" w:rsidRPr="002009A4" w:rsidRDefault="007D2FAC" w:rsidP="007D2FAC">
      <w:pPr>
        <w:snapToGrid w:val="0"/>
        <w:spacing w:line="360" w:lineRule="auto"/>
        <w:ind w:firstLineChars="200" w:firstLine="422"/>
        <w:jc w:val="center"/>
        <w:rPr>
          <w:rFonts w:ascii="宋体" w:eastAsia="宋体" w:hAnsi="宋体"/>
          <w:b/>
          <w:szCs w:val="21"/>
        </w:rPr>
      </w:pPr>
      <w:r>
        <w:rPr>
          <w:rFonts w:ascii="宋体" w:eastAsia="宋体" w:hAnsi="宋体" w:hint="eastAsia"/>
          <w:b/>
          <w:szCs w:val="21"/>
        </w:rPr>
        <w:t>第</w:t>
      </w:r>
      <w:r w:rsidR="00BF08C8" w:rsidRPr="002009A4">
        <w:rPr>
          <w:rFonts w:ascii="宋体" w:eastAsia="宋体" w:hAnsi="宋体" w:hint="eastAsia"/>
          <w:b/>
          <w:szCs w:val="21"/>
        </w:rPr>
        <w:t>四章 心理</w:t>
      </w:r>
      <w:r w:rsidR="007C19FA">
        <w:rPr>
          <w:rFonts w:ascii="宋体" w:eastAsia="宋体" w:hAnsi="宋体" w:hint="eastAsia"/>
          <w:b/>
          <w:szCs w:val="21"/>
        </w:rPr>
        <w:t>社会</w:t>
      </w:r>
      <w:r w:rsidR="00BF08C8" w:rsidRPr="002009A4">
        <w:rPr>
          <w:rFonts w:ascii="宋体" w:eastAsia="宋体" w:hAnsi="宋体" w:hint="eastAsia"/>
          <w:b/>
          <w:szCs w:val="21"/>
        </w:rPr>
        <w:t>评估</w:t>
      </w:r>
    </w:p>
    <w:p w14:paraId="7B2310E9" w14:textId="77777777" w:rsidR="002009A4" w:rsidRDefault="002009A4" w:rsidP="002009A4">
      <w:pPr>
        <w:snapToGrid w:val="0"/>
        <w:spacing w:line="360" w:lineRule="auto"/>
        <w:ind w:firstLineChars="200" w:firstLine="422"/>
        <w:rPr>
          <w:rFonts w:ascii="宋体" w:eastAsia="宋体" w:hAnsi="宋体" w:cs="宋体"/>
          <w:b/>
          <w:color w:val="000000"/>
          <w:kern w:val="0"/>
          <w:szCs w:val="21"/>
        </w:rPr>
      </w:pPr>
      <w:r w:rsidRPr="00BF08C8">
        <w:rPr>
          <w:rFonts w:ascii="宋体" w:eastAsia="宋体" w:hAnsi="宋体" w:cs="TimesNewRomanPSMT"/>
          <w:b/>
          <w:color w:val="000000"/>
          <w:kern w:val="0"/>
          <w:szCs w:val="21"/>
        </w:rPr>
        <w:t>1.</w:t>
      </w:r>
      <w:r w:rsidRPr="00BF08C8">
        <w:rPr>
          <w:rFonts w:ascii="宋体" w:eastAsia="宋体" w:hAnsi="宋体" w:cs="宋体" w:hint="eastAsia"/>
          <w:b/>
          <w:color w:val="000000"/>
          <w:kern w:val="0"/>
          <w:szCs w:val="21"/>
        </w:rPr>
        <w:t>教学目标：</w:t>
      </w:r>
    </w:p>
    <w:p w14:paraId="0B4CBF45" w14:textId="77777777" w:rsidR="002009A4" w:rsidRDefault="002009A4" w:rsidP="002009A4">
      <w:pPr>
        <w:snapToGrid w:val="0"/>
        <w:spacing w:line="360" w:lineRule="auto"/>
        <w:ind w:firstLineChars="200" w:firstLine="420"/>
        <w:rPr>
          <w:rFonts w:ascii="宋体" w:eastAsia="宋体" w:hAnsi="宋体"/>
          <w:szCs w:val="21"/>
        </w:rPr>
      </w:pPr>
      <w:r w:rsidRPr="002009A4">
        <w:rPr>
          <w:rFonts w:ascii="宋体" w:eastAsia="宋体" w:hAnsi="宋体" w:cs="宋体" w:hint="eastAsia"/>
          <w:color w:val="000000"/>
          <w:kern w:val="0"/>
          <w:szCs w:val="21"/>
        </w:rPr>
        <w:t>（1）</w:t>
      </w:r>
      <w:r w:rsidRPr="00BF08C8">
        <w:rPr>
          <w:rFonts w:ascii="宋体" w:eastAsia="宋体" w:hAnsi="宋体" w:hint="eastAsia"/>
          <w:szCs w:val="21"/>
        </w:rPr>
        <w:t>掌握心理评估</w:t>
      </w:r>
      <w:r w:rsidR="007C19FA">
        <w:rPr>
          <w:rFonts w:ascii="宋体" w:eastAsia="宋体" w:hAnsi="宋体" w:hint="eastAsia"/>
          <w:szCs w:val="21"/>
        </w:rPr>
        <w:t>和社会评估</w:t>
      </w:r>
      <w:r w:rsidRPr="00BF08C8">
        <w:rPr>
          <w:rFonts w:ascii="宋体" w:eastAsia="宋体" w:hAnsi="宋体" w:hint="eastAsia"/>
          <w:szCs w:val="21"/>
        </w:rPr>
        <w:t>的内容和方法</w:t>
      </w:r>
    </w:p>
    <w:p w14:paraId="1A528107" w14:textId="77777777" w:rsidR="007C19FA" w:rsidRDefault="002009A4" w:rsidP="007C19FA">
      <w:pPr>
        <w:snapToGrid w:val="0"/>
        <w:spacing w:line="360" w:lineRule="auto"/>
        <w:ind w:firstLineChars="200" w:firstLine="420"/>
        <w:rPr>
          <w:rFonts w:ascii="宋体" w:eastAsia="宋体" w:hAnsi="宋体"/>
          <w:szCs w:val="21"/>
        </w:rPr>
      </w:pPr>
      <w:r>
        <w:rPr>
          <w:rFonts w:ascii="宋体" w:eastAsia="宋体" w:hAnsi="宋体" w:hint="eastAsia"/>
          <w:szCs w:val="21"/>
        </w:rPr>
        <w:t>（2）</w:t>
      </w:r>
      <w:r w:rsidRPr="00BF08C8">
        <w:rPr>
          <w:rFonts w:ascii="宋体" w:eastAsia="宋体" w:hAnsi="宋体" w:hint="eastAsia"/>
          <w:szCs w:val="21"/>
        </w:rPr>
        <w:t>识别常见异常情绪的表现，分析应激源的种类和应激反应的表现</w:t>
      </w:r>
    </w:p>
    <w:p w14:paraId="6A2C9D8A" w14:textId="77777777" w:rsidR="007C19FA" w:rsidRDefault="007C19FA" w:rsidP="007C19FA">
      <w:pPr>
        <w:snapToGrid w:val="0"/>
        <w:spacing w:line="360" w:lineRule="auto"/>
        <w:ind w:firstLineChars="200" w:firstLine="420"/>
        <w:rPr>
          <w:rFonts w:ascii="宋体" w:eastAsia="宋体" w:hAnsi="宋体"/>
          <w:szCs w:val="21"/>
        </w:rPr>
      </w:pPr>
      <w:r>
        <w:rPr>
          <w:rFonts w:ascii="宋体" w:eastAsia="宋体" w:hAnsi="宋体" w:hint="eastAsia"/>
          <w:szCs w:val="21"/>
        </w:rPr>
        <w:t>（3）</w:t>
      </w:r>
      <w:r w:rsidRPr="00BF08C8">
        <w:rPr>
          <w:rFonts w:ascii="宋体" w:eastAsia="宋体" w:hAnsi="宋体" w:hint="eastAsia"/>
          <w:szCs w:val="21"/>
        </w:rPr>
        <w:t>了解角色的分类，掌握角色适应不良的类型和表现，分析病人角色的特征，说出角色与角色适应评估的方法</w:t>
      </w:r>
    </w:p>
    <w:p w14:paraId="4CA4B995" w14:textId="77777777" w:rsidR="002009A4" w:rsidRDefault="002009A4" w:rsidP="002009A4">
      <w:pPr>
        <w:snapToGrid w:val="0"/>
        <w:spacing w:line="360" w:lineRule="auto"/>
        <w:ind w:firstLineChars="200" w:firstLine="422"/>
        <w:rPr>
          <w:rFonts w:ascii="宋体" w:eastAsia="宋体" w:hAnsi="宋体" w:cs="宋体"/>
          <w:color w:val="000000"/>
          <w:kern w:val="0"/>
          <w:szCs w:val="21"/>
        </w:rPr>
      </w:pPr>
      <w:r w:rsidRPr="00BF08C8">
        <w:rPr>
          <w:rFonts w:ascii="宋体" w:eastAsia="宋体" w:hAnsi="宋体" w:cs="TimesNewRomanPSMT"/>
          <w:b/>
          <w:color w:val="000000"/>
          <w:kern w:val="0"/>
          <w:szCs w:val="21"/>
        </w:rPr>
        <w:t>2.</w:t>
      </w:r>
      <w:r w:rsidRPr="00BF08C8">
        <w:rPr>
          <w:rFonts w:ascii="宋体" w:eastAsia="宋体" w:hAnsi="宋体" w:cs="宋体" w:hint="eastAsia"/>
          <w:b/>
          <w:color w:val="000000"/>
          <w:kern w:val="0"/>
          <w:szCs w:val="21"/>
        </w:rPr>
        <w:t>教学重难点：</w:t>
      </w:r>
    </w:p>
    <w:p w14:paraId="66706C08" w14:textId="77777777" w:rsidR="002009A4" w:rsidRDefault="002009A4" w:rsidP="002009A4">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（1）重点：心理</w:t>
      </w:r>
      <w:r w:rsidR="007C19FA">
        <w:rPr>
          <w:rFonts w:ascii="宋体" w:eastAsia="宋体" w:hAnsi="宋体" w:cs="宋体" w:hint="eastAsia"/>
          <w:color w:val="000000"/>
          <w:kern w:val="0"/>
          <w:szCs w:val="21"/>
        </w:rPr>
        <w:t>社会</w:t>
      </w:r>
      <w:r>
        <w:rPr>
          <w:rFonts w:ascii="宋体" w:eastAsia="宋体" w:hAnsi="宋体" w:cs="宋体" w:hint="eastAsia"/>
          <w:color w:val="000000"/>
          <w:kern w:val="0"/>
          <w:szCs w:val="21"/>
        </w:rPr>
        <w:t>评估的方法</w:t>
      </w:r>
    </w:p>
    <w:p w14:paraId="01ED661F" w14:textId="77777777" w:rsidR="002009A4" w:rsidRDefault="002009A4" w:rsidP="002009A4">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（2）难点：心理</w:t>
      </w:r>
      <w:r w:rsidR="007C19FA">
        <w:rPr>
          <w:rFonts w:ascii="宋体" w:eastAsia="宋体" w:hAnsi="宋体" w:cs="宋体" w:hint="eastAsia"/>
          <w:color w:val="000000"/>
          <w:kern w:val="0"/>
          <w:szCs w:val="21"/>
        </w:rPr>
        <w:t>社会</w:t>
      </w:r>
      <w:r>
        <w:rPr>
          <w:rFonts w:ascii="宋体" w:eastAsia="宋体" w:hAnsi="宋体" w:cs="宋体" w:hint="eastAsia"/>
          <w:color w:val="000000"/>
          <w:kern w:val="0"/>
          <w:szCs w:val="21"/>
        </w:rPr>
        <w:t>评估的内容</w:t>
      </w:r>
    </w:p>
    <w:p w14:paraId="0B73665E" w14:textId="77777777" w:rsidR="002009A4" w:rsidRDefault="002009A4" w:rsidP="002009A4">
      <w:pPr>
        <w:snapToGrid w:val="0"/>
        <w:spacing w:line="360" w:lineRule="auto"/>
        <w:ind w:firstLineChars="200" w:firstLine="422"/>
        <w:rPr>
          <w:rFonts w:ascii="宋体" w:eastAsia="宋体" w:hAnsi="宋体"/>
          <w:szCs w:val="21"/>
        </w:rPr>
      </w:pPr>
      <w:r w:rsidRPr="00BF08C8">
        <w:rPr>
          <w:rFonts w:ascii="宋体" w:eastAsia="宋体" w:hAnsi="宋体" w:cs="TimesNewRomanPSMT"/>
          <w:b/>
          <w:color w:val="000000"/>
          <w:kern w:val="0"/>
          <w:szCs w:val="21"/>
        </w:rPr>
        <w:t>3.</w:t>
      </w:r>
      <w:r w:rsidRPr="00BF08C8">
        <w:rPr>
          <w:rFonts w:ascii="宋体" w:eastAsia="宋体" w:hAnsi="宋体" w:cs="宋体" w:hint="eastAsia"/>
          <w:b/>
          <w:color w:val="000000"/>
          <w:kern w:val="0"/>
          <w:szCs w:val="21"/>
        </w:rPr>
        <w:t>教学内容：</w:t>
      </w:r>
      <w:r w:rsidR="007C19FA">
        <w:rPr>
          <w:rFonts w:ascii="宋体" w:eastAsia="宋体" w:hAnsi="宋体" w:hint="eastAsia"/>
          <w:szCs w:val="21"/>
        </w:rPr>
        <w:t xml:space="preserve"> </w:t>
      </w:r>
    </w:p>
    <w:p w14:paraId="652AD2FB"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第一节  概述</w:t>
      </w:r>
    </w:p>
    <w:p w14:paraId="36ECC5CF"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一、心理</w:t>
      </w:r>
      <w:r w:rsidR="007C19FA">
        <w:rPr>
          <w:rFonts w:ascii="宋体" w:eastAsia="宋体" w:hAnsi="宋体" w:hint="eastAsia"/>
          <w:szCs w:val="21"/>
        </w:rPr>
        <w:t>与社会</w:t>
      </w:r>
      <w:r w:rsidRPr="00BF08C8">
        <w:rPr>
          <w:rFonts w:ascii="宋体" w:eastAsia="宋体" w:hAnsi="宋体" w:hint="eastAsia"/>
          <w:szCs w:val="21"/>
        </w:rPr>
        <w:t>评估的目的</w:t>
      </w:r>
    </w:p>
    <w:p w14:paraId="346D7090" w14:textId="77777777" w:rsid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二、心理</w:t>
      </w:r>
      <w:r w:rsidR="007C19FA">
        <w:rPr>
          <w:rFonts w:ascii="宋体" w:eastAsia="宋体" w:hAnsi="宋体" w:hint="eastAsia"/>
          <w:szCs w:val="21"/>
        </w:rPr>
        <w:t>与社会</w:t>
      </w:r>
      <w:r w:rsidRPr="00BF08C8">
        <w:rPr>
          <w:rFonts w:ascii="宋体" w:eastAsia="宋体" w:hAnsi="宋体" w:hint="eastAsia"/>
          <w:szCs w:val="21"/>
        </w:rPr>
        <w:t>评估的</w:t>
      </w:r>
      <w:r w:rsidR="007C19FA">
        <w:rPr>
          <w:rFonts w:ascii="宋体" w:eastAsia="宋体" w:hAnsi="宋体" w:hint="eastAsia"/>
          <w:szCs w:val="21"/>
        </w:rPr>
        <w:t>方法</w:t>
      </w:r>
    </w:p>
    <w:p w14:paraId="65842066" w14:textId="77777777" w:rsidR="007C19FA" w:rsidRDefault="007C19FA" w:rsidP="00BF08C8">
      <w:pPr>
        <w:snapToGrid w:val="0"/>
        <w:spacing w:line="360" w:lineRule="auto"/>
        <w:ind w:firstLineChars="200" w:firstLine="420"/>
        <w:rPr>
          <w:rFonts w:ascii="宋体" w:eastAsia="宋体" w:hAnsi="宋体"/>
          <w:szCs w:val="21"/>
        </w:rPr>
      </w:pPr>
      <w:r>
        <w:rPr>
          <w:rFonts w:ascii="宋体" w:eastAsia="宋体" w:hAnsi="宋体" w:hint="eastAsia"/>
          <w:szCs w:val="21"/>
        </w:rPr>
        <w:t>第二节、心理评估</w:t>
      </w:r>
    </w:p>
    <w:p w14:paraId="18DBCBF6" w14:textId="77777777" w:rsidR="007C19FA" w:rsidRDefault="007C19FA" w:rsidP="00BF08C8">
      <w:pPr>
        <w:snapToGrid w:val="0"/>
        <w:spacing w:line="360" w:lineRule="auto"/>
        <w:ind w:firstLineChars="200" w:firstLine="420"/>
        <w:rPr>
          <w:rFonts w:ascii="宋体" w:eastAsia="宋体" w:hAnsi="宋体"/>
          <w:szCs w:val="21"/>
        </w:rPr>
      </w:pPr>
      <w:r>
        <w:rPr>
          <w:rFonts w:ascii="宋体" w:eastAsia="宋体" w:hAnsi="宋体" w:hint="eastAsia"/>
          <w:szCs w:val="21"/>
        </w:rPr>
        <w:t>一、认知功能</w:t>
      </w:r>
    </w:p>
    <w:p w14:paraId="432C6D37" w14:textId="77777777" w:rsidR="007C19FA" w:rsidRDefault="007C19FA" w:rsidP="00BF08C8">
      <w:pPr>
        <w:snapToGrid w:val="0"/>
        <w:spacing w:line="360" w:lineRule="auto"/>
        <w:ind w:firstLineChars="200" w:firstLine="420"/>
        <w:rPr>
          <w:rFonts w:ascii="宋体" w:eastAsia="宋体" w:hAnsi="宋体"/>
          <w:szCs w:val="21"/>
        </w:rPr>
      </w:pPr>
      <w:r>
        <w:rPr>
          <w:rFonts w:ascii="宋体" w:eastAsia="宋体" w:hAnsi="宋体" w:hint="eastAsia"/>
          <w:szCs w:val="21"/>
        </w:rPr>
        <w:t>二、情绪与情感</w:t>
      </w:r>
    </w:p>
    <w:p w14:paraId="1A66B073" w14:textId="77777777" w:rsidR="007C19FA" w:rsidRDefault="007C19FA" w:rsidP="00BF08C8">
      <w:pPr>
        <w:snapToGrid w:val="0"/>
        <w:spacing w:line="360" w:lineRule="auto"/>
        <w:ind w:firstLineChars="200" w:firstLine="420"/>
        <w:rPr>
          <w:rFonts w:ascii="宋体" w:eastAsia="宋体" w:hAnsi="宋体"/>
          <w:szCs w:val="21"/>
        </w:rPr>
      </w:pPr>
      <w:r>
        <w:rPr>
          <w:rFonts w:ascii="宋体" w:eastAsia="宋体" w:hAnsi="宋体" w:hint="eastAsia"/>
          <w:szCs w:val="21"/>
        </w:rPr>
        <w:t>三、应激与应对</w:t>
      </w:r>
    </w:p>
    <w:p w14:paraId="708BDA9B" w14:textId="77777777" w:rsidR="007C19FA" w:rsidRDefault="007C19FA" w:rsidP="00BF08C8">
      <w:pPr>
        <w:snapToGrid w:val="0"/>
        <w:spacing w:line="360" w:lineRule="auto"/>
        <w:ind w:firstLineChars="200" w:firstLine="420"/>
        <w:rPr>
          <w:rFonts w:ascii="宋体" w:eastAsia="宋体" w:hAnsi="宋体"/>
          <w:szCs w:val="21"/>
        </w:rPr>
      </w:pPr>
      <w:r>
        <w:rPr>
          <w:rFonts w:ascii="宋体" w:eastAsia="宋体" w:hAnsi="宋体" w:hint="eastAsia"/>
          <w:szCs w:val="21"/>
        </w:rPr>
        <w:t>四、健康行为</w:t>
      </w:r>
    </w:p>
    <w:p w14:paraId="404E5A4E" w14:textId="77777777" w:rsidR="007C19FA" w:rsidRDefault="007C19FA" w:rsidP="00BF08C8">
      <w:pPr>
        <w:snapToGrid w:val="0"/>
        <w:spacing w:line="360" w:lineRule="auto"/>
        <w:ind w:firstLineChars="200" w:firstLine="420"/>
        <w:rPr>
          <w:rFonts w:ascii="宋体" w:eastAsia="宋体" w:hAnsi="宋体"/>
          <w:szCs w:val="21"/>
        </w:rPr>
      </w:pPr>
      <w:r>
        <w:rPr>
          <w:rFonts w:ascii="宋体" w:eastAsia="宋体" w:hAnsi="宋体" w:hint="eastAsia"/>
          <w:szCs w:val="21"/>
        </w:rPr>
        <w:lastRenderedPageBreak/>
        <w:t>五、自我概念</w:t>
      </w:r>
    </w:p>
    <w:p w14:paraId="18EB2EB1" w14:textId="77777777" w:rsidR="007C19FA" w:rsidRDefault="007C19FA" w:rsidP="00BF08C8">
      <w:pPr>
        <w:snapToGrid w:val="0"/>
        <w:spacing w:line="360" w:lineRule="auto"/>
        <w:ind w:firstLineChars="200" w:firstLine="420"/>
        <w:rPr>
          <w:rFonts w:ascii="宋体" w:eastAsia="宋体" w:hAnsi="宋体"/>
          <w:szCs w:val="21"/>
        </w:rPr>
      </w:pPr>
      <w:r>
        <w:rPr>
          <w:rFonts w:ascii="宋体" w:eastAsia="宋体" w:hAnsi="宋体" w:hint="eastAsia"/>
          <w:szCs w:val="21"/>
        </w:rPr>
        <w:t>六、精神信仰</w:t>
      </w:r>
    </w:p>
    <w:p w14:paraId="116AF34D" w14:textId="77777777" w:rsidR="007C19FA" w:rsidRDefault="007C19FA" w:rsidP="00BF08C8">
      <w:pPr>
        <w:snapToGrid w:val="0"/>
        <w:spacing w:line="360" w:lineRule="auto"/>
        <w:ind w:firstLineChars="200" w:firstLine="420"/>
        <w:rPr>
          <w:rFonts w:ascii="宋体" w:eastAsia="宋体" w:hAnsi="宋体"/>
          <w:szCs w:val="21"/>
        </w:rPr>
      </w:pPr>
      <w:r>
        <w:rPr>
          <w:rFonts w:ascii="宋体" w:eastAsia="宋体" w:hAnsi="宋体" w:hint="eastAsia"/>
          <w:szCs w:val="21"/>
        </w:rPr>
        <w:t>第三节、社会评估</w:t>
      </w:r>
    </w:p>
    <w:p w14:paraId="4F0490E3" w14:textId="77777777" w:rsidR="007C19FA" w:rsidRDefault="007C19FA" w:rsidP="00BF08C8">
      <w:pPr>
        <w:snapToGrid w:val="0"/>
        <w:spacing w:line="360" w:lineRule="auto"/>
        <w:ind w:firstLineChars="200" w:firstLine="420"/>
        <w:rPr>
          <w:rFonts w:ascii="宋体" w:eastAsia="宋体" w:hAnsi="宋体"/>
          <w:szCs w:val="21"/>
        </w:rPr>
      </w:pPr>
      <w:r>
        <w:rPr>
          <w:rFonts w:ascii="宋体" w:eastAsia="宋体" w:hAnsi="宋体" w:hint="eastAsia"/>
          <w:szCs w:val="21"/>
        </w:rPr>
        <w:t>一、角色</w:t>
      </w:r>
    </w:p>
    <w:p w14:paraId="7D372BFA" w14:textId="77777777" w:rsidR="007C19FA" w:rsidRDefault="007C19FA" w:rsidP="00BF08C8">
      <w:pPr>
        <w:snapToGrid w:val="0"/>
        <w:spacing w:line="360" w:lineRule="auto"/>
        <w:ind w:firstLineChars="200" w:firstLine="420"/>
        <w:rPr>
          <w:rFonts w:ascii="宋体" w:eastAsia="宋体" w:hAnsi="宋体"/>
          <w:szCs w:val="21"/>
        </w:rPr>
      </w:pPr>
      <w:r>
        <w:rPr>
          <w:rFonts w:ascii="宋体" w:eastAsia="宋体" w:hAnsi="宋体" w:hint="eastAsia"/>
          <w:szCs w:val="21"/>
        </w:rPr>
        <w:t>二、家庭</w:t>
      </w:r>
    </w:p>
    <w:p w14:paraId="489F1C04" w14:textId="77777777" w:rsidR="007C19FA" w:rsidRDefault="007C19FA" w:rsidP="00BF08C8">
      <w:pPr>
        <w:snapToGrid w:val="0"/>
        <w:spacing w:line="360" w:lineRule="auto"/>
        <w:ind w:firstLineChars="200" w:firstLine="420"/>
        <w:rPr>
          <w:rFonts w:ascii="宋体" w:eastAsia="宋体" w:hAnsi="宋体"/>
          <w:szCs w:val="21"/>
        </w:rPr>
      </w:pPr>
      <w:r>
        <w:rPr>
          <w:rFonts w:ascii="宋体" w:eastAsia="宋体" w:hAnsi="宋体" w:hint="eastAsia"/>
          <w:szCs w:val="21"/>
        </w:rPr>
        <w:t>三、文化</w:t>
      </w:r>
    </w:p>
    <w:p w14:paraId="1B02AB95" w14:textId="77777777" w:rsidR="007C19FA" w:rsidRPr="007C19FA" w:rsidRDefault="007C19FA" w:rsidP="00BF08C8">
      <w:pPr>
        <w:snapToGrid w:val="0"/>
        <w:spacing w:line="360" w:lineRule="auto"/>
        <w:ind w:firstLineChars="200" w:firstLine="420"/>
        <w:rPr>
          <w:rFonts w:ascii="宋体" w:eastAsia="宋体" w:hAnsi="宋体"/>
          <w:szCs w:val="21"/>
        </w:rPr>
      </w:pPr>
      <w:r>
        <w:rPr>
          <w:rFonts w:ascii="宋体" w:eastAsia="宋体" w:hAnsi="宋体" w:hint="eastAsia"/>
          <w:szCs w:val="21"/>
        </w:rPr>
        <w:t>四、环境</w:t>
      </w:r>
    </w:p>
    <w:p w14:paraId="507D3CB5" w14:textId="77777777" w:rsidR="002009A4" w:rsidRDefault="002009A4" w:rsidP="002009A4">
      <w:pPr>
        <w:snapToGrid w:val="0"/>
        <w:spacing w:line="360" w:lineRule="auto"/>
        <w:ind w:firstLineChars="200" w:firstLine="422"/>
        <w:rPr>
          <w:rFonts w:ascii="宋体" w:eastAsia="宋体" w:hAnsi="宋体" w:cs="宋体"/>
          <w:b/>
          <w:color w:val="000000"/>
          <w:kern w:val="0"/>
          <w:szCs w:val="21"/>
        </w:rPr>
      </w:pPr>
      <w:r w:rsidRPr="000D1874">
        <w:rPr>
          <w:rFonts w:ascii="宋体" w:eastAsia="宋体" w:hAnsi="宋体" w:cs="TimesNewRomanPSMT"/>
          <w:b/>
          <w:color w:val="000000"/>
          <w:kern w:val="0"/>
          <w:szCs w:val="21"/>
        </w:rPr>
        <w:t>4.</w:t>
      </w:r>
      <w:r w:rsidRPr="000D1874">
        <w:rPr>
          <w:rFonts w:ascii="宋体" w:eastAsia="宋体" w:hAnsi="宋体" w:cs="宋体" w:hint="eastAsia"/>
          <w:b/>
          <w:color w:val="000000"/>
          <w:kern w:val="0"/>
          <w:szCs w:val="21"/>
        </w:rPr>
        <w:t>教学方法：</w:t>
      </w:r>
    </w:p>
    <w:p w14:paraId="6F8ED3D4" w14:textId="77777777" w:rsidR="002009A4" w:rsidRDefault="002009A4" w:rsidP="002009A4">
      <w:pPr>
        <w:snapToGrid w:val="0"/>
        <w:spacing w:line="360" w:lineRule="auto"/>
        <w:ind w:firstLineChars="200" w:firstLine="420"/>
        <w:rPr>
          <w:rFonts w:ascii="宋体" w:eastAsia="宋体" w:hAnsi="宋体" w:cs="宋体"/>
          <w:color w:val="000000"/>
          <w:kern w:val="0"/>
          <w:szCs w:val="21"/>
        </w:rPr>
      </w:pPr>
      <w:r w:rsidRPr="002009A4">
        <w:rPr>
          <w:rFonts w:ascii="宋体" w:eastAsia="宋体" w:hAnsi="宋体" w:cs="宋体" w:hint="eastAsia"/>
          <w:color w:val="000000"/>
          <w:kern w:val="0"/>
          <w:szCs w:val="21"/>
        </w:rPr>
        <w:t>（1）</w:t>
      </w:r>
      <w:r>
        <w:rPr>
          <w:rFonts w:ascii="宋体" w:eastAsia="宋体" w:hAnsi="宋体" w:cs="宋体" w:hint="eastAsia"/>
          <w:color w:val="000000"/>
          <w:kern w:val="0"/>
          <w:szCs w:val="21"/>
        </w:rPr>
        <w:t>课堂讲授</w:t>
      </w:r>
    </w:p>
    <w:p w14:paraId="55615151" w14:textId="77777777" w:rsidR="002009A4" w:rsidRPr="002009A4" w:rsidRDefault="002009A4" w:rsidP="002009A4">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（2）分组讨论</w:t>
      </w:r>
    </w:p>
    <w:p w14:paraId="11798072" w14:textId="77777777" w:rsidR="002009A4" w:rsidRDefault="002009A4" w:rsidP="002009A4">
      <w:pPr>
        <w:snapToGrid w:val="0"/>
        <w:spacing w:line="360" w:lineRule="auto"/>
        <w:ind w:firstLineChars="200" w:firstLine="422"/>
        <w:rPr>
          <w:rFonts w:ascii="宋体" w:eastAsia="宋体" w:hAnsi="宋体" w:cs="TimesNewRomanPSMT"/>
          <w:color w:val="000000"/>
          <w:kern w:val="0"/>
          <w:szCs w:val="21"/>
        </w:rPr>
      </w:pPr>
      <w:r w:rsidRPr="000D1874">
        <w:rPr>
          <w:rFonts w:ascii="宋体" w:eastAsia="宋体" w:hAnsi="宋体" w:cs="TimesNewRomanPSMT"/>
          <w:b/>
          <w:color w:val="000000"/>
          <w:kern w:val="0"/>
          <w:szCs w:val="21"/>
        </w:rPr>
        <w:t>5.</w:t>
      </w:r>
      <w:r w:rsidRPr="000D1874">
        <w:rPr>
          <w:rFonts w:ascii="宋体" w:eastAsia="宋体" w:hAnsi="宋体" w:cs="TimesNewRomanPSMT" w:hint="eastAsia"/>
          <w:b/>
          <w:color w:val="000000"/>
          <w:kern w:val="0"/>
          <w:szCs w:val="21"/>
        </w:rPr>
        <w:t>教学评价：</w:t>
      </w:r>
      <w:r>
        <w:rPr>
          <w:rFonts w:ascii="宋体" w:eastAsia="宋体" w:hAnsi="宋体" w:cs="TimesNewRomanPSMT" w:hint="eastAsia"/>
          <w:b/>
          <w:color w:val="000000"/>
          <w:kern w:val="0"/>
          <w:szCs w:val="21"/>
        </w:rPr>
        <w:t>请回答下列问题</w:t>
      </w:r>
    </w:p>
    <w:p w14:paraId="7D415E17" w14:textId="77777777" w:rsidR="002009A4" w:rsidRDefault="002009A4" w:rsidP="002009A4">
      <w:pPr>
        <w:snapToGrid w:val="0"/>
        <w:spacing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（1）如何评估定向障碍的病人？</w:t>
      </w:r>
    </w:p>
    <w:p w14:paraId="4FC39FE6" w14:textId="77777777" w:rsidR="002009A4" w:rsidRPr="002009A4" w:rsidRDefault="002009A4" w:rsidP="002009A4">
      <w:pPr>
        <w:snapToGrid w:val="0"/>
        <w:spacing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（2）如何评估和解释健康行为、健康损害行为?</w:t>
      </w:r>
    </w:p>
    <w:p w14:paraId="1EDA2B06" w14:textId="77777777" w:rsidR="009A64AF" w:rsidRDefault="009A64AF" w:rsidP="009A64AF">
      <w:pPr>
        <w:snapToGrid w:val="0"/>
        <w:spacing w:line="360" w:lineRule="auto"/>
        <w:ind w:firstLineChars="200" w:firstLine="420"/>
        <w:rPr>
          <w:rFonts w:ascii="宋体" w:eastAsia="宋体" w:hAnsi="宋体" w:cs="TimesNewRomanPSMT"/>
          <w:color w:val="000000"/>
          <w:kern w:val="0"/>
          <w:szCs w:val="21"/>
        </w:rPr>
      </w:pPr>
      <w:r>
        <w:rPr>
          <w:rFonts w:ascii="宋体" w:eastAsia="宋体" w:hAnsi="宋体" w:hint="eastAsia"/>
          <w:szCs w:val="21"/>
        </w:rPr>
        <w:t>（3）</w:t>
      </w:r>
      <w:r>
        <w:rPr>
          <w:rFonts w:ascii="宋体" w:eastAsia="宋体" w:hAnsi="宋体" w:cs="TimesNewRomanPSMT" w:hint="eastAsia"/>
          <w:color w:val="000000"/>
          <w:kern w:val="0"/>
          <w:szCs w:val="21"/>
        </w:rPr>
        <w:t>请说出病人角色适应不良的表现，并分析其影响因素。</w:t>
      </w:r>
    </w:p>
    <w:p w14:paraId="32B1514F" w14:textId="77777777" w:rsidR="009A64AF" w:rsidRDefault="009A64AF" w:rsidP="009A64AF">
      <w:pPr>
        <w:snapToGrid w:val="0"/>
        <w:spacing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（4）结合案例，预测病人角色适应中可能出现的问题。</w:t>
      </w:r>
    </w:p>
    <w:p w14:paraId="57890C27" w14:textId="77777777" w:rsidR="009A64AF" w:rsidRDefault="009A64AF" w:rsidP="00231F3B">
      <w:pPr>
        <w:spacing w:line="360" w:lineRule="auto"/>
        <w:ind w:firstLineChars="200" w:firstLine="422"/>
        <w:rPr>
          <w:rFonts w:ascii="宋体" w:eastAsia="宋体" w:hAnsi="宋体"/>
          <w:b/>
          <w:szCs w:val="21"/>
        </w:rPr>
      </w:pPr>
    </w:p>
    <w:p w14:paraId="3FA426CF" w14:textId="77777777" w:rsidR="00BF08C8" w:rsidRPr="00231F3B" w:rsidRDefault="00BF08C8" w:rsidP="007D2FAC">
      <w:pPr>
        <w:spacing w:line="360" w:lineRule="auto"/>
        <w:ind w:firstLineChars="200" w:firstLine="422"/>
        <w:jc w:val="center"/>
        <w:rPr>
          <w:rFonts w:ascii="宋体" w:eastAsia="宋体" w:hAnsi="宋体"/>
          <w:b/>
          <w:szCs w:val="21"/>
        </w:rPr>
      </w:pPr>
      <w:r w:rsidRPr="00231F3B">
        <w:rPr>
          <w:rFonts w:ascii="宋体" w:eastAsia="宋体" w:hAnsi="宋体" w:hint="eastAsia"/>
          <w:b/>
          <w:szCs w:val="21"/>
        </w:rPr>
        <w:t>第</w:t>
      </w:r>
      <w:r w:rsidR="009A64AF">
        <w:rPr>
          <w:rFonts w:ascii="宋体" w:eastAsia="宋体" w:hAnsi="宋体" w:hint="eastAsia"/>
          <w:b/>
          <w:szCs w:val="21"/>
        </w:rPr>
        <w:t>五</w:t>
      </w:r>
      <w:r w:rsidRPr="00231F3B">
        <w:rPr>
          <w:rFonts w:ascii="宋体" w:eastAsia="宋体" w:hAnsi="宋体" w:hint="eastAsia"/>
          <w:b/>
          <w:szCs w:val="21"/>
        </w:rPr>
        <w:t>章 实验室检查</w:t>
      </w:r>
    </w:p>
    <w:p w14:paraId="1771A998" w14:textId="77777777" w:rsidR="00231F3B" w:rsidRDefault="00231F3B" w:rsidP="00231F3B">
      <w:pPr>
        <w:spacing w:line="360" w:lineRule="auto"/>
        <w:ind w:firstLineChars="200" w:firstLine="422"/>
        <w:rPr>
          <w:rFonts w:ascii="宋体" w:eastAsia="宋体" w:hAnsi="宋体" w:cs="宋体"/>
          <w:b/>
          <w:color w:val="000000"/>
          <w:kern w:val="0"/>
          <w:szCs w:val="21"/>
        </w:rPr>
      </w:pPr>
      <w:r w:rsidRPr="00BF08C8">
        <w:rPr>
          <w:rFonts w:ascii="宋体" w:eastAsia="宋体" w:hAnsi="宋体" w:cs="TimesNewRomanPSMT"/>
          <w:b/>
          <w:color w:val="000000"/>
          <w:kern w:val="0"/>
          <w:szCs w:val="21"/>
        </w:rPr>
        <w:t>1.</w:t>
      </w:r>
      <w:r w:rsidRPr="00BF08C8">
        <w:rPr>
          <w:rFonts w:ascii="宋体" w:eastAsia="宋体" w:hAnsi="宋体" w:cs="宋体" w:hint="eastAsia"/>
          <w:b/>
          <w:color w:val="000000"/>
          <w:kern w:val="0"/>
          <w:szCs w:val="21"/>
        </w:rPr>
        <w:t>教学目标：</w:t>
      </w:r>
    </w:p>
    <w:p w14:paraId="7E83F040" w14:textId="77777777" w:rsidR="00231F3B" w:rsidRDefault="00231F3B" w:rsidP="00231F3B">
      <w:pPr>
        <w:spacing w:line="360" w:lineRule="auto"/>
        <w:ind w:firstLineChars="200" w:firstLine="420"/>
        <w:rPr>
          <w:rFonts w:ascii="宋体" w:eastAsia="宋体" w:hAnsi="宋体"/>
          <w:szCs w:val="21"/>
        </w:rPr>
      </w:pPr>
      <w:r w:rsidRPr="00231F3B">
        <w:rPr>
          <w:rFonts w:ascii="宋体" w:eastAsia="宋体" w:hAnsi="宋体" w:cs="宋体" w:hint="eastAsia"/>
          <w:color w:val="000000"/>
          <w:kern w:val="0"/>
          <w:szCs w:val="21"/>
        </w:rPr>
        <w:t>（1）</w:t>
      </w:r>
      <w:r w:rsidRPr="00BF08C8">
        <w:rPr>
          <w:rFonts w:ascii="宋体" w:eastAsia="宋体" w:hAnsi="宋体" w:hint="eastAsia"/>
          <w:szCs w:val="21"/>
        </w:rPr>
        <w:t>掌握常用标本采集的方法</w:t>
      </w:r>
    </w:p>
    <w:p w14:paraId="26A4C4C2" w14:textId="77777777" w:rsidR="00231F3B" w:rsidRDefault="00231F3B" w:rsidP="00231F3B">
      <w:pPr>
        <w:spacing w:line="360" w:lineRule="auto"/>
        <w:ind w:firstLineChars="200" w:firstLine="420"/>
        <w:rPr>
          <w:rFonts w:ascii="宋体" w:eastAsia="宋体" w:hAnsi="宋体"/>
          <w:szCs w:val="21"/>
        </w:rPr>
      </w:pPr>
      <w:r>
        <w:rPr>
          <w:rFonts w:ascii="宋体" w:eastAsia="宋体" w:hAnsi="宋体" w:hint="eastAsia"/>
          <w:szCs w:val="21"/>
        </w:rPr>
        <w:t>（2）</w:t>
      </w:r>
      <w:r w:rsidRPr="00BF08C8">
        <w:rPr>
          <w:rFonts w:ascii="宋体" w:eastAsia="宋体" w:hAnsi="宋体" w:hint="eastAsia"/>
          <w:szCs w:val="21"/>
        </w:rPr>
        <w:t>能正确分析</w:t>
      </w:r>
      <w:r>
        <w:rPr>
          <w:rFonts w:ascii="宋体" w:eastAsia="宋体" w:hAnsi="宋体" w:hint="eastAsia"/>
          <w:szCs w:val="21"/>
        </w:rPr>
        <w:t>常见实验室</w:t>
      </w:r>
      <w:r w:rsidRPr="00BF08C8">
        <w:rPr>
          <w:rFonts w:ascii="宋体" w:eastAsia="宋体" w:hAnsi="宋体" w:hint="eastAsia"/>
          <w:szCs w:val="21"/>
        </w:rPr>
        <w:t>检查异常的常见原因。</w:t>
      </w:r>
    </w:p>
    <w:p w14:paraId="1A1D038C" w14:textId="77777777" w:rsidR="00231F3B" w:rsidRDefault="00231F3B" w:rsidP="00231F3B">
      <w:pPr>
        <w:snapToGrid w:val="0"/>
        <w:spacing w:line="360" w:lineRule="auto"/>
        <w:ind w:firstLineChars="200" w:firstLine="422"/>
        <w:rPr>
          <w:rFonts w:ascii="宋体" w:eastAsia="宋体" w:hAnsi="宋体" w:cs="宋体"/>
          <w:color w:val="000000"/>
          <w:kern w:val="0"/>
          <w:szCs w:val="21"/>
        </w:rPr>
      </w:pPr>
      <w:r w:rsidRPr="00BF08C8">
        <w:rPr>
          <w:rFonts w:ascii="宋体" w:eastAsia="宋体" w:hAnsi="宋体" w:cs="TimesNewRomanPSMT"/>
          <w:b/>
          <w:color w:val="000000"/>
          <w:kern w:val="0"/>
          <w:szCs w:val="21"/>
        </w:rPr>
        <w:t>2.</w:t>
      </w:r>
      <w:r w:rsidRPr="00BF08C8">
        <w:rPr>
          <w:rFonts w:ascii="宋体" w:eastAsia="宋体" w:hAnsi="宋体" w:cs="宋体" w:hint="eastAsia"/>
          <w:b/>
          <w:color w:val="000000"/>
          <w:kern w:val="0"/>
          <w:szCs w:val="21"/>
        </w:rPr>
        <w:t>教学重难点：</w:t>
      </w:r>
    </w:p>
    <w:p w14:paraId="661DC6C2" w14:textId="77777777" w:rsidR="00231F3B" w:rsidRDefault="00231F3B" w:rsidP="00231F3B">
      <w:pPr>
        <w:snapToGrid w:val="0"/>
        <w:spacing w:line="360" w:lineRule="auto"/>
        <w:ind w:firstLineChars="200" w:firstLine="420"/>
        <w:rPr>
          <w:rFonts w:ascii="宋体" w:eastAsia="宋体" w:hAnsi="宋体"/>
          <w:szCs w:val="21"/>
        </w:rPr>
      </w:pPr>
      <w:r>
        <w:rPr>
          <w:rFonts w:ascii="宋体" w:eastAsia="宋体" w:hAnsi="宋体" w:cs="宋体" w:hint="eastAsia"/>
          <w:color w:val="000000"/>
          <w:kern w:val="0"/>
          <w:szCs w:val="21"/>
        </w:rPr>
        <w:t>（1）重点：</w:t>
      </w:r>
      <w:r w:rsidRPr="00BF08C8">
        <w:rPr>
          <w:rFonts w:ascii="宋体" w:eastAsia="宋体" w:hAnsi="宋体" w:hint="eastAsia"/>
          <w:szCs w:val="21"/>
        </w:rPr>
        <w:t>掌握红细胞检查、白细胞检查的类型及正常值范围</w:t>
      </w:r>
      <w:r>
        <w:rPr>
          <w:rFonts w:ascii="宋体" w:eastAsia="宋体" w:hAnsi="宋体" w:hint="eastAsia"/>
          <w:szCs w:val="21"/>
        </w:rPr>
        <w:t>，肝</w:t>
      </w:r>
      <w:r w:rsidRPr="00BF08C8">
        <w:rPr>
          <w:rFonts w:ascii="宋体" w:eastAsia="宋体" w:hAnsi="宋体" w:hint="eastAsia"/>
          <w:szCs w:val="21"/>
        </w:rPr>
        <w:t>肾功能检查的内容与临床意义</w:t>
      </w:r>
    </w:p>
    <w:p w14:paraId="1F5EE376" w14:textId="77777777" w:rsidR="00231F3B" w:rsidRDefault="00231F3B" w:rsidP="00231F3B">
      <w:pPr>
        <w:snapToGrid w:val="0"/>
        <w:spacing w:line="360" w:lineRule="auto"/>
        <w:ind w:firstLineChars="200" w:firstLine="420"/>
        <w:rPr>
          <w:rFonts w:ascii="宋体" w:eastAsia="宋体" w:hAnsi="宋体" w:cs="宋体"/>
          <w:color w:val="000000"/>
          <w:kern w:val="0"/>
          <w:szCs w:val="21"/>
        </w:rPr>
      </w:pPr>
      <w:r>
        <w:rPr>
          <w:rFonts w:ascii="宋体" w:eastAsia="宋体" w:hAnsi="宋体" w:hint="eastAsia"/>
          <w:szCs w:val="21"/>
        </w:rPr>
        <w:t>（2）难点：血气分析报告的解读，</w:t>
      </w:r>
      <w:r w:rsidRPr="00BF08C8">
        <w:rPr>
          <w:rFonts w:ascii="宋体" w:eastAsia="宋体" w:hAnsi="宋体" w:hint="eastAsia"/>
          <w:szCs w:val="21"/>
        </w:rPr>
        <w:t>正常骨髓象及常见的血液病血液学特征</w:t>
      </w:r>
    </w:p>
    <w:p w14:paraId="1648D753" w14:textId="77777777" w:rsidR="00BF08C8" w:rsidRPr="00BF08C8" w:rsidRDefault="00231F3B" w:rsidP="00231F3B">
      <w:pPr>
        <w:snapToGrid w:val="0"/>
        <w:spacing w:line="360" w:lineRule="auto"/>
        <w:ind w:firstLineChars="200" w:firstLine="422"/>
        <w:rPr>
          <w:rFonts w:ascii="宋体" w:eastAsia="宋体" w:hAnsi="宋体"/>
          <w:szCs w:val="21"/>
        </w:rPr>
      </w:pPr>
      <w:r w:rsidRPr="00BF08C8">
        <w:rPr>
          <w:rFonts w:ascii="宋体" w:eastAsia="宋体" w:hAnsi="宋体" w:cs="TimesNewRomanPSMT"/>
          <w:b/>
          <w:color w:val="000000"/>
          <w:kern w:val="0"/>
          <w:szCs w:val="21"/>
        </w:rPr>
        <w:t>3.</w:t>
      </w:r>
      <w:r w:rsidRPr="00BF08C8">
        <w:rPr>
          <w:rFonts w:ascii="宋体" w:eastAsia="宋体" w:hAnsi="宋体" w:cs="宋体" w:hint="eastAsia"/>
          <w:b/>
          <w:color w:val="000000"/>
          <w:kern w:val="0"/>
          <w:szCs w:val="21"/>
        </w:rPr>
        <w:t>教学内容：</w:t>
      </w:r>
    </w:p>
    <w:p w14:paraId="03793A23"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第一节  概述</w:t>
      </w:r>
    </w:p>
    <w:p w14:paraId="5CB7FFEB" w14:textId="77777777" w:rsidR="00BF08C8" w:rsidRPr="00BF08C8" w:rsidRDefault="00231F3B" w:rsidP="00231F3B">
      <w:pPr>
        <w:autoSpaceDE w:val="0"/>
        <w:autoSpaceDN w:val="0"/>
        <w:adjustRightInd w:val="0"/>
        <w:snapToGrid w:val="0"/>
        <w:spacing w:line="360" w:lineRule="auto"/>
        <w:ind w:left="435"/>
        <w:rPr>
          <w:rFonts w:ascii="宋体" w:eastAsia="宋体" w:hAnsi="宋体"/>
          <w:szCs w:val="21"/>
        </w:rPr>
      </w:pPr>
      <w:r>
        <w:rPr>
          <w:rFonts w:ascii="宋体" w:eastAsia="宋体" w:hAnsi="宋体" w:hint="eastAsia"/>
          <w:szCs w:val="21"/>
        </w:rPr>
        <w:t>一、</w:t>
      </w:r>
      <w:r w:rsidR="00BF08C8" w:rsidRPr="00BF08C8">
        <w:rPr>
          <w:rFonts w:ascii="宋体" w:eastAsia="宋体" w:hAnsi="宋体" w:hint="eastAsia"/>
          <w:szCs w:val="21"/>
        </w:rPr>
        <w:t>实验室检查的主要内容</w:t>
      </w:r>
    </w:p>
    <w:p w14:paraId="19E1C4D9" w14:textId="77777777" w:rsidR="00BF08C8" w:rsidRPr="00BF08C8" w:rsidRDefault="00231F3B" w:rsidP="00231F3B">
      <w:pPr>
        <w:autoSpaceDE w:val="0"/>
        <w:autoSpaceDN w:val="0"/>
        <w:adjustRightInd w:val="0"/>
        <w:snapToGrid w:val="0"/>
        <w:spacing w:line="360" w:lineRule="auto"/>
        <w:ind w:left="435"/>
        <w:rPr>
          <w:rFonts w:ascii="宋体" w:eastAsia="宋体" w:hAnsi="宋体"/>
          <w:szCs w:val="21"/>
        </w:rPr>
      </w:pPr>
      <w:r>
        <w:rPr>
          <w:rFonts w:ascii="宋体" w:eastAsia="宋体" w:hAnsi="宋体" w:hint="eastAsia"/>
          <w:szCs w:val="21"/>
        </w:rPr>
        <w:t>二、</w:t>
      </w:r>
      <w:r w:rsidR="00BF08C8" w:rsidRPr="00BF08C8">
        <w:rPr>
          <w:rFonts w:ascii="宋体" w:eastAsia="宋体" w:hAnsi="宋体" w:hint="eastAsia"/>
          <w:szCs w:val="21"/>
        </w:rPr>
        <w:t>实验室检查与临床护理</w:t>
      </w:r>
    </w:p>
    <w:p w14:paraId="05497095" w14:textId="77777777" w:rsidR="00BF08C8" w:rsidRPr="00BF08C8" w:rsidRDefault="00231F3B" w:rsidP="00231F3B">
      <w:pPr>
        <w:autoSpaceDE w:val="0"/>
        <w:autoSpaceDN w:val="0"/>
        <w:adjustRightInd w:val="0"/>
        <w:snapToGrid w:val="0"/>
        <w:spacing w:line="360" w:lineRule="auto"/>
        <w:ind w:left="435"/>
        <w:rPr>
          <w:rFonts w:ascii="宋体" w:eastAsia="宋体" w:hAnsi="宋体"/>
          <w:szCs w:val="21"/>
        </w:rPr>
      </w:pPr>
      <w:r>
        <w:rPr>
          <w:rFonts w:ascii="宋体" w:eastAsia="宋体" w:hAnsi="宋体" w:hint="eastAsia"/>
          <w:szCs w:val="21"/>
        </w:rPr>
        <w:t>三、</w:t>
      </w:r>
      <w:r w:rsidR="00BF08C8" w:rsidRPr="00BF08C8">
        <w:rPr>
          <w:rFonts w:ascii="宋体" w:eastAsia="宋体" w:hAnsi="宋体" w:hint="eastAsia"/>
          <w:szCs w:val="21"/>
        </w:rPr>
        <w:t>影响实验室检查结果的主要因素</w:t>
      </w:r>
    </w:p>
    <w:p w14:paraId="6D70BCFF"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第二节  血液实验室检查</w:t>
      </w:r>
    </w:p>
    <w:p w14:paraId="190F7DAC" w14:textId="77777777" w:rsidR="00BF08C8" w:rsidRPr="00BF08C8" w:rsidRDefault="009A64AF" w:rsidP="00BF08C8">
      <w:pPr>
        <w:snapToGrid w:val="0"/>
        <w:spacing w:line="360" w:lineRule="auto"/>
        <w:ind w:firstLineChars="200" w:firstLine="420"/>
        <w:rPr>
          <w:rFonts w:ascii="宋体" w:eastAsia="宋体" w:hAnsi="宋体"/>
          <w:szCs w:val="21"/>
        </w:rPr>
      </w:pPr>
      <w:r>
        <w:rPr>
          <w:rFonts w:ascii="宋体" w:eastAsia="宋体" w:hAnsi="宋体" w:hint="eastAsia"/>
          <w:szCs w:val="21"/>
        </w:rPr>
        <w:t xml:space="preserve">  </w:t>
      </w:r>
      <w:r w:rsidR="00BF08C8" w:rsidRPr="00BF08C8">
        <w:rPr>
          <w:rFonts w:ascii="宋体" w:eastAsia="宋体" w:hAnsi="宋体" w:hint="eastAsia"/>
          <w:szCs w:val="21"/>
        </w:rPr>
        <w:t>一、血液一般检查</w:t>
      </w:r>
    </w:p>
    <w:p w14:paraId="0254ECDB" w14:textId="77777777" w:rsidR="00BF08C8" w:rsidRPr="00231F3B" w:rsidRDefault="00BF08C8" w:rsidP="00BF08C8">
      <w:pPr>
        <w:snapToGrid w:val="0"/>
        <w:spacing w:line="360" w:lineRule="auto"/>
        <w:ind w:firstLineChars="200" w:firstLine="420"/>
        <w:rPr>
          <w:rFonts w:ascii="宋体" w:eastAsia="宋体" w:hAnsi="宋体"/>
          <w:szCs w:val="21"/>
        </w:rPr>
      </w:pPr>
      <w:r w:rsidRPr="00231F3B">
        <w:rPr>
          <w:rFonts w:ascii="宋体" w:eastAsia="宋体" w:hAnsi="宋体" w:hint="eastAsia"/>
          <w:szCs w:val="21"/>
        </w:rPr>
        <w:t>（一）标本采集</w:t>
      </w:r>
    </w:p>
    <w:p w14:paraId="0F0F37F9" w14:textId="77777777" w:rsidR="00BF08C8" w:rsidRPr="00231F3B" w:rsidRDefault="00BF08C8" w:rsidP="00BF08C8">
      <w:pPr>
        <w:snapToGrid w:val="0"/>
        <w:spacing w:line="360" w:lineRule="auto"/>
        <w:ind w:firstLineChars="200" w:firstLine="420"/>
        <w:rPr>
          <w:rFonts w:ascii="宋体" w:eastAsia="宋体" w:hAnsi="宋体"/>
          <w:szCs w:val="21"/>
        </w:rPr>
      </w:pPr>
      <w:r w:rsidRPr="00231F3B">
        <w:rPr>
          <w:rFonts w:ascii="宋体" w:eastAsia="宋体" w:hAnsi="宋体" w:hint="eastAsia"/>
          <w:szCs w:val="21"/>
        </w:rPr>
        <w:t>（二）检测方法</w:t>
      </w:r>
    </w:p>
    <w:p w14:paraId="55E2F797" w14:textId="77777777" w:rsidR="00BF08C8" w:rsidRPr="00BF08C8" w:rsidRDefault="00BF08C8" w:rsidP="00231F3B">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lastRenderedPageBreak/>
        <w:t>（三）红细胞检查</w:t>
      </w:r>
    </w:p>
    <w:p w14:paraId="7F414C2B" w14:textId="77777777" w:rsidR="00BF08C8" w:rsidRPr="00BF08C8" w:rsidRDefault="00BF08C8" w:rsidP="00231F3B">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（四）白细胞检查：白细胞计数，外周血白细胞形态</w:t>
      </w:r>
    </w:p>
    <w:p w14:paraId="0714188B" w14:textId="77777777" w:rsidR="00BF08C8" w:rsidRPr="00BF08C8" w:rsidRDefault="00BF08C8" w:rsidP="00231F3B">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（五）血小板检查</w:t>
      </w:r>
    </w:p>
    <w:p w14:paraId="28FE36FB"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二、溶血性贫血常用实验室检查</w:t>
      </w:r>
    </w:p>
    <w:p w14:paraId="3B9014A6"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（一）溶血性贫血的一般检查</w:t>
      </w:r>
    </w:p>
    <w:p w14:paraId="2174F980"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（二）溶血性贫血的特殊检查</w:t>
      </w:r>
    </w:p>
    <w:p w14:paraId="1F946B22"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三、骨髓细胞学检查</w:t>
      </w:r>
    </w:p>
    <w:p w14:paraId="1BDEC3B5" w14:textId="77777777" w:rsidR="00BF08C8" w:rsidRPr="00BF08C8" w:rsidRDefault="00BF08C8" w:rsidP="009A64AF">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（一）骨髓细胞学检查的临床应用</w:t>
      </w:r>
    </w:p>
    <w:p w14:paraId="4C06ADC0" w14:textId="77777777" w:rsidR="00BF08C8" w:rsidRPr="00BF08C8" w:rsidRDefault="00BF08C8" w:rsidP="009A64AF">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（二）骨髓细胞学检查方法</w:t>
      </w:r>
    </w:p>
    <w:p w14:paraId="37448507" w14:textId="77777777" w:rsidR="00BF08C8" w:rsidRPr="00BF08C8" w:rsidRDefault="00BF08C8" w:rsidP="00231F3B">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四、常见血液病血液学特点</w:t>
      </w:r>
    </w:p>
    <w:p w14:paraId="5AB0350F" w14:textId="77777777" w:rsidR="00BF08C8" w:rsidRPr="00BF08C8" w:rsidRDefault="00BF08C8" w:rsidP="009A64AF">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（一）贫血：</w:t>
      </w:r>
    </w:p>
    <w:p w14:paraId="34F06049" w14:textId="77777777" w:rsidR="00BF08C8" w:rsidRPr="00BF08C8" w:rsidRDefault="00BF08C8" w:rsidP="009A64AF">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（二）白血病：是造血系统的一种恶性肿瘤，分为急性白血病和慢性白血病。</w:t>
      </w:r>
    </w:p>
    <w:p w14:paraId="04AA9036" w14:textId="77777777" w:rsidR="00BF08C8" w:rsidRPr="00BF08C8" w:rsidRDefault="00BF08C8" w:rsidP="009A64AF">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（三）特发性血小板减少性紫癜</w:t>
      </w:r>
    </w:p>
    <w:p w14:paraId="1E6B2A3B"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五、血栓与止血检查</w:t>
      </w:r>
    </w:p>
    <w:p w14:paraId="103FDF45"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（一）标本采集与处理</w:t>
      </w:r>
    </w:p>
    <w:p w14:paraId="7D6518A1"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（二）常用筛查试验及临床应用</w:t>
      </w:r>
    </w:p>
    <w:p w14:paraId="2A6ECC08"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（三）弥散性血管内凝血实验室检查</w:t>
      </w:r>
    </w:p>
    <w:p w14:paraId="779605FA"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第三节 体液实验室检查</w:t>
      </w:r>
    </w:p>
    <w:p w14:paraId="51703511" w14:textId="77777777" w:rsidR="00BF08C8" w:rsidRPr="00BF08C8" w:rsidRDefault="00231F3B" w:rsidP="00231F3B">
      <w:pPr>
        <w:autoSpaceDE w:val="0"/>
        <w:autoSpaceDN w:val="0"/>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一、</w:t>
      </w:r>
      <w:r w:rsidR="00BF08C8" w:rsidRPr="00BF08C8">
        <w:rPr>
          <w:rFonts w:ascii="宋体" w:eastAsia="宋体" w:hAnsi="宋体" w:hint="eastAsia"/>
          <w:szCs w:val="21"/>
        </w:rPr>
        <w:t>尿液一般检查</w:t>
      </w:r>
    </w:p>
    <w:p w14:paraId="58B0A0B8" w14:textId="77777777" w:rsidR="00BF08C8" w:rsidRPr="00BF08C8" w:rsidRDefault="00BF08C8" w:rsidP="00231F3B">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二、粪便检查</w:t>
      </w:r>
    </w:p>
    <w:p w14:paraId="0B12A0FE" w14:textId="77777777" w:rsidR="00BF08C8" w:rsidRPr="00BF08C8" w:rsidRDefault="00BF08C8" w:rsidP="00231F3B">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三、脑脊液检查</w:t>
      </w:r>
    </w:p>
    <w:p w14:paraId="64B6E432"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四、浆膜腔积液检查</w:t>
      </w:r>
    </w:p>
    <w:p w14:paraId="575D4DA5"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第四节  临床生物化学检查</w:t>
      </w:r>
    </w:p>
    <w:p w14:paraId="317899F8"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 xml:space="preserve">    一、心肌损伤实验室检查</w:t>
      </w:r>
    </w:p>
    <w:p w14:paraId="7AB78F90"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 xml:space="preserve">    （一）心肌酶学检查</w:t>
      </w:r>
    </w:p>
    <w:p w14:paraId="6F0B8AA9" w14:textId="77777777" w:rsidR="00BF08C8" w:rsidRPr="00BF08C8" w:rsidRDefault="00BF08C8" w:rsidP="00BF08C8">
      <w:pPr>
        <w:snapToGrid w:val="0"/>
        <w:spacing w:line="360" w:lineRule="auto"/>
        <w:ind w:left="435" w:firstLineChars="200" w:firstLine="420"/>
        <w:rPr>
          <w:rFonts w:ascii="宋体" w:eastAsia="宋体" w:hAnsi="宋体"/>
          <w:szCs w:val="21"/>
        </w:rPr>
      </w:pPr>
      <w:r w:rsidRPr="00BF08C8">
        <w:rPr>
          <w:rFonts w:ascii="宋体" w:eastAsia="宋体" w:hAnsi="宋体" w:hint="eastAsia"/>
          <w:szCs w:val="21"/>
        </w:rPr>
        <w:t>（二）心肌蛋白检查</w:t>
      </w:r>
    </w:p>
    <w:p w14:paraId="28D35F45" w14:textId="77777777" w:rsidR="00BF08C8" w:rsidRPr="00BF08C8" w:rsidRDefault="00BF08C8" w:rsidP="00BF08C8">
      <w:pPr>
        <w:snapToGrid w:val="0"/>
        <w:spacing w:line="360" w:lineRule="auto"/>
        <w:ind w:left="435" w:firstLineChars="200" w:firstLine="420"/>
        <w:rPr>
          <w:rFonts w:ascii="宋体" w:eastAsia="宋体" w:hAnsi="宋体"/>
          <w:szCs w:val="21"/>
        </w:rPr>
      </w:pPr>
      <w:r w:rsidRPr="00BF08C8">
        <w:rPr>
          <w:rFonts w:ascii="宋体" w:eastAsia="宋体" w:hAnsi="宋体" w:hint="eastAsia"/>
          <w:szCs w:val="21"/>
        </w:rPr>
        <w:t>（三）其他心肌损伤标志物检查</w:t>
      </w:r>
    </w:p>
    <w:p w14:paraId="4FFAA6DE" w14:textId="77777777" w:rsidR="00BF08C8" w:rsidRPr="00BF08C8" w:rsidRDefault="00BF08C8" w:rsidP="00BF08C8">
      <w:pPr>
        <w:snapToGrid w:val="0"/>
        <w:spacing w:line="360" w:lineRule="auto"/>
        <w:ind w:left="435" w:firstLineChars="200" w:firstLine="420"/>
        <w:rPr>
          <w:rFonts w:ascii="宋体" w:eastAsia="宋体" w:hAnsi="宋体"/>
          <w:szCs w:val="21"/>
        </w:rPr>
      </w:pPr>
      <w:r w:rsidRPr="00BF08C8">
        <w:rPr>
          <w:rFonts w:ascii="宋体" w:eastAsia="宋体" w:hAnsi="宋体" w:hint="eastAsia"/>
          <w:szCs w:val="21"/>
        </w:rPr>
        <w:t>二、肝脏疾病实验室检查</w:t>
      </w:r>
    </w:p>
    <w:p w14:paraId="5DE07374" w14:textId="77777777" w:rsidR="00BF08C8" w:rsidRPr="00BF08C8" w:rsidRDefault="00BF08C8" w:rsidP="00BF08C8">
      <w:pPr>
        <w:snapToGrid w:val="0"/>
        <w:spacing w:line="360" w:lineRule="auto"/>
        <w:ind w:left="435" w:firstLineChars="200" w:firstLine="420"/>
        <w:rPr>
          <w:rFonts w:ascii="宋体" w:eastAsia="宋体" w:hAnsi="宋体"/>
          <w:szCs w:val="21"/>
        </w:rPr>
      </w:pPr>
      <w:r w:rsidRPr="00BF08C8">
        <w:rPr>
          <w:rFonts w:ascii="宋体" w:eastAsia="宋体" w:hAnsi="宋体" w:hint="eastAsia"/>
          <w:szCs w:val="21"/>
        </w:rPr>
        <w:t>三、肾脏疾病实验室检查</w:t>
      </w:r>
    </w:p>
    <w:p w14:paraId="06BA1D0F" w14:textId="77777777" w:rsidR="00BF08C8" w:rsidRPr="00BF08C8" w:rsidRDefault="00BF08C8" w:rsidP="00BF08C8">
      <w:pPr>
        <w:snapToGrid w:val="0"/>
        <w:spacing w:line="360" w:lineRule="auto"/>
        <w:ind w:left="435" w:firstLineChars="200" w:firstLine="420"/>
        <w:rPr>
          <w:rFonts w:ascii="宋体" w:eastAsia="宋体" w:hAnsi="宋体"/>
          <w:szCs w:val="21"/>
        </w:rPr>
      </w:pPr>
      <w:r w:rsidRPr="00BF08C8">
        <w:rPr>
          <w:rFonts w:ascii="宋体" w:eastAsia="宋体" w:hAnsi="宋体" w:hint="eastAsia"/>
          <w:szCs w:val="21"/>
        </w:rPr>
        <w:t>四、血清脂质及脂蛋白检测</w:t>
      </w:r>
    </w:p>
    <w:p w14:paraId="2CF97BDA" w14:textId="77777777" w:rsidR="00BF08C8" w:rsidRPr="00BF08C8" w:rsidRDefault="00BF08C8" w:rsidP="00BF08C8">
      <w:pPr>
        <w:snapToGrid w:val="0"/>
        <w:spacing w:line="360" w:lineRule="auto"/>
        <w:ind w:left="435" w:firstLineChars="200" w:firstLine="420"/>
        <w:rPr>
          <w:rFonts w:ascii="宋体" w:eastAsia="宋体" w:hAnsi="宋体"/>
          <w:szCs w:val="21"/>
        </w:rPr>
      </w:pPr>
      <w:r w:rsidRPr="00BF08C8">
        <w:rPr>
          <w:rFonts w:ascii="宋体" w:eastAsia="宋体" w:hAnsi="宋体" w:hint="eastAsia"/>
          <w:szCs w:val="21"/>
        </w:rPr>
        <w:t>五、葡萄糖及其代谢物实验室检查</w:t>
      </w:r>
    </w:p>
    <w:p w14:paraId="7A1124E5" w14:textId="77777777" w:rsidR="00BF08C8" w:rsidRPr="00BF08C8" w:rsidRDefault="00BF08C8" w:rsidP="00BF08C8">
      <w:pPr>
        <w:snapToGrid w:val="0"/>
        <w:spacing w:line="360" w:lineRule="auto"/>
        <w:ind w:left="435" w:firstLineChars="200" w:firstLine="420"/>
        <w:rPr>
          <w:rFonts w:ascii="宋体" w:eastAsia="宋体" w:hAnsi="宋体"/>
          <w:szCs w:val="21"/>
        </w:rPr>
      </w:pPr>
      <w:r w:rsidRPr="00BF08C8">
        <w:rPr>
          <w:rFonts w:ascii="宋体" w:eastAsia="宋体" w:hAnsi="宋体" w:hint="eastAsia"/>
          <w:szCs w:val="21"/>
        </w:rPr>
        <w:t>六、胰腺疾病实验室检查</w:t>
      </w:r>
    </w:p>
    <w:p w14:paraId="7EC16910" w14:textId="77777777" w:rsidR="00BF08C8" w:rsidRPr="00BF08C8" w:rsidRDefault="00BF08C8" w:rsidP="00BF08C8">
      <w:pPr>
        <w:snapToGrid w:val="0"/>
        <w:spacing w:line="360" w:lineRule="auto"/>
        <w:ind w:left="435" w:firstLineChars="200" w:firstLine="420"/>
        <w:rPr>
          <w:rFonts w:ascii="宋体" w:eastAsia="宋体" w:hAnsi="宋体"/>
          <w:szCs w:val="21"/>
        </w:rPr>
      </w:pPr>
      <w:r w:rsidRPr="00BF08C8">
        <w:rPr>
          <w:rFonts w:ascii="宋体" w:eastAsia="宋体" w:hAnsi="宋体" w:hint="eastAsia"/>
          <w:szCs w:val="21"/>
        </w:rPr>
        <w:t>七、水、电解质与酸碱平衡紊乱实验室检查</w:t>
      </w:r>
    </w:p>
    <w:p w14:paraId="5CE87F06" w14:textId="77777777" w:rsidR="00BF08C8" w:rsidRPr="00BF08C8" w:rsidRDefault="00BF08C8" w:rsidP="00BF08C8">
      <w:pPr>
        <w:snapToGrid w:val="0"/>
        <w:spacing w:line="360" w:lineRule="auto"/>
        <w:ind w:left="435" w:firstLineChars="200" w:firstLine="420"/>
        <w:rPr>
          <w:rFonts w:ascii="宋体" w:eastAsia="宋体" w:hAnsi="宋体"/>
          <w:szCs w:val="21"/>
        </w:rPr>
      </w:pPr>
      <w:r w:rsidRPr="00BF08C8">
        <w:rPr>
          <w:rFonts w:ascii="宋体" w:eastAsia="宋体" w:hAnsi="宋体" w:hint="eastAsia"/>
          <w:szCs w:val="21"/>
        </w:rPr>
        <w:t>八、内分泌激素实验室检查</w:t>
      </w:r>
    </w:p>
    <w:p w14:paraId="5E5DFEE4" w14:textId="77777777" w:rsidR="00BF08C8" w:rsidRPr="00BF08C8" w:rsidRDefault="00BF08C8" w:rsidP="00BF08C8">
      <w:pPr>
        <w:snapToGrid w:val="0"/>
        <w:spacing w:line="360" w:lineRule="auto"/>
        <w:ind w:left="435" w:firstLineChars="200" w:firstLine="420"/>
        <w:rPr>
          <w:rFonts w:ascii="宋体" w:eastAsia="宋体" w:hAnsi="宋体"/>
          <w:szCs w:val="21"/>
        </w:rPr>
      </w:pPr>
      <w:r w:rsidRPr="00BF08C8">
        <w:rPr>
          <w:rFonts w:ascii="宋体" w:eastAsia="宋体" w:hAnsi="宋体" w:hint="eastAsia"/>
          <w:szCs w:val="21"/>
        </w:rPr>
        <w:lastRenderedPageBreak/>
        <w:t>九、微量元素检查</w:t>
      </w:r>
    </w:p>
    <w:p w14:paraId="57085861"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第五节  临床常用免疫学检查</w:t>
      </w:r>
    </w:p>
    <w:p w14:paraId="76335C20"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一、免疫球蛋白测定</w:t>
      </w:r>
    </w:p>
    <w:p w14:paraId="2B621E21"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二、血清补体测定</w:t>
      </w:r>
    </w:p>
    <w:p w14:paraId="6E2A9E0B"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三、感染性疾病免疫学检查</w:t>
      </w:r>
    </w:p>
    <w:p w14:paraId="73FE05D4"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四、自身免疫性疾病实验室检查</w:t>
      </w:r>
    </w:p>
    <w:p w14:paraId="73327D57"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五、肿瘤标志物检查</w:t>
      </w:r>
    </w:p>
    <w:p w14:paraId="72FF5F06"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第六节  临床微生物学检查</w:t>
      </w:r>
    </w:p>
    <w:p w14:paraId="49ED6316"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一、标本采集与处理</w:t>
      </w:r>
    </w:p>
    <w:p w14:paraId="32FF3136"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二、微生物检查方法及临床应用</w:t>
      </w:r>
    </w:p>
    <w:p w14:paraId="030FC5E1" w14:textId="77777777" w:rsidR="00231F3B" w:rsidRDefault="00231F3B" w:rsidP="00231F3B">
      <w:pPr>
        <w:snapToGrid w:val="0"/>
        <w:spacing w:line="360" w:lineRule="auto"/>
        <w:ind w:firstLineChars="200" w:firstLine="422"/>
        <w:rPr>
          <w:rFonts w:ascii="宋体" w:eastAsia="宋体" w:hAnsi="宋体" w:cs="宋体"/>
          <w:color w:val="000000"/>
          <w:kern w:val="0"/>
          <w:szCs w:val="21"/>
        </w:rPr>
      </w:pPr>
      <w:r w:rsidRPr="000D1874">
        <w:rPr>
          <w:rFonts w:ascii="宋体" w:eastAsia="宋体" w:hAnsi="宋体" w:cs="TimesNewRomanPSMT"/>
          <w:b/>
          <w:color w:val="000000"/>
          <w:kern w:val="0"/>
          <w:szCs w:val="21"/>
        </w:rPr>
        <w:t>4.</w:t>
      </w:r>
      <w:r w:rsidRPr="000D1874">
        <w:rPr>
          <w:rFonts w:ascii="宋体" w:eastAsia="宋体" w:hAnsi="宋体" w:cs="宋体" w:hint="eastAsia"/>
          <w:b/>
          <w:color w:val="000000"/>
          <w:kern w:val="0"/>
          <w:szCs w:val="21"/>
        </w:rPr>
        <w:t>教学方法：</w:t>
      </w:r>
    </w:p>
    <w:p w14:paraId="0F26F360" w14:textId="77777777" w:rsidR="00231F3B" w:rsidRDefault="00231F3B" w:rsidP="00231F3B">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（1）课堂讲授</w:t>
      </w:r>
    </w:p>
    <w:p w14:paraId="64536AEA" w14:textId="77777777" w:rsidR="00231F3B" w:rsidRDefault="00231F3B" w:rsidP="00231F3B">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（2）临床见习</w:t>
      </w:r>
    </w:p>
    <w:p w14:paraId="6F3976F6" w14:textId="77777777" w:rsidR="00231F3B" w:rsidRDefault="00231F3B" w:rsidP="00231F3B">
      <w:pPr>
        <w:snapToGrid w:val="0"/>
        <w:spacing w:line="360" w:lineRule="auto"/>
        <w:ind w:firstLineChars="200" w:firstLine="422"/>
        <w:rPr>
          <w:rFonts w:ascii="宋体" w:eastAsia="宋体" w:hAnsi="宋体" w:cs="TimesNewRomanPSMT"/>
          <w:color w:val="000000"/>
          <w:kern w:val="0"/>
          <w:szCs w:val="21"/>
        </w:rPr>
      </w:pPr>
      <w:r w:rsidRPr="000D1874">
        <w:rPr>
          <w:rFonts w:ascii="宋体" w:eastAsia="宋体" w:hAnsi="宋体" w:cs="TimesNewRomanPSMT"/>
          <w:b/>
          <w:color w:val="000000"/>
          <w:kern w:val="0"/>
          <w:szCs w:val="21"/>
        </w:rPr>
        <w:t>5.</w:t>
      </w:r>
      <w:r w:rsidRPr="000D1874">
        <w:rPr>
          <w:rFonts w:ascii="宋体" w:eastAsia="宋体" w:hAnsi="宋体" w:cs="TimesNewRomanPSMT" w:hint="eastAsia"/>
          <w:b/>
          <w:color w:val="000000"/>
          <w:kern w:val="0"/>
          <w:szCs w:val="21"/>
        </w:rPr>
        <w:t>教学评价：</w:t>
      </w:r>
      <w:r>
        <w:rPr>
          <w:rFonts w:ascii="宋体" w:eastAsia="宋体" w:hAnsi="宋体" w:cs="TimesNewRomanPSMT" w:hint="eastAsia"/>
          <w:b/>
          <w:color w:val="000000"/>
          <w:kern w:val="0"/>
          <w:szCs w:val="21"/>
        </w:rPr>
        <w:t>请回答下列问题</w:t>
      </w:r>
    </w:p>
    <w:p w14:paraId="0A95A10C" w14:textId="77777777" w:rsidR="00231F3B" w:rsidRDefault="00231F3B" w:rsidP="00231F3B">
      <w:pPr>
        <w:snapToGrid w:val="0"/>
        <w:spacing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（1）请说出</w:t>
      </w:r>
      <w:r>
        <w:rPr>
          <w:rFonts w:ascii="宋体" w:eastAsia="宋体" w:hAnsi="宋体" w:hint="eastAsia"/>
          <w:szCs w:val="21"/>
        </w:rPr>
        <w:t>空腹葡萄糖测定、口服葡萄糖耐量试验</w:t>
      </w:r>
      <w:r w:rsidRPr="00BF08C8">
        <w:rPr>
          <w:rFonts w:ascii="宋体" w:eastAsia="宋体" w:hAnsi="宋体" w:hint="eastAsia"/>
          <w:szCs w:val="21"/>
        </w:rPr>
        <w:t>和血清糖化血红蛋白测定的</w:t>
      </w:r>
      <w:r>
        <w:rPr>
          <w:rFonts w:ascii="宋体" w:eastAsia="宋体" w:hAnsi="宋体" w:hint="eastAsia"/>
          <w:szCs w:val="21"/>
        </w:rPr>
        <w:t>方法、</w:t>
      </w:r>
      <w:r w:rsidRPr="00BF08C8">
        <w:rPr>
          <w:rFonts w:ascii="宋体" w:eastAsia="宋体" w:hAnsi="宋体" w:hint="eastAsia"/>
          <w:szCs w:val="21"/>
        </w:rPr>
        <w:t>参考值及临床意义</w:t>
      </w:r>
    </w:p>
    <w:p w14:paraId="29500F92" w14:textId="77777777" w:rsidR="00231F3B" w:rsidRDefault="00231F3B" w:rsidP="00231F3B">
      <w:pPr>
        <w:spacing w:line="360" w:lineRule="auto"/>
        <w:ind w:firstLineChars="200" w:firstLine="420"/>
        <w:rPr>
          <w:rFonts w:ascii="宋体" w:eastAsia="宋体" w:hAnsi="宋体"/>
          <w:szCs w:val="21"/>
        </w:rPr>
      </w:pPr>
      <w:r>
        <w:rPr>
          <w:rFonts w:ascii="宋体" w:eastAsia="宋体" w:hAnsi="宋体" w:hint="eastAsia"/>
          <w:szCs w:val="21"/>
        </w:rPr>
        <w:t>（2）分析</w:t>
      </w:r>
      <w:r w:rsidRPr="00BF08C8">
        <w:rPr>
          <w:rFonts w:ascii="宋体" w:eastAsia="宋体" w:hAnsi="宋体" w:hint="eastAsia"/>
          <w:szCs w:val="21"/>
        </w:rPr>
        <w:t>不合格血液标本的预防措施</w:t>
      </w:r>
    </w:p>
    <w:p w14:paraId="7F720F14" w14:textId="77777777" w:rsidR="00231F3B" w:rsidRDefault="00231F3B" w:rsidP="00231F3B">
      <w:pPr>
        <w:spacing w:line="360" w:lineRule="auto"/>
        <w:ind w:firstLineChars="200" w:firstLine="420"/>
        <w:rPr>
          <w:rFonts w:ascii="宋体" w:eastAsia="宋体" w:hAnsi="宋体"/>
          <w:szCs w:val="21"/>
        </w:rPr>
      </w:pPr>
      <w:r>
        <w:rPr>
          <w:rFonts w:ascii="宋体" w:eastAsia="宋体" w:hAnsi="宋体" w:hint="eastAsia"/>
          <w:szCs w:val="21"/>
        </w:rPr>
        <w:t>（3）肝功能检查的内容？</w:t>
      </w:r>
    </w:p>
    <w:p w14:paraId="55B97790" w14:textId="77777777" w:rsidR="00BF08C8" w:rsidRPr="00BF08C8" w:rsidRDefault="00231F3B" w:rsidP="00231F3B">
      <w:pPr>
        <w:spacing w:line="360" w:lineRule="auto"/>
        <w:ind w:firstLineChars="200" w:firstLine="420"/>
        <w:rPr>
          <w:rFonts w:ascii="宋体" w:eastAsia="宋体" w:hAnsi="宋体"/>
          <w:szCs w:val="21"/>
        </w:rPr>
      </w:pPr>
      <w:r>
        <w:rPr>
          <w:rFonts w:ascii="宋体" w:eastAsia="宋体" w:hAnsi="宋体" w:hint="eastAsia"/>
          <w:szCs w:val="21"/>
        </w:rPr>
        <w:t>（4）如何根据血清肌酐清除率指导临床治疗？</w:t>
      </w:r>
    </w:p>
    <w:p w14:paraId="472CAE8C" w14:textId="77777777" w:rsidR="00BF08C8" w:rsidRPr="00BF08C8" w:rsidRDefault="00BF08C8" w:rsidP="00BF08C8">
      <w:pPr>
        <w:snapToGrid w:val="0"/>
        <w:spacing w:line="360" w:lineRule="auto"/>
        <w:ind w:firstLineChars="200" w:firstLine="420"/>
        <w:rPr>
          <w:rFonts w:ascii="宋体" w:eastAsia="宋体" w:hAnsi="宋体"/>
          <w:szCs w:val="21"/>
        </w:rPr>
      </w:pPr>
    </w:p>
    <w:p w14:paraId="18310588" w14:textId="77777777" w:rsidR="00BF08C8" w:rsidRPr="007D2FAC" w:rsidRDefault="00BF08C8" w:rsidP="007D2FAC">
      <w:pPr>
        <w:snapToGrid w:val="0"/>
        <w:spacing w:line="360" w:lineRule="auto"/>
        <w:ind w:firstLineChars="200" w:firstLine="422"/>
        <w:jc w:val="center"/>
        <w:rPr>
          <w:rFonts w:ascii="宋体" w:eastAsia="宋体" w:hAnsi="宋体"/>
          <w:b/>
          <w:szCs w:val="21"/>
        </w:rPr>
      </w:pPr>
      <w:r w:rsidRPr="007D2FAC">
        <w:rPr>
          <w:rFonts w:ascii="宋体" w:eastAsia="宋体" w:hAnsi="宋体" w:hint="eastAsia"/>
          <w:b/>
          <w:szCs w:val="21"/>
        </w:rPr>
        <w:t>第</w:t>
      </w:r>
      <w:r w:rsidR="009A64AF" w:rsidRPr="007D2FAC">
        <w:rPr>
          <w:rFonts w:ascii="宋体" w:eastAsia="宋体" w:hAnsi="宋体" w:hint="eastAsia"/>
          <w:b/>
          <w:szCs w:val="21"/>
        </w:rPr>
        <w:t>六</w:t>
      </w:r>
      <w:r w:rsidRPr="007D2FAC">
        <w:rPr>
          <w:rFonts w:ascii="宋体" w:eastAsia="宋体" w:hAnsi="宋体" w:hint="eastAsia"/>
          <w:b/>
          <w:szCs w:val="21"/>
        </w:rPr>
        <w:t>章 心电图检查</w:t>
      </w:r>
    </w:p>
    <w:p w14:paraId="2BADEFA0" w14:textId="77777777" w:rsidR="00231F3B" w:rsidRDefault="00231F3B" w:rsidP="00231F3B">
      <w:pPr>
        <w:snapToGrid w:val="0"/>
        <w:spacing w:line="360" w:lineRule="auto"/>
        <w:ind w:firstLineChars="200" w:firstLine="422"/>
        <w:rPr>
          <w:rFonts w:ascii="宋体" w:eastAsia="宋体" w:hAnsi="宋体" w:cs="宋体"/>
          <w:b/>
          <w:color w:val="000000"/>
          <w:kern w:val="0"/>
          <w:szCs w:val="21"/>
        </w:rPr>
      </w:pPr>
      <w:r w:rsidRPr="00BF08C8">
        <w:rPr>
          <w:rFonts w:ascii="宋体" w:eastAsia="宋体" w:hAnsi="宋体" w:cs="TimesNewRomanPSMT"/>
          <w:b/>
          <w:color w:val="000000"/>
          <w:kern w:val="0"/>
          <w:szCs w:val="21"/>
        </w:rPr>
        <w:t>1.</w:t>
      </w:r>
      <w:r w:rsidRPr="00BF08C8">
        <w:rPr>
          <w:rFonts w:ascii="宋体" w:eastAsia="宋体" w:hAnsi="宋体" w:cs="宋体" w:hint="eastAsia"/>
          <w:b/>
          <w:color w:val="000000"/>
          <w:kern w:val="0"/>
          <w:szCs w:val="21"/>
        </w:rPr>
        <w:t>教学目标：</w:t>
      </w:r>
    </w:p>
    <w:p w14:paraId="4ACE8FF6" w14:textId="77777777" w:rsidR="00046D6F" w:rsidRDefault="00231F3B" w:rsidP="00231F3B">
      <w:pPr>
        <w:spacing w:line="360" w:lineRule="auto"/>
        <w:ind w:firstLineChars="200" w:firstLine="420"/>
        <w:rPr>
          <w:rFonts w:ascii="宋体" w:eastAsia="宋体" w:hAnsi="宋体"/>
          <w:szCs w:val="21"/>
        </w:rPr>
      </w:pPr>
      <w:r w:rsidRPr="00231F3B">
        <w:rPr>
          <w:rFonts w:ascii="宋体" w:eastAsia="宋体" w:hAnsi="宋体" w:cs="宋体" w:hint="eastAsia"/>
          <w:color w:val="000000"/>
          <w:kern w:val="0"/>
          <w:szCs w:val="21"/>
        </w:rPr>
        <w:t>（1）</w:t>
      </w:r>
      <w:r w:rsidRPr="00BF08C8">
        <w:rPr>
          <w:rFonts w:ascii="宋体" w:eastAsia="宋体" w:hAnsi="宋体" w:hint="eastAsia"/>
          <w:szCs w:val="21"/>
        </w:rPr>
        <w:t>了解心电图产生原理，熟悉心电图各波段的形成和命名，掌握心电图的测量方法，正常心电图波形特点与正常值。</w:t>
      </w:r>
    </w:p>
    <w:p w14:paraId="7175AB1A" w14:textId="77777777" w:rsidR="00046D6F" w:rsidRDefault="00046D6F" w:rsidP="00231F3B">
      <w:pPr>
        <w:spacing w:line="360" w:lineRule="auto"/>
        <w:ind w:firstLineChars="200" w:firstLine="420"/>
        <w:rPr>
          <w:rFonts w:ascii="宋体" w:eastAsia="宋体" w:hAnsi="宋体"/>
          <w:szCs w:val="21"/>
        </w:rPr>
      </w:pPr>
      <w:r>
        <w:rPr>
          <w:rFonts w:ascii="宋体" w:eastAsia="宋体" w:hAnsi="宋体" w:hint="eastAsia"/>
          <w:szCs w:val="21"/>
        </w:rPr>
        <w:t>（2）</w:t>
      </w:r>
      <w:r w:rsidR="00231F3B" w:rsidRPr="00BF08C8">
        <w:rPr>
          <w:rFonts w:ascii="宋体" w:eastAsia="宋体" w:hAnsi="宋体" w:hint="eastAsia"/>
          <w:szCs w:val="21"/>
        </w:rPr>
        <w:t>掌握心房肥大的心电图特点，比较心室肥大与心房肥大的心电图特点。</w:t>
      </w:r>
    </w:p>
    <w:p w14:paraId="4A320360" w14:textId="77777777" w:rsidR="00046D6F" w:rsidRDefault="00046D6F" w:rsidP="00231F3B">
      <w:pPr>
        <w:spacing w:line="360" w:lineRule="auto"/>
        <w:ind w:firstLineChars="200" w:firstLine="420"/>
        <w:rPr>
          <w:rFonts w:ascii="宋体" w:eastAsia="宋体" w:hAnsi="宋体"/>
          <w:szCs w:val="21"/>
        </w:rPr>
      </w:pPr>
      <w:r>
        <w:rPr>
          <w:rFonts w:ascii="宋体" w:eastAsia="宋体" w:hAnsi="宋体" w:hint="eastAsia"/>
          <w:szCs w:val="21"/>
        </w:rPr>
        <w:t>（3）</w:t>
      </w:r>
      <w:r w:rsidR="00231F3B" w:rsidRPr="00BF08C8">
        <w:rPr>
          <w:rFonts w:ascii="宋体" w:eastAsia="宋体" w:hAnsi="宋体" w:hint="eastAsia"/>
          <w:szCs w:val="21"/>
        </w:rPr>
        <w:t>掌握冠状动脉供血不足的心电图特点，心肌梗死的基本图形，能作出心肌梗死的分期和定位诊断。</w:t>
      </w:r>
    </w:p>
    <w:p w14:paraId="7BB84852" w14:textId="77777777" w:rsidR="00046D6F" w:rsidRDefault="00046D6F" w:rsidP="00231F3B">
      <w:pPr>
        <w:spacing w:line="360" w:lineRule="auto"/>
        <w:ind w:firstLineChars="200" w:firstLine="420"/>
        <w:rPr>
          <w:rFonts w:ascii="宋体" w:eastAsia="宋体" w:hAnsi="宋体"/>
          <w:szCs w:val="21"/>
        </w:rPr>
      </w:pPr>
      <w:r>
        <w:rPr>
          <w:rFonts w:ascii="宋体" w:eastAsia="宋体" w:hAnsi="宋体" w:hint="eastAsia"/>
          <w:szCs w:val="21"/>
        </w:rPr>
        <w:t>（4）</w:t>
      </w:r>
      <w:r w:rsidR="00231F3B" w:rsidRPr="00BF08C8">
        <w:rPr>
          <w:rFonts w:ascii="宋体" w:eastAsia="宋体" w:hAnsi="宋体" w:hint="eastAsia"/>
          <w:szCs w:val="21"/>
        </w:rPr>
        <w:t>掌握正常窦性心律和窦性心律失常的心电图特征，期前收缩的心电图共同特点以及3种期前收缩（房性、交界性和室性期前收缩）的特点。</w:t>
      </w:r>
    </w:p>
    <w:p w14:paraId="67BB78CF" w14:textId="77777777" w:rsidR="00046D6F" w:rsidRDefault="00046D6F" w:rsidP="00231F3B">
      <w:pPr>
        <w:spacing w:line="360" w:lineRule="auto"/>
        <w:ind w:firstLineChars="200" w:firstLine="420"/>
        <w:rPr>
          <w:rFonts w:ascii="宋体" w:eastAsia="宋体" w:hAnsi="宋体"/>
          <w:szCs w:val="21"/>
        </w:rPr>
      </w:pPr>
      <w:r>
        <w:rPr>
          <w:rFonts w:ascii="宋体" w:eastAsia="宋体" w:hAnsi="宋体" w:hint="eastAsia"/>
          <w:szCs w:val="21"/>
        </w:rPr>
        <w:t>（5）</w:t>
      </w:r>
      <w:r w:rsidR="00231F3B" w:rsidRPr="00BF08C8">
        <w:rPr>
          <w:rFonts w:ascii="宋体" w:eastAsia="宋体" w:hAnsi="宋体" w:hint="eastAsia"/>
          <w:szCs w:val="21"/>
        </w:rPr>
        <w:t>掌握扑动和颤动（心房扑动、心房颤动、心室扑动和颤动）的心电图特点。</w:t>
      </w:r>
    </w:p>
    <w:p w14:paraId="1E168354" w14:textId="77777777" w:rsidR="00231F3B" w:rsidRPr="00BF08C8" w:rsidRDefault="00046D6F" w:rsidP="00231F3B">
      <w:pPr>
        <w:spacing w:line="360" w:lineRule="auto"/>
        <w:ind w:firstLineChars="200" w:firstLine="420"/>
        <w:rPr>
          <w:rFonts w:ascii="宋体" w:eastAsia="宋体" w:hAnsi="宋体"/>
          <w:szCs w:val="21"/>
        </w:rPr>
      </w:pPr>
      <w:r>
        <w:rPr>
          <w:rFonts w:ascii="宋体" w:eastAsia="宋体" w:hAnsi="宋体" w:hint="eastAsia"/>
          <w:szCs w:val="21"/>
        </w:rPr>
        <w:t>（6）</w:t>
      </w:r>
      <w:r w:rsidR="00231F3B" w:rsidRPr="00BF08C8">
        <w:rPr>
          <w:rFonts w:ascii="宋体" w:eastAsia="宋体" w:hAnsi="宋体" w:hint="eastAsia"/>
          <w:szCs w:val="21"/>
        </w:rPr>
        <w:t>辨别不同的房室传导阻滞掌握室内传导阻滞的心电图特点。</w:t>
      </w:r>
    </w:p>
    <w:p w14:paraId="60B8F718" w14:textId="77777777" w:rsidR="00231F3B" w:rsidRDefault="00231F3B" w:rsidP="00231F3B">
      <w:pPr>
        <w:snapToGrid w:val="0"/>
        <w:spacing w:line="360" w:lineRule="auto"/>
        <w:ind w:firstLineChars="200" w:firstLine="422"/>
        <w:rPr>
          <w:rFonts w:ascii="宋体" w:eastAsia="宋体" w:hAnsi="宋体" w:cs="宋体"/>
          <w:color w:val="000000"/>
          <w:kern w:val="0"/>
          <w:szCs w:val="21"/>
        </w:rPr>
      </w:pPr>
      <w:r w:rsidRPr="00BF08C8">
        <w:rPr>
          <w:rFonts w:ascii="宋体" w:eastAsia="宋体" w:hAnsi="宋体" w:cs="TimesNewRomanPSMT"/>
          <w:b/>
          <w:color w:val="000000"/>
          <w:kern w:val="0"/>
          <w:szCs w:val="21"/>
        </w:rPr>
        <w:t>2.</w:t>
      </w:r>
      <w:r w:rsidRPr="00BF08C8">
        <w:rPr>
          <w:rFonts w:ascii="宋体" w:eastAsia="宋体" w:hAnsi="宋体" w:cs="宋体" w:hint="eastAsia"/>
          <w:b/>
          <w:color w:val="000000"/>
          <w:kern w:val="0"/>
          <w:szCs w:val="21"/>
        </w:rPr>
        <w:t>教学重难点：</w:t>
      </w:r>
    </w:p>
    <w:p w14:paraId="32EC3BCC" w14:textId="77777777" w:rsidR="00046D6F" w:rsidRDefault="00046D6F" w:rsidP="00046D6F">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（1）重点：房室肥大的心电图特点，常见心律失常的心电图特点</w:t>
      </w:r>
    </w:p>
    <w:p w14:paraId="2BBEC00D" w14:textId="77777777" w:rsidR="00046D6F" w:rsidRDefault="00046D6F" w:rsidP="00046D6F">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（2）难点：心肌梗塞的判断和定位，不同的房室传导阻滞的心电图特点</w:t>
      </w:r>
    </w:p>
    <w:p w14:paraId="4FDA7C60" w14:textId="77777777" w:rsidR="00231F3B" w:rsidRDefault="00231F3B" w:rsidP="00231F3B">
      <w:pPr>
        <w:snapToGrid w:val="0"/>
        <w:spacing w:line="360" w:lineRule="auto"/>
        <w:ind w:firstLineChars="200" w:firstLine="422"/>
        <w:rPr>
          <w:rFonts w:ascii="宋体" w:eastAsia="宋体" w:hAnsi="宋体"/>
          <w:szCs w:val="21"/>
        </w:rPr>
      </w:pPr>
      <w:r w:rsidRPr="00BF08C8">
        <w:rPr>
          <w:rFonts w:ascii="宋体" w:eastAsia="宋体" w:hAnsi="宋体" w:cs="TimesNewRomanPSMT"/>
          <w:b/>
          <w:color w:val="000000"/>
          <w:kern w:val="0"/>
          <w:szCs w:val="21"/>
        </w:rPr>
        <w:t>3.</w:t>
      </w:r>
      <w:r w:rsidRPr="00BF08C8">
        <w:rPr>
          <w:rFonts w:ascii="宋体" w:eastAsia="宋体" w:hAnsi="宋体" w:cs="宋体" w:hint="eastAsia"/>
          <w:b/>
          <w:color w:val="000000"/>
          <w:kern w:val="0"/>
          <w:szCs w:val="21"/>
        </w:rPr>
        <w:t>教学内容：</w:t>
      </w:r>
      <w:r w:rsidR="009A64AF">
        <w:rPr>
          <w:rFonts w:ascii="宋体" w:eastAsia="宋体" w:hAnsi="宋体" w:hint="eastAsia"/>
          <w:szCs w:val="21"/>
        </w:rPr>
        <w:t xml:space="preserve"> </w:t>
      </w:r>
    </w:p>
    <w:p w14:paraId="0BE25DEC"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第一节  临床心电学基本知识</w:t>
      </w:r>
    </w:p>
    <w:p w14:paraId="0639E18F"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一、心电图产生原理</w:t>
      </w:r>
    </w:p>
    <w:p w14:paraId="758ECE9D"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二、心电图的导联体系</w:t>
      </w:r>
    </w:p>
    <w:p w14:paraId="02994890"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三、心电向量与心电图</w:t>
      </w:r>
    </w:p>
    <w:p w14:paraId="4D81629A"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四、心电图各波段的形成和命名</w:t>
      </w:r>
    </w:p>
    <w:p w14:paraId="77B080D1"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第二节 正常心电图</w:t>
      </w:r>
    </w:p>
    <w:p w14:paraId="494ABEB9"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一、心电图测量</w:t>
      </w:r>
    </w:p>
    <w:p w14:paraId="53838F28"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二、正常心电图的波形特点与正常值</w:t>
      </w:r>
    </w:p>
    <w:p w14:paraId="7917C419"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三、小儿心电图特点</w:t>
      </w:r>
    </w:p>
    <w:p w14:paraId="1FCAF9BB"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四、老年人心电图特点</w:t>
      </w:r>
    </w:p>
    <w:p w14:paraId="48DB3E25"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第三节 异常心电图</w:t>
      </w:r>
    </w:p>
    <w:p w14:paraId="1DEBE8A9"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一、心房肥大</w:t>
      </w:r>
    </w:p>
    <w:p w14:paraId="7E495F5A"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二、心室肥大</w:t>
      </w:r>
    </w:p>
    <w:p w14:paraId="5FDBF63B"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三、心肌缺血</w:t>
      </w:r>
    </w:p>
    <w:p w14:paraId="14821D10"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四、心肌梗死</w:t>
      </w:r>
    </w:p>
    <w:p w14:paraId="5EA1AA4E"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五、心律失常</w:t>
      </w:r>
    </w:p>
    <w:p w14:paraId="7B0F54B7" w14:textId="77777777" w:rsidR="00BF08C8" w:rsidRP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六、电解质和药物影响</w:t>
      </w:r>
    </w:p>
    <w:p w14:paraId="1631DD47" w14:textId="77777777" w:rsidR="00BF08C8" w:rsidRDefault="00BF08C8" w:rsidP="00BF08C8">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第四节</w:t>
      </w:r>
      <w:r w:rsidR="000A2F25">
        <w:rPr>
          <w:rFonts w:ascii="宋体" w:eastAsia="宋体" w:hAnsi="宋体" w:hint="eastAsia"/>
          <w:szCs w:val="21"/>
        </w:rPr>
        <w:t>、</w:t>
      </w:r>
      <w:r w:rsidRPr="00BF08C8">
        <w:rPr>
          <w:rFonts w:ascii="宋体" w:eastAsia="宋体" w:hAnsi="宋体" w:hint="eastAsia"/>
          <w:szCs w:val="21"/>
        </w:rPr>
        <w:t>心电图的描记、分析和临床应用</w:t>
      </w:r>
    </w:p>
    <w:p w14:paraId="1202BCBF" w14:textId="77777777" w:rsidR="000A2F25" w:rsidRPr="00BF08C8" w:rsidRDefault="000A2F25" w:rsidP="00BF08C8">
      <w:pPr>
        <w:snapToGrid w:val="0"/>
        <w:spacing w:line="360" w:lineRule="auto"/>
        <w:ind w:firstLineChars="200" w:firstLine="420"/>
        <w:rPr>
          <w:rFonts w:ascii="宋体" w:eastAsia="宋体" w:hAnsi="宋体"/>
          <w:szCs w:val="21"/>
        </w:rPr>
      </w:pPr>
      <w:r>
        <w:rPr>
          <w:rFonts w:ascii="宋体" w:eastAsia="宋体" w:hAnsi="宋体" w:hint="eastAsia"/>
          <w:szCs w:val="21"/>
        </w:rPr>
        <w:t>第五节、其他常用心电图检查</w:t>
      </w:r>
    </w:p>
    <w:p w14:paraId="0E0F9799" w14:textId="77777777" w:rsidR="00046D6F" w:rsidRDefault="00046D6F" w:rsidP="00046D6F">
      <w:pPr>
        <w:snapToGrid w:val="0"/>
        <w:spacing w:line="360" w:lineRule="auto"/>
        <w:ind w:firstLineChars="200" w:firstLine="422"/>
        <w:rPr>
          <w:rFonts w:ascii="宋体" w:eastAsia="宋体" w:hAnsi="宋体" w:cs="宋体"/>
          <w:color w:val="000000"/>
          <w:kern w:val="0"/>
          <w:szCs w:val="21"/>
        </w:rPr>
      </w:pPr>
      <w:r w:rsidRPr="000D1874">
        <w:rPr>
          <w:rFonts w:ascii="宋体" w:eastAsia="宋体" w:hAnsi="宋体" w:cs="TimesNewRomanPSMT"/>
          <w:b/>
          <w:color w:val="000000"/>
          <w:kern w:val="0"/>
          <w:szCs w:val="21"/>
        </w:rPr>
        <w:t>4.</w:t>
      </w:r>
      <w:r w:rsidRPr="000D1874">
        <w:rPr>
          <w:rFonts w:ascii="宋体" w:eastAsia="宋体" w:hAnsi="宋体" w:cs="宋体" w:hint="eastAsia"/>
          <w:b/>
          <w:color w:val="000000"/>
          <w:kern w:val="0"/>
          <w:szCs w:val="21"/>
        </w:rPr>
        <w:t>教学方法：</w:t>
      </w:r>
    </w:p>
    <w:p w14:paraId="07378281" w14:textId="77777777" w:rsidR="00046D6F" w:rsidRDefault="00046D6F" w:rsidP="00046D6F">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（1）课堂讲授</w:t>
      </w:r>
    </w:p>
    <w:p w14:paraId="779651FF" w14:textId="77777777" w:rsidR="00046D6F" w:rsidRDefault="00046D6F" w:rsidP="00046D6F">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（2）技能操作，图谱识别</w:t>
      </w:r>
    </w:p>
    <w:p w14:paraId="5CD49A3F" w14:textId="77777777" w:rsidR="00046D6F" w:rsidRDefault="00046D6F" w:rsidP="00046D6F">
      <w:pPr>
        <w:snapToGrid w:val="0"/>
        <w:spacing w:line="360" w:lineRule="auto"/>
        <w:ind w:firstLineChars="200" w:firstLine="422"/>
        <w:rPr>
          <w:rFonts w:ascii="宋体" w:eastAsia="宋体" w:hAnsi="宋体" w:cs="TimesNewRomanPSMT"/>
          <w:color w:val="000000"/>
          <w:kern w:val="0"/>
          <w:szCs w:val="21"/>
        </w:rPr>
      </w:pPr>
      <w:r w:rsidRPr="000D1874">
        <w:rPr>
          <w:rFonts w:ascii="宋体" w:eastAsia="宋体" w:hAnsi="宋体" w:cs="TimesNewRomanPSMT"/>
          <w:b/>
          <w:color w:val="000000"/>
          <w:kern w:val="0"/>
          <w:szCs w:val="21"/>
        </w:rPr>
        <w:t>5.</w:t>
      </w:r>
      <w:r w:rsidRPr="000D1874">
        <w:rPr>
          <w:rFonts w:ascii="宋体" w:eastAsia="宋体" w:hAnsi="宋体" w:cs="TimesNewRomanPSMT" w:hint="eastAsia"/>
          <w:b/>
          <w:color w:val="000000"/>
          <w:kern w:val="0"/>
          <w:szCs w:val="21"/>
        </w:rPr>
        <w:t>教学评价：</w:t>
      </w:r>
    </w:p>
    <w:p w14:paraId="632E5167" w14:textId="77777777" w:rsidR="00046D6F" w:rsidRDefault="00046D6F" w:rsidP="00046D6F">
      <w:pPr>
        <w:snapToGrid w:val="0"/>
        <w:spacing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（1）请说出正常心电图的波形特点及正常值</w:t>
      </w:r>
    </w:p>
    <w:p w14:paraId="02F5D98D" w14:textId="77777777" w:rsidR="00046D6F" w:rsidRDefault="00046D6F" w:rsidP="00046D6F">
      <w:pPr>
        <w:snapToGrid w:val="0"/>
        <w:spacing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（2）根据图谱，描述心电图特点并作出诊断</w:t>
      </w:r>
    </w:p>
    <w:p w14:paraId="2CA7B6BD" w14:textId="77777777" w:rsidR="00BF08C8" w:rsidRPr="00046D6F" w:rsidRDefault="00BF08C8" w:rsidP="00BF08C8">
      <w:pPr>
        <w:spacing w:line="360" w:lineRule="auto"/>
        <w:ind w:firstLineChars="200" w:firstLine="420"/>
        <w:rPr>
          <w:rFonts w:ascii="宋体" w:eastAsia="宋体" w:hAnsi="宋体"/>
          <w:szCs w:val="21"/>
        </w:rPr>
      </w:pPr>
    </w:p>
    <w:p w14:paraId="391A3333" w14:textId="77777777" w:rsidR="00BF08C8" w:rsidRPr="007D2FAC" w:rsidRDefault="00BF08C8" w:rsidP="007D2FAC">
      <w:pPr>
        <w:spacing w:line="360" w:lineRule="auto"/>
        <w:ind w:firstLineChars="200" w:firstLine="422"/>
        <w:jc w:val="center"/>
        <w:rPr>
          <w:rFonts w:ascii="宋体" w:eastAsia="宋体" w:hAnsi="宋体"/>
          <w:b/>
          <w:szCs w:val="21"/>
        </w:rPr>
      </w:pPr>
      <w:r w:rsidRPr="007D2FAC">
        <w:rPr>
          <w:rFonts w:ascii="宋体" w:eastAsia="宋体" w:hAnsi="宋体" w:hint="eastAsia"/>
          <w:b/>
          <w:szCs w:val="21"/>
        </w:rPr>
        <w:t>第</w:t>
      </w:r>
      <w:r w:rsidR="009A64AF" w:rsidRPr="007D2FAC">
        <w:rPr>
          <w:rFonts w:ascii="宋体" w:eastAsia="宋体" w:hAnsi="宋体" w:hint="eastAsia"/>
          <w:b/>
          <w:szCs w:val="21"/>
        </w:rPr>
        <w:t>七</w:t>
      </w:r>
      <w:r w:rsidRPr="007D2FAC">
        <w:rPr>
          <w:rFonts w:ascii="宋体" w:eastAsia="宋体" w:hAnsi="宋体" w:hint="eastAsia"/>
          <w:b/>
          <w:szCs w:val="21"/>
        </w:rPr>
        <w:t>章 影像学检查</w:t>
      </w:r>
    </w:p>
    <w:p w14:paraId="3D2B0165" w14:textId="77777777" w:rsidR="000A2F25" w:rsidRDefault="00BF08C8" w:rsidP="00046D6F">
      <w:pPr>
        <w:snapToGrid w:val="0"/>
        <w:spacing w:line="360" w:lineRule="auto"/>
        <w:ind w:firstLineChars="200" w:firstLine="420"/>
        <w:rPr>
          <w:rFonts w:ascii="宋体" w:eastAsia="宋体" w:hAnsi="宋体"/>
          <w:szCs w:val="21"/>
        </w:rPr>
      </w:pPr>
      <w:r w:rsidRPr="00BF08C8">
        <w:rPr>
          <w:rFonts w:ascii="宋体" w:eastAsia="宋体" w:hAnsi="宋体" w:hint="eastAsia"/>
          <w:szCs w:val="21"/>
        </w:rPr>
        <w:t xml:space="preserve">   </w:t>
      </w:r>
      <w:r w:rsidR="00046D6F" w:rsidRPr="00BF08C8">
        <w:rPr>
          <w:rFonts w:ascii="宋体" w:eastAsia="宋体" w:hAnsi="宋体" w:cs="TimesNewRomanPSMT"/>
          <w:b/>
          <w:color w:val="000000"/>
          <w:kern w:val="0"/>
          <w:szCs w:val="21"/>
        </w:rPr>
        <w:t>1.</w:t>
      </w:r>
      <w:r w:rsidR="00046D6F" w:rsidRPr="00BF08C8">
        <w:rPr>
          <w:rFonts w:ascii="宋体" w:eastAsia="宋体" w:hAnsi="宋体" w:cs="宋体" w:hint="eastAsia"/>
          <w:b/>
          <w:color w:val="000000"/>
          <w:kern w:val="0"/>
          <w:szCs w:val="21"/>
        </w:rPr>
        <w:t>教学目标：</w:t>
      </w:r>
    </w:p>
    <w:p w14:paraId="35E15FAD" w14:textId="77777777" w:rsidR="000A2F25" w:rsidRDefault="000A2F25" w:rsidP="00046D6F">
      <w:pPr>
        <w:snapToGrid w:val="0"/>
        <w:spacing w:line="360" w:lineRule="auto"/>
        <w:ind w:firstLineChars="200" w:firstLine="420"/>
        <w:rPr>
          <w:rFonts w:ascii="宋体" w:eastAsia="宋体" w:hAnsi="宋体"/>
          <w:szCs w:val="21"/>
        </w:rPr>
      </w:pPr>
      <w:r>
        <w:rPr>
          <w:rFonts w:ascii="宋体" w:eastAsia="宋体" w:hAnsi="宋体" w:hint="eastAsia"/>
          <w:szCs w:val="21"/>
        </w:rPr>
        <w:t>（1）</w:t>
      </w:r>
      <w:r w:rsidRPr="00BF08C8">
        <w:rPr>
          <w:rFonts w:ascii="宋体" w:eastAsia="宋体" w:hAnsi="宋体" w:hint="eastAsia"/>
          <w:szCs w:val="21"/>
        </w:rPr>
        <w:t>掌握碘过敏试验、支气管造影术和心血管造影术、上消化道双重对比造影、静脉性尿路造影的术前准备内容。</w:t>
      </w:r>
    </w:p>
    <w:p w14:paraId="22203D7A" w14:textId="77777777" w:rsidR="000A2F25" w:rsidRDefault="000A2F25" w:rsidP="00046D6F">
      <w:pPr>
        <w:snapToGrid w:val="0"/>
        <w:spacing w:line="360" w:lineRule="auto"/>
        <w:ind w:firstLineChars="200" w:firstLine="420"/>
        <w:rPr>
          <w:rFonts w:ascii="宋体" w:eastAsia="宋体" w:hAnsi="宋体"/>
          <w:szCs w:val="21"/>
        </w:rPr>
      </w:pPr>
      <w:r>
        <w:rPr>
          <w:rFonts w:ascii="宋体" w:eastAsia="宋体" w:hAnsi="宋体" w:hint="eastAsia"/>
          <w:szCs w:val="21"/>
        </w:rPr>
        <w:t>（2）</w:t>
      </w:r>
      <w:r w:rsidRPr="00BF08C8">
        <w:rPr>
          <w:rFonts w:ascii="宋体" w:eastAsia="宋体" w:hAnsi="宋体" w:hint="eastAsia"/>
          <w:szCs w:val="21"/>
        </w:rPr>
        <w:t>掌握正常胸部X线表现及胸部基本病变的X线表现，了解常见的骨与关节损伤的</w:t>
      </w:r>
      <w:r w:rsidRPr="00BF08C8">
        <w:rPr>
          <w:rFonts w:ascii="宋体" w:eastAsia="宋体" w:hAnsi="宋体" w:hint="eastAsia"/>
          <w:szCs w:val="21"/>
        </w:rPr>
        <w:lastRenderedPageBreak/>
        <w:t>X线表现。</w:t>
      </w:r>
    </w:p>
    <w:p w14:paraId="49E32BB0" w14:textId="77777777" w:rsidR="00046D6F" w:rsidRDefault="000A2F25" w:rsidP="00046D6F">
      <w:pPr>
        <w:snapToGrid w:val="0"/>
        <w:spacing w:line="360" w:lineRule="auto"/>
        <w:ind w:firstLineChars="200" w:firstLine="420"/>
        <w:rPr>
          <w:rFonts w:ascii="宋体" w:eastAsia="宋体" w:hAnsi="宋体"/>
          <w:szCs w:val="21"/>
        </w:rPr>
      </w:pPr>
      <w:r>
        <w:rPr>
          <w:rFonts w:ascii="宋体" w:eastAsia="宋体" w:hAnsi="宋体" w:hint="eastAsia"/>
          <w:szCs w:val="21"/>
        </w:rPr>
        <w:t>（3）</w:t>
      </w:r>
      <w:r w:rsidRPr="00BF08C8">
        <w:rPr>
          <w:rFonts w:ascii="宋体" w:eastAsia="宋体" w:hAnsi="宋体" w:hint="eastAsia"/>
          <w:szCs w:val="21"/>
        </w:rPr>
        <w:t>了解CT检查、MRI检查的原理并掌握术前准备方法，掌握超声检查前病人的准备内容。</w:t>
      </w:r>
    </w:p>
    <w:p w14:paraId="2B0FEBE3" w14:textId="77777777" w:rsidR="00046D6F" w:rsidRDefault="00046D6F" w:rsidP="00046D6F">
      <w:pPr>
        <w:snapToGrid w:val="0"/>
        <w:spacing w:line="360" w:lineRule="auto"/>
        <w:ind w:firstLineChars="200" w:firstLine="422"/>
        <w:rPr>
          <w:rFonts w:ascii="宋体" w:eastAsia="宋体" w:hAnsi="宋体" w:cs="宋体"/>
          <w:color w:val="000000"/>
          <w:kern w:val="0"/>
          <w:szCs w:val="21"/>
        </w:rPr>
      </w:pPr>
      <w:r w:rsidRPr="00BF08C8">
        <w:rPr>
          <w:rFonts w:ascii="宋体" w:eastAsia="宋体" w:hAnsi="宋体" w:cs="TimesNewRomanPSMT"/>
          <w:b/>
          <w:color w:val="000000"/>
          <w:kern w:val="0"/>
          <w:szCs w:val="21"/>
        </w:rPr>
        <w:t>2.</w:t>
      </w:r>
      <w:r w:rsidRPr="00BF08C8">
        <w:rPr>
          <w:rFonts w:ascii="宋体" w:eastAsia="宋体" w:hAnsi="宋体" w:cs="宋体" w:hint="eastAsia"/>
          <w:b/>
          <w:color w:val="000000"/>
          <w:kern w:val="0"/>
          <w:szCs w:val="21"/>
        </w:rPr>
        <w:t>教学重难点：</w:t>
      </w:r>
    </w:p>
    <w:p w14:paraId="1CD91AFD" w14:textId="77777777" w:rsidR="000A2F25" w:rsidRDefault="000A2F25" w:rsidP="000A2F25">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（1）重点：放射学检查前的准备与处理</w:t>
      </w:r>
    </w:p>
    <w:p w14:paraId="4FED263D" w14:textId="77777777" w:rsidR="000A2F25" w:rsidRDefault="000A2F25" w:rsidP="000A2F25">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（2）难点：各系统放射学检查</w:t>
      </w:r>
    </w:p>
    <w:p w14:paraId="57E0D331" w14:textId="77777777" w:rsidR="00046D6F" w:rsidRDefault="00046D6F" w:rsidP="00046D6F">
      <w:pPr>
        <w:snapToGrid w:val="0"/>
        <w:spacing w:line="360" w:lineRule="auto"/>
        <w:ind w:firstLineChars="200" w:firstLine="422"/>
        <w:rPr>
          <w:rFonts w:ascii="宋体" w:eastAsia="宋体" w:hAnsi="宋体"/>
          <w:szCs w:val="21"/>
        </w:rPr>
      </w:pPr>
      <w:r w:rsidRPr="00BF08C8">
        <w:rPr>
          <w:rFonts w:ascii="宋体" w:eastAsia="宋体" w:hAnsi="宋体" w:cs="TimesNewRomanPSMT"/>
          <w:b/>
          <w:color w:val="000000"/>
          <w:kern w:val="0"/>
          <w:szCs w:val="21"/>
        </w:rPr>
        <w:t>3.</w:t>
      </w:r>
      <w:r w:rsidRPr="00BF08C8">
        <w:rPr>
          <w:rFonts w:ascii="宋体" w:eastAsia="宋体" w:hAnsi="宋体" w:cs="宋体" w:hint="eastAsia"/>
          <w:b/>
          <w:color w:val="000000"/>
          <w:kern w:val="0"/>
          <w:szCs w:val="21"/>
        </w:rPr>
        <w:t>教学内容：</w:t>
      </w:r>
      <w:r w:rsidRPr="00BF08C8">
        <w:rPr>
          <w:rFonts w:ascii="宋体" w:eastAsia="宋体" w:hAnsi="宋体" w:hint="eastAsia"/>
          <w:szCs w:val="21"/>
        </w:rPr>
        <w:t>断</w:t>
      </w:r>
    </w:p>
    <w:p w14:paraId="6712E141" w14:textId="77777777" w:rsidR="00BF08C8" w:rsidRPr="00BF08C8" w:rsidRDefault="00BF08C8" w:rsidP="00BF08C8">
      <w:pPr>
        <w:spacing w:line="360" w:lineRule="auto"/>
        <w:ind w:firstLineChars="200" w:firstLine="420"/>
        <w:rPr>
          <w:rFonts w:ascii="宋体" w:eastAsia="宋体" w:hAnsi="宋体"/>
          <w:szCs w:val="21"/>
        </w:rPr>
      </w:pPr>
      <w:r w:rsidRPr="00BF08C8">
        <w:rPr>
          <w:rFonts w:ascii="宋体" w:eastAsia="宋体" w:hAnsi="宋体" w:hint="eastAsia"/>
          <w:szCs w:val="21"/>
        </w:rPr>
        <w:t>第一节 放射学检查</w:t>
      </w:r>
    </w:p>
    <w:p w14:paraId="5A586E60"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一、概述</w:t>
      </w:r>
    </w:p>
    <w:p w14:paraId="0D8F4B12"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二、放射学检查的准备与处理</w:t>
      </w:r>
    </w:p>
    <w:p w14:paraId="4D3F9E1F"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三、呼吸系统放射学检查</w:t>
      </w:r>
    </w:p>
    <w:p w14:paraId="1CA1E807"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四、循环系统的放射学检查</w:t>
      </w:r>
    </w:p>
    <w:p w14:paraId="0A4F0314"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（一）检查方法</w:t>
      </w:r>
    </w:p>
    <w:p w14:paraId="1435C207"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（二）正常表现</w:t>
      </w:r>
    </w:p>
    <w:p w14:paraId="6D613D03"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（三）基本病变的表现</w:t>
      </w:r>
    </w:p>
    <w:p w14:paraId="466E9E51"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五、消化系统的放射学检查</w:t>
      </w:r>
    </w:p>
    <w:p w14:paraId="1CBC5794"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（一）检查方法</w:t>
      </w:r>
    </w:p>
    <w:p w14:paraId="00788D8E"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（二）正常表现</w:t>
      </w:r>
    </w:p>
    <w:p w14:paraId="2BDB2A53"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（三）基本病变的表现</w:t>
      </w:r>
    </w:p>
    <w:p w14:paraId="11F36C4D"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（四）常见疾病的表现</w:t>
      </w:r>
    </w:p>
    <w:p w14:paraId="428E8327"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六、泌尿系统与肾上腺的放射学检查</w:t>
      </w:r>
    </w:p>
    <w:p w14:paraId="704A41B3"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（一）检查方法</w:t>
      </w:r>
    </w:p>
    <w:p w14:paraId="6BC75FF8"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（二）正常表现</w:t>
      </w:r>
    </w:p>
    <w:p w14:paraId="5AB99551"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（三）基本病变的表现</w:t>
      </w:r>
    </w:p>
    <w:p w14:paraId="1CA237BE"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（四）常见疾病的表现</w:t>
      </w:r>
    </w:p>
    <w:p w14:paraId="16413C68"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七、骨骼与肌肉系统的放射学检查</w:t>
      </w:r>
    </w:p>
    <w:p w14:paraId="5FB72717"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（一）检查方法</w:t>
      </w:r>
    </w:p>
    <w:p w14:paraId="106377DF"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（二）正常表现</w:t>
      </w:r>
    </w:p>
    <w:p w14:paraId="52FA69AC"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（三）基本病变的表现</w:t>
      </w:r>
    </w:p>
    <w:p w14:paraId="6BB4C625" w14:textId="77777777" w:rsidR="00BF08C8" w:rsidRPr="00BF08C8" w:rsidRDefault="00BF08C8" w:rsidP="000A2F25">
      <w:pPr>
        <w:spacing w:line="360" w:lineRule="auto"/>
        <w:ind w:left="480" w:firstLineChars="200" w:firstLine="420"/>
        <w:rPr>
          <w:rFonts w:ascii="宋体" w:eastAsia="宋体" w:hAnsi="宋体"/>
          <w:szCs w:val="21"/>
        </w:rPr>
      </w:pPr>
      <w:r w:rsidRPr="00BF08C8">
        <w:rPr>
          <w:rFonts w:ascii="宋体" w:eastAsia="宋体" w:hAnsi="宋体" w:hint="eastAsia"/>
          <w:szCs w:val="21"/>
        </w:rPr>
        <w:t>（四）常见疾病的表现</w:t>
      </w:r>
    </w:p>
    <w:p w14:paraId="11227168"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lastRenderedPageBreak/>
        <w:t>八、中枢神经系统的放射学检查</w:t>
      </w:r>
    </w:p>
    <w:p w14:paraId="71654EE9"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（一）检查方法</w:t>
      </w:r>
    </w:p>
    <w:p w14:paraId="56914052"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（二）正常表现</w:t>
      </w:r>
    </w:p>
    <w:p w14:paraId="1D5D7769"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（三）基本病变的表现</w:t>
      </w:r>
    </w:p>
    <w:p w14:paraId="25BAC705"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（四）常见疾病的表现</w:t>
      </w:r>
    </w:p>
    <w:p w14:paraId="0971D66C"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第二节  超声检查</w:t>
      </w:r>
    </w:p>
    <w:p w14:paraId="6F3BAB46"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一、概述</w:t>
      </w:r>
    </w:p>
    <w:p w14:paraId="5F26858D"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二、超声检查的准备</w:t>
      </w:r>
    </w:p>
    <w:p w14:paraId="63DE6C6E"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（一）常规超声检查准备</w:t>
      </w:r>
    </w:p>
    <w:p w14:paraId="66F29B9D"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（二）腹部超声检查</w:t>
      </w:r>
    </w:p>
    <w:p w14:paraId="0448C635"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（三）泌尿生殖系统超声检查</w:t>
      </w:r>
    </w:p>
    <w:p w14:paraId="76E88F81"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（四）心血管系统超声检查</w:t>
      </w:r>
    </w:p>
    <w:p w14:paraId="52D6472A"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（五）其他部位超声检查</w:t>
      </w:r>
    </w:p>
    <w:p w14:paraId="0175077B"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（六）特殊情况超声检查</w:t>
      </w:r>
    </w:p>
    <w:p w14:paraId="01AC9869"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三、超声检查在临床的应用</w:t>
      </w:r>
    </w:p>
    <w:p w14:paraId="555F9364"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（一）肝脏超声检查</w:t>
      </w:r>
    </w:p>
    <w:p w14:paraId="4EA63EDA"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（二）胆道系统超声检查</w:t>
      </w:r>
    </w:p>
    <w:p w14:paraId="5AC6026B"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（三）胰腺超声检查</w:t>
      </w:r>
    </w:p>
    <w:p w14:paraId="795798D0"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（四）泌尿系统超声检查</w:t>
      </w:r>
    </w:p>
    <w:p w14:paraId="308E4A84" w14:textId="77777777" w:rsidR="00BF08C8" w:rsidRPr="00BF08C8" w:rsidRDefault="00BF08C8" w:rsidP="00BF08C8">
      <w:pPr>
        <w:spacing w:line="360" w:lineRule="auto"/>
        <w:ind w:left="480" w:firstLineChars="200" w:firstLine="420"/>
        <w:rPr>
          <w:rFonts w:ascii="宋体" w:eastAsia="宋体" w:hAnsi="宋体"/>
          <w:szCs w:val="21"/>
        </w:rPr>
      </w:pPr>
      <w:r w:rsidRPr="00BF08C8">
        <w:rPr>
          <w:rFonts w:ascii="宋体" w:eastAsia="宋体" w:hAnsi="宋体" w:hint="eastAsia"/>
          <w:szCs w:val="21"/>
        </w:rPr>
        <w:t>（五）妇产科超声检查</w:t>
      </w:r>
    </w:p>
    <w:p w14:paraId="5DCD739B" w14:textId="77777777" w:rsidR="00BF08C8" w:rsidRPr="00BF08C8" w:rsidRDefault="00BF08C8" w:rsidP="00BF08C8">
      <w:pPr>
        <w:spacing w:line="360" w:lineRule="auto"/>
        <w:ind w:firstLineChars="200" w:firstLine="420"/>
        <w:rPr>
          <w:rFonts w:ascii="宋体" w:eastAsia="宋体" w:hAnsi="宋体"/>
          <w:szCs w:val="21"/>
        </w:rPr>
      </w:pPr>
      <w:r w:rsidRPr="00BF08C8">
        <w:rPr>
          <w:rFonts w:ascii="宋体" w:eastAsia="宋体" w:hAnsi="宋体" w:hint="eastAsia"/>
          <w:szCs w:val="21"/>
        </w:rPr>
        <w:t>第三节 核医学检查</w:t>
      </w:r>
    </w:p>
    <w:p w14:paraId="2DD8F05B" w14:textId="77777777" w:rsidR="00BF08C8" w:rsidRPr="00BF08C8" w:rsidRDefault="00BF08C8" w:rsidP="00BF08C8">
      <w:pPr>
        <w:spacing w:line="360" w:lineRule="auto"/>
        <w:ind w:firstLineChars="200" w:firstLine="420"/>
        <w:rPr>
          <w:rFonts w:ascii="宋体" w:eastAsia="宋体" w:hAnsi="宋体"/>
          <w:szCs w:val="21"/>
        </w:rPr>
      </w:pPr>
      <w:r w:rsidRPr="00BF08C8">
        <w:rPr>
          <w:rFonts w:ascii="宋体" w:eastAsia="宋体" w:hAnsi="宋体" w:hint="eastAsia"/>
          <w:szCs w:val="21"/>
        </w:rPr>
        <w:t>一、概述</w:t>
      </w:r>
    </w:p>
    <w:p w14:paraId="76898DE0" w14:textId="77777777" w:rsidR="00BF08C8" w:rsidRPr="00BF08C8" w:rsidRDefault="00BF08C8" w:rsidP="00BF08C8">
      <w:pPr>
        <w:spacing w:line="360" w:lineRule="auto"/>
        <w:ind w:firstLineChars="200" w:firstLine="420"/>
        <w:rPr>
          <w:rFonts w:ascii="宋体" w:eastAsia="宋体" w:hAnsi="宋体"/>
          <w:szCs w:val="21"/>
        </w:rPr>
      </w:pPr>
      <w:r w:rsidRPr="00BF08C8">
        <w:rPr>
          <w:rFonts w:ascii="宋体" w:eastAsia="宋体" w:hAnsi="宋体" w:hint="eastAsia"/>
          <w:szCs w:val="21"/>
        </w:rPr>
        <w:t>二、核医学检查前</w:t>
      </w:r>
      <w:r w:rsidR="000A2F25">
        <w:rPr>
          <w:rFonts w:ascii="宋体" w:eastAsia="宋体" w:hAnsi="宋体" w:hint="eastAsia"/>
          <w:szCs w:val="21"/>
        </w:rPr>
        <w:t>病人</w:t>
      </w:r>
      <w:r w:rsidRPr="00BF08C8">
        <w:rPr>
          <w:rFonts w:ascii="宋体" w:eastAsia="宋体" w:hAnsi="宋体" w:hint="eastAsia"/>
          <w:szCs w:val="21"/>
        </w:rPr>
        <w:t>的准备</w:t>
      </w:r>
    </w:p>
    <w:p w14:paraId="1614BAC5" w14:textId="77777777" w:rsidR="00BF08C8" w:rsidRPr="00BF08C8" w:rsidRDefault="00BF08C8" w:rsidP="00BF08C8">
      <w:pPr>
        <w:spacing w:line="360" w:lineRule="auto"/>
        <w:ind w:firstLineChars="200" w:firstLine="420"/>
        <w:rPr>
          <w:rFonts w:ascii="宋体" w:eastAsia="宋体" w:hAnsi="宋体"/>
          <w:szCs w:val="21"/>
        </w:rPr>
      </w:pPr>
      <w:r w:rsidRPr="00BF08C8">
        <w:rPr>
          <w:rFonts w:ascii="宋体" w:eastAsia="宋体" w:hAnsi="宋体" w:hint="eastAsia"/>
          <w:szCs w:val="21"/>
        </w:rPr>
        <w:t>（一）检查前常规准备</w:t>
      </w:r>
    </w:p>
    <w:p w14:paraId="344DDCBA" w14:textId="77777777" w:rsidR="00BF08C8" w:rsidRPr="00BF08C8" w:rsidRDefault="00BF08C8" w:rsidP="00BF08C8">
      <w:pPr>
        <w:spacing w:line="360" w:lineRule="auto"/>
        <w:ind w:firstLineChars="200" w:firstLine="420"/>
        <w:rPr>
          <w:rFonts w:ascii="宋体" w:eastAsia="宋体" w:hAnsi="宋体"/>
          <w:szCs w:val="21"/>
        </w:rPr>
      </w:pPr>
      <w:r w:rsidRPr="00BF08C8">
        <w:rPr>
          <w:rFonts w:ascii="宋体" w:eastAsia="宋体" w:hAnsi="宋体" w:hint="eastAsia"/>
          <w:szCs w:val="21"/>
        </w:rPr>
        <w:t>（二）各系统检查前准备</w:t>
      </w:r>
    </w:p>
    <w:p w14:paraId="2A199826" w14:textId="77777777" w:rsidR="00BF08C8" w:rsidRPr="00BF08C8" w:rsidRDefault="00BF08C8" w:rsidP="00BF08C8">
      <w:pPr>
        <w:spacing w:line="360" w:lineRule="auto"/>
        <w:ind w:firstLineChars="200" w:firstLine="420"/>
        <w:rPr>
          <w:rFonts w:ascii="宋体" w:eastAsia="宋体" w:hAnsi="宋体"/>
          <w:szCs w:val="21"/>
        </w:rPr>
      </w:pPr>
      <w:r w:rsidRPr="00BF08C8">
        <w:rPr>
          <w:rFonts w:ascii="宋体" w:eastAsia="宋体" w:hAnsi="宋体" w:hint="eastAsia"/>
          <w:szCs w:val="21"/>
        </w:rPr>
        <w:t>（三）检查后处理</w:t>
      </w:r>
    </w:p>
    <w:p w14:paraId="32EEB5B5" w14:textId="77777777" w:rsidR="00BF08C8" w:rsidRDefault="00BF08C8" w:rsidP="000A2F25">
      <w:pPr>
        <w:spacing w:line="360" w:lineRule="auto"/>
        <w:ind w:firstLineChars="200" w:firstLine="420"/>
        <w:rPr>
          <w:rFonts w:ascii="宋体" w:eastAsia="宋体" w:hAnsi="宋体"/>
          <w:szCs w:val="21"/>
        </w:rPr>
      </w:pPr>
      <w:r w:rsidRPr="00BF08C8">
        <w:rPr>
          <w:rFonts w:ascii="宋体" w:eastAsia="宋体" w:hAnsi="宋体" w:hint="eastAsia"/>
          <w:szCs w:val="21"/>
        </w:rPr>
        <w:t>三、核医学检查在临床的应用</w:t>
      </w:r>
    </w:p>
    <w:p w14:paraId="0ABDBAAC" w14:textId="77777777" w:rsidR="000A2F25" w:rsidRDefault="000A2F25" w:rsidP="000A2F25">
      <w:pPr>
        <w:snapToGrid w:val="0"/>
        <w:spacing w:line="360" w:lineRule="auto"/>
        <w:ind w:firstLineChars="200" w:firstLine="422"/>
        <w:rPr>
          <w:rFonts w:ascii="宋体" w:eastAsia="宋体" w:hAnsi="宋体" w:cs="宋体"/>
          <w:color w:val="000000"/>
          <w:kern w:val="0"/>
          <w:szCs w:val="21"/>
        </w:rPr>
      </w:pPr>
      <w:r w:rsidRPr="000D1874">
        <w:rPr>
          <w:rFonts w:ascii="宋体" w:eastAsia="宋体" w:hAnsi="宋体" w:cs="TimesNewRomanPSMT"/>
          <w:b/>
          <w:color w:val="000000"/>
          <w:kern w:val="0"/>
          <w:szCs w:val="21"/>
        </w:rPr>
        <w:t>4.</w:t>
      </w:r>
      <w:r w:rsidRPr="000D1874">
        <w:rPr>
          <w:rFonts w:ascii="宋体" w:eastAsia="宋体" w:hAnsi="宋体" w:cs="宋体" w:hint="eastAsia"/>
          <w:b/>
          <w:color w:val="000000"/>
          <w:kern w:val="0"/>
          <w:szCs w:val="21"/>
        </w:rPr>
        <w:t>教学方法：</w:t>
      </w:r>
    </w:p>
    <w:p w14:paraId="2BAF0AC3" w14:textId="77777777" w:rsidR="000A2F25" w:rsidRDefault="000A2F25" w:rsidP="000A2F25">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（1）课堂讲授</w:t>
      </w:r>
    </w:p>
    <w:p w14:paraId="753CB01B" w14:textId="77777777" w:rsidR="000A2F25" w:rsidRDefault="000A2F25" w:rsidP="000A2F25">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（2）临床见习</w:t>
      </w:r>
    </w:p>
    <w:p w14:paraId="343CF0C6" w14:textId="77777777" w:rsidR="000A2F25" w:rsidRDefault="000A2F25" w:rsidP="000A2F25">
      <w:pPr>
        <w:snapToGrid w:val="0"/>
        <w:spacing w:line="360" w:lineRule="auto"/>
        <w:ind w:firstLineChars="200" w:firstLine="422"/>
        <w:rPr>
          <w:rFonts w:ascii="宋体" w:eastAsia="宋体" w:hAnsi="宋体" w:cs="TimesNewRomanPSMT"/>
          <w:color w:val="000000"/>
          <w:kern w:val="0"/>
          <w:szCs w:val="21"/>
        </w:rPr>
      </w:pPr>
      <w:r w:rsidRPr="000D1874">
        <w:rPr>
          <w:rFonts w:ascii="宋体" w:eastAsia="宋体" w:hAnsi="宋体" w:cs="TimesNewRomanPSMT"/>
          <w:b/>
          <w:color w:val="000000"/>
          <w:kern w:val="0"/>
          <w:szCs w:val="21"/>
        </w:rPr>
        <w:lastRenderedPageBreak/>
        <w:t>5.</w:t>
      </w:r>
      <w:r w:rsidRPr="000D1874">
        <w:rPr>
          <w:rFonts w:ascii="宋体" w:eastAsia="宋体" w:hAnsi="宋体" w:cs="TimesNewRomanPSMT" w:hint="eastAsia"/>
          <w:b/>
          <w:color w:val="000000"/>
          <w:kern w:val="0"/>
          <w:szCs w:val="21"/>
        </w:rPr>
        <w:t>教学评价：</w:t>
      </w:r>
    </w:p>
    <w:p w14:paraId="20EDA43D" w14:textId="77777777" w:rsidR="000A2F25" w:rsidRDefault="000013FC" w:rsidP="000013FC">
      <w:pPr>
        <w:snapToGrid w:val="0"/>
        <w:spacing w:line="360" w:lineRule="auto"/>
        <w:ind w:firstLineChars="250" w:firstLine="525"/>
        <w:rPr>
          <w:rFonts w:ascii="宋体" w:eastAsia="宋体" w:hAnsi="宋体" w:cs="TimesNewRomanPSMT"/>
          <w:color w:val="000000"/>
          <w:kern w:val="0"/>
          <w:szCs w:val="21"/>
        </w:rPr>
      </w:pPr>
      <w:r>
        <w:rPr>
          <w:rFonts w:ascii="宋体" w:eastAsia="宋体" w:hAnsi="宋体" w:cs="TimesNewRomanPSMT" w:hint="eastAsia"/>
          <w:color w:val="000000"/>
          <w:kern w:val="0"/>
          <w:szCs w:val="21"/>
        </w:rPr>
        <w:t>完成临床见习报告一份</w:t>
      </w:r>
    </w:p>
    <w:p w14:paraId="57C27680" w14:textId="77777777" w:rsidR="00BF08C8" w:rsidRPr="00BF08C8" w:rsidRDefault="00BF08C8" w:rsidP="00BF08C8">
      <w:pPr>
        <w:spacing w:line="360" w:lineRule="auto"/>
        <w:ind w:firstLineChars="200" w:firstLine="420"/>
        <w:rPr>
          <w:rFonts w:ascii="宋体" w:eastAsia="宋体" w:hAnsi="宋体"/>
          <w:szCs w:val="21"/>
        </w:rPr>
      </w:pPr>
      <w:r w:rsidRPr="00BF08C8">
        <w:rPr>
          <w:rFonts w:ascii="宋体" w:eastAsia="宋体" w:hAnsi="宋体" w:hint="eastAsia"/>
          <w:szCs w:val="21"/>
        </w:rPr>
        <w:t>第</w:t>
      </w:r>
      <w:r w:rsidR="000013FC">
        <w:rPr>
          <w:rFonts w:ascii="宋体" w:eastAsia="宋体" w:hAnsi="宋体" w:hint="eastAsia"/>
          <w:szCs w:val="21"/>
        </w:rPr>
        <w:t>八</w:t>
      </w:r>
      <w:r w:rsidRPr="00BF08C8">
        <w:rPr>
          <w:rFonts w:ascii="宋体" w:eastAsia="宋体" w:hAnsi="宋体" w:hint="eastAsia"/>
          <w:szCs w:val="21"/>
        </w:rPr>
        <w:t>章 护理诊断</w:t>
      </w:r>
      <w:r w:rsidR="000013FC">
        <w:rPr>
          <w:rFonts w:ascii="宋体" w:eastAsia="宋体" w:hAnsi="宋体" w:hint="eastAsia"/>
          <w:szCs w:val="21"/>
        </w:rPr>
        <w:t>的步骤与思维方法</w:t>
      </w:r>
    </w:p>
    <w:p w14:paraId="5A48EB22" w14:textId="77777777" w:rsidR="000013FC" w:rsidRDefault="00BF08C8" w:rsidP="000013FC">
      <w:pPr>
        <w:snapToGrid w:val="0"/>
        <w:spacing w:line="360" w:lineRule="auto"/>
        <w:ind w:firstLineChars="200" w:firstLine="420"/>
        <w:rPr>
          <w:rFonts w:ascii="宋体" w:eastAsia="宋体" w:hAnsi="宋体" w:cs="宋体"/>
          <w:b/>
          <w:color w:val="000000"/>
          <w:kern w:val="0"/>
          <w:szCs w:val="21"/>
        </w:rPr>
      </w:pPr>
      <w:r w:rsidRPr="00BF08C8">
        <w:rPr>
          <w:rFonts w:ascii="宋体" w:eastAsia="宋体" w:hAnsi="宋体" w:hint="eastAsia"/>
          <w:szCs w:val="21"/>
        </w:rPr>
        <w:t xml:space="preserve"> </w:t>
      </w:r>
      <w:r w:rsidR="000013FC" w:rsidRPr="00BF08C8">
        <w:rPr>
          <w:rFonts w:ascii="宋体" w:eastAsia="宋体" w:hAnsi="宋体" w:cs="TimesNewRomanPSMT"/>
          <w:b/>
          <w:color w:val="000000"/>
          <w:kern w:val="0"/>
          <w:szCs w:val="21"/>
        </w:rPr>
        <w:t>1.</w:t>
      </w:r>
      <w:r w:rsidR="000013FC" w:rsidRPr="00BF08C8">
        <w:rPr>
          <w:rFonts w:ascii="宋体" w:eastAsia="宋体" w:hAnsi="宋体" w:cs="宋体" w:hint="eastAsia"/>
          <w:b/>
          <w:color w:val="000000"/>
          <w:kern w:val="0"/>
          <w:szCs w:val="21"/>
        </w:rPr>
        <w:t>教学目标：</w:t>
      </w:r>
    </w:p>
    <w:p w14:paraId="3A716100" w14:textId="77777777" w:rsidR="000013FC" w:rsidRPr="000013FC" w:rsidRDefault="000013FC" w:rsidP="000013FC">
      <w:pPr>
        <w:snapToGrid w:val="0"/>
        <w:spacing w:line="360" w:lineRule="auto"/>
        <w:ind w:firstLineChars="200" w:firstLine="420"/>
        <w:rPr>
          <w:rFonts w:ascii="宋体" w:eastAsia="宋体" w:hAnsi="宋体"/>
          <w:szCs w:val="21"/>
        </w:rPr>
      </w:pPr>
      <w:r w:rsidRPr="000013FC">
        <w:rPr>
          <w:rFonts w:ascii="宋体" w:eastAsia="宋体" w:hAnsi="宋体" w:cs="宋体" w:hint="eastAsia"/>
          <w:color w:val="000000"/>
          <w:kern w:val="0"/>
          <w:szCs w:val="21"/>
        </w:rPr>
        <w:t>（1）</w:t>
      </w:r>
      <w:r w:rsidRPr="00BF08C8">
        <w:rPr>
          <w:rFonts w:ascii="宋体" w:eastAsia="宋体" w:hAnsi="宋体" w:hint="eastAsia"/>
          <w:szCs w:val="21"/>
        </w:rPr>
        <w:t>掌握护理诊断的</w:t>
      </w:r>
      <w:r>
        <w:rPr>
          <w:rFonts w:ascii="宋体" w:eastAsia="宋体" w:hAnsi="宋体" w:hint="eastAsia"/>
          <w:szCs w:val="21"/>
        </w:rPr>
        <w:t>定义</w:t>
      </w:r>
      <w:r w:rsidRPr="00BF08C8">
        <w:rPr>
          <w:rFonts w:ascii="宋体" w:eastAsia="宋体" w:hAnsi="宋体" w:hint="eastAsia"/>
          <w:szCs w:val="21"/>
        </w:rPr>
        <w:t>、与医疗诊断的区别</w:t>
      </w:r>
    </w:p>
    <w:p w14:paraId="2AA31B30" w14:textId="77777777" w:rsidR="000013FC" w:rsidRDefault="000013FC" w:rsidP="000013FC">
      <w:pPr>
        <w:snapToGrid w:val="0"/>
        <w:spacing w:line="360" w:lineRule="auto"/>
        <w:ind w:leftChars="200" w:left="420"/>
        <w:rPr>
          <w:rFonts w:ascii="宋体" w:eastAsia="宋体" w:hAnsi="宋体"/>
          <w:szCs w:val="21"/>
        </w:rPr>
      </w:pPr>
      <w:r>
        <w:rPr>
          <w:rFonts w:ascii="宋体" w:eastAsia="宋体" w:hAnsi="宋体" w:hint="eastAsia"/>
          <w:szCs w:val="21"/>
        </w:rPr>
        <w:t>（2）</w:t>
      </w:r>
      <w:r w:rsidRPr="00BF08C8">
        <w:rPr>
          <w:rFonts w:ascii="宋体" w:eastAsia="宋体" w:hAnsi="宋体" w:hint="eastAsia"/>
          <w:szCs w:val="21"/>
        </w:rPr>
        <w:t>能说出护理诊断的不同类型，掌握护理诊断的陈述形式及其陈述时的注意事项。</w:t>
      </w:r>
      <w:r>
        <w:rPr>
          <w:rFonts w:ascii="宋体" w:eastAsia="宋体" w:hAnsi="宋体" w:hint="eastAsia"/>
          <w:szCs w:val="21"/>
        </w:rPr>
        <w:t>（3）</w:t>
      </w:r>
      <w:r w:rsidRPr="00BF08C8">
        <w:rPr>
          <w:rFonts w:ascii="宋体" w:eastAsia="宋体" w:hAnsi="宋体" w:hint="eastAsia"/>
          <w:szCs w:val="21"/>
        </w:rPr>
        <w:t>掌握合作性问题的定义及其陈述方式</w:t>
      </w:r>
    </w:p>
    <w:p w14:paraId="4E56C047" w14:textId="77777777" w:rsidR="000013FC" w:rsidRDefault="000013FC" w:rsidP="000013FC">
      <w:pPr>
        <w:snapToGrid w:val="0"/>
        <w:spacing w:line="360" w:lineRule="auto"/>
        <w:ind w:leftChars="200" w:left="420"/>
        <w:rPr>
          <w:rFonts w:ascii="宋体" w:eastAsia="宋体" w:hAnsi="宋体"/>
          <w:szCs w:val="21"/>
        </w:rPr>
      </w:pPr>
      <w:r>
        <w:rPr>
          <w:rFonts w:ascii="宋体" w:eastAsia="宋体" w:hAnsi="宋体" w:hint="eastAsia"/>
          <w:szCs w:val="21"/>
        </w:rPr>
        <w:t>（4）</w:t>
      </w:r>
      <w:r w:rsidRPr="00BF08C8">
        <w:rPr>
          <w:rFonts w:ascii="宋体" w:eastAsia="宋体" w:hAnsi="宋体" w:hint="eastAsia"/>
          <w:szCs w:val="21"/>
        </w:rPr>
        <w:t>掌握护理诊断的步骤与思维方法</w:t>
      </w:r>
    </w:p>
    <w:p w14:paraId="711B3457" w14:textId="77777777" w:rsidR="000013FC" w:rsidRDefault="000013FC" w:rsidP="000013FC">
      <w:pPr>
        <w:snapToGrid w:val="0"/>
        <w:spacing w:line="360" w:lineRule="auto"/>
        <w:ind w:firstLineChars="200" w:firstLine="422"/>
        <w:rPr>
          <w:rFonts w:ascii="宋体" w:eastAsia="宋体" w:hAnsi="宋体" w:cs="宋体"/>
          <w:color w:val="000000"/>
          <w:kern w:val="0"/>
          <w:szCs w:val="21"/>
        </w:rPr>
      </w:pPr>
      <w:r w:rsidRPr="00BF08C8">
        <w:rPr>
          <w:rFonts w:ascii="宋体" w:eastAsia="宋体" w:hAnsi="宋体" w:cs="TimesNewRomanPSMT"/>
          <w:b/>
          <w:color w:val="000000"/>
          <w:kern w:val="0"/>
          <w:szCs w:val="21"/>
        </w:rPr>
        <w:t>2.</w:t>
      </w:r>
      <w:r w:rsidRPr="00BF08C8">
        <w:rPr>
          <w:rFonts w:ascii="宋体" w:eastAsia="宋体" w:hAnsi="宋体" w:cs="宋体" w:hint="eastAsia"/>
          <w:b/>
          <w:color w:val="000000"/>
          <w:kern w:val="0"/>
          <w:szCs w:val="21"/>
        </w:rPr>
        <w:t>教学重难点：</w:t>
      </w:r>
      <w:r w:rsidRPr="000013FC">
        <w:rPr>
          <w:rFonts w:ascii="宋体" w:eastAsia="宋体" w:hAnsi="宋体" w:cs="宋体" w:hint="eastAsia"/>
          <w:color w:val="000000"/>
          <w:kern w:val="0"/>
          <w:szCs w:val="21"/>
        </w:rPr>
        <w:t>应用护理程序，结合临床思维方法得出护理诊断</w:t>
      </w:r>
    </w:p>
    <w:p w14:paraId="3BB3D18F" w14:textId="77777777" w:rsidR="000013FC" w:rsidRDefault="000013FC" w:rsidP="000013FC">
      <w:pPr>
        <w:snapToGrid w:val="0"/>
        <w:spacing w:line="360" w:lineRule="auto"/>
        <w:ind w:firstLineChars="200" w:firstLine="422"/>
        <w:rPr>
          <w:rFonts w:ascii="宋体" w:eastAsia="宋体" w:hAnsi="宋体"/>
          <w:szCs w:val="21"/>
        </w:rPr>
      </w:pPr>
      <w:r w:rsidRPr="00BF08C8">
        <w:rPr>
          <w:rFonts w:ascii="宋体" w:eastAsia="宋体" w:hAnsi="宋体" w:cs="TimesNewRomanPSMT"/>
          <w:b/>
          <w:color w:val="000000"/>
          <w:kern w:val="0"/>
          <w:szCs w:val="21"/>
        </w:rPr>
        <w:t>3.</w:t>
      </w:r>
      <w:r w:rsidRPr="00BF08C8">
        <w:rPr>
          <w:rFonts w:ascii="宋体" w:eastAsia="宋体" w:hAnsi="宋体" w:cs="宋体" w:hint="eastAsia"/>
          <w:b/>
          <w:color w:val="000000"/>
          <w:kern w:val="0"/>
          <w:szCs w:val="21"/>
        </w:rPr>
        <w:t>教学内容：</w:t>
      </w:r>
      <w:r w:rsidRPr="00BF08C8">
        <w:rPr>
          <w:rFonts w:ascii="宋体" w:eastAsia="宋体" w:hAnsi="宋体" w:hint="eastAsia"/>
          <w:szCs w:val="21"/>
        </w:rPr>
        <w:t>断</w:t>
      </w:r>
    </w:p>
    <w:p w14:paraId="7C7B40C6" w14:textId="77777777" w:rsidR="00BF08C8" w:rsidRPr="00BF08C8" w:rsidRDefault="00BF08C8" w:rsidP="00BF08C8">
      <w:pPr>
        <w:spacing w:line="360" w:lineRule="auto"/>
        <w:ind w:firstLineChars="200" w:firstLine="420"/>
        <w:rPr>
          <w:rFonts w:ascii="宋体" w:eastAsia="宋体" w:hAnsi="宋体"/>
          <w:szCs w:val="21"/>
        </w:rPr>
      </w:pPr>
      <w:r w:rsidRPr="00BF08C8">
        <w:rPr>
          <w:rFonts w:ascii="宋体" w:eastAsia="宋体" w:hAnsi="宋体" w:hint="eastAsia"/>
          <w:szCs w:val="21"/>
        </w:rPr>
        <w:t>第一节 护理诊断</w:t>
      </w:r>
      <w:r w:rsidR="000013FC">
        <w:rPr>
          <w:rFonts w:ascii="宋体" w:eastAsia="宋体" w:hAnsi="宋体" w:hint="eastAsia"/>
          <w:szCs w:val="21"/>
        </w:rPr>
        <w:t>的原则与步骤</w:t>
      </w:r>
    </w:p>
    <w:p w14:paraId="1F70E65D" w14:textId="77777777" w:rsidR="00BF08C8" w:rsidRPr="00BF08C8" w:rsidRDefault="00BF08C8" w:rsidP="00BF08C8">
      <w:pPr>
        <w:spacing w:line="360" w:lineRule="auto"/>
        <w:ind w:firstLineChars="200" w:firstLine="420"/>
        <w:rPr>
          <w:rFonts w:ascii="宋体" w:eastAsia="宋体" w:hAnsi="宋体"/>
          <w:szCs w:val="21"/>
        </w:rPr>
      </w:pPr>
      <w:r w:rsidRPr="00BF08C8">
        <w:rPr>
          <w:rFonts w:ascii="宋体" w:eastAsia="宋体" w:hAnsi="宋体" w:hint="eastAsia"/>
          <w:szCs w:val="21"/>
        </w:rPr>
        <w:t>一、</w:t>
      </w:r>
      <w:r w:rsidR="000013FC">
        <w:rPr>
          <w:rFonts w:ascii="宋体" w:eastAsia="宋体" w:hAnsi="宋体" w:hint="eastAsia"/>
          <w:szCs w:val="21"/>
        </w:rPr>
        <w:t>诊断性思维的基本原则</w:t>
      </w:r>
    </w:p>
    <w:p w14:paraId="49425022" w14:textId="77777777" w:rsidR="00BF08C8" w:rsidRDefault="00BF08C8" w:rsidP="00BF08C8">
      <w:pPr>
        <w:spacing w:line="360" w:lineRule="auto"/>
        <w:ind w:firstLineChars="200" w:firstLine="420"/>
        <w:rPr>
          <w:rFonts w:ascii="宋体" w:eastAsia="宋体" w:hAnsi="宋体"/>
          <w:szCs w:val="21"/>
        </w:rPr>
      </w:pPr>
      <w:r w:rsidRPr="00BF08C8">
        <w:rPr>
          <w:rFonts w:ascii="宋体" w:eastAsia="宋体" w:hAnsi="宋体" w:hint="eastAsia"/>
          <w:szCs w:val="21"/>
        </w:rPr>
        <w:t>二、护理诊断</w:t>
      </w:r>
      <w:r w:rsidR="000013FC">
        <w:rPr>
          <w:rFonts w:ascii="宋体" w:eastAsia="宋体" w:hAnsi="宋体" w:hint="eastAsia"/>
          <w:szCs w:val="21"/>
        </w:rPr>
        <w:t>的步骤</w:t>
      </w:r>
    </w:p>
    <w:p w14:paraId="1008F3BC" w14:textId="77777777" w:rsidR="00BF08C8" w:rsidRPr="00BF08C8" w:rsidRDefault="00BF08C8" w:rsidP="00BF08C8">
      <w:pPr>
        <w:spacing w:line="360" w:lineRule="auto"/>
        <w:ind w:firstLineChars="200" w:firstLine="420"/>
        <w:rPr>
          <w:rFonts w:ascii="宋体" w:eastAsia="宋体" w:hAnsi="宋体"/>
          <w:szCs w:val="21"/>
        </w:rPr>
      </w:pPr>
      <w:r w:rsidRPr="00BF08C8">
        <w:rPr>
          <w:rFonts w:ascii="宋体" w:eastAsia="宋体" w:hAnsi="宋体" w:hint="eastAsia"/>
          <w:szCs w:val="21"/>
        </w:rPr>
        <w:t>第二节  护理诊断的思维方法</w:t>
      </w:r>
    </w:p>
    <w:p w14:paraId="427B1C6F" w14:textId="77777777" w:rsidR="00BF08C8" w:rsidRDefault="00BF08C8" w:rsidP="00BF08C8">
      <w:pPr>
        <w:spacing w:line="360" w:lineRule="auto"/>
        <w:ind w:firstLineChars="200" w:firstLine="420"/>
        <w:rPr>
          <w:rFonts w:ascii="宋体" w:eastAsia="宋体" w:hAnsi="宋体"/>
          <w:szCs w:val="21"/>
        </w:rPr>
      </w:pPr>
      <w:r w:rsidRPr="00BF08C8">
        <w:rPr>
          <w:rFonts w:ascii="宋体" w:eastAsia="宋体" w:hAnsi="宋体" w:hint="eastAsia"/>
          <w:szCs w:val="21"/>
        </w:rPr>
        <w:t>一、</w:t>
      </w:r>
      <w:r w:rsidR="000013FC">
        <w:rPr>
          <w:rFonts w:ascii="宋体" w:eastAsia="宋体" w:hAnsi="宋体" w:hint="eastAsia"/>
          <w:szCs w:val="21"/>
        </w:rPr>
        <w:t>比较与类比</w:t>
      </w:r>
    </w:p>
    <w:p w14:paraId="07FE9D74" w14:textId="77777777" w:rsidR="000013FC" w:rsidRDefault="000013FC" w:rsidP="00BF08C8">
      <w:pPr>
        <w:spacing w:line="360" w:lineRule="auto"/>
        <w:ind w:firstLineChars="200" w:firstLine="420"/>
        <w:rPr>
          <w:rFonts w:ascii="宋体" w:eastAsia="宋体" w:hAnsi="宋体"/>
          <w:szCs w:val="21"/>
        </w:rPr>
      </w:pPr>
      <w:r w:rsidRPr="00BF08C8">
        <w:rPr>
          <w:rFonts w:ascii="宋体" w:eastAsia="宋体" w:hAnsi="宋体" w:hint="eastAsia"/>
          <w:szCs w:val="21"/>
        </w:rPr>
        <w:t>二、</w:t>
      </w:r>
      <w:r>
        <w:rPr>
          <w:rFonts w:ascii="宋体" w:eastAsia="宋体" w:hAnsi="宋体" w:hint="eastAsia"/>
          <w:szCs w:val="21"/>
        </w:rPr>
        <w:t>分析与综合</w:t>
      </w:r>
    </w:p>
    <w:p w14:paraId="4DEB176C" w14:textId="77777777" w:rsidR="000013FC" w:rsidRDefault="000013FC" w:rsidP="00BF08C8">
      <w:pPr>
        <w:spacing w:line="360" w:lineRule="auto"/>
        <w:ind w:firstLineChars="200" w:firstLine="420"/>
        <w:rPr>
          <w:rFonts w:ascii="宋体" w:eastAsia="宋体" w:hAnsi="宋体"/>
          <w:szCs w:val="21"/>
        </w:rPr>
      </w:pPr>
      <w:r>
        <w:rPr>
          <w:rFonts w:ascii="宋体" w:eastAsia="宋体" w:hAnsi="宋体" w:hint="eastAsia"/>
          <w:szCs w:val="21"/>
        </w:rPr>
        <w:t>三、归纳与演绎</w:t>
      </w:r>
    </w:p>
    <w:p w14:paraId="4EEE717C" w14:textId="77777777" w:rsidR="000013FC" w:rsidRDefault="000013FC" w:rsidP="00BF08C8">
      <w:pPr>
        <w:spacing w:line="360" w:lineRule="auto"/>
        <w:ind w:firstLineChars="200" w:firstLine="420"/>
        <w:rPr>
          <w:rFonts w:ascii="宋体" w:eastAsia="宋体" w:hAnsi="宋体"/>
          <w:szCs w:val="21"/>
        </w:rPr>
      </w:pPr>
      <w:r>
        <w:rPr>
          <w:rFonts w:ascii="宋体" w:eastAsia="宋体" w:hAnsi="宋体" w:hint="eastAsia"/>
          <w:szCs w:val="21"/>
        </w:rPr>
        <w:t>四、评判性思维</w:t>
      </w:r>
    </w:p>
    <w:p w14:paraId="2C84876D" w14:textId="77777777" w:rsidR="000013FC" w:rsidRDefault="000013FC" w:rsidP="000013FC">
      <w:pPr>
        <w:snapToGrid w:val="0"/>
        <w:spacing w:line="360" w:lineRule="auto"/>
        <w:ind w:firstLineChars="200" w:firstLine="422"/>
        <w:rPr>
          <w:rFonts w:ascii="宋体" w:eastAsia="宋体" w:hAnsi="宋体" w:cs="宋体"/>
          <w:color w:val="000000"/>
          <w:kern w:val="0"/>
          <w:szCs w:val="21"/>
        </w:rPr>
      </w:pPr>
      <w:r w:rsidRPr="000D1874">
        <w:rPr>
          <w:rFonts w:ascii="宋体" w:eastAsia="宋体" w:hAnsi="宋体" w:cs="TimesNewRomanPSMT"/>
          <w:b/>
          <w:color w:val="000000"/>
          <w:kern w:val="0"/>
          <w:szCs w:val="21"/>
        </w:rPr>
        <w:t>4.</w:t>
      </w:r>
      <w:r w:rsidRPr="000D1874">
        <w:rPr>
          <w:rFonts w:ascii="宋体" w:eastAsia="宋体" w:hAnsi="宋体" w:cs="宋体" w:hint="eastAsia"/>
          <w:b/>
          <w:color w:val="000000"/>
          <w:kern w:val="0"/>
          <w:szCs w:val="21"/>
        </w:rPr>
        <w:t>教学方法：</w:t>
      </w:r>
    </w:p>
    <w:p w14:paraId="734C3138" w14:textId="77777777" w:rsidR="000013FC" w:rsidRDefault="000013FC" w:rsidP="000013FC">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（1）课堂授课</w:t>
      </w:r>
    </w:p>
    <w:p w14:paraId="4D091C44" w14:textId="77777777" w:rsidR="000013FC" w:rsidRDefault="000013FC" w:rsidP="000013FC">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（2）案例讨论</w:t>
      </w:r>
    </w:p>
    <w:p w14:paraId="718E3E55" w14:textId="77777777" w:rsidR="000013FC" w:rsidRPr="000013FC" w:rsidRDefault="000013FC" w:rsidP="000013FC">
      <w:pPr>
        <w:snapToGrid w:val="0"/>
        <w:spacing w:line="360" w:lineRule="auto"/>
        <w:ind w:firstLineChars="200" w:firstLine="422"/>
        <w:rPr>
          <w:rFonts w:ascii="宋体" w:eastAsia="宋体" w:hAnsi="宋体" w:cs="TimesNewRomanPSMT"/>
          <w:color w:val="000000"/>
          <w:kern w:val="0"/>
          <w:szCs w:val="21"/>
        </w:rPr>
      </w:pPr>
      <w:r w:rsidRPr="000D1874">
        <w:rPr>
          <w:rFonts w:ascii="宋体" w:eastAsia="宋体" w:hAnsi="宋体" w:cs="TimesNewRomanPSMT"/>
          <w:b/>
          <w:color w:val="000000"/>
          <w:kern w:val="0"/>
          <w:szCs w:val="21"/>
        </w:rPr>
        <w:t>5.</w:t>
      </w:r>
      <w:r w:rsidRPr="000D1874">
        <w:rPr>
          <w:rFonts w:ascii="宋体" w:eastAsia="宋体" w:hAnsi="宋体" w:cs="TimesNewRomanPSMT" w:hint="eastAsia"/>
          <w:b/>
          <w:color w:val="000000"/>
          <w:kern w:val="0"/>
          <w:szCs w:val="21"/>
        </w:rPr>
        <w:t>教学评价：</w:t>
      </w:r>
      <w:r>
        <w:rPr>
          <w:rFonts w:ascii="宋体" w:eastAsia="宋体" w:hAnsi="宋体" w:cs="TimesNewRomanPSMT" w:hint="eastAsia"/>
          <w:color w:val="000000"/>
          <w:kern w:val="0"/>
          <w:szCs w:val="21"/>
        </w:rPr>
        <w:t>结合案例，进行案例讨论，通过资料收集，运用诊断性思维，得出护理诊断</w:t>
      </w:r>
    </w:p>
    <w:p w14:paraId="78FA36B7" w14:textId="77777777" w:rsidR="00BF08C8" w:rsidRPr="00BF08C8" w:rsidRDefault="00BF08C8" w:rsidP="00BF08C8">
      <w:pPr>
        <w:spacing w:line="360" w:lineRule="auto"/>
        <w:ind w:firstLineChars="200" w:firstLine="420"/>
        <w:rPr>
          <w:rFonts w:ascii="宋体" w:eastAsia="宋体" w:hAnsi="宋体"/>
          <w:szCs w:val="21"/>
        </w:rPr>
      </w:pPr>
    </w:p>
    <w:p w14:paraId="321203CA" w14:textId="77777777" w:rsidR="00BF08C8" w:rsidRPr="007D2FAC" w:rsidRDefault="00BF08C8" w:rsidP="007D2FAC">
      <w:pPr>
        <w:spacing w:line="360" w:lineRule="auto"/>
        <w:ind w:firstLineChars="200" w:firstLine="422"/>
        <w:jc w:val="center"/>
        <w:rPr>
          <w:rFonts w:ascii="宋体" w:eastAsia="宋体" w:hAnsi="宋体"/>
          <w:b/>
          <w:szCs w:val="21"/>
        </w:rPr>
      </w:pPr>
      <w:r w:rsidRPr="007D2FAC">
        <w:rPr>
          <w:rFonts w:ascii="宋体" w:eastAsia="宋体" w:hAnsi="宋体" w:hint="eastAsia"/>
          <w:b/>
          <w:szCs w:val="21"/>
        </w:rPr>
        <w:t>第</w:t>
      </w:r>
      <w:r w:rsidR="000013FC" w:rsidRPr="007D2FAC">
        <w:rPr>
          <w:rFonts w:ascii="宋体" w:eastAsia="宋体" w:hAnsi="宋体" w:hint="eastAsia"/>
          <w:b/>
          <w:szCs w:val="21"/>
        </w:rPr>
        <w:t>九</w:t>
      </w:r>
      <w:r w:rsidRPr="007D2FAC">
        <w:rPr>
          <w:rFonts w:ascii="宋体" w:eastAsia="宋体" w:hAnsi="宋体" w:hint="eastAsia"/>
          <w:b/>
          <w:szCs w:val="21"/>
        </w:rPr>
        <w:t>章 护理病历书写</w:t>
      </w:r>
    </w:p>
    <w:p w14:paraId="78283937" w14:textId="77777777" w:rsidR="000013FC" w:rsidRDefault="000013FC" w:rsidP="007D2FAC">
      <w:pPr>
        <w:snapToGrid w:val="0"/>
        <w:spacing w:line="360" w:lineRule="auto"/>
        <w:ind w:firstLineChars="200" w:firstLine="422"/>
        <w:rPr>
          <w:rFonts w:ascii="宋体" w:eastAsia="宋体" w:hAnsi="宋体"/>
          <w:szCs w:val="21"/>
        </w:rPr>
      </w:pPr>
      <w:r w:rsidRPr="00BF08C8">
        <w:rPr>
          <w:rFonts w:ascii="宋体" w:eastAsia="宋体" w:hAnsi="宋体" w:cs="TimesNewRomanPSMT"/>
          <w:b/>
          <w:color w:val="000000"/>
          <w:kern w:val="0"/>
          <w:szCs w:val="21"/>
        </w:rPr>
        <w:t>1.</w:t>
      </w:r>
      <w:r w:rsidRPr="00BF08C8">
        <w:rPr>
          <w:rFonts w:ascii="宋体" w:eastAsia="宋体" w:hAnsi="宋体" w:cs="宋体" w:hint="eastAsia"/>
          <w:b/>
          <w:color w:val="000000"/>
          <w:kern w:val="0"/>
          <w:szCs w:val="21"/>
        </w:rPr>
        <w:t>教学目标：</w:t>
      </w:r>
    </w:p>
    <w:p w14:paraId="3A27F535" w14:textId="77777777" w:rsidR="000013FC" w:rsidRDefault="000013FC" w:rsidP="000013FC">
      <w:pPr>
        <w:spacing w:line="360" w:lineRule="auto"/>
        <w:ind w:firstLineChars="200" w:firstLine="420"/>
        <w:rPr>
          <w:rFonts w:ascii="宋体" w:eastAsia="宋体" w:hAnsi="宋体"/>
          <w:szCs w:val="21"/>
        </w:rPr>
      </w:pPr>
      <w:r>
        <w:rPr>
          <w:rFonts w:ascii="宋体" w:eastAsia="宋体" w:hAnsi="宋体" w:hint="eastAsia"/>
          <w:szCs w:val="21"/>
        </w:rPr>
        <w:t>（1）</w:t>
      </w:r>
      <w:r w:rsidRPr="00BF08C8">
        <w:rPr>
          <w:rFonts w:ascii="宋体" w:eastAsia="宋体" w:hAnsi="宋体" w:hint="eastAsia"/>
          <w:szCs w:val="21"/>
        </w:rPr>
        <w:t>了解正确书写护理病历的重要性。</w:t>
      </w:r>
    </w:p>
    <w:p w14:paraId="29F6C068" w14:textId="77777777" w:rsidR="000013FC" w:rsidRDefault="000013FC" w:rsidP="000013FC">
      <w:pPr>
        <w:spacing w:line="360" w:lineRule="auto"/>
        <w:ind w:firstLineChars="200" w:firstLine="420"/>
        <w:rPr>
          <w:rFonts w:ascii="宋体" w:eastAsia="宋体" w:hAnsi="宋体"/>
          <w:szCs w:val="21"/>
        </w:rPr>
      </w:pPr>
      <w:r>
        <w:rPr>
          <w:rFonts w:ascii="宋体" w:eastAsia="宋体" w:hAnsi="宋体" w:hint="eastAsia"/>
          <w:szCs w:val="21"/>
        </w:rPr>
        <w:t>（2）</w:t>
      </w:r>
      <w:r w:rsidRPr="00BF08C8">
        <w:rPr>
          <w:rFonts w:ascii="宋体" w:eastAsia="宋体" w:hAnsi="宋体" w:hint="eastAsia"/>
          <w:szCs w:val="21"/>
        </w:rPr>
        <w:t>熟悉护理病历的构成与内容。</w:t>
      </w:r>
    </w:p>
    <w:p w14:paraId="7A401A90" w14:textId="77777777" w:rsidR="000013FC" w:rsidRDefault="000013FC" w:rsidP="000013FC">
      <w:pPr>
        <w:spacing w:line="360" w:lineRule="auto"/>
        <w:ind w:firstLineChars="200" w:firstLine="420"/>
        <w:rPr>
          <w:rFonts w:ascii="宋体" w:eastAsia="宋体" w:hAnsi="宋体"/>
          <w:szCs w:val="21"/>
        </w:rPr>
      </w:pPr>
      <w:r>
        <w:rPr>
          <w:rFonts w:ascii="宋体" w:eastAsia="宋体" w:hAnsi="宋体" w:hint="eastAsia"/>
          <w:szCs w:val="21"/>
        </w:rPr>
        <w:t>（3）</w:t>
      </w:r>
      <w:r w:rsidRPr="00BF08C8">
        <w:rPr>
          <w:rFonts w:ascii="宋体" w:eastAsia="宋体" w:hAnsi="宋体" w:hint="eastAsia"/>
          <w:szCs w:val="21"/>
        </w:rPr>
        <w:t>掌握护理病历书写的基本要求和方法。</w:t>
      </w:r>
    </w:p>
    <w:p w14:paraId="0847FCC7" w14:textId="77777777" w:rsidR="000013FC" w:rsidRDefault="000013FC" w:rsidP="000013FC">
      <w:pPr>
        <w:snapToGrid w:val="0"/>
        <w:spacing w:line="360" w:lineRule="auto"/>
        <w:ind w:firstLineChars="200" w:firstLine="422"/>
        <w:rPr>
          <w:rFonts w:ascii="宋体" w:eastAsia="宋体" w:hAnsi="宋体" w:cs="宋体"/>
          <w:color w:val="000000"/>
          <w:kern w:val="0"/>
          <w:szCs w:val="21"/>
        </w:rPr>
      </w:pPr>
      <w:r w:rsidRPr="00BF08C8">
        <w:rPr>
          <w:rFonts w:ascii="宋体" w:eastAsia="宋体" w:hAnsi="宋体" w:cs="TimesNewRomanPSMT"/>
          <w:b/>
          <w:color w:val="000000"/>
          <w:kern w:val="0"/>
          <w:szCs w:val="21"/>
        </w:rPr>
        <w:t>2.</w:t>
      </w:r>
      <w:r w:rsidRPr="00BF08C8">
        <w:rPr>
          <w:rFonts w:ascii="宋体" w:eastAsia="宋体" w:hAnsi="宋体" w:cs="宋体" w:hint="eastAsia"/>
          <w:b/>
          <w:color w:val="000000"/>
          <w:kern w:val="0"/>
          <w:szCs w:val="21"/>
        </w:rPr>
        <w:t>教学重难点：</w:t>
      </w:r>
      <w:r>
        <w:rPr>
          <w:rFonts w:ascii="宋体" w:eastAsia="宋体" w:hAnsi="宋体" w:cs="宋体" w:hint="eastAsia"/>
          <w:color w:val="000000"/>
          <w:kern w:val="0"/>
          <w:szCs w:val="21"/>
        </w:rPr>
        <w:t>症</w:t>
      </w:r>
    </w:p>
    <w:p w14:paraId="4CB91883" w14:textId="77777777" w:rsidR="000013FC" w:rsidRPr="000013FC" w:rsidRDefault="000013FC" w:rsidP="000426CB">
      <w:pPr>
        <w:snapToGrid w:val="0"/>
        <w:spacing w:line="360" w:lineRule="auto"/>
        <w:ind w:firstLineChars="200" w:firstLine="422"/>
        <w:rPr>
          <w:rFonts w:ascii="宋体" w:eastAsia="宋体" w:hAnsi="宋体"/>
          <w:szCs w:val="21"/>
        </w:rPr>
      </w:pPr>
      <w:r w:rsidRPr="00BF08C8">
        <w:rPr>
          <w:rFonts w:ascii="宋体" w:eastAsia="宋体" w:hAnsi="宋体" w:cs="TimesNewRomanPSMT"/>
          <w:b/>
          <w:color w:val="000000"/>
          <w:kern w:val="0"/>
          <w:szCs w:val="21"/>
        </w:rPr>
        <w:t>3.</w:t>
      </w:r>
      <w:r w:rsidRPr="00BF08C8">
        <w:rPr>
          <w:rFonts w:ascii="宋体" w:eastAsia="宋体" w:hAnsi="宋体" w:cs="宋体" w:hint="eastAsia"/>
          <w:b/>
          <w:color w:val="000000"/>
          <w:kern w:val="0"/>
          <w:szCs w:val="21"/>
        </w:rPr>
        <w:t>教学内容：</w:t>
      </w:r>
      <w:r w:rsidR="000426CB" w:rsidRPr="000013FC">
        <w:rPr>
          <w:rFonts w:ascii="宋体" w:eastAsia="宋体" w:hAnsi="宋体"/>
          <w:szCs w:val="21"/>
        </w:rPr>
        <w:t xml:space="preserve"> </w:t>
      </w:r>
    </w:p>
    <w:p w14:paraId="73EE3899" w14:textId="77777777" w:rsidR="000013FC" w:rsidRDefault="00BF08C8" w:rsidP="00BF08C8">
      <w:pPr>
        <w:spacing w:line="360" w:lineRule="auto"/>
        <w:ind w:firstLineChars="200" w:firstLine="420"/>
        <w:rPr>
          <w:rFonts w:ascii="宋体" w:eastAsia="宋体" w:hAnsi="宋体"/>
          <w:szCs w:val="21"/>
        </w:rPr>
      </w:pPr>
      <w:r w:rsidRPr="00BF08C8">
        <w:rPr>
          <w:rFonts w:ascii="宋体" w:eastAsia="宋体" w:hAnsi="宋体" w:hint="eastAsia"/>
          <w:szCs w:val="21"/>
        </w:rPr>
        <w:t xml:space="preserve">第一节 </w:t>
      </w:r>
      <w:r w:rsidR="000013FC">
        <w:rPr>
          <w:rFonts w:ascii="宋体" w:eastAsia="宋体" w:hAnsi="宋体" w:hint="eastAsia"/>
          <w:szCs w:val="21"/>
        </w:rPr>
        <w:t>概述</w:t>
      </w:r>
    </w:p>
    <w:p w14:paraId="14FE2BB6" w14:textId="77777777" w:rsidR="00BF08C8" w:rsidRPr="00BF08C8" w:rsidRDefault="000013FC" w:rsidP="00BF08C8">
      <w:pPr>
        <w:spacing w:line="360" w:lineRule="auto"/>
        <w:ind w:firstLineChars="200" w:firstLine="420"/>
        <w:rPr>
          <w:rFonts w:ascii="宋体" w:eastAsia="宋体" w:hAnsi="宋体"/>
          <w:szCs w:val="21"/>
        </w:rPr>
      </w:pPr>
      <w:r>
        <w:rPr>
          <w:rFonts w:ascii="宋体" w:eastAsia="宋体" w:hAnsi="宋体" w:hint="eastAsia"/>
          <w:szCs w:val="21"/>
        </w:rPr>
        <w:lastRenderedPageBreak/>
        <w:t>一、</w:t>
      </w:r>
      <w:r w:rsidR="00BF08C8" w:rsidRPr="00BF08C8">
        <w:rPr>
          <w:rFonts w:ascii="宋体" w:eastAsia="宋体" w:hAnsi="宋体" w:hint="eastAsia"/>
          <w:szCs w:val="21"/>
        </w:rPr>
        <w:t>护理病历书写的目的与意义</w:t>
      </w:r>
    </w:p>
    <w:p w14:paraId="75DFAEC5" w14:textId="77777777" w:rsidR="00BF08C8" w:rsidRPr="00BF08C8" w:rsidRDefault="000013FC" w:rsidP="00BF08C8">
      <w:pPr>
        <w:spacing w:line="360" w:lineRule="auto"/>
        <w:ind w:firstLineChars="200" w:firstLine="420"/>
        <w:rPr>
          <w:rFonts w:ascii="宋体" w:eastAsia="宋体" w:hAnsi="宋体"/>
          <w:szCs w:val="21"/>
        </w:rPr>
      </w:pPr>
      <w:r>
        <w:rPr>
          <w:rFonts w:ascii="宋体" w:eastAsia="宋体" w:hAnsi="宋体" w:hint="eastAsia"/>
          <w:szCs w:val="21"/>
        </w:rPr>
        <w:t>二、</w:t>
      </w:r>
      <w:r w:rsidR="00BF08C8" w:rsidRPr="00BF08C8">
        <w:rPr>
          <w:rFonts w:ascii="宋体" w:eastAsia="宋体" w:hAnsi="宋体" w:hint="eastAsia"/>
          <w:szCs w:val="21"/>
        </w:rPr>
        <w:t>护理病历书写的基本原则与要求</w:t>
      </w:r>
    </w:p>
    <w:p w14:paraId="2140AA9D" w14:textId="77777777" w:rsidR="00BF08C8" w:rsidRDefault="000013FC" w:rsidP="00BF08C8">
      <w:pPr>
        <w:spacing w:line="360" w:lineRule="auto"/>
        <w:ind w:firstLineChars="200" w:firstLine="420"/>
        <w:rPr>
          <w:rFonts w:ascii="宋体" w:eastAsia="宋体" w:hAnsi="宋体"/>
          <w:szCs w:val="21"/>
        </w:rPr>
      </w:pPr>
      <w:r>
        <w:rPr>
          <w:rFonts w:ascii="宋体" w:eastAsia="宋体" w:hAnsi="宋体" w:hint="eastAsia"/>
          <w:szCs w:val="21"/>
        </w:rPr>
        <w:t>三、</w:t>
      </w:r>
      <w:r w:rsidR="00BF08C8" w:rsidRPr="00BF08C8">
        <w:rPr>
          <w:rFonts w:ascii="宋体" w:eastAsia="宋体" w:hAnsi="宋体" w:hint="eastAsia"/>
          <w:szCs w:val="21"/>
        </w:rPr>
        <w:t xml:space="preserve"> 护理病历的</w:t>
      </w:r>
      <w:r w:rsidR="000426CB">
        <w:rPr>
          <w:rFonts w:ascii="宋体" w:eastAsia="宋体" w:hAnsi="宋体" w:hint="eastAsia"/>
          <w:szCs w:val="21"/>
        </w:rPr>
        <w:t>主要</w:t>
      </w:r>
      <w:r w:rsidR="00BF08C8" w:rsidRPr="00BF08C8">
        <w:rPr>
          <w:rFonts w:ascii="宋体" w:eastAsia="宋体" w:hAnsi="宋体" w:hint="eastAsia"/>
          <w:szCs w:val="21"/>
        </w:rPr>
        <w:t>内容</w:t>
      </w:r>
      <w:r w:rsidR="000426CB">
        <w:rPr>
          <w:rFonts w:ascii="宋体" w:eastAsia="宋体" w:hAnsi="宋体" w:hint="eastAsia"/>
          <w:szCs w:val="21"/>
        </w:rPr>
        <w:t>与书写格式</w:t>
      </w:r>
    </w:p>
    <w:p w14:paraId="48DE0401" w14:textId="77777777" w:rsidR="000426CB" w:rsidRDefault="000426CB" w:rsidP="00BF08C8">
      <w:pPr>
        <w:spacing w:line="360" w:lineRule="auto"/>
        <w:ind w:firstLineChars="200" w:firstLine="420"/>
        <w:rPr>
          <w:rFonts w:ascii="宋体" w:eastAsia="宋体" w:hAnsi="宋体"/>
          <w:szCs w:val="21"/>
        </w:rPr>
      </w:pPr>
      <w:r>
        <w:rPr>
          <w:rFonts w:ascii="宋体" w:eastAsia="宋体" w:hAnsi="宋体" w:hint="eastAsia"/>
          <w:szCs w:val="21"/>
        </w:rPr>
        <w:t>四、电子病历简介</w:t>
      </w:r>
    </w:p>
    <w:p w14:paraId="084C7255" w14:textId="77777777" w:rsidR="000426CB" w:rsidRDefault="000426CB" w:rsidP="00BF08C8">
      <w:pPr>
        <w:spacing w:line="360" w:lineRule="auto"/>
        <w:ind w:firstLineChars="200" w:firstLine="420"/>
        <w:rPr>
          <w:rFonts w:ascii="宋体" w:eastAsia="宋体" w:hAnsi="宋体"/>
          <w:szCs w:val="21"/>
        </w:rPr>
      </w:pPr>
      <w:r>
        <w:rPr>
          <w:rFonts w:ascii="宋体" w:eastAsia="宋体" w:hAnsi="宋体" w:hint="eastAsia"/>
          <w:szCs w:val="21"/>
        </w:rPr>
        <w:t>第二节、住院病人的护理病历</w:t>
      </w:r>
    </w:p>
    <w:p w14:paraId="77CAE3CB" w14:textId="77777777" w:rsidR="00BF08C8" w:rsidRPr="00BF08C8" w:rsidRDefault="00BF08C8" w:rsidP="00BF08C8">
      <w:pPr>
        <w:spacing w:line="360" w:lineRule="auto"/>
        <w:ind w:firstLineChars="200" w:firstLine="420"/>
        <w:rPr>
          <w:rFonts w:ascii="宋体" w:eastAsia="宋体" w:hAnsi="宋体"/>
          <w:szCs w:val="21"/>
        </w:rPr>
      </w:pPr>
      <w:r w:rsidRPr="00BF08C8">
        <w:rPr>
          <w:rFonts w:ascii="宋体" w:eastAsia="宋体" w:hAnsi="宋体" w:hint="eastAsia"/>
          <w:szCs w:val="21"/>
        </w:rPr>
        <w:t>一、入院病人护理评估</w:t>
      </w:r>
      <w:r w:rsidR="000426CB">
        <w:rPr>
          <w:rFonts w:ascii="宋体" w:eastAsia="宋体" w:hAnsi="宋体" w:hint="eastAsia"/>
          <w:szCs w:val="21"/>
        </w:rPr>
        <w:t>单（表）</w:t>
      </w:r>
    </w:p>
    <w:p w14:paraId="3D91D670" w14:textId="77777777" w:rsidR="00BF08C8" w:rsidRPr="00BF08C8" w:rsidRDefault="00BF08C8" w:rsidP="00BF08C8">
      <w:pPr>
        <w:spacing w:line="360" w:lineRule="auto"/>
        <w:ind w:firstLineChars="200" w:firstLine="420"/>
        <w:rPr>
          <w:rFonts w:ascii="宋体" w:eastAsia="宋体" w:hAnsi="宋体"/>
          <w:szCs w:val="21"/>
        </w:rPr>
      </w:pPr>
      <w:r w:rsidRPr="00BF08C8">
        <w:rPr>
          <w:rFonts w:ascii="宋体" w:eastAsia="宋体" w:hAnsi="宋体" w:hint="eastAsia"/>
          <w:szCs w:val="21"/>
        </w:rPr>
        <w:t>二、护理计划单</w:t>
      </w:r>
    </w:p>
    <w:p w14:paraId="1EDC4B8D" w14:textId="77777777" w:rsidR="00BF08C8" w:rsidRPr="00BF08C8" w:rsidRDefault="00BF08C8" w:rsidP="00BF08C8">
      <w:pPr>
        <w:spacing w:line="360" w:lineRule="auto"/>
        <w:ind w:firstLineChars="200" w:firstLine="420"/>
        <w:rPr>
          <w:rFonts w:ascii="宋体" w:eastAsia="宋体" w:hAnsi="宋体"/>
          <w:szCs w:val="21"/>
        </w:rPr>
      </w:pPr>
      <w:r w:rsidRPr="00BF08C8">
        <w:rPr>
          <w:rFonts w:ascii="宋体" w:eastAsia="宋体" w:hAnsi="宋体" w:hint="eastAsia"/>
          <w:szCs w:val="21"/>
        </w:rPr>
        <w:t>三、护理记录</w:t>
      </w:r>
    </w:p>
    <w:p w14:paraId="044B10EE" w14:textId="77777777" w:rsidR="00BF08C8" w:rsidRPr="00BF08C8" w:rsidRDefault="00BF08C8" w:rsidP="00BF08C8">
      <w:pPr>
        <w:spacing w:line="360" w:lineRule="auto"/>
        <w:ind w:firstLineChars="200" w:firstLine="420"/>
        <w:rPr>
          <w:rFonts w:ascii="宋体" w:eastAsia="宋体" w:hAnsi="宋体"/>
          <w:szCs w:val="21"/>
        </w:rPr>
      </w:pPr>
      <w:r w:rsidRPr="00BF08C8">
        <w:rPr>
          <w:rFonts w:ascii="宋体" w:eastAsia="宋体" w:hAnsi="宋体" w:hint="eastAsia"/>
          <w:szCs w:val="21"/>
        </w:rPr>
        <w:t>（一）一般病人护理记录</w:t>
      </w:r>
    </w:p>
    <w:p w14:paraId="4ED5307C" w14:textId="77777777" w:rsidR="00BF08C8" w:rsidRPr="00BF08C8" w:rsidRDefault="00BF08C8" w:rsidP="00BF08C8">
      <w:pPr>
        <w:spacing w:line="360" w:lineRule="auto"/>
        <w:ind w:firstLineChars="200" w:firstLine="420"/>
        <w:rPr>
          <w:rFonts w:ascii="宋体" w:eastAsia="宋体" w:hAnsi="宋体"/>
          <w:szCs w:val="21"/>
        </w:rPr>
      </w:pPr>
      <w:r w:rsidRPr="00BF08C8">
        <w:rPr>
          <w:rFonts w:ascii="宋体" w:eastAsia="宋体" w:hAnsi="宋体" w:hint="eastAsia"/>
          <w:szCs w:val="21"/>
        </w:rPr>
        <w:t>（二）病重（危）病人护理记录</w:t>
      </w:r>
    </w:p>
    <w:p w14:paraId="63B1DD76" w14:textId="77777777" w:rsidR="00BF08C8" w:rsidRPr="000426CB" w:rsidRDefault="00BF08C8" w:rsidP="000426CB">
      <w:pPr>
        <w:snapToGrid w:val="0"/>
        <w:spacing w:line="360" w:lineRule="auto"/>
        <w:ind w:firstLineChars="200" w:firstLine="420"/>
        <w:rPr>
          <w:rFonts w:ascii="宋体" w:eastAsia="宋体" w:hAnsi="宋体"/>
          <w:szCs w:val="21"/>
        </w:rPr>
      </w:pPr>
      <w:r w:rsidRPr="000426CB">
        <w:rPr>
          <w:rFonts w:ascii="宋体" w:eastAsia="宋体" w:hAnsi="宋体" w:hint="eastAsia"/>
          <w:szCs w:val="21"/>
        </w:rPr>
        <w:t>四、健康教育计划</w:t>
      </w:r>
    </w:p>
    <w:p w14:paraId="3989DE98" w14:textId="77777777" w:rsidR="000426CB" w:rsidRPr="000426CB" w:rsidRDefault="000426CB" w:rsidP="000426CB">
      <w:pPr>
        <w:snapToGrid w:val="0"/>
        <w:spacing w:line="360" w:lineRule="auto"/>
        <w:ind w:firstLineChars="200" w:firstLine="422"/>
        <w:rPr>
          <w:rFonts w:ascii="宋体" w:eastAsia="宋体" w:hAnsi="宋体" w:cs="宋体"/>
          <w:color w:val="000000"/>
          <w:kern w:val="0"/>
          <w:szCs w:val="21"/>
        </w:rPr>
      </w:pPr>
      <w:r w:rsidRPr="000426CB">
        <w:rPr>
          <w:rFonts w:ascii="宋体" w:eastAsia="宋体" w:hAnsi="宋体" w:cs="TimesNewRomanPSMT"/>
          <w:b/>
          <w:color w:val="000000"/>
          <w:kern w:val="0"/>
          <w:szCs w:val="21"/>
        </w:rPr>
        <w:t>4.</w:t>
      </w:r>
      <w:r w:rsidRPr="000426CB">
        <w:rPr>
          <w:rFonts w:ascii="宋体" w:eastAsia="宋体" w:hAnsi="宋体" w:cs="宋体" w:hint="eastAsia"/>
          <w:b/>
          <w:color w:val="000000"/>
          <w:kern w:val="0"/>
          <w:szCs w:val="21"/>
        </w:rPr>
        <w:t>教学方法：</w:t>
      </w:r>
      <w:r w:rsidRPr="000426CB">
        <w:rPr>
          <w:rFonts w:ascii="宋体" w:eastAsia="宋体" w:hAnsi="宋体" w:cs="宋体" w:hint="eastAsia"/>
          <w:color w:val="000000"/>
          <w:kern w:val="0"/>
          <w:szCs w:val="21"/>
        </w:rPr>
        <w:t>课堂讲授</w:t>
      </w:r>
    </w:p>
    <w:p w14:paraId="792D482E" w14:textId="77777777" w:rsidR="000426CB" w:rsidRDefault="000426CB" w:rsidP="000426CB">
      <w:pPr>
        <w:snapToGrid w:val="0"/>
        <w:spacing w:line="360" w:lineRule="auto"/>
        <w:ind w:firstLineChars="200" w:firstLine="422"/>
        <w:rPr>
          <w:rFonts w:ascii="宋体" w:eastAsia="宋体" w:hAnsi="宋体"/>
          <w:szCs w:val="21"/>
        </w:rPr>
      </w:pPr>
      <w:r w:rsidRPr="000426CB">
        <w:rPr>
          <w:rFonts w:ascii="宋体" w:eastAsia="宋体" w:hAnsi="宋体" w:cs="TimesNewRomanPSMT"/>
          <w:b/>
          <w:color w:val="000000"/>
          <w:kern w:val="0"/>
          <w:szCs w:val="21"/>
        </w:rPr>
        <w:t>5.</w:t>
      </w:r>
      <w:r w:rsidRPr="000426CB">
        <w:rPr>
          <w:rFonts w:ascii="宋体" w:eastAsia="宋体" w:hAnsi="宋体" w:cs="TimesNewRomanPSMT" w:hint="eastAsia"/>
          <w:b/>
          <w:color w:val="000000"/>
          <w:kern w:val="0"/>
          <w:szCs w:val="21"/>
        </w:rPr>
        <w:t>教学评价：</w:t>
      </w:r>
      <w:r w:rsidRPr="000426CB">
        <w:rPr>
          <w:rFonts w:ascii="宋体" w:eastAsia="宋体" w:hAnsi="宋体" w:cs="TimesNewRomanPSMT" w:hint="eastAsia"/>
          <w:color w:val="000000"/>
          <w:kern w:val="0"/>
          <w:szCs w:val="21"/>
        </w:rPr>
        <w:t>结合案例，</w:t>
      </w:r>
      <w:r w:rsidRPr="000426CB">
        <w:rPr>
          <w:rFonts w:ascii="宋体" w:eastAsia="宋体" w:hAnsi="宋体" w:hint="eastAsia"/>
          <w:szCs w:val="21"/>
        </w:rPr>
        <w:t>能按格式要求书写一份完整的护理病历。</w:t>
      </w:r>
    </w:p>
    <w:p w14:paraId="5936FA2E" w14:textId="77777777" w:rsidR="007D2FAC" w:rsidRPr="000426CB" w:rsidRDefault="007D2FAC" w:rsidP="007D2FAC">
      <w:pPr>
        <w:snapToGrid w:val="0"/>
        <w:spacing w:line="360" w:lineRule="auto"/>
        <w:ind w:firstLineChars="200" w:firstLine="420"/>
        <w:rPr>
          <w:rFonts w:ascii="宋体" w:eastAsia="宋体" w:hAnsi="宋体" w:cs="TimesNewRomanPSMT"/>
          <w:color w:val="000000"/>
          <w:kern w:val="0"/>
          <w:szCs w:val="21"/>
        </w:rPr>
      </w:pPr>
    </w:p>
    <w:p w14:paraId="2D289F16" w14:textId="77777777" w:rsidR="00313A87" w:rsidRDefault="00313A87" w:rsidP="00BF08C8">
      <w:pPr>
        <w:widowControl/>
        <w:spacing w:line="360" w:lineRule="auto"/>
        <w:ind w:firstLineChars="200" w:firstLine="562"/>
        <w:jc w:val="left"/>
      </w:pPr>
      <w:r w:rsidRPr="00313A87">
        <w:rPr>
          <w:rFonts w:ascii="黑体" w:eastAsia="黑体" w:hAnsi="黑体" w:hint="eastAsia"/>
          <w:b/>
          <w:sz w:val="28"/>
          <w:szCs w:val="28"/>
        </w:rPr>
        <w:t>四、学时分配</w:t>
      </w:r>
    </w:p>
    <w:p w14:paraId="0A6BE9CF" w14:textId="77777777" w:rsidR="00313A87" w:rsidRPr="00CA53B2" w:rsidRDefault="00DD7B5F" w:rsidP="00BF08C8">
      <w:pPr>
        <w:widowControl/>
        <w:spacing w:line="360" w:lineRule="auto"/>
        <w:ind w:firstLineChars="200" w:firstLine="422"/>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r w:rsidR="00D504B7">
        <w:rPr>
          <w:rFonts w:ascii="宋体" w:eastAsia="宋体" w:hAnsi="宋体" w:hint="eastAsia"/>
          <w:szCs w:val="21"/>
        </w:rPr>
        <w:t>（五</w:t>
      </w:r>
      <w:r w:rsidR="00CA53B2" w:rsidRPr="00CA53B2">
        <w:rPr>
          <w:rFonts w:ascii="宋体" w:eastAsia="宋体" w:hAnsi="宋体" w:hint="eastAsia"/>
          <w:szCs w:val="21"/>
        </w:rPr>
        <w:t>号</w:t>
      </w:r>
      <w:r w:rsidR="00D504B7">
        <w:rPr>
          <w:rFonts w:ascii="宋体" w:eastAsia="宋体" w:hAnsi="宋体" w:hint="eastAsia"/>
          <w:szCs w:val="21"/>
        </w:rPr>
        <w:t>宋</w:t>
      </w:r>
      <w:r w:rsidR="00CA53B2" w:rsidRPr="00CA53B2">
        <w:rPr>
          <w:rFonts w:ascii="宋体" w:eastAsia="宋体" w:hAnsi="宋体" w:hint="eastAsia"/>
          <w:szCs w:val="21"/>
        </w:rPr>
        <w:t>体）</w:t>
      </w:r>
    </w:p>
    <w:tbl>
      <w:tblPr>
        <w:tblStyle w:val="a9"/>
        <w:tblW w:w="0" w:type="auto"/>
        <w:jc w:val="center"/>
        <w:tblLook w:val="04A0" w:firstRow="1" w:lastRow="0" w:firstColumn="1" w:lastColumn="0" w:noHBand="0" w:noVBand="1"/>
      </w:tblPr>
      <w:tblGrid>
        <w:gridCol w:w="2765"/>
        <w:gridCol w:w="3326"/>
        <w:gridCol w:w="2205"/>
      </w:tblGrid>
      <w:tr w:rsidR="00CA53B2" w14:paraId="60660763" w14:textId="77777777" w:rsidTr="00023BFC">
        <w:trPr>
          <w:trHeight w:val="340"/>
          <w:jc w:val="center"/>
        </w:trPr>
        <w:tc>
          <w:tcPr>
            <w:tcW w:w="2765" w:type="dxa"/>
            <w:vAlign w:val="center"/>
          </w:tcPr>
          <w:p w14:paraId="68F5635E" w14:textId="77777777" w:rsidR="00CA53B2" w:rsidRPr="0034254B" w:rsidRDefault="00CA53B2" w:rsidP="00BF08C8">
            <w:pPr>
              <w:widowControl/>
              <w:spacing w:line="360" w:lineRule="auto"/>
              <w:ind w:firstLineChars="200" w:firstLine="420"/>
              <w:jc w:val="center"/>
              <w:rPr>
                <w:rFonts w:ascii="宋体" w:eastAsia="宋体" w:hAnsi="宋体"/>
              </w:rPr>
            </w:pPr>
            <w:r w:rsidRPr="0034254B">
              <w:rPr>
                <w:rFonts w:ascii="宋体" w:eastAsia="宋体" w:hAnsi="宋体" w:hint="eastAsia"/>
              </w:rPr>
              <w:t>章节</w:t>
            </w:r>
          </w:p>
        </w:tc>
        <w:tc>
          <w:tcPr>
            <w:tcW w:w="3326" w:type="dxa"/>
            <w:vAlign w:val="center"/>
          </w:tcPr>
          <w:p w14:paraId="28F1FDB1" w14:textId="77777777" w:rsidR="00CA53B2" w:rsidRPr="0034254B" w:rsidRDefault="00CA53B2" w:rsidP="00BF08C8">
            <w:pPr>
              <w:widowControl/>
              <w:spacing w:line="360" w:lineRule="auto"/>
              <w:ind w:firstLineChars="200" w:firstLine="420"/>
              <w:jc w:val="center"/>
              <w:rPr>
                <w:rFonts w:ascii="宋体" w:eastAsia="宋体" w:hAnsi="宋体"/>
              </w:rPr>
            </w:pPr>
            <w:r w:rsidRPr="0034254B">
              <w:rPr>
                <w:rFonts w:ascii="宋体" w:eastAsia="宋体" w:hAnsi="宋体" w:hint="eastAsia"/>
              </w:rPr>
              <w:t>章节内容</w:t>
            </w:r>
          </w:p>
        </w:tc>
        <w:tc>
          <w:tcPr>
            <w:tcW w:w="2205" w:type="dxa"/>
            <w:vAlign w:val="center"/>
          </w:tcPr>
          <w:p w14:paraId="669E4265" w14:textId="77777777" w:rsidR="00CA53B2" w:rsidRPr="0034254B" w:rsidRDefault="00CA53B2" w:rsidP="00BF08C8">
            <w:pPr>
              <w:widowControl/>
              <w:spacing w:line="360" w:lineRule="auto"/>
              <w:ind w:firstLineChars="200" w:firstLine="420"/>
              <w:jc w:val="center"/>
              <w:rPr>
                <w:rFonts w:ascii="宋体" w:eastAsia="宋体" w:hAnsi="宋体"/>
              </w:rPr>
            </w:pPr>
            <w:r w:rsidRPr="0034254B">
              <w:rPr>
                <w:rFonts w:ascii="宋体" w:eastAsia="宋体" w:hAnsi="宋体" w:hint="eastAsia"/>
              </w:rPr>
              <w:t>学时分配</w:t>
            </w:r>
          </w:p>
        </w:tc>
      </w:tr>
      <w:tr w:rsidR="00CA53B2" w14:paraId="022095C2" w14:textId="77777777" w:rsidTr="00023BFC">
        <w:trPr>
          <w:trHeight w:val="340"/>
          <w:jc w:val="center"/>
        </w:trPr>
        <w:tc>
          <w:tcPr>
            <w:tcW w:w="2765" w:type="dxa"/>
            <w:vAlign w:val="center"/>
          </w:tcPr>
          <w:p w14:paraId="453653FB" w14:textId="77777777" w:rsidR="00CA53B2" w:rsidRPr="0034254B" w:rsidRDefault="00CA53B2" w:rsidP="00BF08C8">
            <w:pPr>
              <w:widowControl/>
              <w:spacing w:line="360" w:lineRule="auto"/>
              <w:ind w:firstLineChars="200" w:firstLine="420"/>
              <w:jc w:val="center"/>
              <w:rPr>
                <w:rFonts w:ascii="宋体" w:eastAsia="宋体" w:hAnsi="宋体"/>
              </w:rPr>
            </w:pPr>
            <w:r w:rsidRPr="0034254B">
              <w:rPr>
                <w:rFonts w:ascii="宋体" w:eastAsia="宋体" w:hAnsi="宋体" w:hint="eastAsia"/>
              </w:rPr>
              <w:t>第一章</w:t>
            </w:r>
          </w:p>
        </w:tc>
        <w:tc>
          <w:tcPr>
            <w:tcW w:w="3326" w:type="dxa"/>
            <w:vAlign w:val="center"/>
          </w:tcPr>
          <w:p w14:paraId="5040970E" w14:textId="77777777" w:rsidR="00CA53B2" w:rsidRPr="0034254B" w:rsidRDefault="00023BFC" w:rsidP="00BF08C8">
            <w:pPr>
              <w:widowControl/>
              <w:spacing w:line="360" w:lineRule="auto"/>
              <w:ind w:firstLineChars="200" w:firstLine="420"/>
              <w:jc w:val="center"/>
              <w:rPr>
                <w:rFonts w:ascii="宋体" w:eastAsia="宋体" w:hAnsi="宋体"/>
              </w:rPr>
            </w:pPr>
            <w:r>
              <w:rPr>
                <w:rFonts w:ascii="宋体" w:eastAsia="宋体" w:hAnsi="宋体"/>
              </w:rPr>
              <w:t>绪论</w:t>
            </w:r>
          </w:p>
        </w:tc>
        <w:tc>
          <w:tcPr>
            <w:tcW w:w="2205" w:type="dxa"/>
            <w:vAlign w:val="center"/>
          </w:tcPr>
          <w:p w14:paraId="58EFC9E1" w14:textId="77777777" w:rsidR="00CA53B2" w:rsidRPr="0034254B" w:rsidRDefault="00023BFC" w:rsidP="00BF08C8">
            <w:pPr>
              <w:widowControl/>
              <w:spacing w:line="360" w:lineRule="auto"/>
              <w:ind w:firstLineChars="200" w:firstLine="420"/>
              <w:jc w:val="center"/>
              <w:rPr>
                <w:rFonts w:ascii="宋体" w:eastAsia="宋体" w:hAnsi="宋体"/>
              </w:rPr>
            </w:pPr>
            <w:r>
              <w:rPr>
                <w:rFonts w:ascii="宋体" w:eastAsia="宋体" w:hAnsi="宋体" w:hint="eastAsia"/>
              </w:rPr>
              <w:t>1</w:t>
            </w:r>
          </w:p>
        </w:tc>
      </w:tr>
      <w:tr w:rsidR="00CA53B2" w14:paraId="308E00C4" w14:textId="77777777" w:rsidTr="00023BFC">
        <w:trPr>
          <w:trHeight w:val="340"/>
          <w:jc w:val="center"/>
        </w:trPr>
        <w:tc>
          <w:tcPr>
            <w:tcW w:w="2765" w:type="dxa"/>
            <w:vAlign w:val="center"/>
          </w:tcPr>
          <w:p w14:paraId="371DDEDC" w14:textId="77777777" w:rsidR="00CA53B2" w:rsidRPr="0034254B" w:rsidRDefault="00CA53B2" w:rsidP="00BF08C8">
            <w:pPr>
              <w:widowControl/>
              <w:spacing w:line="360" w:lineRule="auto"/>
              <w:ind w:firstLineChars="200" w:firstLine="420"/>
              <w:jc w:val="center"/>
              <w:rPr>
                <w:rFonts w:ascii="宋体" w:eastAsia="宋体" w:hAnsi="宋体"/>
              </w:rPr>
            </w:pPr>
            <w:r w:rsidRPr="0034254B">
              <w:rPr>
                <w:rFonts w:ascii="宋体" w:eastAsia="宋体" w:hAnsi="宋体" w:hint="eastAsia"/>
              </w:rPr>
              <w:t>第二章</w:t>
            </w:r>
          </w:p>
        </w:tc>
        <w:tc>
          <w:tcPr>
            <w:tcW w:w="3326" w:type="dxa"/>
            <w:vAlign w:val="center"/>
          </w:tcPr>
          <w:p w14:paraId="0FFB7E49" w14:textId="77777777" w:rsidR="00CA53B2" w:rsidRPr="0034254B" w:rsidRDefault="00023BFC" w:rsidP="00BF08C8">
            <w:pPr>
              <w:widowControl/>
              <w:spacing w:line="360" w:lineRule="auto"/>
              <w:ind w:firstLineChars="200" w:firstLine="420"/>
              <w:jc w:val="center"/>
              <w:rPr>
                <w:rFonts w:ascii="宋体" w:eastAsia="宋体" w:hAnsi="宋体"/>
              </w:rPr>
            </w:pPr>
            <w:r>
              <w:rPr>
                <w:rFonts w:ascii="宋体" w:eastAsia="宋体" w:hAnsi="宋体"/>
              </w:rPr>
              <w:t>问诊</w:t>
            </w:r>
          </w:p>
        </w:tc>
        <w:tc>
          <w:tcPr>
            <w:tcW w:w="2205" w:type="dxa"/>
            <w:vAlign w:val="center"/>
          </w:tcPr>
          <w:p w14:paraId="3E287144" w14:textId="77777777" w:rsidR="00CA53B2" w:rsidRPr="0034254B" w:rsidRDefault="00023BFC" w:rsidP="00BF08C8">
            <w:pPr>
              <w:widowControl/>
              <w:spacing w:line="360" w:lineRule="auto"/>
              <w:ind w:firstLineChars="200" w:firstLine="420"/>
              <w:jc w:val="center"/>
              <w:rPr>
                <w:rFonts w:ascii="宋体" w:eastAsia="宋体" w:hAnsi="宋体"/>
              </w:rPr>
            </w:pPr>
            <w:r>
              <w:rPr>
                <w:rFonts w:ascii="宋体" w:eastAsia="宋体" w:hAnsi="宋体" w:hint="eastAsia"/>
              </w:rPr>
              <w:t>13（其中实验6）</w:t>
            </w:r>
          </w:p>
        </w:tc>
      </w:tr>
      <w:tr w:rsidR="00CA53B2" w14:paraId="4FAEB401" w14:textId="77777777" w:rsidTr="00023BFC">
        <w:trPr>
          <w:trHeight w:val="340"/>
          <w:jc w:val="center"/>
        </w:trPr>
        <w:tc>
          <w:tcPr>
            <w:tcW w:w="2765" w:type="dxa"/>
            <w:vAlign w:val="center"/>
          </w:tcPr>
          <w:p w14:paraId="52C0287B" w14:textId="77777777" w:rsidR="00CA53B2" w:rsidRPr="0034254B" w:rsidRDefault="00CA53B2" w:rsidP="00BF08C8">
            <w:pPr>
              <w:widowControl/>
              <w:spacing w:line="360" w:lineRule="auto"/>
              <w:ind w:firstLineChars="200" w:firstLine="420"/>
              <w:jc w:val="center"/>
              <w:rPr>
                <w:rFonts w:ascii="宋体" w:eastAsia="宋体" w:hAnsi="宋体"/>
              </w:rPr>
            </w:pPr>
            <w:r w:rsidRPr="0034254B">
              <w:rPr>
                <w:rFonts w:ascii="宋体" w:eastAsia="宋体" w:hAnsi="宋体" w:hint="eastAsia"/>
              </w:rPr>
              <w:t>第三章</w:t>
            </w:r>
          </w:p>
        </w:tc>
        <w:tc>
          <w:tcPr>
            <w:tcW w:w="3326" w:type="dxa"/>
            <w:vAlign w:val="center"/>
          </w:tcPr>
          <w:p w14:paraId="30DDE940" w14:textId="77777777" w:rsidR="00CA53B2" w:rsidRPr="0034254B" w:rsidRDefault="00023BFC" w:rsidP="00BF08C8">
            <w:pPr>
              <w:widowControl/>
              <w:spacing w:line="360" w:lineRule="auto"/>
              <w:ind w:firstLineChars="200" w:firstLine="420"/>
              <w:jc w:val="center"/>
              <w:rPr>
                <w:rFonts w:ascii="宋体" w:eastAsia="宋体" w:hAnsi="宋体"/>
              </w:rPr>
            </w:pPr>
            <w:r>
              <w:rPr>
                <w:rFonts w:ascii="宋体" w:eastAsia="宋体" w:hAnsi="宋体"/>
              </w:rPr>
              <w:t>体格检查</w:t>
            </w:r>
          </w:p>
        </w:tc>
        <w:tc>
          <w:tcPr>
            <w:tcW w:w="2205" w:type="dxa"/>
            <w:vAlign w:val="center"/>
          </w:tcPr>
          <w:p w14:paraId="4C4A0BAC" w14:textId="77777777" w:rsidR="00CA53B2" w:rsidRPr="0034254B" w:rsidRDefault="00023BFC" w:rsidP="00023BFC">
            <w:pPr>
              <w:widowControl/>
              <w:spacing w:line="360" w:lineRule="auto"/>
              <w:ind w:firstLineChars="200" w:firstLine="420"/>
              <w:jc w:val="center"/>
              <w:rPr>
                <w:rFonts w:ascii="宋体" w:eastAsia="宋体" w:hAnsi="宋体"/>
              </w:rPr>
            </w:pPr>
            <w:r>
              <w:rPr>
                <w:rFonts w:ascii="宋体" w:eastAsia="宋体" w:hAnsi="宋体" w:hint="eastAsia"/>
              </w:rPr>
              <w:t>28（其中实验12）</w:t>
            </w:r>
          </w:p>
        </w:tc>
      </w:tr>
      <w:tr w:rsidR="00CA53B2" w14:paraId="7149D82C" w14:textId="77777777" w:rsidTr="00023BFC">
        <w:trPr>
          <w:trHeight w:val="340"/>
          <w:jc w:val="center"/>
        </w:trPr>
        <w:tc>
          <w:tcPr>
            <w:tcW w:w="2765" w:type="dxa"/>
            <w:vAlign w:val="center"/>
          </w:tcPr>
          <w:p w14:paraId="7C3C6120" w14:textId="77777777" w:rsidR="00CA53B2" w:rsidRPr="0034254B" w:rsidRDefault="00CA53B2" w:rsidP="00BF08C8">
            <w:pPr>
              <w:widowControl/>
              <w:spacing w:line="360" w:lineRule="auto"/>
              <w:ind w:firstLineChars="200" w:firstLine="420"/>
              <w:jc w:val="center"/>
              <w:rPr>
                <w:rFonts w:ascii="宋体" w:eastAsia="宋体" w:hAnsi="宋体"/>
              </w:rPr>
            </w:pPr>
            <w:r w:rsidRPr="0034254B">
              <w:rPr>
                <w:rFonts w:ascii="宋体" w:eastAsia="宋体" w:hAnsi="宋体" w:hint="eastAsia"/>
              </w:rPr>
              <w:t>第四章</w:t>
            </w:r>
          </w:p>
        </w:tc>
        <w:tc>
          <w:tcPr>
            <w:tcW w:w="3326" w:type="dxa"/>
            <w:vAlign w:val="center"/>
          </w:tcPr>
          <w:p w14:paraId="336715DE" w14:textId="77777777" w:rsidR="00CA53B2" w:rsidRPr="0034254B" w:rsidRDefault="00023BFC" w:rsidP="00BF08C8">
            <w:pPr>
              <w:widowControl/>
              <w:spacing w:line="360" w:lineRule="auto"/>
              <w:ind w:firstLineChars="200" w:firstLine="420"/>
              <w:jc w:val="center"/>
              <w:rPr>
                <w:rFonts w:ascii="宋体" w:eastAsia="宋体" w:hAnsi="宋体"/>
              </w:rPr>
            </w:pPr>
            <w:r>
              <w:rPr>
                <w:rFonts w:ascii="宋体" w:eastAsia="宋体" w:hAnsi="宋体"/>
              </w:rPr>
              <w:t>心理社会评估</w:t>
            </w:r>
          </w:p>
        </w:tc>
        <w:tc>
          <w:tcPr>
            <w:tcW w:w="2205" w:type="dxa"/>
            <w:vAlign w:val="center"/>
          </w:tcPr>
          <w:p w14:paraId="14BEA843" w14:textId="77777777" w:rsidR="00CA53B2" w:rsidRPr="0034254B" w:rsidRDefault="00023BFC" w:rsidP="00BF08C8">
            <w:pPr>
              <w:widowControl/>
              <w:spacing w:line="360" w:lineRule="auto"/>
              <w:ind w:firstLineChars="200" w:firstLine="420"/>
              <w:jc w:val="center"/>
              <w:rPr>
                <w:rFonts w:ascii="宋体" w:eastAsia="宋体" w:hAnsi="宋体"/>
              </w:rPr>
            </w:pPr>
            <w:r>
              <w:rPr>
                <w:rFonts w:ascii="宋体" w:eastAsia="宋体" w:hAnsi="宋体" w:hint="eastAsia"/>
              </w:rPr>
              <w:t>2</w:t>
            </w:r>
          </w:p>
        </w:tc>
      </w:tr>
      <w:tr w:rsidR="00CA53B2" w14:paraId="4CFA6CC5" w14:textId="77777777" w:rsidTr="00023BFC">
        <w:trPr>
          <w:trHeight w:val="340"/>
          <w:jc w:val="center"/>
        </w:trPr>
        <w:tc>
          <w:tcPr>
            <w:tcW w:w="2765" w:type="dxa"/>
            <w:vAlign w:val="center"/>
          </w:tcPr>
          <w:p w14:paraId="38F6F4EA" w14:textId="77777777" w:rsidR="00CA53B2" w:rsidRPr="0034254B" w:rsidRDefault="00CA53B2" w:rsidP="00BF08C8">
            <w:pPr>
              <w:widowControl/>
              <w:spacing w:line="360" w:lineRule="auto"/>
              <w:ind w:firstLineChars="200" w:firstLine="420"/>
              <w:jc w:val="center"/>
              <w:rPr>
                <w:rFonts w:ascii="宋体" w:eastAsia="宋体" w:hAnsi="宋体"/>
              </w:rPr>
            </w:pPr>
            <w:r w:rsidRPr="0034254B">
              <w:rPr>
                <w:rFonts w:ascii="宋体" w:eastAsia="宋体" w:hAnsi="宋体" w:hint="eastAsia"/>
              </w:rPr>
              <w:t>第五章</w:t>
            </w:r>
          </w:p>
        </w:tc>
        <w:tc>
          <w:tcPr>
            <w:tcW w:w="3326" w:type="dxa"/>
            <w:vAlign w:val="center"/>
          </w:tcPr>
          <w:p w14:paraId="751E8242" w14:textId="77777777" w:rsidR="00CA53B2" w:rsidRPr="0034254B" w:rsidRDefault="00023BFC" w:rsidP="00BF08C8">
            <w:pPr>
              <w:widowControl/>
              <w:spacing w:line="360" w:lineRule="auto"/>
              <w:ind w:firstLineChars="200" w:firstLine="420"/>
              <w:jc w:val="center"/>
              <w:rPr>
                <w:rFonts w:ascii="宋体" w:eastAsia="宋体" w:hAnsi="宋体"/>
              </w:rPr>
            </w:pPr>
            <w:r>
              <w:rPr>
                <w:rFonts w:ascii="宋体" w:eastAsia="宋体" w:hAnsi="宋体"/>
              </w:rPr>
              <w:t>实验室检查</w:t>
            </w:r>
          </w:p>
        </w:tc>
        <w:tc>
          <w:tcPr>
            <w:tcW w:w="2205" w:type="dxa"/>
            <w:vAlign w:val="center"/>
          </w:tcPr>
          <w:p w14:paraId="2E78023B" w14:textId="77777777" w:rsidR="00CA53B2" w:rsidRPr="0034254B" w:rsidRDefault="00023BFC" w:rsidP="00BF08C8">
            <w:pPr>
              <w:widowControl/>
              <w:spacing w:line="360" w:lineRule="auto"/>
              <w:ind w:firstLineChars="200" w:firstLine="420"/>
              <w:jc w:val="center"/>
              <w:rPr>
                <w:rFonts w:ascii="宋体" w:eastAsia="宋体" w:hAnsi="宋体"/>
              </w:rPr>
            </w:pPr>
            <w:r>
              <w:rPr>
                <w:rFonts w:ascii="宋体" w:eastAsia="宋体" w:hAnsi="宋体" w:hint="eastAsia"/>
              </w:rPr>
              <w:t>11（其中实验3）</w:t>
            </w:r>
          </w:p>
        </w:tc>
      </w:tr>
      <w:tr w:rsidR="00CA53B2" w14:paraId="5A3FE03A" w14:textId="77777777" w:rsidTr="00023BFC">
        <w:trPr>
          <w:trHeight w:val="340"/>
          <w:jc w:val="center"/>
        </w:trPr>
        <w:tc>
          <w:tcPr>
            <w:tcW w:w="2765" w:type="dxa"/>
            <w:vAlign w:val="center"/>
          </w:tcPr>
          <w:p w14:paraId="3E2BAB84" w14:textId="77777777" w:rsidR="00CA53B2" w:rsidRPr="0034254B" w:rsidRDefault="00CA53B2" w:rsidP="00BF08C8">
            <w:pPr>
              <w:widowControl/>
              <w:spacing w:line="360" w:lineRule="auto"/>
              <w:ind w:firstLineChars="200" w:firstLine="420"/>
              <w:jc w:val="center"/>
              <w:rPr>
                <w:rFonts w:ascii="宋体" w:eastAsia="宋体" w:hAnsi="宋体"/>
              </w:rPr>
            </w:pPr>
            <w:r w:rsidRPr="0034254B">
              <w:rPr>
                <w:rFonts w:ascii="宋体" w:eastAsia="宋体" w:hAnsi="宋体" w:hint="eastAsia"/>
              </w:rPr>
              <w:t>第六章</w:t>
            </w:r>
          </w:p>
        </w:tc>
        <w:tc>
          <w:tcPr>
            <w:tcW w:w="3326" w:type="dxa"/>
            <w:vAlign w:val="center"/>
          </w:tcPr>
          <w:p w14:paraId="2C5FBAA6" w14:textId="77777777" w:rsidR="00CA53B2" w:rsidRPr="0034254B" w:rsidRDefault="00023BFC" w:rsidP="00BF08C8">
            <w:pPr>
              <w:widowControl/>
              <w:spacing w:line="360" w:lineRule="auto"/>
              <w:ind w:firstLineChars="200" w:firstLine="420"/>
              <w:jc w:val="center"/>
              <w:rPr>
                <w:rFonts w:ascii="宋体" w:eastAsia="宋体" w:hAnsi="宋体"/>
              </w:rPr>
            </w:pPr>
            <w:r>
              <w:rPr>
                <w:rFonts w:ascii="宋体" w:eastAsia="宋体" w:hAnsi="宋体"/>
              </w:rPr>
              <w:t>心电图检查</w:t>
            </w:r>
          </w:p>
        </w:tc>
        <w:tc>
          <w:tcPr>
            <w:tcW w:w="2205" w:type="dxa"/>
            <w:vAlign w:val="center"/>
          </w:tcPr>
          <w:p w14:paraId="6F884805" w14:textId="77777777" w:rsidR="00CA53B2" w:rsidRPr="0034254B" w:rsidRDefault="00023BFC" w:rsidP="00BF08C8">
            <w:pPr>
              <w:widowControl/>
              <w:spacing w:line="360" w:lineRule="auto"/>
              <w:ind w:firstLineChars="200" w:firstLine="420"/>
              <w:jc w:val="center"/>
              <w:rPr>
                <w:rFonts w:ascii="宋体" w:eastAsia="宋体" w:hAnsi="宋体"/>
              </w:rPr>
            </w:pPr>
            <w:r>
              <w:rPr>
                <w:rFonts w:ascii="宋体" w:eastAsia="宋体" w:hAnsi="宋体" w:hint="eastAsia"/>
              </w:rPr>
              <w:t>19（其中实验9）</w:t>
            </w:r>
          </w:p>
        </w:tc>
      </w:tr>
      <w:tr w:rsidR="00023BFC" w14:paraId="51EF8F9B" w14:textId="77777777" w:rsidTr="00023BFC">
        <w:trPr>
          <w:trHeight w:val="340"/>
          <w:jc w:val="center"/>
        </w:trPr>
        <w:tc>
          <w:tcPr>
            <w:tcW w:w="2765" w:type="dxa"/>
            <w:vAlign w:val="center"/>
          </w:tcPr>
          <w:p w14:paraId="5F89E703" w14:textId="77777777" w:rsidR="00023BFC" w:rsidRPr="0034254B" w:rsidRDefault="00023BFC" w:rsidP="00BF08C8">
            <w:pPr>
              <w:widowControl/>
              <w:spacing w:line="360" w:lineRule="auto"/>
              <w:ind w:firstLineChars="200" w:firstLine="420"/>
              <w:jc w:val="center"/>
              <w:rPr>
                <w:rFonts w:ascii="宋体" w:eastAsia="宋体" w:hAnsi="宋体"/>
              </w:rPr>
            </w:pPr>
            <w:r>
              <w:rPr>
                <w:rFonts w:ascii="宋体" w:eastAsia="宋体" w:hAnsi="宋体" w:hint="eastAsia"/>
              </w:rPr>
              <w:t>第七章</w:t>
            </w:r>
          </w:p>
        </w:tc>
        <w:tc>
          <w:tcPr>
            <w:tcW w:w="3326" w:type="dxa"/>
            <w:vAlign w:val="center"/>
          </w:tcPr>
          <w:p w14:paraId="4870450B" w14:textId="77777777" w:rsidR="00023BFC" w:rsidRDefault="00023BFC" w:rsidP="00BF08C8">
            <w:pPr>
              <w:widowControl/>
              <w:spacing w:line="360" w:lineRule="auto"/>
              <w:ind w:firstLineChars="200" w:firstLine="420"/>
              <w:jc w:val="center"/>
              <w:rPr>
                <w:rFonts w:ascii="宋体" w:eastAsia="宋体" w:hAnsi="宋体"/>
              </w:rPr>
            </w:pPr>
            <w:r>
              <w:rPr>
                <w:rFonts w:ascii="宋体" w:eastAsia="宋体" w:hAnsi="宋体"/>
              </w:rPr>
              <w:t>影像学检查</w:t>
            </w:r>
          </w:p>
        </w:tc>
        <w:tc>
          <w:tcPr>
            <w:tcW w:w="2205" w:type="dxa"/>
            <w:vAlign w:val="center"/>
          </w:tcPr>
          <w:p w14:paraId="16158081" w14:textId="77777777" w:rsidR="00023BFC" w:rsidRPr="0034254B" w:rsidRDefault="00023BFC" w:rsidP="00BF08C8">
            <w:pPr>
              <w:widowControl/>
              <w:spacing w:line="360" w:lineRule="auto"/>
              <w:ind w:firstLineChars="200" w:firstLine="420"/>
              <w:jc w:val="center"/>
              <w:rPr>
                <w:rFonts w:ascii="宋体" w:eastAsia="宋体" w:hAnsi="宋体"/>
              </w:rPr>
            </w:pPr>
            <w:r>
              <w:rPr>
                <w:rFonts w:ascii="宋体" w:eastAsia="宋体" w:hAnsi="宋体" w:hint="eastAsia"/>
              </w:rPr>
              <w:t>9（其中实验3）</w:t>
            </w:r>
          </w:p>
        </w:tc>
      </w:tr>
      <w:tr w:rsidR="00023BFC" w14:paraId="4614F942" w14:textId="77777777" w:rsidTr="00023BFC">
        <w:trPr>
          <w:trHeight w:val="340"/>
          <w:jc w:val="center"/>
        </w:trPr>
        <w:tc>
          <w:tcPr>
            <w:tcW w:w="2765" w:type="dxa"/>
            <w:vAlign w:val="center"/>
          </w:tcPr>
          <w:p w14:paraId="6E6516BB" w14:textId="77777777" w:rsidR="00023BFC" w:rsidRDefault="00023BFC" w:rsidP="00BF08C8">
            <w:pPr>
              <w:widowControl/>
              <w:spacing w:line="360" w:lineRule="auto"/>
              <w:ind w:firstLineChars="200" w:firstLine="420"/>
              <w:jc w:val="center"/>
              <w:rPr>
                <w:rFonts w:ascii="宋体" w:eastAsia="宋体" w:hAnsi="宋体"/>
              </w:rPr>
            </w:pPr>
            <w:r>
              <w:rPr>
                <w:rFonts w:ascii="宋体" w:eastAsia="宋体" w:hAnsi="宋体" w:hint="eastAsia"/>
              </w:rPr>
              <w:t>第八章</w:t>
            </w:r>
          </w:p>
        </w:tc>
        <w:tc>
          <w:tcPr>
            <w:tcW w:w="3326" w:type="dxa"/>
            <w:vAlign w:val="center"/>
          </w:tcPr>
          <w:p w14:paraId="3725F394" w14:textId="77777777" w:rsidR="00023BFC" w:rsidRDefault="00023BFC" w:rsidP="00BF08C8">
            <w:pPr>
              <w:widowControl/>
              <w:spacing w:line="360" w:lineRule="auto"/>
              <w:ind w:firstLineChars="200" w:firstLine="420"/>
              <w:jc w:val="center"/>
              <w:rPr>
                <w:rFonts w:ascii="宋体" w:eastAsia="宋体" w:hAnsi="宋体"/>
              </w:rPr>
            </w:pPr>
            <w:r>
              <w:rPr>
                <w:rFonts w:ascii="宋体" w:eastAsia="宋体" w:hAnsi="宋体"/>
              </w:rPr>
              <w:t>护理诊断的步骤与思维方法</w:t>
            </w:r>
          </w:p>
        </w:tc>
        <w:tc>
          <w:tcPr>
            <w:tcW w:w="2205" w:type="dxa"/>
            <w:vAlign w:val="center"/>
          </w:tcPr>
          <w:p w14:paraId="45FE411E" w14:textId="77777777" w:rsidR="00023BFC" w:rsidRPr="0034254B" w:rsidRDefault="00023BFC" w:rsidP="00BF08C8">
            <w:pPr>
              <w:widowControl/>
              <w:spacing w:line="360" w:lineRule="auto"/>
              <w:ind w:firstLineChars="200" w:firstLine="420"/>
              <w:jc w:val="center"/>
              <w:rPr>
                <w:rFonts w:ascii="宋体" w:eastAsia="宋体" w:hAnsi="宋体"/>
              </w:rPr>
            </w:pPr>
            <w:r>
              <w:rPr>
                <w:rFonts w:ascii="宋体" w:eastAsia="宋体" w:hAnsi="宋体" w:hint="eastAsia"/>
              </w:rPr>
              <w:t>5（其中实验3）</w:t>
            </w:r>
          </w:p>
        </w:tc>
      </w:tr>
      <w:tr w:rsidR="00023BFC" w14:paraId="4BF78357" w14:textId="77777777" w:rsidTr="00023BFC">
        <w:trPr>
          <w:trHeight w:val="340"/>
          <w:jc w:val="center"/>
        </w:trPr>
        <w:tc>
          <w:tcPr>
            <w:tcW w:w="2765" w:type="dxa"/>
            <w:vAlign w:val="center"/>
          </w:tcPr>
          <w:p w14:paraId="2DAB3F41" w14:textId="77777777" w:rsidR="00023BFC" w:rsidRDefault="00023BFC" w:rsidP="00BF08C8">
            <w:pPr>
              <w:widowControl/>
              <w:spacing w:line="360" w:lineRule="auto"/>
              <w:ind w:firstLineChars="200" w:firstLine="420"/>
              <w:jc w:val="center"/>
              <w:rPr>
                <w:rFonts w:ascii="宋体" w:eastAsia="宋体" w:hAnsi="宋体"/>
              </w:rPr>
            </w:pPr>
            <w:r>
              <w:rPr>
                <w:rFonts w:ascii="宋体" w:eastAsia="宋体" w:hAnsi="宋体" w:hint="eastAsia"/>
              </w:rPr>
              <w:t>第九章</w:t>
            </w:r>
          </w:p>
        </w:tc>
        <w:tc>
          <w:tcPr>
            <w:tcW w:w="3326" w:type="dxa"/>
            <w:vAlign w:val="center"/>
          </w:tcPr>
          <w:p w14:paraId="1DA67822" w14:textId="77777777" w:rsidR="00023BFC" w:rsidRDefault="00023BFC" w:rsidP="00BF08C8">
            <w:pPr>
              <w:widowControl/>
              <w:spacing w:line="360" w:lineRule="auto"/>
              <w:ind w:firstLineChars="200" w:firstLine="420"/>
              <w:jc w:val="center"/>
              <w:rPr>
                <w:rFonts w:ascii="宋体" w:eastAsia="宋体" w:hAnsi="宋体"/>
              </w:rPr>
            </w:pPr>
            <w:r>
              <w:rPr>
                <w:rFonts w:ascii="宋体" w:eastAsia="宋体" w:hAnsi="宋体"/>
              </w:rPr>
              <w:t>护理病历书写</w:t>
            </w:r>
          </w:p>
        </w:tc>
        <w:tc>
          <w:tcPr>
            <w:tcW w:w="2205" w:type="dxa"/>
            <w:vAlign w:val="center"/>
          </w:tcPr>
          <w:p w14:paraId="165B69D3" w14:textId="77777777" w:rsidR="00023BFC" w:rsidRPr="0034254B" w:rsidRDefault="00023BFC" w:rsidP="00BF08C8">
            <w:pPr>
              <w:widowControl/>
              <w:spacing w:line="360" w:lineRule="auto"/>
              <w:ind w:firstLineChars="200" w:firstLine="420"/>
              <w:jc w:val="center"/>
              <w:rPr>
                <w:rFonts w:ascii="宋体" w:eastAsia="宋体" w:hAnsi="宋体"/>
              </w:rPr>
            </w:pPr>
            <w:r>
              <w:rPr>
                <w:rFonts w:ascii="宋体" w:eastAsia="宋体" w:hAnsi="宋体" w:hint="eastAsia"/>
              </w:rPr>
              <w:t>2</w:t>
            </w:r>
          </w:p>
        </w:tc>
      </w:tr>
      <w:tr w:rsidR="00000ED9" w14:paraId="7B53F8DB" w14:textId="77777777" w:rsidTr="00023BFC">
        <w:trPr>
          <w:trHeight w:val="340"/>
          <w:jc w:val="center"/>
        </w:trPr>
        <w:tc>
          <w:tcPr>
            <w:tcW w:w="2765" w:type="dxa"/>
            <w:vAlign w:val="center"/>
          </w:tcPr>
          <w:p w14:paraId="71768994" w14:textId="77777777" w:rsidR="00000ED9" w:rsidRDefault="00000ED9" w:rsidP="00BF08C8">
            <w:pPr>
              <w:widowControl/>
              <w:spacing w:line="360" w:lineRule="auto"/>
              <w:ind w:firstLineChars="200" w:firstLine="420"/>
              <w:jc w:val="center"/>
              <w:rPr>
                <w:rFonts w:ascii="宋体" w:eastAsia="宋体" w:hAnsi="宋体"/>
              </w:rPr>
            </w:pPr>
          </w:p>
        </w:tc>
        <w:tc>
          <w:tcPr>
            <w:tcW w:w="3326" w:type="dxa"/>
            <w:vAlign w:val="center"/>
          </w:tcPr>
          <w:p w14:paraId="6B88DEF6" w14:textId="77777777" w:rsidR="00000ED9" w:rsidRDefault="00000ED9" w:rsidP="00BF08C8">
            <w:pPr>
              <w:widowControl/>
              <w:spacing w:line="360" w:lineRule="auto"/>
              <w:ind w:firstLineChars="200" w:firstLine="420"/>
              <w:jc w:val="center"/>
              <w:rPr>
                <w:rFonts w:ascii="宋体" w:eastAsia="宋体" w:hAnsi="宋体"/>
              </w:rPr>
            </w:pPr>
            <w:r>
              <w:rPr>
                <w:rFonts w:ascii="宋体" w:eastAsia="宋体" w:hAnsi="宋体"/>
              </w:rPr>
              <w:t>总计</w:t>
            </w:r>
          </w:p>
        </w:tc>
        <w:tc>
          <w:tcPr>
            <w:tcW w:w="2205" w:type="dxa"/>
            <w:vAlign w:val="center"/>
          </w:tcPr>
          <w:p w14:paraId="7CDE684B" w14:textId="77777777" w:rsidR="00000ED9" w:rsidRDefault="00000ED9" w:rsidP="00BF08C8">
            <w:pPr>
              <w:widowControl/>
              <w:spacing w:line="360" w:lineRule="auto"/>
              <w:ind w:firstLineChars="200" w:firstLine="420"/>
              <w:jc w:val="center"/>
              <w:rPr>
                <w:rFonts w:ascii="宋体" w:eastAsia="宋体" w:hAnsi="宋体"/>
              </w:rPr>
            </w:pPr>
            <w:r>
              <w:rPr>
                <w:rFonts w:ascii="宋体" w:eastAsia="宋体" w:hAnsi="宋体" w:hint="eastAsia"/>
              </w:rPr>
              <w:t>90</w:t>
            </w:r>
          </w:p>
        </w:tc>
      </w:tr>
    </w:tbl>
    <w:p w14:paraId="5F7EF440" w14:textId="55009F3D" w:rsidR="00CA53B2" w:rsidRDefault="0034254B" w:rsidP="00BF08C8">
      <w:pPr>
        <w:widowControl/>
        <w:spacing w:line="360" w:lineRule="auto"/>
        <w:ind w:firstLineChars="200" w:firstLine="562"/>
        <w:jc w:val="left"/>
      </w:pPr>
      <w:r w:rsidRPr="0034254B">
        <w:rPr>
          <w:rFonts w:ascii="黑体" w:eastAsia="黑体" w:hAnsi="黑体" w:hint="eastAsia"/>
          <w:b/>
          <w:sz w:val="28"/>
          <w:szCs w:val="28"/>
        </w:rPr>
        <w:t>五、教学进度</w:t>
      </w:r>
    </w:p>
    <w:p w14:paraId="246D1D7C" w14:textId="4C5431A0" w:rsidR="0034254B" w:rsidRPr="00D504B7" w:rsidRDefault="00DD7B5F" w:rsidP="00BF08C8">
      <w:pPr>
        <w:widowControl/>
        <w:spacing w:line="360" w:lineRule="auto"/>
        <w:ind w:firstLineChars="200" w:firstLine="422"/>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741"/>
        <w:gridCol w:w="483"/>
        <w:gridCol w:w="850"/>
        <w:gridCol w:w="2920"/>
        <w:gridCol w:w="708"/>
        <w:gridCol w:w="1985"/>
        <w:gridCol w:w="646"/>
      </w:tblGrid>
      <w:tr w:rsidR="00D715F7" w:rsidRPr="00D715F7" w14:paraId="03A0CD2E" w14:textId="77777777" w:rsidTr="004F09EF">
        <w:trPr>
          <w:trHeight w:val="340"/>
          <w:jc w:val="center"/>
        </w:trPr>
        <w:tc>
          <w:tcPr>
            <w:tcW w:w="704" w:type="dxa"/>
          </w:tcPr>
          <w:p w14:paraId="0910D68C" w14:textId="77777777" w:rsidR="00D715F7" w:rsidRPr="00BA23F0" w:rsidRDefault="00D715F7" w:rsidP="004F09EF">
            <w:pPr>
              <w:widowControl/>
              <w:spacing w:line="360" w:lineRule="auto"/>
              <w:rPr>
                <w:rFonts w:ascii="黑体" w:eastAsia="黑体" w:hAnsi="黑体"/>
                <w:sz w:val="24"/>
                <w:szCs w:val="24"/>
              </w:rPr>
            </w:pPr>
            <w:r w:rsidRPr="00BA23F0">
              <w:rPr>
                <w:rFonts w:ascii="黑体" w:eastAsia="黑体" w:hAnsi="黑体" w:hint="eastAsia"/>
                <w:sz w:val="24"/>
                <w:szCs w:val="24"/>
              </w:rPr>
              <w:lastRenderedPageBreak/>
              <w:t>周次</w:t>
            </w:r>
          </w:p>
        </w:tc>
        <w:tc>
          <w:tcPr>
            <w:tcW w:w="483" w:type="dxa"/>
          </w:tcPr>
          <w:p w14:paraId="66036AAF" w14:textId="77777777" w:rsidR="00D715F7" w:rsidRPr="00BA23F0" w:rsidRDefault="00D715F7" w:rsidP="004F09EF">
            <w:pPr>
              <w:widowControl/>
              <w:spacing w:line="360" w:lineRule="auto"/>
              <w:rPr>
                <w:rFonts w:ascii="黑体" w:eastAsia="黑体" w:hAnsi="黑体"/>
                <w:sz w:val="24"/>
                <w:szCs w:val="24"/>
              </w:rPr>
            </w:pPr>
            <w:r w:rsidRPr="00BA23F0">
              <w:rPr>
                <w:rFonts w:ascii="黑体" w:eastAsia="黑体" w:hAnsi="黑体" w:hint="eastAsia"/>
                <w:sz w:val="24"/>
                <w:szCs w:val="24"/>
              </w:rPr>
              <w:t>日期</w:t>
            </w:r>
          </w:p>
        </w:tc>
        <w:tc>
          <w:tcPr>
            <w:tcW w:w="850" w:type="dxa"/>
          </w:tcPr>
          <w:p w14:paraId="2C20B3C3" w14:textId="77777777" w:rsidR="00D715F7" w:rsidRPr="00BA23F0" w:rsidRDefault="00D715F7" w:rsidP="004F09EF">
            <w:pPr>
              <w:widowControl/>
              <w:spacing w:line="360" w:lineRule="auto"/>
              <w:rPr>
                <w:rFonts w:ascii="黑体" w:eastAsia="黑体" w:hAnsi="黑体"/>
                <w:sz w:val="24"/>
                <w:szCs w:val="24"/>
              </w:rPr>
            </w:pPr>
            <w:r w:rsidRPr="00BA23F0">
              <w:rPr>
                <w:rFonts w:ascii="黑体" w:eastAsia="黑体" w:hAnsi="黑体" w:hint="eastAsia"/>
                <w:sz w:val="24"/>
                <w:szCs w:val="24"/>
              </w:rPr>
              <w:t>章节名称</w:t>
            </w:r>
          </w:p>
        </w:tc>
        <w:tc>
          <w:tcPr>
            <w:tcW w:w="2920" w:type="dxa"/>
          </w:tcPr>
          <w:p w14:paraId="7D9D00CD" w14:textId="77777777" w:rsidR="00D715F7" w:rsidRPr="00BA23F0" w:rsidRDefault="00D715F7" w:rsidP="004F09EF">
            <w:pPr>
              <w:widowControl/>
              <w:spacing w:line="360" w:lineRule="auto"/>
              <w:rPr>
                <w:rFonts w:ascii="黑体" w:eastAsia="黑体" w:hAnsi="黑体"/>
                <w:sz w:val="24"/>
                <w:szCs w:val="24"/>
              </w:rPr>
            </w:pPr>
            <w:r w:rsidRPr="00BA23F0">
              <w:rPr>
                <w:rFonts w:ascii="黑体" w:eastAsia="黑体" w:hAnsi="黑体" w:hint="eastAsia"/>
                <w:sz w:val="24"/>
                <w:szCs w:val="24"/>
              </w:rPr>
              <w:t>内容提要</w:t>
            </w:r>
          </w:p>
        </w:tc>
        <w:tc>
          <w:tcPr>
            <w:tcW w:w="708" w:type="dxa"/>
          </w:tcPr>
          <w:p w14:paraId="0B34A4D3" w14:textId="77777777" w:rsidR="00D715F7" w:rsidRPr="00BA23F0" w:rsidRDefault="00D715F7" w:rsidP="004F09EF">
            <w:pPr>
              <w:widowControl/>
              <w:spacing w:line="360" w:lineRule="auto"/>
              <w:rPr>
                <w:rFonts w:ascii="黑体" w:eastAsia="黑体" w:hAnsi="黑体"/>
                <w:sz w:val="24"/>
                <w:szCs w:val="24"/>
              </w:rPr>
            </w:pPr>
            <w:r w:rsidRPr="00BA23F0">
              <w:rPr>
                <w:rFonts w:ascii="黑体" w:eastAsia="黑体" w:hAnsi="黑体" w:hint="eastAsia"/>
                <w:sz w:val="24"/>
                <w:szCs w:val="24"/>
              </w:rPr>
              <w:t>授课时数</w:t>
            </w:r>
          </w:p>
        </w:tc>
        <w:tc>
          <w:tcPr>
            <w:tcW w:w="1985" w:type="dxa"/>
          </w:tcPr>
          <w:p w14:paraId="7DA3D8F0" w14:textId="77777777" w:rsidR="00D715F7" w:rsidRPr="00BA23F0" w:rsidRDefault="00D715F7" w:rsidP="004F09EF">
            <w:pPr>
              <w:widowControl/>
              <w:spacing w:line="360" w:lineRule="auto"/>
              <w:rPr>
                <w:rFonts w:ascii="黑体" w:eastAsia="黑体" w:hAnsi="黑体"/>
                <w:sz w:val="24"/>
                <w:szCs w:val="24"/>
              </w:rPr>
            </w:pPr>
            <w:r w:rsidRPr="00BA23F0">
              <w:rPr>
                <w:rFonts w:ascii="黑体" w:eastAsia="黑体" w:hAnsi="黑体" w:hint="eastAsia"/>
                <w:sz w:val="24"/>
                <w:szCs w:val="24"/>
              </w:rPr>
              <w:t>作业及要求</w:t>
            </w:r>
          </w:p>
        </w:tc>
        <w:tc>
          <w:tcPr>
            <w:tcW w:w="646" w:type="dxa"/>
          </w:tcPr>
          <w:p w14:paraId="11C6686D" w14:textId="77777777" w:rsidR="00D715F7" w:rsidRPr="00BA23F0" w:rsidRDefault="00023BFC" w:rsidP="004F09EF">
            <w:pPr>
              <w:widowControl/>
              <w:spacing w:line="360" w:lineRule="auto"/>
              <w:rPr>
                <w:rFonts w:ascii="黑体" w:eastAsia="黑体" w:hAnsi="黑体"/>
                <w:sz w:val="24"/>
                <w:szCs w:val="24"/>
              </w:rPr>
            </w:pPr>
            <w:r>
              <w:rPr>
                <w:rFonts w:ascii="黑体" w:eastAsia="黑体" w:hAnsi="黑体" w:hint="eastAsia"/>
                <w:sz w:val="24"/>
                <w:szCs w:val="24"/>
              </w:rPr>
              <w:t>备</w:t>
            </w:r>
            <w:r w:rsidR="00D715F7" w:rsidRPr="00BA23F0">
              <w:rPr>
                <w:rFonts w:ascii="黑体" w:eastAsia="黑体" w:hAnsi="黑体" w:hint="eastAsia"/>
                <w:sz w:val="24"/>
                <w:szCs w:val="24"/>
              </w:rPr>
              <w:t>注</w:t>
            </w:r>
          </w:p>
        </w:tc>
      </w:tr>
      <w:tr w:rsidR="00D715F7" w:rsidRPr="00D715F7" w14:paraId="2C332A3C" w14:textId="77777777" w:rsidTr="004F09EF">
        <w:trPr>
          <w:trHeight w:val="340"/>
          <w:jc w:val="center"/>
        </w:trPr>
        <w:tc>
          <w:tcPr>
            <w:tcW w:w="704" w:type="dxa"/>
          </w:tcPr>
          <w:p w14:paraId="4AEC1E4C" w14:textId="77777777" w:rsidR="00D715F7" w:rsidRPr="00D715F7" w:rsidRDefault="00023BFC" w:rsidP="004F09EF">
            <w:pPr>
              <w:widowControl/>
              <w:spacing w:line="360" w:lineRule="auto"/>
              <w:rPr>
                <w:rFonts w:ascii="宋体" w:eastAsia="宋体" w:hAnsi="宋体"/>
                <w:szCs w:val="21"/>
              </w:rPr>
            </w:pPr>
            <w:r>
              <w:rPr>
                <w:rFonts w:ascii="宋体" w:eastAsia="宋体" w:hAnsi="宋体" w:hint="eastAsia"/>
                <w:szCs w:val="21"/>
              </w:rPr>
              <w:t>1</w:t>
            </w:r>
          </w:p>
        </w:tc>
        <w:tc>
          <w:tcPr>
            <w:tcW w:w="483" w:type="dxa"/>
          </w:tcPr>
          <w:p w14:paraId="5F53397A" w14:textId="77777777" w:rsidR="00D715F7" w:rsidRPr="00D715F7" w:rsidRDefault="00D715F7" w:rsidP="004F09EF">
            <w:pPr>
              <w:widowControl/>
              <w:spacing w:line="360" w:lineRule="auto"/>
              <w:ind w:firstLineChars="200" w:firstLine="420"/>
              <w:rPr>
                <w:rFonts w:ascii="宋体" w:eastAsia="宋体" w:hAnsi="宋体"/>
                <w:szCs w:val="21"/>
              </w:rPr>
            </w:pPr>
          </w:p>
        </w:tc>
        <w:tc>
          <w:tcPr>
            <w:tcW w:w="850" w:type="dxa"/>
          </w:tcPr>
          <w:p w14:paraId="16D0DE6E" w14:textId="77777777" w:rsidR="00D715F7" w:rsidRPr="00D715F7" w:rsidRDefault="00023BFC" w:rsidP="004F09EF">
            <w:pPr>
              <w:widowControl/>
              <w:spacing w:line="360" w:lineRule="auto"/>
              <w:rPr>
                <w:rFonts w:ascii="宋体" w:eastAsia="宋体" w:hAnsi="宋体"/>
                <w:szCs w:val="21"/>
              </w:rPr>
            </w:pPr>
            <w:r>
              <w:rPr>
                <w:rFonts w:ascii="宋体" w:eastAsia="宋体" w:hAnsi="宋体"/>
                <w:szCs w:val="21"/>
              </w:rPr>
              <w:t>第一章</w:t>
            </w:r>
            <w:r w:rsidR="00000ED9">
              <w:rPr>
                <w:rFonts w:ascii="宋体" w:eastAsia="宋体" w:hAnsi="宋体"/>
                <w:szCs w:val="21"/>
              </w:rPr>
              <w:t>绪论</w:t>
            </w:r>
          </w:p>
        </w:tc>
        <w:tc>
          <w:tcPr>
            <w:tcW w:w="2920" w:type="dxa"/>
          </w:tcPr>
          <w:p w14:paraId="65F1E505" w14:textId="77777777" w:rsidR="00D715F7" w:rsidRPr="00D715F7" w:rsidRDefault="00000ED9" w:rsidP="004F09EF">
            <w:pPr>
              <w:widowControl/>
              <w:spacing w:line="360" w:lineRule="auto"/>
              <w:rPr>
                <w:rFonts w:ascii="宋体" w:eastAsia="宋体" w:hAnsi="宋体"/>
                <w:szCs w:val="21"/>
              </w:rPr>
            </w:pPr>
            <w:r>
              <w:rPr>
                <w:rFonts w:ascii="宋体" w:eastAsia="宋体" w:hAnsi="宋体" w:hint="eastAsia"/>
                <w:szCs w:val="21"/>
              </w:rPr>
              <w:t>健康评估的概念与重要性，课程的内容，学习方法与要求</w:t>
            </w:r>
          </w:p>
        </w:tc>
        <w:tc>
          <w:tcPr>
            <w:tcW w:w="708" w:type="dxa"/>
          </w:tcPr>
          <w:p w14:paraId="0BEBE077" w14:textId="77777777" w:rsidR="00D715F7" w:rsidRPr="00D715F7" w:rsidRDefault="00000ED9" w:rsidP="004F09EF">
            <w:pPr>
              <w:widowControl/>
              <w:spacing w:line="360" w:lineRule="auto"/>
              <w:rPr>
                <w:rFonts w:ascii="宋体" w:eastAsia="宋体" w:hAnsi="宋体"/>
                <w:szCs w:val="21"/>
              </w:rPr>
            </w:pPr>
            <w:r>
              <w:rPr>
                <w:rFonts w:ascii="宋体" w:eastAsia="宋体" w:hAnsi="宋体" w:hint="eastAsia"/>
                <w:szCs w:val="21"/>
              </w:rPr>
              <w:t>1</w:t>
            </w:r>
          </w:p>
        </w:tc>
        <w:tc>
          <w:tcPr>
            <w:tcW w:w="1985" w:type="dxa"/>
          </w:tcPr>
          <w:p w14:paraId="730EDB11" w14:textId="77777777" w:rsidR="00D715F7" w:rsidRDefault="00000ED9" w:rsidP="004F09EF">
            <w:pPr>
              <w:widowControl/>
              <w:spacing w:line="360" w:lineRule="auto"/>
              <w:rPr>
                <w:rFonts w:ascii="宋体" w:eastAsia="宋体" w:hAnsi="宋体"/>
                <w:szCs w:val="21"/>
              </w:rPr>
            </w:pPr>
            <w:r>
              <w:rPr>
                <w:rFonts w:ascii="宋体" w:eastAsia="宋体" w:hAnsi="宋体"/>
                <w:szCs w:val="21"/>
              </w:rPr>
              <w:t>作业</w:t>
            </w:r>
            <w:r>
              <w:rPr>
                <w:rFonts w:ascii="宋体" w:eastAsia="宋体" w:hAnsi="宋体" w:hint="eastAsia"/>
                <w:szCs w:val="21"/>
              </w:rPr>
              <w:t>：</w:t>
            </w:r>
            <w:r>
              <w:rPr>
                <w:rFonts w:ascii="宋体" w:eastAsia="宋体" w:hAnsi="宋体"/>
                <w:szCs w:val="21"/>
              </w:rPr>
              <w:t>讨论健康评估的学习方法</w:t>
            </w:r>
          </w:p>
          <w:p w14:paraId="1BF710F7" w14:textId="77777777" w:rsidR="00000ED9" w:rsidRPr="00D715F7" w:rsidRDefault="00000ED9" w:rsidP="004F09EF">
            <w:pPr>
              <w:widowControl/>
              <w:spacing w:line="360" w:lineRule="auto"/>
              <w:rPr>
                <w:rFonts w:ascii="宋体" w:eastAsia="宋体" w:hAnsi="宋体"/>
                <w:szCs w:val="21"/>
              </w:rPr>
            </w:pPr>
            <w:r>
              <w:rPr>
                <w:rFonts w:ascii="宋体" w:eastAsia="宋体" w:hAnsi="宋体" w:hint="eastAsia"/>
                <w:szCs w:val="21"/>
              </w:rPr>
              <w:t>要求：结合课程内容，结合培养方案，制定本课程的学习目标。</w:t>
            </w:r>
          </w:p>
        </w:tc>
        <w:tc>
          <w:tcPr>
            <w:tcW w:w="646" w:type="dxa"/>
          </w:tcPr>
          <w:p w14:paraId="70529BE2" w14:textId="77777777" w:rsidR="00D715F7" w:rsidRPr="00D715F7" w:rsidRDefault="00D715F7" w:rsidP="004F09EF">
            <w:pPr>
              <w:widowControl/>
              <w:spacing w:line="360" w:lineRule="auto"/>
              <w:ind w:firstLineChars="200" w:firstLine="420"/>
              <w:rPr>
                <w:rFonts w:ascii="宋体" w:eastAsia="宋体" w:hAnsi="宋体"/>
                <w:szCs w:val="21"/>
              </w:rPr>
            </w:pPr>
          </w:p>
        </w:tc>
      </w:tr>
      <w:tr w:rsidR="00D715F7" w:rsidRPr="00D715F7" w14:paraId="2EFFE85F" w14:textId="77777777" w:rsidTr="004F09EF">
        <w:trPr>
          <w:trHeight w:val="340"/>
          <w:jc w:val="center"/>
        </w:trPr>
        <w:tc>
          <w:tcPr>
            <w:tcW w:w="704" w:type="dxa"/>
          </w:tcPr>
          <w:p w14:paraId="41E80076" w14:textId="77777777" w:rsidR="00D715F7" w:rsidRPr="00D715F7" w:rsidRDefault="004F09EF" w:rsidP="004F09EF">
            <w:pPr>
              <w:widowControl/>
              <w:spacing w:line="360" w:lineRule="auto"/>
              <w:rPr>
                <w:rFonts w:ascii="宋体" w:eastAsia="宋体" w:hAnsi="宋体"/>
                <w:szCs w:val="21"/>
              </w:rPr>
            </w:pPr>
            <w:r>
              <w:rPr>
                <w:rFonts w:ascii="宋体" w:eastAsia="宋体" w:hAnsi="宋体" w:hint="eastAsia"/>
                <w:szCs w:val="21"/>
              </w:rPr>
              <w:t>1-2</w:t>
            </w:r>
          </w:p>
        </w:tc>
        <w:tc>
          <w:tcPr>
            <w:tcW w:w="483" w:type="dxa"/>
          </w:tcPr>
          <w:p w14:paraId="7C667F56" w14:textId="77777777" w:rsidR="00D715F7" w:rsidRPr="00D715F7" w:rsidRDefault="00D715F7" w:rsidP="004F09EF">
            <w:pPr>
              <w:widowControl/>
              <w:spacing w:line="360" w:lineRule="auto"/>
              <w:ind w:firstLineChars="200" w:firstLine="420"/>
              <w:rPr>
                <w:rFonts w:ascii="宋体" w:eastAsia="宋体" w:hAnsi="宋体"/>
                <w:szCs w:val="21"/>
              </w:rPr>
            </w:pPr>
          </w:p>
        </w:tc>
        <w:tc>
          <w:tcPr>
            <w:tcW w:w="850" w:type="dxa"/>
          </w:tcPr>
          <w:p w14:paraId="03300998" w14:textId="77777777" w:rsidR="00D715F7" w:rsidRPr="00D715F7" w:rsidRDefault="004F09EF" w:rsidP="004F09EF">
            <w:pPr>
              <w:widowControl/>
              <w:spacing w:line="360" w:lineRule="auto"/>
              <w:rPr>
                <w:rFonts w:ascii="宋体" w:eastAsia="宋体" w:hAnsi="宋体"/>
                <w:szCs w:val="21"/>
              </w:rPr>
            </w:pPr>
            <w:r>
              <w:rPr>
                <w:rFonts w:ascii="宋体" w:eastAsia="宋体" w:hAnsi="宋体"/>
                <w:szCs w:val="21"/>
              </w:rPr>
              <w:t>第二章问诊</w:t>
            </w:r>
          </w:p>
        </w:tc>
        <w:tc>
          <w:tcPr>
            <w:tcW w:w="2920" w:type="dxa"/>
          </w:tcPr>
          <w:p w14:paraId="64ECCFBA" w14:textId="77777777" w:rsidR="00D715F7" w:rsidRDefault="004F09EF" w:rsidP="004F09EF">
            <w:pPr>
              <w:widowControl/>
              <w:spacing w:line="360" w:lineRule="auto"/>
              <w:rPr>
                <w:rFonts w:ascii="宋体" w:eastAsia="宋体" w:hAnsi="宋体"/>
                <w:szCs w:val="21"/>
              </w:rPr>
            </w:pPr>
            <w:r>
              <w:rPr>
                <w:rFonts w:ascii="宋体" w:eastAsia="宋体" w:hAnsi="宋体"/>
                <w:szCs w:val="21"/>
              </w:rPr>
              <w:t>第一节概述</w:t>
            </w:r>
          </w:p>
          <w:p w14:paraId="6BEA05A9" w14:textId="77777777" w:rsidR="004F09EF" w:rsidRPr="00D715F7" w:rsidRDefault="004F09EF" w:rsidP="004F09EF">
            <w:pPr>
              <w:widowControl/>
              <w:spacing w:line="360" w:lineRule="auto"/>
              <w:rPr>
                <w:rFonts w:ascii="宋体" w:eastAsia="宋体" w:hAnsi="宋体"/>
                <w:szCs w:val="21"/>
              </w:rPr>
            </w:pPr>
            <w:r>
              <w:rPr>
                <w:rFonts w:ascii="宋体" w:eastAsia="宋体" w:hAnsi="宋体" w:hint="eastAsia"/>
                <w:szCs w:val="21"/>
              </w:rPr>
              <w:t>第二节常见症状的问诊</w:t>
            </w:r>
          </w:p>
        </w:tc>
        <w:tc>
          <w:tcPr>
            <w:tcW w:w="708" w:type="dxa"/>
          </w:tcPr>
          <w:p w14:paraId="0BE8153D" w14:textId="77777777" w:rsidR="00D715F7" w:rsidRPr="004F09EF" w:rsidRDefault="004F09EF" w:rsidP="004F09EF">
            <w:pPr>
              <w:widowControl/>
              <w:spacing w:line="360" w:lineRule="auto"/>
              <w:rPr>
                <w:rFonts w:ascii="宋体" w:eastAsia="宋体" w:hAnsi="宋体"/>
                <w:szCs w:val="21"/>
              </w:rPr>
            </w:pPr>
            <w:r>
              <w:rPr>
                <w:rFonts w:ascii="宋体" w:eastAsia="宋体" w:hAnsi="宋体" w:hint="eastAsia"/>
                <w:szCs w:val="21"/>
              </w:rPr>
              <w:t>7</w:t>
            </w:r>
          </w:p>
        </w:tc>
        <w:tc>
          <w:tcPr>
            <w:tcW w:w="1985" w:type="dxa"/>
          </w:tcPr>
          <w:p w14:paraId="61838DEA" w14:textId="77777777" w:rsidR="00D715F7" w:rsidRDefault="004F09EF" w:rsidP="004F09EF">
            <w:pPr>
              <w:widowControl/>
              <w:spacing w:line="360" w:lineRule="auto"/>
              <w:rPr>
                <w:rFonts w:ascii="宋体" w:eastAsia="宋体" w:hAnsi="宋体"/>
                <w:szCs w:val="21"/>
              </w:rPr>
            </w:pPr>
            <w:r>
              <w:rPr>
                <w:rFonts w:ascii="宋体" w:eastAsia="宋体" w:hAnsi="宋体"/>
                <w:szCs w:val="21"/>
              </w:rPr>
              <w:t>作业</w:t>
            </w:r>
            <w:r>
              <w:rPr>
                <w:rFonts w:ascii="宋体" w:eastAsia="宋体" w:hAnsi="宋体" w:hint="eastAsia"/>
                <w:szCs w:val="21"/>
              </w:rPr>
              <w:t>：1、完成本章思考题。2、结合案例，运用所学的知识进行病史资料的收集。</w:t>
            </w:r>
          </w:p>
          <w:p w14:paraId="0EE83229" w14:textId="77777777" w:rsidR="004F09EF" w:rsidRPr="00D715F7" w:rsidRDefault="004F09EF" w:rsidP="004F09EF">
            <w:pPr>
              <w:widowControl/>
              <w:spacing w:line="360" w:lineRule="auto"/>
              <w:rPr>
                <w:rFonts w:ascii="宋体" w:eastAsia="宋体" w:hAnsi="宋体"/>
                <w:szCs w:val="21"/>
              </w:rPr>
            </w:pPr>
            <w:r>
              <w:rPr>
                <w:rFonts w:ascii="宋体" w:eastAsia="宋体" w:hAnsi="宋体" w:hint="eastAsia"/>
                <w:szCs w:val="21"/>
              </w:rPr>
              <w:t>要求：资料收集要全面，主诉正确，能根据症状判断可能病因和发病机制</w:t>
            </w:r>
          </w:p>
        </w:tc>
        <w:tc>
          <w:tcPr>
            <w:tcW w:w="646" w:type="dxa"/>
          </w:tcPr>
          <w:p w14:paraId="7CD914CD" w14:textId="77777777" w:rsidR="00D715F7" w:rsidRPr="00D715F7" w:rsidRDefault="00D715F7" w:rsidP="004F09EF">
            <w:pPr>
              <w:widowControl/>
              <w:spacing w:line="360" w:lineRule="auto"/>
              <w:ind w:firstLineChars="200" w:firstLine="420"/>
              <w:rPr>
                <w:rFonts w:ascii="宋体" w:eastAsia="宋体" w:hAnsi="宋体"/>
                <w:szCs w:val="21"/>
              </w:rPr>
            </w:pPr>
          </w:p>
        </w:tc>
      </w:tr>
      <w:tr w:rsidR="00D715F7" w:rsidRPr="00D715F7" w14:paraId="14D3600F" w14:textId="77777777" w:rsidTr="004F09EF">
        <w:trPr>
          <w:trHeight w:val="340"/>
          <w:jc w:val="center"/>
        </w:trPr>
        <w:tc>
          <w:tcPr>
            <w:tcW w:w="704" w:type="dxa"/>
          </w:tcPr>
          <w:p w14:paraId="2A824D92" w14:textId="77777777" w:rsidR="00D715F7" w:rsidRPr="00D715F7" w:rsidRDefault="004F09EF" w:rsidP="004F09EF">
            <w:pPr>
              <w:widowControl/>
              <w:spacing w:line="360" w:lineRule="auto"/>
              <w:rPr>
                <w:rFonts w:ascii="宋体" w:eastAsia="宋体" w:hAnsi="宋体"/>
                <w:szCs w:val="21"/>
              </w:rPr>
            </w:pPr>
            <w:r>
              <w:rPr>
                <w:rFonts w:ascii="宋体" w:eastAsia="宋体" w:hAnsi="宋体" w:hint="eastAsia"/>
                <w:szCs w:val="21"/>
              </w:rPr>
              <w:t>3-6</w:t>
            </w:r>
          </w:p>
        </w:tc>
        <w:tc>
          <w:tcPr>
            <w:tcW w:w="483" w:type="dxa"/>
          </w:tcPr>
          <w:p w14:paraId="63E69156" w14:textId="77777777" w:rsidR="00D715F7" w:rsidRPr="00D715F7" w:rsidRDefault="00D715F7" w:rsidP="004F09EF">
            <w:pPr>
              <w:widowControl/>
              <w:spacing w:line="360" w:lineRule="auto"/>
              <w:ind w:firstLineChars="200" w:firstLine="420"/>
              <w:rPr>
                <w:rFonts w:ascii="宋体" w:eastAsia="宋体" w:hAnsi="宋体"/>
                <w:szCs w:val="21"/>
              </w:rPr>
            </w:pPr>
          </w:p>
        </w:tc>
        <w:tc>
          <w:tcPr>
            <w:tcW w:w="850" w:type="dxa"/>
          </w:tcPr>
          <w:p w14:paraId="1F626C08" w14:textId="77777777" w:rsidR="00D715F7" w:rsidRPr="00D715F7" w:rsidRDefault="004F09EF" w:rsidP="004F09EF">
            <w:pPr>
              <w:widowControl/>
              <w:spacing w:line="360" w:lineRule="auto"/>
              <w:rPr>
                <w:rFonts w:ascii="宋体" w:eastAsia="宋体" w:hAnsi="宋体"/>
                <w:szCs w:val="21"/>
              </w:rPr>
            </w:pPr>
            <w:r>
              <w:rPr>
                <w:rFonts w:ascii="宋体" w:eastAsia="宋体" w:hAnsi="宋体"/>
                <w:szCs w:val="21"/>
              </w:rPr>
              <w:t>第三章体格检查</w:t>
            </w:r>
          </w:p>
        </w:tc>
        <w:tc>
          <w:tcPr>
            <w:tcW w:w="2920" w:type="dxa"/>
          </w:tcPr>
          <w:p w14:paraId="1DD735F1" w14:textId="77777777" w:rsidR="00D715F7" w:rsidRDefault="004F09EF" w:rsidP="004F09EF">
            <w:pPr>
              <w:widowControl/>
              <w:spacing w:line="360" w:lineRule="auto"/>
              <w:rPr>
                <w:rFonts w:ascii="宋体" w:eastAsia="宋体" w:hAnsi="宋体"/>
                <w:szCs w:val="21"/>
              </w:rPr>
            </w:pPr>
            <w:r>
              <w:rPr>
                <w:rFonts w:ascii="宋体" w:eastAsia="宋体" w:hAnsi="宋体" w:hint="eastAsia"/>
                <w:szCs w:val="21"/>
              </w:rPr>
              <w:t>第一节概述</w:t>
            </w:r>
          </w:p>
          <w:p w14:paraId="643D1984" w14:textId="77777777" w:rsidR="004F09EF" w:rsidRDefault="004F09EF" w:rsidP="004F09EF">
            <w:pPr>
              <w:widowControl/>
              <w:spacing w:line="360" w:lineRule="auto"/>
              <w:rPr>
                <w:rFonts w:ascii="宋体" w:eastAsia="宋体" w:hAnsi="宋体"/>
                <w:szCs w:val="21"/>
              </w:rPr>
            </w:pPr>
            <w:r>
              <w:rPr>
                <w:rFonts w:ascii="宋体" w:eastAsia="宋体" w:hAnsi="宋体" w:hint="eastAsia"/>
                <w:szCs w:val="21"/>
              </w:rPr>
              <w:t>第二节一般检查</w:t>
            </w:r>
          </w:p>
          <w:p w14:paraId="1708DB49" w14:textId="77777777" w:rsidR="004F09EF" w:rsidRDefault="004F09EF" w:rsidP="004F09EF">
            <w:pPr>
              <w:widowControl/>
              <w:spacing w:line="360" w:lineRule="auto"/>
              <w:rPr>
                <w:rFonts w:ascii="宋体" w:eastAsia="宋体" w:hAnsi="宋体"/>
                <w:szCs w:val="21"/>
              </w:rPr>
            </w:pPr>
            <w:r>
              <w:rPr>
                <w:rFonts w:ascii="宋体" w:eastAsia="宋体" w:hAnsi="宋体" w:hint="eastAsia"/>
                <w:szCs w:val="21"/>
              </w:rPr>
              <w:t>第三节头部检查</w:t>
            </w:r>
          </w:p>
          <w:p w14:paraId="49D13C70" w14:textId="77777777" w:rsidR="004F09EF" w:rsidRDefault="004F09EF" w:rsidP="004F09EF">
            <w:pPr>
              <w:widowControl/>
              <w:spacing w:line="360" w:lineRule="auto"/>
              <w:rPr>
                <w:rFonts w:ascii="宋体" w:eastAsia="宋体" w:hAnsi="宋体"/>
                <w:szCs w:val="21"/>
              </w:rPr>
            </w:pPr>
            <w:r>
              <w:rPr>
                <w:rFonts w:ascii="宋体" w:eastAsia="宋体" w:hAnsi="宋体" w:hint="eastAsia"/>
                <w:szCs w:val="21"/>
              </w:rPr>
              <w:t>第四节颈部检查</w:t>
            </w:r>
          </w:p>
          <w:p w14:paraId="7B086203" w14:textId="77777777" w:rsidR="004F09EF" w:rsidRDefault="004F09EF" w:rsidP="004F09EF">
            <w:pPr>
              <w:widowControl/>
              <w:spacing w:line="360" w:lineRule="auto"/>
              <w:rPr>
                <w:rFonts w:ascii="宋体" w:eastAsia="宋体" w:hAnsi="宋体"/>
                <w:szCs w:val="21"/>
              </w:rPr>
            </w:pPr>
            <w:r>
              <w:rPr>
                <w:rFonts w:ascii="宋体" w:eastAsia="宋体" w:hAnsi="宋体" w:hint="eastAsia"/>
                <w:szCs w:val="21"/>
              </w:rPr>
              <w:t>第五节胸廓与肺脏检查</w:t>
            </w:r>
          </w:p>
          <w:p w14:paraId="0BA4F851" w14:textId="77777777" w:rsidR="004F09EF" w:rsidRDefault="004F09EF" w:rsidP="004F09EF">
            <w:pPr>
              <w:widowControl/>
              <w:spacing w:line="360" w:lineRule="auto"/>
              <w:rPr>
                <w:rFonts w:ascii="宋体" w:eastAsia="宋体" w:hAnsi="宋体"/>
                <w:szCs w:val="21"/>
              </w:rPr>
            </w:pPr>
            <w:r>
              <w:rPr>
                <w:rFonts w:ascii="宋体" w:eastAsia="宋体" w:hAnsi="宋体" w:hint="eastAsia"/>
                <w:szCs w:val="21"/>
              </w:rPr>
              <w:t>第六节乳房检查</w:t>
            </w:r>
          </w:p>
          <w:p w14:paraId="52D6EC34" w14:textId="77777777" w:rsidR="004F09EF" w:rsidRDefault="004F09EF" w:rsidP="004F09EF">
            <w:pPr>
              <w:widowControl/>
              <w:spacing w:line="360" w:lineRule="auto"/>
              <w:rPr>
                <w:rFonts w:ascii="宋体" w:eastAsia="宋体" w:hAnsi="宋体"/>
                <w:szCs w:val="21"/>
              </w:rPr>
            </w:pPr>
            <w:r>
              <w:rPr>
                <w:rFonts w:ascii="宋体" w:eastAsia="宋体" w:hAnsi="宋体" w:hint="eastAsia"/>
                <w:szCs w:val="21"/>
              </w:rPr>
              <w:t>第七节心脏检查</w:t>
            </w:r>
          </w:p>
          <w:p w14:paraId="1A306A40" w14:textId="77777777" w:rsidR="004F09EF" w:rsidRDefault="004F09EF" w:rsidP="004F09EF">
            <w:pPr>
              <w:widowControl/>
              <w:spacing w:line="360" w:lineRule="auto"/>
              <w:rPr>
                <w:rFonts w:ascii="宋体" w:eastAsia="宋体" w:hAnsi="宋体"/>
                <w:szCs w:val="21"/>
              </w:rPr>
            </w:pPr>
            <w:r>
              <w:rPr>
                <w:rFonts w:ascii="宋体" w:eastAsia="宋体" w:hAnsi="宋体" w:hint="eastAsia"/>
                <w:szCs w:val="21"/>
              </w:rPr>
              <w:t>第八节血管检查</w:t>
            </w:r>
          </w:p>
          <w:p w14:paraId="4E68C72E" w14:textId="77777777" w:rsidR="004F09EF" w:rsidRDefault="004F09EF" w:rsidP="004F09EF">
            <w:pPr>
              <w:widowControl/>
              <w:spacing w:line="360" w:lineRule="auto"/>
              <w:rPr>
                <w:rFonts w:ascii="宋体" w:eastAsia="宋体" w:hAnsi="宋体"/>
                <w:szCs w:val="21"/>
              </w:rPr>
            </w:pPr>
            <w:r>
              <w:rPr>
                <w:rFonts w:ascii="宋体" w:eastAsia="宋体" w:hAnsi="宋体" w:hint="eastAsia"/>
                <w:szCs w:val="21"/>
              </w:rPr>
              <w:t>第九节腹部检查</w:t>
            </w:r>
          </w:p>
          <w:p w14:paraId="24AE16D0" w14:textId="77777777" w:rsidR="004F09EF" w:rsidRDefault="004F09EF" w:rsidP="004F09EF">
            <w:pPr>
              <w:widowControl/>
              <w:spacing w:line="360" w:lineRule="auto"/>
              <w:rPr>
                <w:rFonts w:ascii="宋体" w:eastAsia="宋体" w:hAnsi="宋体"/>
                <w:szCs w:val="21"/>
              </w:rPr>
            </w:pPr>
            <w:r>
              <w:rPr>
                <w:rFonts w:ascii="宋体" w:eastAsia="宋体" w:hAnsi="宋体" w:hint="eastAsia"/>
                <w:szCs w:val="21"/>
              </w:rPr>
              <w:t>第十节肛门、直肠和男性生殖器检查</w:t>
            </w:r>
          </w:p>
          <w:p w14:paraId="45AE0101" w14:textId="77777777" w:rsidR="004F09EF" w:rsidRDefault="004F09EF" w:rsidP="004F09EF">
            <w:pPr>
              <w:widowControl/>
              <w:spacing w:line="360" w:lineRule="auto"/>
              <w:rPr>
                <w:rFonts w:ascii="宋体" w:eastAsia="宋体" w:hAnsi="宋体"/>
                <w:szCs w:val="21"/>
              </w:rPr>
            </w:pPr>
            <w:r>
              <w:rPr>
                <w:rFonts w:ascii="宋体" w:eastAsia="宋体" w:hAnsi="宋体" w:hint="eastAsia"/>
                <w:szCs w:val="21"/>
              </w:rPr>
              <w:t>第十一节脊柱、四肢和关节检</w:t>
            </w:r>
            <w:r>
              <w:rPr>
                <w:rFonts w:ascii="宋体" w:eastAsia="宋体" w:hAnsi="宋体" w:hint="eastAsia"/>
                <w:szCs w:val="21"/>
              </w:rPr>
              <w:lastRenderedPageBreak/>
              <w:t>查</w:t>
            </w:r>
          </w:p>
          <w:p w14:paraId="3F695C3B" w14:textId="77777777" w:rsidR="004F09EF" w:rsidRDefault="004F09EF" w:rsidP="004F09EF">
            <w:pPr>
              <w:widowControl/>
              <w:spacing w:line="360" w:lineRule="auto"/>
              <w:rPr>
                <w:rFonts w:ascii="宋体" w:eastAsia="宋体" w:hAnsi="宋体"/>
                <w:szCs w:val="21"/>
              </w:rPr>
            </w:pPr>
            <w:r>
              <w:rPr>
                <w:rFonts w:ascii="宋体" w:eastAsia="宋体" w:hAnsi="宋体" w:hint="eastAsia"/>
                <w:szCs w:val="21"/>
              </w:rPr>
              <w:t>第十二节神经系统检查</w:t>
            </w:r>
          </w:p>
          <w:p w14:paraId="4804073E" w14:textId="77777777" w:rsidR="004F09EF" w:rsidRPr="00D715F7" w:rsidRDefault="004F09EF" w:rsidP="004F09EF">
            <w:pPr>
              <w:widowControl/>
              <w:spacing w:line="360" w:lineRule="auto"/>
              <w:rPr>
                <w:rFonts w:ascii="宋体" w:eastAsia="宋体" w:hAnsi="宋体"/>
                <w:szCs w:val="21"/>
              </w:rPr>
            </w:pPr>
            <w:r>
              <w:rPr>
                <w:rFonts w:ascii="宋体" w:eastAsia="宋体" w:hAnsi="宋体" w:hint="eastAsia"/>
                <w:szCs w:val="21"/>
              </w:rPr>
              <w:t>第十三节全身体格检查</w:t>
            </w:r>
          </w:p>
        </w:tc>
        <w:tc>
          <w:tcPr>
            <w:tcW w:w="708" w:type="dxa"/>
          </w:tcPr>
          <w:p w14:paraId="5D96BE1F" w14:textId="77777777" w:rsidR="00D715F7" w:rsidRPr="00D715F7" w:rsidRDefault="004F09EF" w:rsidP="004F09EF">
            <w:pPr>
              <w:widowControl/>
              <w:spacing w:line="360" w:lineRule="auto"/>
              <w:rPr>
                <w:rFonts w:ascii="宋体" w:eastAsia="宋体" w:hAnsi="宋体"/>
                <w:szCs w:val="21"/>
              </w:rPr>
            </w:pPr>
            <w:r>
              <w:rPr>
                <w:rFonts w:ascii="宋体" w:eastAsia="宋体" w:hAnsi="宋体" w:hint="eastAsia"/>
                <w:szCs w:val="21"/>
              </w:rPr>
              <w:lastRenderedPageBreak/>
              <w:t>16</w:t>
            </w:r>
          </w:p>
        </w:tc>
        <w:tc>
          <w:tcPr>
            <w:tcW w:w="1985" w:type="dxa"/>
          </w:tcPr>
          <w:p w14:paraId="7B089AFA" w14:textId="77777777" w:rsidR="00D715F7" w:rsidRDefault="004F09EF" w:rsidP="00C01293">
            <w:pPr>
              <w:widowControl/>
              <w:spacing w:line="360" w:lineRule="auto"/>
              <w:rPr>
                <w:rFonts w:ascii="宋体" w:eastAsia="宋体" w:hAnsi="宋体"/>
                <w:szCs w:val="21"/>
              </w:rPr>
            </w:pPr>
            <w:r>
              <w:rPr>
                <w:rFonts w:ascii="宋体" w:eastAsia="宋体" w:hAnsi="宋体" w:hint="eastAsia"/>
                <w:szCs w:val="21"/>
              </w:rPr>
              <w:t>作业：</w:t>
            </w:r>
            <w:r w:rsidR="00C01293">
              <w:rPr>
                <w:rFonts w:ascii="宋体" w:eastAsia="宋体" w:hAnsi="宋体" w:hint="eastAsia"/>
                <w:szCs w:val="21"/>
              </w:rPr>
              <w:t>1、</w:t>
            </w:r>
            <w:r>
              <w:rPr>
                <w:rFonts w:ascii="宋体" w:eastAsia="宋体" w:hAnsi="宋体" w:hint="eastAsia"/>
                <w:szCs w:val="21"/>
              </w:rPr>
              <w:t>完成本章思考题</w:t>
            </w:r>
            <w:r w:rsidR="00C01293">
              <w:rPr>
                <w:rFonts w:ascii="宋体" w:eastAsia="宋体" w:hAnsi="宋体" w:hint="eastAsia"/>
                <w:szCs w:val="21"/>
              </w:rPr>
              <w:t>。2、结合案例，运用所学的知识为病人进行体格检查</w:t>
            </w:r>
          </w:p>
          <w:p w14:paraId="142E625B" w14:textId="77777777" w:rsidR="00C01293" w:rsidRPr="00D715F7" w:rsidRDefault="00C01293" w:rsidP="00C01293">
            <w:pPr>
              <w:widowControl/>
              <w:spacing w:line="360" w:lineRule="auto"/>
              <w:rPr>
                <w:rFonts w:ascii="宋体" w:eastAsia="宋体" w:hAnsi="宋体"/>
                <w:szCs w:val="21"/>
              </w:rPr>
            </w:pPr>
            <w:r>
              <w:rPr>
                <w:rFonts w:ascii="宋体" w:eastAsia="宋体" w:hAnsi="宋体" w:hint="eastAsia"/>
                <w:szCs w:val="21"/>
              </w:rPr>
              <w:t>要求：1、体格检查时遵循一定的顺序，重点突出。2、能识别阳性体征的临床意义。3、注意保护病人隐私，体现爱伤观念</w:t>
            </w:r>
          </w:p>
        </w:tc>
        <w:tc>
          <w:tcPr>
            <w:tcW w:w="646" w:type="dxa"/>
          </w:tcPr>
          <w:p w14:paraId="52800883" w14:textId="77777777" w:rsidR="00D715F7" w:rsidRPr="00D715F7" w:rsidRDefault="00D715F7" w:rsidP="004F09EF">
            <w:pPr>
              <w:widowControl/>
              <w:spacing w:line="360" w:lineRule="auto"/>
              <w:ind w:firstLineChars="200" w:firstLine="420"/>
              <w:rPr>
                <w:rFonts w:ascii="宋体" w:eastAsia="宋体" w:hAnsi="宋体"/>
                <w:szCs w:val="21"/>
              </w:rPr>
            </w:pPr>
          </w:p>
        </w:tc>
      </w:tr>
      <w:tr w:rsidR="00D715F7" w:rsidRPr="00D715F7" w14:paraId="5E4BB443" w14:textId="77777777" w:rsidTr="004F09EF">
        <w:trPr>
          <w:trHeight w:val="340"/>
          <w:jc w:val="center"/>
        </w:trPr>
        <w:tc>
          <w:tcPr>
            <w:tcW w:w="704" w:type="dxa"/>
          </w:tcPr>
          <w:p w14:paraId="0C18EA75" w14:textId="77777777" w:rsidR="00D715F7" w:rsidRPr="00D715F7" w:rsidRDefault="000543AC" w:rsidP="004F09EF">
            <w:pPr>
              <w:widowControl/>
              <w:spacing w:line="360" w:lineRule="auto"/>
              <w:rPr>
                <w:rFonts w:ascii="宋体" w:eastAsia="宋体" w:hAnsi="宋体"/>
                <w:szCs w:val="21"/>
              </w:rPr>
            </w:pPr>
            <w:r>
              <w:rPr>
                <w:rFonts w:ascii="宋体" w:eastAsia="宋体" w:hAnsi="宋体" w:hint="eastAsia"/>
                <w:szCs w:val="21"/>
              </w:rPr>
              <w:t>7</w:t>
            </w:r>
          </w:p>
        </w:tc>
        <w:tc>
          <w:tcPr>
            <w:tcW w:w="483" w:type="dxa"/>
          </w:tcPr>
          <w:p w14:paraId="32E7372A" w14:textId="77777777" w:rsidR="00D715F7" w:rsidRPr="00D715F7" w:rsidRDefault="00D715F7" w:rsidP="004F09EF">
            <w:pPr>
              <w:widowControl/>
              <w:spacing w:line="360" w:lineRule="auto"/>
              <w:ind w:firstLineChars="200" w:firstLine="420"/>
              <w:rPr>
                <w:rFonts w:ascii="宋体" w:eastAsia="宋体" w:hAnsi="宋体"/>
                <w:szCs w:val="21"/>
              </w:rPr>
            </w:pPr>
          </w:p>
        </w:tc>
        <w:tc>
          <w:tcPr>
            <w:tcW w:w="850" w:type="dxa"/>
          </w:tcPr>
          <w:p w14:paraId="6B3C039F" w14:textId="77777777" w:rsidR="00D715F7" w:rsidRPr="00D715F7" w:rsidRDefault="00C01293" w:rsidP="00C01293">
            <w:pPr>
              <w:widowControl/>
              <w:spacing w:line="360" w:lineRule="auto"/>
              <w:rPr>
                <w:rFonts w:ascii="宋体" w:eastAsia="宋体" w:hAnsi="宋体"/>
                <w:szCs w:val="21"/>
              </w:rPr>
            </w:pPr>
            <w:r>
              <w:rPr>
                <w:rFonts w:ascii="宋体" w:eastAsia="宋体" w:hAnsi="宋体" w:hint="eastAsia"/>
                <w:szCs w:val="21"/>
              </w:rPr>
              <w:t>第四章心理社会评估</w:t>
            </w:r>
          </w:p>
        </w:tc>
        <w:tc>
          <w:tcPr>
            <w:tcW w:w="2920" w:type="dxa"/>
          </w:tcPr>
          <w:p w14:paraId="7863E1E5" w14:textId="77777777" w:rsidR="00D715F7" w:rsidRDefault="00C01293" w:rsidP="00C01293">
            <w:pPr>
              <w:widowControl/>
              <w:spacing w:line="360" w:lineRule="auto"/>
              <w:rPr>
                <w:rFonts w:ascii="宋体" w:eastAsia="宋体" w:hAnsi="宋体"/>
                <w:szCs w:val="21"/>
              </w:rPr>
            </w:pPr>
            <w:r>
              <w:rPr>
                <w:rFonts w:ascii="宋体" w:eastAsia="宋体" w:hAnsi="宋体" w:hint="eastAsia"/>
                <w:szCs w:val="21"/>
              </w:rPr>
              <w:t>第一节概述</w:t>
            </w:r>
          </w:p>
          <w:p w14:paraId="2ADE0734" w14:textId="77777777" w:rsidR="00C01293" w:rsidRDefault="00C01293" w:rsidP="00C01293">
            <w:pPr>
              <w:widowControl/>
              <w:spacing w:line="360" w:lineRule="auto"/>
              <w:rPr>
                <w:rFonts w:ascii="宋体" w:eastAsia="宋体" w:hAnsi="宋体"/>
                <w:szCs w:val="21"/>
              </w:rPr>
            </w:pPr>
            <w:r>
              <w:rPr>
                <w:rFonts w:ascii="宋体" w:eastAsia="宋体" w:hAnsi="宋体" w:hint="eastAsia"/>
                <w:szCs w:val="21"/>
              </w:rPr>
              <w:t>第二节心理评估</w:t>
            </w:r>
          </w:p>
          <w:p w14:paraId="22C716DB" w14:textId="77777777" w:rsidR="00C01293" w:rsidRPr="00D715F7" w:rsidRDefault="00C01293" w:rsidP="00C01293">
            <w:pPr>
              <w:widowControl/>
              <w:spacing w:line="360" w:lineRule="auto"/>
              <w:rPr>
                <w:rFonts w:ascii="宋体" w:eastAsia="宋体" w:hAnsi="宋体"/>
                <w:szCs w:val="21"/>
              </w:rPr>
            </w:pPr>
            <w:r>
              <w:rPr>
                <w:rFonts w:ascii="宋体" w:eastAsia="宋体" w:hAnsi="宋体" w:hint="eastAsia"/>
                <w:szCs w:val="21"/>
              </w:rPr>
              <w:t>第三节社会评估</w:t>
            </w:r>
          </w:p>
        </w:tc>
        <w:tc>
          <w:tcPr>
            <w:tcW w:w="708" w:type="dxa"/>
          </w:tcPr>
          <w:p w14:paraId="4AC4958B" w14:textId="77777777" w:rsidR="00D715F7" w:rsidRPr="00D715F7" w:rsidRDefault="00C01293" w:rsidP="00C01293">
            <w:pPr>
              <w:widowControl/>
              <w:spacing w:line="360" w:lineRule="auto"/>
              <w:rPr>
                <w:rFonts w:ascii="宋体" w:eastAsia="宋体" w:hAnsi="宋体"/>
                <w:szCs w:val="21"/>
              </w:rPr>
            </w:pPr>
            <w:r>
              <w:rPr>
                <w:rFonts w:ascii="宋体" w:eastAsia="宋体" w:hAnsi="宋体" w:hint="eastAsia"/>
                <w:szCs w:val="21"/>
              </w:rPr>
              <w:t>2</w:t>
            </w:r>
          </w:p>
        </w:tc>
        <w:tc>
          <w:tcPr>
            <w:tcW w:w="1985" w:type="dxa"/>
          </w:tcPr>
          <w:p w14:paraId="72A9C1FF" w14:textId="77777777" w:rsidR="00D715F7" w:rsidRDefault="00C01293" w:rsidP="00C01293">
            <w:pPr>
              <w:widowControl/>
              <w:spacing w:line="360" w:lineRule="auto"/>
              <w:rPr>
                <w:rFonts w:ascii="宋体" w:eastAsia="宋体" w:hAnsi="宋体"/>
                <w:szCs w:val="21"/>
              </w:rPr>
            </w:pPr>
            <w:r>
              <w:rPr>
                <w:rFonts w:ascii="宋体" w:eastAsia="宋体" w:hAnsi="宋体" w:hint="eastAsia"/>
                <w:szCs w:val="21"/>
              </w:rPr>
              <w:t>作</w:t>
            </w:r>
            <w:r w:rsidR="0085603E">
              <w:rPr>
                <w:rFonts w:ascii="宋体" w:eastAsia="宋体" w:hAnsi="宋体" w:hint="eastAsia"/>
                <w:szCs w:val="21"/>
              </w:rPr>
              <w:t>业</w:t>
            </w:r>
            <w:r>
              <w:rPr>
                <w:rFonts w:ascii="宋体" w:eastAsia="宋体" w:hAnsi="宋体" w:hint="eastAsia"/>
                <w:szCs w:val="21"/>
              </w:rPr>
              <w:t>：1、完成本章思考题。2、将评估方法，结合临床案例进行课堂汇报</w:t>
            </w:r>
          </w:p>
          <w:p w14:paraId="75843EEE" w14:textId="77777777" w:rsidR="00C01293" w:rsidRPr="00D715F7" w:rsidRDefault="00C01293" w:rsidP="00C01293">
            <w:pPr>
              <w:widowControl/>
              <w:spacing w:line="360" w:lineRule="auto"/>
              <w:rPr>
                <w:rFonts w:ascii="宋体" w:eastAsia="宋体" w:hAnsi="宋体"/>
                <w:szCs w:val="21"/>
              </w:rPr>
            </w:pPr>
            <w:r>
              <w:rPr>
                <w:rFonts w:ascii="宋体" w:eastAsia="宋体" w:hAnsi="宋体" w:hint="eastAsia"/>
                <w:szCs w:val="21"/>
              </w:rPr>
              <w:t>要求：</w:t>
            </w:r>
            <w:r w:rsidR="000543AC">
              <w:rPr>
                <w:rFonts w:ascii="宋体" w:eastAsia="宋体" w:hAnsi="宋体" w:hint="eastAsia"/>
                <w:szCs w:val="21"/>
              </w:rPr>
              <w:t>社会心理评估内容要全面，体现患者个体特点。</w:t>
            </w:r>
          </w:p>
        </w:tc>
        <w:tc>
          <w:tcPr>
            <w:tcW w:w="646" w:type="dxa"/>
          </w:tcPr>
          <w:p w14:paraId="6D6F34DB" w14:textId="77777777" w:rsidR="00D715F7" w:rsidRPr="00D715F7" w:rsidRDefault="00D715F7" w:rsidP="004F09EF">
            <w:pPr>
              <w:widowControl/>
              <w:spacing w:line="360" w:lineRule="auto"/>
              <w:ind w:firstLineChars="200" w:firstLine="420"/>
              <w:rPr>
                <w:rFonts w:ascii="宋体" w:eastAsia="宋体" w:hAnsi="宋体"/>
                <w:szCs w:val="21"/>
              </w:rPr>
            </w:pPr>
          </w:p>
        </w:tc>
      </w:tr>
      <w:tr w:rsidR="00D715F7" w:rsidRPr="00D715F7" w14:paraId="2466AE49" w14:textId="77777777" w:rsidTr="004F09EF">
        <w:trPr>
          <w:trHeight w:val="340"/>
          <w:jc w:val="center"/>
        </w:trPr>
        <w:tc>
          <w:tcPr>
            <w:tcW w:w="704" w:type="dxa"/>
          </w:tcPr>
          <w:p w14:paraId="194F4E2D" w14:textId="77777777" w:rsidR="00D715F7" w:rsidRPr="00D715F7" w:rsidRDefault="000543AC" w:rsidP="004F09EF">
            <w:pPr>
              <w:widowControl/>
              <w:spacing w:line="360" w:lineRule="auto"/>
              <w:rPr>
                <w:rFonts w:ascii="宋体" w:eastAsia="宋体" w:hAnsi="宋体"/>
                <w:szCs w:val="21"/>
              </w:rPr>
            </w:pPr>
            <w:r>
              <w:rPr>
                <w:rFonts w:ascii="宋体" w:eastAsia="宋体" w:hAnsi="宋体" w:hint="eastAsia"/>
                <w:szCs w:val="21"/>
              </w:rPr>
              <w:t>8-9</w:t>
            </w:r>
          </w:p>
        </w:tc>
        <w:tc>
          <w:tcPr>
            <w:tcW w:w="483" w:type="dxa"/>
          </w:tcPr>
          <w:p w14:paraId="1276D40A" w14:textId="77777777" w:rsidR="00D715F7" w:rsidRPr="00D715F7" w:rsidRDefault="00D715F7" w:rsidP="004F09EF">
            <w:pPr>
              <w:widowControl/>
              <w:spacing w:line="360" w:lineRule="auto"/>
              <w:ind w:firstLineChars="200" w:firstLine="420"/>
              <w:rPr>
                <w:rFonts w:ascii="宋体" w:eastAsia="宋体" w:hAnsi="宋体"/>
                <w:szCs w:val="21"/>
              </w:rPr>
            </w:pPr>
          </w:p>
        </w:tc>
        <w:tc>
          <w:tcPr>
            <w:tcW w:w="850" w:type="dxa"/>
          </w:tcPr>
          <w:p w14:paraId="73B1463E" w14:textId="77777777" w:rsidR="00D715F7" w:rsidRPr="00D715F7" w:rsidRDefault="000543AC" w:rsidP="000543AC">
            <w:pPr>
              <w:widowControl/>
              <w:spacing w:line="360" w:lineRule="auto"/>
              <w:rPr>
                <w:rFonts w:ascii="宋体" w:eastAsia="宋体" w:hAnsi="宋体"/>
                <w:szCs w:val="21"/>
              </w:rPr>
            </w:pPr>
            <w:r>
              <w:rPr>
                <w:rFonts w:ascii="宋体" w:eastAsia="宋体" w:hAnsi="宋体"/>
                <w:szCs w:val="21"/>
              </w:rPr>
              <w:t>第五章实验室检查</w:t>
            </w:r>
          </w:p>
        </w:tc>
        <w:tc>
          <w:tcPr>
            <w:tcW w:w="2920" w:type="dxa"/>
          </w:tcPr>
          <w:p w14:paraId="72E0A4B8" w14:textId="77777777" w:rsidR="00D715F7" w:rsidRDefault="0085603E" w:rsidP="0085603E">
            <w:pPr>
              <w:widowControl/>
              <w:spacing w:line="360" w:lineRule="auto"/>
              <w:rPr>
                <w:rFonts w:ascii="宋体" w:eastAsia="宋体" w:hAnsi="宋体"/>
                <w:szCs w:val="21"/>
              </w:rPr>
            </w:pPr>
            <w:r>
              <w:rPr>
                <w:rFonts w:ascii="宋体" w:eastAsia="宋体" w:hAnsi="宋体" w:hint="eastAsia"/>
                <w:szCs w:val="21"/>
              </w:rPr>
              <w:t>第一节概述</w:t>
            </w:r>
          </w:p>
          <w:p w14:paraId="2F1C0BC6" w14:textId="77777777" w:rsidR="0085603E" w:rsidRDefault="0085603E" w:rsidP="0085603E">
            <w:pPr>
              <w:widowControl/>
              <w:spacing w:line="360" w:lineRule="auto"/>
              <w:rPr>
                <w:rFonts w:ascii="宋体" w:eastAsia="宋体" w:hAnsi="宋体"/>
                <w:szCs w:val="21"/>
              </w:rPr>
            </w:pPr>
            <w:r>
              <w:rPr>
                <w:rFonts w:ascii="宋体" w:eastAsia="宋体" w:hAnsi="宋体" w:hint="eastAsia"/>
                <w:szCs w:val="21"/>
              </w:rPr>
              <w:t>第二节血液检查</w:t>
            </w:r>
          </w:p>
          <w:p w14:paraId="61FC782E" w14:textId="77777777" w:rsidR="0085603E" w:rsidRDefault="0085603E" w:rsidP="0085603E">
            <w:pPr>
              <w:widowControl/>
              <w:spacing w:line="360" w:lineRule="auto"/>
              <w:rPr>
                <w:rFonts w:ascii="宋体" w:eastAsia="宋体" w:hAnsi="宋体"/>
                <w:szCs w:val="21"/>
              </w:rPr>
            </w:pPr>
            <w:r>
              <w:rPr>
                <w:rFonts w:ascii="宋体" w:eastAsia="宋体" w:hAnsi="宋体" w:hint="eastAsia"/>
                <w:szCs w:val="21"/>
              </w:rPr>
              <w:t>第三节其他体液及排泄物检查</w:t>
            </w:r>
          </w:p>
          <w:p w14:paraId="2D9B60F7" w14:textId="77777777" w:rsidR="0085603E" w:rsidRDefault="0085603E" w:rsidP="0085603E">
            <w:pPr>
              <w:widowControl/>
              <w:spacing w:line="360" w:lineRule="auto"/>
              <w:rPr>
                <w:rFonts w:ascii="宋体" w:eastAsia="宋体" w:hAnsi="宋体"/>
                <w:szCs w:val="21"/>
              </w:rPr>
            </w:pPr>
            <w:r>
              <w:rPr>
                <w:rFonts w:ascii="宋体" w:eastAsia="宋体" w:hAnsi="宋体" w:hint="eastAsia"/>
                <w:szCs w:val="21"/>
              </w:rPr>
              <w:t>第四节临床生物化学检查</w:t>
            </w:r>
          </w:p>
          <w:p w14:paraId="3CE3BEEB" w14:textId="77777777" w:rsidR="0085603E" w:rsidRDefault="0085603E" w:rsidP="0085603E">
            <w:pPr>
              <w:widowControl/>
              <w:spacing w:line="360" w:lineRule="auto"/>
              <w:rPr>
                <w:rFonts w:ascii="宋体" w:eastAsia="宋体" w:hAnsi="宋体"/>
                <w:szCs w:val="21"/>
              </w:rPr>
            </w:pPr>
            <w:r>
              <w:rPr>
                <w:rFonts w:ascii="宋体" w:eastAsia="宋体" w:hAnsi="宋体" w:hint="eastAsia"/>
                <w:szCs w:val="21"/>
              </w:rPr>
              <w:t>第五节临床常用免疫学检查</w:t>
            </w:r>
          </w:p>
          <w:p w14:paraId="08201963" w14:textId="77777777" w:rsidR="0085603E" w:rsidRPr="00D715F7" w:rsidRDefault="0085603E" w:rsidP="0085603E">
            <w:pPr>
              <w:widowControl/>
              <w:spacing w:line="360" w:lineRule="auto"/>
              <w:rPr>
                <w:rFonts w:ascii="宋体" w:eastAsia="宋体" w:hAnsi="宋体"/>
                <w:szCs w:val="21"/>
              </w:rPr>
            </w:pPr>
            <w:r>
              <w:rPr>
                <w:rFonts w:ascii="宋体" w:eastAsia="宋体" w:hAnsi="宋体" w:hint="eastAsia"/>
                <w:szCs w:val="21"/>
              </w:rPr>
              <w:t>第六节临床微生物学检查</w:t>
            </w:r>
          </w:p>
        </w:tc>
        <w:tc>
          <w:tcPr>
            <w:tcW w:w="708" w:type="dxa"/>
          </w:tcPr>
          <w:p w14:paraId="527AA08A" w14:textId="77777777" w:rsidR="00D715F7" w:rsidRPr="00D715F7" w:rsidRDefault="000543AC" w:rsidP="000543AC">
            <w:pPr>
              <w:widowControl/>
              <w:spacing w:line="360" w:lineRule="auto"/>
              <w:rPr>
                <w:rFonts w:ascii="宋体" w:eastAsia="宋体" w:hAnsi="宋体"/>
                <w:szCs w:val="21"/>
              </w:rPr>
            </w:pPr>
            <w:r>
              <w:rPr>
                <w:rFonts w:ascii="宋体" w:eastAsia="宋体" w:hAnsi="宋体" w:hint="eastAsia"/>
                <w:szCs w:val="21"/>
              </w:rPr>
              <w:t>8</w:t>
            </w:r>
          </w:p>
        </w:tc>
        <w:tc>
          <w:tcPr>
            <w:tcW w:w="1985" w:type="dxa"/>
          </w:tcPr>
          <w:p w14:paraId="456DA31A" w14:textId="77777777" w:rsidR="00D715F7" w:rsidRDefault="0085603E" w:rsidP="0085603E">
            <w:pPr>
              <w:widowControl/>
              <w:spacing w:line="360" w:lineRule="auto"/>
              <w:rPr>
                <w:rFonts w:ascii="宋体" w:eastAsia="宋体" w:hAnsi="宋体"/>
                <w:szCs w:val="21"/>
              </w:rPr>
            </w:pPr>
            <w:r>
              <w:rPr>
                <w:rFonts w:ascii="宋体" w:eastAsia="宋体" w:hAnsi="宋体"/>
                <w:szCs w:val="21"/>
              </w:rPr>
              <w:t>作业</w:t>
            </w:r>
            <w:r>
              <w:rPr>
                <w:rFonts w:ascii="宋体" w:eastAsia="宋体" w:hAnsi="宋体" w:hint="eastAsia"/>
                <w:szCs w:val="21"/>
              </w:rPr>
              <w:t>：1、完成本章思考题。2、</w:t>
            </w:r>
            <w:r w:rsidR="0008680D">
              <w:rPr>
                <w:rFonts w:ascii="宋体" w:eastAsia="宋体" w:hAnsi="宋体" w:hint="eastAsia"/>
                <w:szCs w:val="21"/>
              </w:rPr>
              <w:t>结合临床实例，分析其实验室检查项目选择的理由，并判断其临床意义</w:t>
            </w:r>
          </w:p>
          <w:p w14:paraId="1A16F58A" w14:textId="77777777" w:rsidR="0008680D" w:rsidRPr="00D715F7" w:rsidRDefault="0008680D" w:rsidP="0085603E">
            <w:pPr>
              <w:widowControl/>
              <w:spacing w:line="360" w:lineRule="auto"/>
              <w:rPr>
                <w:rFonts w:ascii="宋体" w:eastAsia="宋体" w:hAnsi="宋体"/>
                <w:szCs w:val="21"/>
              </w:rPr>
            </w:pPr>
            <w:r>
              <w:rPr>
                <w:rFonts w:ascii="宋体" w:eastAsia="宋体" w:hAnsi="宋体" w:hint="eastAsia"/>
                <w:szCs w:val="21"/>
              </w:rPr>
              <w:t>要求：运用临床思维的方法，能根据病人的实际病情，选择合适的检查项目。</w:t>
            </w:r>
          </w:p>
        </w:tc>
        <w:tc>
          <w:tcPr>
            <w:tcW w:w="646" w:type="dxa"/>
          </w:tcPr>
          <w:p w14:paraId="7DD6617B" w14:textId="77777777" w:rsidR="00D715F7" w:rsidRPr="00D715F7" w:rsidRDefault="00D715F7" w:rsidP="004F09EF">
            <w:pPr>
              <w:widowControl/>
              <w:spacing w:line="360" w:lineRule="auto"/>
              <w:ind w:firstLineChars="200" w:firstLine="420"/>
              <w:rPr>
                <w:rFonts w:ascii="宋体" w:eastAsia="宋体" w:hAnsi="宋体"/>
                <w:szCs w:val="21"/>
              </w:rPr>
            </w:pPr>
          </w:p>
        </w:tc>
      </w:tr>
      <w:tr w:rsidR="00D715F7" w:rsidRPr="00D715F7" w14:paraId="24978C26" w14:textId="77777777" w:rsidTr="004F09EF">
        <w:trPr>
          <w:trHeight w:val="340"/>
          <w:jc w:val="center"/>
        </w:trPr>
        <w:tc>
          <w:tcPr>
            <w:tcW w:w="704" w:type="dxa"/>
          </w:tcPr>
          <w:p w14:paraId="1238F114" w14:textId="77777777" w:rsidR="00D715F7" w:rsidRPr="00D715F7" w:rsidRDefault="0085603E" w:rsidP="0085603E">
            <w:pPr>
              <w:widowControl/>
              <w:spacing w:line="360" w:lineRule="auto"/>
              <w:rPr>
                <w:rFonts w:ascii="宋体" w:eastAsia="宋体" w:hAnsi="宋体"/>
                <w:szCs w:val="21"/>
              </w:rPr>
            </w:pPr>
            <w:r>
              <w:rPr>
                <w:rFonts w:ascii="宋体" w:eastAsia="宋体" w:hAnsi="宋体" w:hint="eastAsia"/>
                <w:szCs w:val="21"/>
              </w:rPr>
              <w:t>10-14</w:t>
            </w:r>
          </w:p>
        </w:tc>
        <w:tc>
          <w:tcPr>
            <w:tcW w:w="483" w:type="dxa"/>
          </w:tcPr>
          <w:p w14:paraId="2D85357A" w14:textId="77777777" w:rsidR="00D715F7" w:rsidRPr="00D715F7" w:rsidRDefault="00D715F7" w:rsidP="004F09EF">
            <w:pPr>
              <w:widowControl/>
              <w:spacing w:line="360" w:lineRule="auto"/>
              <w:ind w:firstLineChars="200" w:firstLine="420"/>
              <w:rPr>
                <w:rFonts w:ascii="宋体" w:eastAsia="宋体" w:hAnsi="宋体"/>
                <w:szCs w:val="21"/>
              </w:rPr>
            </w:pPr>
          </w:p>
        </w:tc>
        <w:tc>
          <w:tcPr>
            <w:tcW w:w="850" w:type="dxa"/>
          </w:tcPr>
          <w:p w14:paraId="6A615F69" w14:textId="77777777" w:rsidR="00D715F7" w:rsidRPr="00D715F7" w:rsidRDefault="000543AC" w:rsidP="000543AC">
            <w:pPr>
              <w:widowControl/>
              <w:spacing w:line="360" w:lineRule="auto"/>
              <w:rPr>
                <w:rFonts w:ascii="宋体" w:eastAsia="宋体" w:hAnsi="宋体"/>
                <w:szCs w:val="21"/>
              </w:rPr>
            </w:pPr>
            <w:r>
              <w:rPr>
                <w:rFonts w:ascii="宋体" w:eastAsia="宋体" w:hAnsi="宋体" w:hint="eastAsia"/>
                <w:szCs w:val="21"/>
              </w:rPr>
              <w:t>第六章心电图检查</w:t>
            </w:r>
          </w:p>
        </w:tc>
        <w:tc>
          <w:tcPr>
            <w:tcW w:w="2920" w:type="dxa"/>
          </w:tcPr>
          <w:p w14:paraId="34963409" w14:textId="77777777" w:rsidR="00D715F7" w:rsidRDefault="0085603E" w:rsidP="0085603E">
            <w:pPr>
              <w:widowControl/>
              <w:spacing w:line="360" w:lineRule="auto"/>
              <w:rPr>
                <w:rFonts w:ascii="宋体" w:eastAsia="宋体" w:hAnsi="宋体"/>
                <w:szCs w:val="21"/>
              </w:rPr>
            </w:pPr>
            <w:r>
              <w:rPr>
                <w:rFonts w:ascii="宋体" w:eastAsia="宋体" w:hAnsi="宋体" w:hint="eastAsia"/>
                <w:szCs w:val="21"/>
              </w:rPr>
              <w:t>第一节心电图基本知识</w:t>
            </w:r>
          </w:p>
          <w:p w14:paraId="0156FE89" w14:textId="77777777" w:rsidR="0085603E" w:rsidRDefault="0085603E" w:rsidP="0085603E">
            <w:pPr>
              <w:widowControl/>
              <w:spacing w:line="360" w:lineRule="auto"/>
              <w:rPr>
                <w:rFonts w:ascii="宋体" w:eastAsia="宋体" w:hAnsi="宋体"/>
                <w:szCs w:val="21"/>
              </w:rPr>
            </w:pPr>
            <w:r>
              <w:rPr>
                <w:rFonts w:ascii="宋体" w:eastAsia="宋体" w:hAnsi="宋体" w:hint="eastAsia"/>
                <w:szCs w:val="21"/>
              </w:rPr>
              <w:t>第二节正确心电图</w:t>
            </w:r>
          </w:p>
          <w:p w14:paraId="016F8944" w14:textId="77777777" w:rsidR="0085603E" w:rsidRDefault="0085603E" w:rsidP="0085603E">
            <w:pPr>
              <w:widowControl/>
              <w:spacing w:line="360" w:lineRule="auto"/>
              <w:rPr>
                <w:rFonts w:ascii="宋体" w:eastAsia="宋体" w:hAnsi="宋体"/>
                <w:szCs w:val="21"/>
              </w:rPr>
            </w:pPr>
            <w:r>
              <w:rPr>
                <w:rFonts w:ascii="宋体" w:eastAsia="宋体" w:hAnsi="宋体" w:hint="eastAsia"/>
                <w:szCs w:val="21"/>
              </w:rPr>
              <w:t>第三节异常心电图</w:t>
            </w:r>
          </w:p>
          <w:p w14:paraId="2EF1B1B9" w14:textId="77777777" w:rsidR="0085603E" w:rsidRDefault="0085603E" w:rsidP="0085603E">
            <w:pPr>
              <w:widowControl/>
              <w:spacing w:line="360" w:lineRule="auto"/>
              <w:rPr>
                <w:rFonts w:ascii="宋体" w:eastAsia="宋体" w:hAnsi="宋体"/>
                <w:szCs w:val="21"/>
              </w:rPr>
            </w:pPr>
            <w:r>
              <w:rPr>
                <w:rFonts w:ascii="宋体" w:eastAsia="宋体" w:hAnsi="宋体" w:hint="eastAsia"/>
                <w:szCs w:val="21"/>
              </w:rPr>
              <w:t>第四节心电图描记、分析与临床应用</w:t>
            </w:r>
          </w:p>
          <w:p w14:paraId="093BD824" w14:textId="77777777" w:rsidR="0085603E" w:rsidRPr="0085603E" w:rsidRDefault="0085603E" w:rsidP="0085603E">
            <w:pPr>
              <w:widowControl/>
              <w:spacing w:line="360" w:lineRule="auto"/>
              <w:rPr>
                <w:rFonts w:ascii="宋体" w:eastAsia="宋体" w:hAnsi="宋体"/>
                <w:szCs w:val="21"/>
              </w:rPr>
            </w:pPr>
            <w:r>
              <w:rPr>
                <w:rFonts w:ascii="宋体" w:eastAsia="宋体" w:hAnsi="宋体"/>
                <w:szCs w:val="21"/>
              </w:rPr>
              <w:t>第五节其他常用心电图特点</w:t>
            </w:r>
          </w:p>
        </w:tc>
        <w:tc>
          <w:tcPr>
            <w:tcW w:w="708" w:type="dxa"/>
          </w:tcPr>
          <w:p w14:paraId="57DFA4AC" w14:textId="77777777" w:rsidR="00D715F7" w:rsidRPr="00D715F7" w:rsidRDefault="000543AC" w:rsidP="000543AC">
            <w:pPr>
              <w:widowControl/>
              <w:spacing w:line="360" w:lineRule="auto"/>
              <w:rPr>
                <w:rFonts w:ascii="宋体" w:eastAsia="宋体" w:hAnsi="宋体"/>
                <w:szCs w:val="21"/>
              </w:rPr>
            </w:pPr>
            <w:r>
              <w:rPr>
                <w:rFonts w:ascii="宋体" w:eastAsia="宋体" w:hAnsi="宋体" w:hint="eastAsia"/>
                <w:szCs w:val="21"/>
              </w:rPr>
              <w:t>10</w:t>
            </w:r>
          </w:p>
        </w:tc>
        <w:tc>
          <w:tcPr>
            <w:tcW w:w="1985" w:type="dxa"/>
          </w:tcPr>
          <w:p w14:paraId="39BD3689" w14:textId="77777777" w:rsidR="00D715F7" w:rsidRDefault="0008680D" w:rsidP="0008680D">
            <w:pPr>
              <w:widowControl/>
              <w:spacing w:line="360" w:lineRule="auto"/>
              <w:rPr>
                <w:rFonts w:ascii="宋体" w:eastAsia="宋体" w:hAnsi="宋体"/>
                <w:szCs w:val="21"/>
              </w:rPr>
            </w:pPr>
            <w:r>
              <w:rPr>
                <w:rFonts w:ascii="宋体" w:eastAsia="宋体" w:hAnsi="宋体" w:hint="eastAsia"/>
                <w:szCs w:val="21"/>
              </w:rPr>
              <w:t>作业：1、完成本章练习题。2、阅读心电图图谱，根据所学知识进行分析，写出心电图诊断</w:t>
            </w:r>
          </w:p>
          <w:p w14:paraId="2AE1F20C" w14:textId="77777777" w:rsidR="0008680D" w:rsidRPr="00D715F7" w:rsidRDefault="0008680D" w:rsidP="0008680D">
            <w:pPr>
              <w:widowControl/>
              <w:spacing w:line="360" w:lineRule="auto"/>
              <w:rPr>
                <w:rFonts w:ascii="宋体" w:eastAsia="宋体" w:hAnsi="宋体"/>
                <w:szCs w:val="21"/>
              </w:rPr>
            </w:pPr>
            <w:r>
              <w:rPr>
                <w:rFonts w:ascii="宋体" w:eastAsia="宋体" w:hAnsi="宋体" w:hint="eastAsia"/>
                <w:szCs w:val="21"/>
              </w:rPr>
              <w:t>要求：心电图特征描述正确，能根据图谱特征得出心电</w:t>
            </w:r>
            <w:r>
              <w:rPr>
                <w:rFonts w:ascii="宋体" w:eastAsia="宋体" w:hAnsi="宋体" w:hint="eastAsia"/>
                <w:szCs w:val="21"/>
              </w:rPr>
              <w:lastRenderedPageBreak/>
              <w:t>图诊断</w:t>
            </w:r>
          </w:p>
        </w:tc>
        <w:tc>
          <w:tcPr>
            <w:tcW w:w="646" w:type="dxa"/>
          </w:tcPr>
          <w:p w14:paraId="390F8CC1" w14:textId="77777777" w:rsidR="00D715F7" w:rsidRPr="00D715F7" w:rsidRDefault="00D715F7" w:rsidP="004F09EF">
            <w:pPr>
              <w:widowControl/>
              <w:spacing w:line="360" w:lineRule="auto"/>
              <w:ind w:firstLineChars="200" w:firstLine="420"/>
              <w:rPr>
                <w:rFonts w:ascii="宋体" w:eastAsia="宋体" w:hAnsi="宋体"/>
                <w:szCs w:val="21"/>
              </w:rPr>
            </w:pPr>
          </w:p>
        </w:tc>
      </w:tr>
      <w:tr w:rsidR="000543AC" w:rsidRPr="00D715F7" w14:paraId="0DDA4DC8" w14:textId="77777777" w:rsidTr="004F09EF">
        <w:trPr>
          <w:trHeight w:val="340"/>
          <w:jc w:val="center"/>
        </w:trPr>
        <w:tc>
          <w:tcPr>
            <w:tcW w:w="704" w:type="dxa"/>
          </w:tcPr>
          <w:p w14:paraId="64E864F2" w14:textId="77777777" w:rsidR="000543AC" w:rsidRPr="00D715F7" w:rsidRDefault="0085603E" w:rsidP="004F09EF">
            <w:pPr>
              <w:widowControl/>
              <w:spacing w:line="360" w:lineRule="auto"/>
              <w:rPr>
                <w:rFonts w:ascii="宋体" w:eastAsia="宋体" w:hAnsi="宋体"/>
                <w:szCs w:val="21"/>
              </w:rPr>
            </w:pPr>
            <w:r>
              <w:rPr>
                <w:rFonts w:ascii="宋体" w:eastAsia="宋体" w:hAnsi="宋体" w:hint="eastAsia"/>
                <w:szCs w:val="21"/>
              </w:rPr>
              <w:t>15-16</w:t>
            </w:r>
          </w:p>
        </w:tc>
        <w:tc>
          <w:tcPr>
            <w:tcW w:w="483" w:type="dxa"/>
          </w:tcPr>
          <w:p w14:paraId="42757B45" w14:textId="77777777" w:rsidR="000543AC" w:rsidRPr="00D715F7" w:rsidRDefault="000543AC" w:rsidP="004F09EF">
            <w:pPr>
              <w:widowControl/>
              <w:spacing w:line="360" w:lineRule="auto"/>
              <w:ind w:firstLineChars="200" w:firstLine="420"/>
              <w:rPr>
                <w:rFonts w:ascii="宋体" w:eastAsia="宋体" w:hAnsi="宋体"/>
                <w:szCs w:val="21"/>
              </w:rPr>
            </w:pPr>
          </w:p>
        </w:tc>
        <w:tc>
          <w:tcPr>
            <w:tcW w:w="850" w:type="dxa"/>
          </w:tcPr>
          <w:p w14:paraId="3006DA5D" w14:textId="77777777" w:rsidR="000543AC" w:rsidRDefault="000543AC" w:rsidP="000543AC">
            <w:pPr>
              <w:widowControl/>
              <w:spacing w:line="360" w:lineRule="auto"/>
              <w:rPr>
                <w:rFonts w:ascii="宋体" w:eastAsia="宋体" w:hAnsi="宋体"/>
                <w:szCs w:val="21"/>
              </w:rPr>
            </w:pPr>
            <w:r>
              <w:rPr>
                <w:rFonts w:ascii="宋体" w:eastAsia="宋体" w:hAnsi="宋体" w:hint="eastAsia"/>
                <w:szCs w:val="21"/>
              </w:rPr>
              <w:t>第七章影像学检查</w:t>
            </w:r>
          </w:p>
        </w:tc>
        <w:tc>
          <w:tcPr>
            <w:tcW w:w="2920" w:type="dxa"/>
          </w:tcPr>
          <w:p w14:paraId="11F3E287" w14:textId="77777777" w:rsidR="000543AC" w:rsidRDefault="0085603E" w:rsidP="0085603E">
            <w:pPr>
              <w:widowControl/>
              <w:spacing w:line="360" w:lineRule="auto"/>
              <w:rPr>
                <w:rFonts w:ascii="宋体" w:eastAsia="宋体" w:hAnsi="宋体"/>
                <w:szCs w:val="21"/>
              </w:rPr>
            </w:pPr>
            <w:r>
              <w:rPr>
                <w:rFonts w:ascii="宋体" w:eastAsia="宋体" w:hAnsi="宋体" w:hint="eastAsia"/>
                <w:szCs w:val="21"/>
              </w:rPr>
              <w:t>第一节放射学检查</w:t>
            </w:r>
          </w:p>
          <w:p w14:paraId="5446061F" w14:textId="77777777" w:rsidR="0085603E" w:rsidRDefault="0085603E" w:rsidP="0085603E">
            <w:pPr>
              <w:widowControl/>
              <w:spacing w:line="360" w:lineRule="auto"/>
              <w:rPr>
                <w:rFonts w:ascii="宋体" w:eastAsia="宋体" w:hAnsi="宋体"/>
                <w:szCs w:val="21"/>
              </w:rPr>
            </w:pPr>
            <w:r>
              <w:rPr>
                <w:rFonts w:ascii="宋体" w:eastAsia="宋体" w:hAnsi="宋体" w:hint="eastAsia"/>
                <w:szCs w:val="21"/>
              </w:rPr>
              <w:t>第二节超声检查</w:t>
            </w:r>
          </w:p>
          <w:p w14:paraId="1D65AC21" w14:textId="77777777" w:rsidR="0085603E" w:rsidRPr="00D715F7" w:rsidRDefault="0085603E" w:rsidP="0085603E">
            <w:pPr>
              <w:widowControl/>
              <w:spacing w:line="360" w:lineRule="auto"/>
              <w:rPr>
                <w:rFonts w:ascii="宋体" w:eastAsia="宋体" w:hAnsi="宋体"/>
                <w:szCs w:val="21"/>
              </w:rPr>
            </w:pPr>
            <w:r>
              <w:rPr>
                <w:rFonts w:ascii="宋体" w:eastAsia="宋体" w:hAnsi="宋体" w:hint="eastAsia"/>
                <w:szCs w:val="21"/>
              </w:rPr>
              <w:t>第三节核医学检查</w:t>
            </w:r>
          </w:p>
        </w:tc>
        <w:tc>
          <w:tcPr>
            <w:tcW w:w="708" w:type="dxa"/>
          </w:tcPr>
          <w:p w14:paraId="608931CC" w14:textId="77777777" w:rsidR="000543AC" w:rsidRDefault="000543AC" w:rsidP="000543AC">
            <w:pPr>
              <w:widowControl/>
              <w:spacing w:line="360" w:lineRule="auto"/>
              <w:rPr>
                <w:rFonts w:ascii="宋体" w:eastAsia="宋体" w:hAnsi="宋体"/>
                <w:szCs w:val="21"/>
              </w:rPr>
            </w:pPr>
            <w:r>
              <w:rPr>
                <w:rFonts w:ascii="宋体" w:eastAsia="宋体" w:hAnsi="宋体" w:hint="eastAsia"/>
                <w:szCs w:val="21"/>
              </w:rPr>
              <w:t>6</w:t>
            </w:r>
          </w:p>
        </w:tc>
        <w:tc>
          <w:tcPr>
            <w:tcW w:w="1985" w:type="dxa"/>
          </w:tcPr>
          <w:p w14:paraId="0A4847B6" w14:textId="77777777" w:rsidR="000543AC" w:rsidRDefault="0008680D" w:rsidP="0008680D">
            <w:pPr>
              <w:widowControl/>
              <w:spacing w:line="360" w:lineRule="auto"/>
              <w:rPr>
                <w:rFonts w:ascii="宋体" w:eastAsia="宋体" w:hAnsi="宋体"/>
                <w:szCs w:val="21"/>
              </w:rPr>
            </w:pPr>
            <w:r>
              <w:rPr>
                <w:rFonts w:ascii="宋体" w:eastAsia="宋体" w:hAnsi="宋体" w:hint="eastAsia"/>
                <w:szCs w:val="21"/>
              </w:rPr>
              <w:t>作业：1、完成本章练习题。2、分析如何给不同的检查项目的病人进行检查前准备和指导</w:t>
            </w:r>
          </w:p>
          <w:p w14:paraId="11F3DA7A" w14:textId="77777777" w:rsidR="0008680D" w:rsidRDefault="0008680D" w:rsidP="0008680D">
            <w:pPr>
              <w:widowControl/>
              <w:spacing w:line="360" w:lineRule="auto"/>
              <w:rPr>
                <w:rFonts w:ascii="宋体" w:eastAsia="宋体" w:hAnsi="宋体"/>
                <w:szCs w:val="21"/>
              </w:rPr>
            </w:pPr>
            <w:r>
              <w:rPr>
                <w:rFonts w:ascii="宋体" w:eastAsia="宋体" w:hAnsi="宋体" w:hint="eastAsia"/>
                <w:szCs w:val="21"/>
              </w:rPr>
              <w:t>要求：1、正确为病人进行指导和各项准备。2、综合运用其他课程的知识，为病人进行过敏试验。</w:t>
            </w:r>
          </w:p>
          <w:p w14:paraId="53112720" w14:textId="77777777" w:rsidR="0008680D" w:rsidRPr="00D715F7" w:rsidRDefault="0008680D" w:rsidP="0008680D">
            <w:pPr>
              <w:widowControl/>
              <w:spacing w:line="360" w:lineRule="auto"/>
              <w:rPr>
                <w:rFonts w:ascii="宋体" w:eastAsia="宋体" w:hAnsi="宋体"/>
                <w:szCs w:val="21"/>
              </w:rPr>
            </w:pPr>
          </w:p>
        </w:tc>
        <w:tc>
          <w:tcPr>
            <w:tcW w:w="646" w:type="dxa"/>
          </w:tcPr>
          <w:p w14:paraId="5416E84A" w14:textId="77777777" w:rsidR="000543AC" w:rsidRPr="00D715F7" w:rsidRDefault="000543AC" w:rsidP="004F09EF">
            <w:pPr>
              <w:widowControl/>
              <w:spacing w:line="360" w:lineRule="auto"/>
              <w:ind w:firstLineChars="200" w:firstLine="420"/>
              <w:rPr>
                <w:rFonts w:ascii="宋体" w:eastAsia="宋体" w:hAnsi="宋体"/>
                <w:szCs w:val="21"/>
              </w:rPr>
            </w:pPr>
          </w:p>
        </w:tc>
      </w:tr>
      <w:tr w:rsidR="000543AC" w:rsidRPr="00D715F7" w14:paraId="29C97CD9" w14:textId="77777777" w:rsidTr="004F09EF">
        <w:trPr>
          <w:trHeight w:val="340"/>
          <w:jc w:val="center"/>
        </w:trPr>
        <w:tc>
          <w:tcPr>
            <w:tcW w:w="704" w:type="dxa"/>
          </w:tcPr>
          <w:p w14:paraId="0AE69E8B" w14:textId="77777777" w:rsidR="000543AC" w:rsidRPr="00D715F7" w:rsidRDefault="0085603E" w:rsidP="004F09EF">
            <w:pPr>
              <w:widowControl/>
              <w:spacing w:line="360" w:lineRule="auto"/>
              <w:rPr>
                <w:rFonts w:ascii="宋体" w:eastAsia="宋体" w:hAnsi="宋体"/>
                <w:szCs w:val="21"/>
              </w:rPr>
            </w:pPr>
            <w:r>
              <w:rPr>
                <w:rFonts w:ascii="宋体" w:eastAsia="宋体" w:hAnsi="宋体" w:hint="eastAsia"/>
                <w:szCs w:val="21"/>
              </w:rPr>
              <w:t>17</w:t>
            </w:r>
          </w:p>
        </w:tc>
        <w:tc>
          <w:tcPr>
            <w:tcW w:w="483" w:type="dxa"/>
          </w:tcPr>
          <w:p w14:paraId="4C5CE667" w14:textId="77777777" w:rsidR="000543AC" w:rsidRPr="00D715F7" w:rsidRDefault="000543AC" w:rsidP="004F09EF">
            <w:pPr>
              <w:widowControl/>
              <w:spacing w:line="360" w:lineRule="auto"/>
              <w:ind w:firstLineChars="200" w:firstLine="420"/>
              <w:rPr>
                <w:rFonts w:ascii="宋体" w:eastAsia="宋体" w:hAnsi="宋体"/>
                <w:szCs w:val="21"/>
              </w:rPr>
            </w:pPr>
          </w:p>
        </w:tc>
        <w:tc>
          <w:tcPr>
            <w:tcW w:w="850" w:type="dxa"/>
          </w:tcPr>
          <w:p w14:paraId="22FFE831" w14:textId="77777777" w:rsidR="000543AC" w:rsidRDefault="000543AC" w:rsidP="000543AC">
            <w:pPr>
              <w:widowControl/>
              <w:spacing w:line="360" w:lineRule="auto"/>
              <w:rPr>
                <w:rFonts w:ascii="宋体" w:eastAsia="宋体" w:hAnsi="宋体"/>
                <w:szCs w:val="21"/>
              </w:rPr>
            </w:pPr>
            <w:r>
              <w:rPr>
                <w:rFonts w:ascii="宋体" w:eastAsia="宋体" w:hAnsi="宋体" w:hint="eastAsia"/>
                <w:szCs w:val="21"/>
              </w:rPr>
              <w:t>第八章护理诊断的步骤与思维方法</w:t>
            </w:r>
          </w:p>
        </w:tc>
        <w:tc>
          <w:tcPr>
            <w:tcW w:w="2920" w:type="dxa"/>
          </w:tcPr>
          <w:p w14:paraId="4E7B736C" w14:textId="77777777" w:rsidR="000543AC" w:rsidRDefault="0085603E" w:rsidP="0085603E">
            <w:pPr>
              <w:widowControl/>
              <w:spacing w:line="360" w:lineRule="auto"/>
              <w:rPr>
                <w:rFonts w:ascii="宋体" w:eastAsia="宋体" w:hAnsi="宋体"/>
                <w:szCs w:val="21"/>
              </w:rPr>
            </w:pPr>
            <w:r>
              <w:rPr>
                <w:rFonts w:ascii="宋体" w:eastAsia="宋体" w:hAnsi="宋体" w:hint="eastAsia"/>
                <w:szCs w:val="21"/>
              </w:rPr>
              <w:t>第一节护理诊断的原则与步骤</w:t>
            </w:r>
          </w:p>
          <w:p w14:paraId="7107C4FB" w14:textId="77777777" w:rsidR="0085603E" w:rsidRPr="00D715F7" w:rsidRDefault="0085603E" w:rsidP="0085603E">
            <w:pPr>
              <w:widowControl/>
              <w:spacing w:line="360" w:lineRule="auto"/>
              <w:rPr>
                <w:rFonts w:ascii="宋体" w:eastAsia="宋体" w:hAnsi="宋体"/>
                <w:szCs w:val="21"/>
              </w:rPr>
            </w:pPr>
            <w:r>
              <w:rPr>
                <w:rFonts w:ascii="宋体" w:eastAsia="宋体" w:hAnsi="宋体" w:hint="eastAsia"/>
                <w:szCs w:val="21"/>
              </w:rPr>
              <w:t>第二节护理诊断的思维方法</w:t>
            </w:r>
          </w:p>
        </w:tc>
        <w:tc>
          <w:tcPr>
            <w:tcW w:w="708" w:type="dxa"/>
          </w:tcPr>
          <w:p w14:paraId="521CCDB7" w14:textId="77777777" w:rsidR="000543AC" w:rsidRDefault="000543AC" w:rsidP="000543AC">
            <w:pPr>
              <w:widowControl/>
              <w:spacing w:line="360" w:lineRule="auto"/>
              <w:rPr>
                <w:rFonts w:ascii="宋体" w:eastAsia="宋体" w:hAnsi="宋体"/>
                <w:szCs w:val="21"/>
              </w:rPr>
            </w:pPr>
            <w:r>
              <w:rPr>
                <w:rFonts w:ascii="宋体" w:eastAsia="宋体" w:hAnsi="宋体" w:hint="eastAsia"/>
                <w:szCs w:val="21"/>
              </w:rPr>
              <w:t>2</w:t>
            </w:r>
          </w:p>
        </w:tc>
        <w:tc>
          <w:tcPr>
            <w:tcW w:w="1985" w:type="dxa"/>
          </w:tcPr>
          <w:p w14:paraId="360CBB20" w14:textId="77777777" w:rsidR="000543AC" w:rsidRDefault="0008680D" w:rsidP="0008680D">
            <w:pPr>
              <w:widowControl/>
              <w:spacing w:line="360" w:lineRule="auto"/>
              <w:rPr>
                <w:rFonts w:ascii="宋体" w:eastAsia="宋体" w:hAnsi="宋体"/>
                <w:szCs w:val="21"/>
              </w:rPr>
            </w:pPr>
            <w:r>
              <w:rPr>
                <w:rFonts w:ascii="宋体" w:eastAsia="宋体" w:hAnsi="宋体" w:hint="eastAsia"/>
                <w:szCs w:val="21"/>
              </w:rPr>
              <w:t>作业：1、完成本章练习题。2、结合案例进行讨论，分析整理病史资料，进行护理诊断。</w:t>
            </w:r>
          </w:p>
          <w:p w14:paraId="217385B5" w14:textId="77777777" w:rsidR="0008680D" w:rsidRPr="00D715F7" w:rsidRDefault="0008680D" w:rsidP="0008680D">
            <w:pPr>
              <w:widowControl/>
              <w:spacing w:line="360" w:lineRule="auto"/>
              <w:rPr>
                <w:rFonts w:ascii="宋体" w:eastAsia="宋体" w:hAnsi="宋体"/>
                <w:szCs w:val="21"/>
              </w:rPr>
            </w:pPr>
            <w:r>
              <w:rPr>
                <w:rFonts w:ascii="宋体" w:eastAsia="宋体" w:hAnsi="宋体" w:hint="eastAsia"/>
                <w:szCs w:val="21"/>
              </w:rPr>
              <w:t>要求：1、与患者交流沟通时注应用技巧。2、护理诊断与病情相符</w:t>
            </w:r>
          </w:p>
        </w:tc>
        <w:tc>
          <w:tcPr>
            <w:tcW w:w="646" w:type="dxa"/>
          </w:tcPr>
          <w:p w14:paraId="67DD2461" w14:textId="77777777" w:rsidR="000543AC" w:rsidRPr="00D715F7" w:rsidRDefault="000543AC" w:rsidP="004F09EF">
            <w:pPr>
              <w:widowControl/>
              <w:spacing w:line="360" w:lineRule="auto"/>
              <w:ind w:firstLineChars="200" w:firstLine="420"/>
              <w:rPr>
                <w:rFonts w:ascii="宋体" w:eastAsia="宋体" w:hAnsi="宋体"/>
                <w:szCs w:val="21"/>
              </w:rPr>
            </w:pPr>
          </w:p>
        </w:tc>
      </w:tr>
      <w:tr w:rsidR="000543AC" w:rsidRPr="00D715F7" w14:paraId="069EE384" w14:textId="77777777" w:rsidTr="004F09EF">
        <w:trPr>
          <w:trHeight w:val="340"/>
          <w:jc w:val="center"/>
        </w:trPr>
        <w:tc>
          <w:tcPr>
            <w:tcW w:w="704" w:type="dxa"/>
          </w:tcPr>
          <w:p w14:paraId="31C761FB" w14:textId="77777777" w:rsidR="000543AC" w:rsidRPr="00D715F7" w:rsidRDefault="0085603E" w:rsidP="004F09EF">
            <w:pPr>
              <w:widowControl/>
              <w:spacing w:line="360" w:lineRule="auto"/>
              <w:rPr>
                <w:rFonts w:ascii="宋体" w:eastAsia="宋体" w:hAnsi="宋体"/>
                <w:szCs w:val="21"/>
              </w:rPr>
            </w:pPr>
            <w:r>
              <w:rPr>
                <w:rFonts w:ascii="宋体" w:eastAsia="宋体" w:hAnsi="宋体" w:hint="eastAsia"/>
                <w:szCs w:val="21"/>
              </w:rPr>
              <w:t>18</w:t>
            </w:r>
          </w:p>
        </w:tc>
        <w:tc>
          <w:tcPr>
            <w:tcW w:w="483" w:type="dxa"/>
          </w:tcPr>
          <w:p w14:paraId="4906A928" w14:textId="77777777" w:rsidR="000543AC" w:rsidRPr="00D715F7" w:rsidRDefault="000543AC" w:rsidP="004F09EF">
            <w:pPr>
              <w:widowControl/>
              <w:spacing w:line="360" w:lineRule="auto"/>
              <w:ind w:firstLineChars="200" w:firstLine="420"/>
              <w:rPr>
                <w:rFonts w:ascii="宋体" w:eastAsia="宋体" w:hAnsi="宋体"/>
                <w:szCs w:val="21"/>
              </w:rPr>
            </w:pPr>
          </w:p>
        </w:tc>
        <w:tc>
          <w:tcPr>
            <w:tcW w:w="850" w:type="dxa"/>
          </w:tcPr>
          <w:p w14:paraId="1F944E9B" w14:textId="77777777" w:rsidR="000543AC" w:rsidRDefault="000543AC" w:rsidP="000543AC">
            <w:pPr>
              <w:widowControl/>
              <w:spacing w:line="360" w:lineRule="auto"/>
              <w:rPr>
                <w:rFonts w:ascii="宋体" w:eastAsia="宋体" w:hAnsi="宋体"/>
                <w:szCs w:val="21"/>
              </w:rPr>
            </w:pPr>
            <w:r>
              <w:rPr>
                <w:rFonts w:ascii="宋体" w:eastAsia="宋体" w:hAnsi="宋体" w:hint="eastAsia"/>
                <w:szCs w:val="21"/>
              </w:rPr>
              <w:t>第九章护理病历书写</w:t>
            </w:r>
          </w:p>
        </w:tc>
        <w:tc>
          <w:tcPr>
            <w:tcW w:w="2920" w:type="dxa"/>
          </w:tcPr>
          <w:p w14:paraId="17985971" w14:textId="77777777" w:rsidR="000543AC" w:rsidRDefault="0085603E" w:rsidP="0085603E">
            <w:pPr>
              <w:widowControl/>
              <w:spacing w:line="360" w:lineRule="auto"/>
              <w:rPr>
                <w:rFonts w:ascii="宋体" w:eastAsia="宋体" w:hAnsi="宋体"/>
                <w:szCs w:val="21"/>
              </w:rPr>
            </w:pPr>
            <w:r>
              <w:rPr>
                <w:rFonts w:ascii="宋体" w:eastAsia="宋体" w:hAnsi="宋体" w:hint="eastAsia"/>
                <w:szCs w:val="21"/>
              </w:rPr>
              <w:t>第一节概述</w:t>
            </w:r>
          </w:p>
          <w:p w14:paraId="4AAC0251" w14:textId="77777777" w:rsidR="0085603E" w:rsidRPr="00D715F7" w:rsidRDefault="0085603E" w:rsidP="0085603E">
            <w:pPr>
              <w:widowControl/>
              <w:spacing w:line="360" w:lineRule="auto"/>
              <w:rPr>
                <w:rFonts w:ascii="宋体" w:eastAsia="宋体" w:hAnsi="宋体"/>
                <w:szCs w:val="21"/>
              </w:rPr>
            </w:pPr>
            <w:r>
              <w:rPr>
                <w:rFonts w:ascii="宋体" w:eastAsia="宋体" w:hAnsi="宋体" w:hint="eastAsia"/>
                <w:szCs w:val="21"/>
              </w:rPr>
              <w:t>第二节住院病人的护理病历</w:t>
            </w:r>
          </w:p>
        </w:tc>
        <w:tc>
          <w:tcPr>
            <w:tcW w:w="708" w:type="dxa"/>
          </w:tcPr>
          <w:p w14:paraId="43E1B518" w14:textId="77777777" w:rsidR="000543AC" w:rsidRDefault="000543AC" w:rsidP="000543AC">
            <w:pPr>
              <w:widowControl/>
              <w:spacing w:line="360" w:lineRule="auto"/>
              <w:rPr>
                <w:rFonts w:ascii="宋体" w:eastAsia="宋体" w:hAnsi="宋体"/>
                <w:szCs w:val="21"/>
              </w:rPr>
            </w:pPr>
            <w:r>
              <w:rPr>
                <w:rFonts w:ascii="宋体" w:eastAsia="宋体" w:hAnsi="宋体" w:hint="eastAsia"/>
                <w:szCs w:val="21"/>
              </w:rPr>
              <w:t>2</w:t>
            </w:r>
          </w:p>
        </w:tc>
        <w:tc>
          <w:tcPr>
            <w:tcW w:w="1985" w:type="dxa"/>
          </w:tcPr>
          <w:p w14:paraId="44ED2120" w14:textId="77777777" w:rsidR="000543AC" w:rsidRDefault="0008680D" w:rsidP="0008680D">
            <w:pPr>
              <w:widowControl/>
              <w:spacing w:line="360" w:lineRule="auto"/>
              <w:rPr>
                <w:rFonts w:ascii="宋体" w:eastAsia="宋体" w:hAnsi="宋体"/>
                <w:szCs w:val="21"/>
              </w:rPr>
            </w:pPr>
            <w:r>
              <w:rPr>
                <w:rFonts w:ascii="宋体" w:eastAsia="宋体" w:hAnsi="宋体" w:hint="eastAsia"/>
                <w:szCs w:val="21"/>
              </w:rPr>
              <w:t>作业：1、完成本章练习题。2、结合案例完成一份护理病历书写。</w:t>
            </w:r>
          </w:p>
          <w:p w14:paraId="581CA66F" w14:textId="77777777" w:rsidR="0008680D" w:rsidRPr="00D715F7" w:rsidRDefault="0008680D" w:rsidP="0008680D">
            <w:pPr>
              <w:widowControl/>
              <w:spacing w:line="360" w:lineRule="auto"/>
              <w:rPr>
                <w:rFonts w:ascii="宋体" w:eastAsia="宋体" w:hAnsi="宋体"/>
                <w:szCs w:val="21"/>
              </w:rPr>
            </w:pPr>
            <w:r>
              <w:rPr>
                <w:rFonts w:ascii="宋体" w:eastAsia="宋体" w:hAnsi="宋体" w:hint="eastAsia"/>
                <w:szCs w:val="21"/>
              </w:rPr>
              <w:t>要求：病历书写规范，整洁，正确。</w:t>
            </w:r>
          </w:p>
        </w:tc>
        <w:tc>
          <w:tcPr>
            <w:tcW w:w="646" w:type="dxa"/>
          </w:tcPr>
          <w:p w14:paraId="5E29DA0C" w14:textId="77777777" w:rsidR="000543AC" w:rsidRPr="00D715F7" w:rsidRDefault="000543AC" w:rsidP="004F09EF">
            <w:pPr>
              <w:widowControl/>
              <w:spacing w:line="360" w:lineRule="auto"/>
              <w:ind w:firstLineChars="200" w:firstLine="420"/>
              <w:rPr>
                <w:rFonts w:ascii="宋体" w:eastAsia="宋体" w:hAnsi="宋体"/>
                <w:szCs w:val="21"/>
              </w:rPr>
            </w:pPr>
          </w:p>
        </w:tc>
      </w:tr>
    </w:tbl>
    <w:p w14:paraId="188AFAAC" w14:textId="13E9D861" w:rsidR="00BA23F0" w:rsidRDefault="00BA23F0" w:rsidP="00BF08C8">
      <w:pPr>
        <w:widowControl/>
        <w:spacing w:line="360" w:lineRule="auto"/>
        <w:ind w:firstLineChars="200" w:firstLine="562"/>
        <w:jc w:val="left"/>
      </w:pPr>
      <w:r w:rsidRPr="00BA23F0">
        <w:rPr>
          <w:rFonts w:ascii="黑体" w:eastAsia="黑体" w:hAnsi="黑体" w:hint="eastAsia"/>
          <w:b/>
          <w:sz w:val="28"/>
          <w:szCs w:val="28"/>
        </w:rPr>
        <w:t>六、教材及参考书目</w:t>
      </w:r>
    </w:p>
    <w:p w14:paraId="26BF6969" w14:textId="77777777" w:rsidR="00E76E34" w:rsidRDefault="00E76E34" w:rsidP="00BF08C8">
      <w:pPr>
        <w:widowControl/>
        <w:spacing w:line="360" w:lineRule="auto"/>
        <w:ind w:firstLineChars="200" w:firstLine="420"/>
        <w:jc w:val="left"/>
        <w:rPr>
          <w:rFonts w:ascii="宋体" w:eastAsia="宋体" w:hAnsi="宋体"/>
        </w:rPr>
      </w:pPr>
      <w:r>
        <w:rPr>
          <w:rFonts w:ascii="宋体" w:eastAsia="宋体" w:hAnsi="宋体"/>
        </w:rPr>
        <w:lastRenderedPageBreak/>
        <w:t>1</w:t>
      </w:r>
      <w:r>
        <w:rPr>
          <w:rFonts w:ascii="宋体" w:eastAsia="宋体" w:hAnsi="宋体" w:hint="eastAsia"/>
        </w:rPr>
        <w:t>．</w:t>
      </w:r>
      <w:r w:rsidR="00904A9D">
        <w:rPr>
          <w:rFonts w:ascii="宋体" w:eastAsia="宋体" w:hAnsi="宋体" w:hint="eastAsia"/>
        </w:rPr>
        <w:t>万学红. 诊断学</w:t>
      </w:r>
      <w:r w:rsidR="00904A9D" w:rsidRPr="002F4D99">
        <w:rPr>
          <w:rFonts w:ascii="Times" w:hAnsi="Times" w:hint="eastAsia"/>
          <w:sz w:val="24"/>
        </w:rPr>
        <w:t>[M]</w:t>
      </w:r>
      <w:r w:rsidR="00904A9D">
        <w:rPr>
          <w:rFonts w:ascii="Times" w:hAnsi="Times" w:hint="eastAsia"/>
          <w:sz w:val="24"/>
        </w:rPr>
        <w:t>：人民卫生出版社，</w:t>
      </w:r>
      <w:r w:rsidR="00904A9D">
        <w:rPr>
          <w:rFonts w:ascii="Times" w:hAnsi="Times" w:hint="eastAsia"/>
          <w:sz w:val="24"/>
        </w:rPr>
        <w:t>2018</w:t>
      </w:r>
      <w:r w:rsidR="00904A9D">
        <w:rPr>
          <w:rFonts w:ascii="Times" w:hAnsi="Times" w:hint="eastAsia"/>
          <w:sz w:val="24"/>
        </w:rPr>
        <w:t>年</w:t>
      </w:r>
    </w:p>
    <w:p w14:paraId="183B9B37" w14:textId="77777777" w:rsidR="00E76E34" w:rsidRDefault="00E76E34" w:rsidP="00BF08C8">
      <w:pPr>
        <w:widowControl/>
        <w:spacing w:line="360" w:lineRule="auto"/>
        <w:ind w:firstLineChars="200" w:firstLine="420"/>
        <w:jc w:val="left"/>
        <w:rPr>
          <w:rFonts w:ascii="宋体" w:eastAsia="宋体" w:hAnsi="宋体"/>
        </w:rPr>
      </w:pPr>
      <w:r>
        <w:rPr>
          <w:rFonts w:ascii="宋体" w:eastAsia="宋体" w:hAnsi="宋体" w:hint="eastAsia"/>
        </w:rPr>
        <w:t>2．</w:t>
      </w:r>
      <w:r w:rsidR="00904A9D">
        <w:rPr>
          <w:rFonts w:ascii="宋体" w:eastAsia="宋体" w:hAnsi="宋体" w:hint="eastAsia"/>
        </w:rPr>
        <w:t>韩萍，医学影像诊断学</w:t>
      </w:r>
      <w:r w:rsidR="00904A9D" w:rsidRPr="002F4D99">
        <w:rPr>
          <w:rFonts w:ascii="Times" w:hAnsi="Times" w:hint="eastAsia"/>
          <w:sz w:val="24"/>
        </w:rPr>
        <w:t>[M]</w:t>
      </w:r>
      <w:r w:rsidR="00904A9D">
        <w:rPr>
          <w:rFonts w:ascii="Times" w:hAnsi="Times" w:hint="eastAsia"/>
          <w:sz w:val="24"/>
        </w:rPr>
        <w:t>：人民卫生出版社，</w:t>
      </w:r>
      <w:r w:rsidR="00904A9D">
        <w:rPr>
          <w:rFonts w:ascii="Times" w:hAnsi="Times" w:hint="eastAsia"/>
          <w:sz w:val="24"/>
        </w:rPr>
        <w:t>2018</w:t>
      </w:r>
      <w:r w:rsidR="00904A9D">
        <w:rPr>
          <w:rFonts w:ascii="Times" w:hAnsi="Times" w:hint="eastAsia"/>
          <w:sz w:val="24"/>
        </w:rPr>
        <w:t>年</w:t>
      </w:r>
    </w:p>
    <w:p w14:paraId="41BE5E0E" w14:textId="77777777" w:rsidR="00D417A1" w:rsidRDefault="00904A9D" w:rsidP="00BF08C8">
      <w:pPr>
        <w:widowControl/>
        <w:spacing w:line="360" w:lineRule="auto"/>
        <w:ind w:firstLineChars="200" w:firstLine="420"/>
        <w:jc w:val="left"/>
        <w:rPr>
          <w:rFonts w:ascii="Times" w:hAnsi="Times"/>
          <w:sz w:val="24"/>
        </w:rPr>
      </w:pPr>
      <w:r>
        <w:rPr>
          <w:rFonts w:ascii="宋体" w:eastAsia="宋体" w:hAnsi="宋体" w:hint="eastAsia"/>
        </w:rPr>
        <w:t>3. 赵佛容，护理临床案例精选——经验与教训</w:t>
      </w:r>
      <w:r w:rsidRPr="002F4D99">
        <w:rPr>
          <w:rFonts w:ascii="Times" w:hAnsi="Times" w:hint="eastAsia"/>
          <w:sz w:val="24"/>
        </w:rPr>
        <w:t>[M]</w:t>
      </w:r>
      <w:r>
        <w:rPr>
          <w:rFonts w:ascii="Times" w:hAnsi="Times" w:hint="eastAsia"/>
          <w:sz w:val="24"/>
        </w:rPr>
        <w:t>：人民卫生出版社，</w:t>
      </w:r>
      <w:r>
        <w:rPr>
          <w:rFonts w:ascii="Times" w:hAnsi="Times" w:hint="eastAsia"/>
          <w:sz w:val="24"/>
        </w:rPr>
        <w:t>2012</w:t>
      </w:r>
      <w:r>
        <w:rPr>
          <w:rFonts w:ascii="Times" w:hAnsi="Times" w:hint="eastAsia"/>
          <w:sz w:val="24"/>
        </w:rPr>
        <w:t>年</w:t>
      </w:r>
    </w:p>
    <w:p w14:paraId="3F2B0718" w14:textId="77777777" w:rsidR="00904A9D" w:rsidRPr="00904A9D" w:rsidRDefault="00904A9D" w:rsidP="00904A9D">
      <w:pPr>
        <w:widowControl/>
        <w:spacing w:line="360" w:lineRule="auto"/>
        <w:ind w:firstLineChars="200" w:firstLine="480"/>
        <w:jc w:val="left"/>
        <w:rPr>
          <w:rFonts w:ascii="宋体" w:eastAsia="宋体" w:hAnsi="宋体"/>
        </w:rPr>
      </w:pPr>
      <w:r>
        <w:rPr>
          <w:rFonts w:ascii="Times" w:hAnsi="Times" w:hint="eastAsia"/>
          <w:sz w:val="24"/>
        </w:rPr>
        <w:t>4.</w:t>
      </w:r>
      <w:r>
        <w:rPr>
          <w:rFonts w:ascii="Times" w:hAnsi="Times" w:hint="eastAsia"/>
          <w:sz w:val="24"/>
        </w:rPr>
        <w:t>黄宛，临床心电图学</w:t>
      </w:r>
      <w:r w:rsidR="003F36F0" w:rsidRPr="002F4D99">
        <w:rPr>
          <w:rFonts w:ascii="Times" w:hAnsi="Times" w:hint="eastAsia"/>
          <w:sz w:val="24"/>
        </w:rPr>
        <w:t>[M]</w:t>
      </w:r>
      <w:r w:rsidR="003F36F0">
        <w:rPr>
          <w:rFonts w:ascii="Times" w:hAnsi="Times" w:hint="eastAsia"/>
          <w:sz w:val="24"/>
        </w:rPr>
        <w:t>：人民卫生出版社，</w:t>
      </w:r>
      <w:r w:rsidR="003F36F0">
        <w:rPr>
          <w:rFonts w:ascii="Times" w:hAnsi="Times" w:hint="eastAsia"/>
          <w:sz w:val="24"/>
        </w:rPr>
        <w:t>2002</w:t>
      </w:r>
      <w:r w:rsidR="003F36F0">
        <w:rPr>
          <w:rFonts w:ascii="Times" w:hAnsi="Times" w:hint="eastAsia"/>
          <w:sz w:val="24"/>
        </w:rPr>
        <w:t>年</w:t>
      </w:r>
    </w:p>
    <w:p w14:paraId="70BBEC8C" w14:textId="77777777" w:rsidR="00E76E34" w:rsidRDefault="00E76E34" w:rsidP="00BF08C8">
      <w:pPr>
        <w:widowControl/>
        <w:spacing w:line="360" w:lineRule="auto"/>
        <w:ind w:firstLineChars="200" w:firstLine="562"/>
        <w:jc w:val="left"/>
        <w:rPr>
          <w:rFonts w:ascii="宋体" w:eastAsia="宋体" w:hAnsi="宋体"/>
        </w:rPr>
      </w:pPr>
      <w:r w:rsidRPr="00E76E34">
        <w:rPr>
          <w:rFonts w:ascii="黑体" w:eastAsia="黑体" w:hAnsi="黑体" w:hint="eastAsia"/>
          <w:b/>
          <w:sz w:val="28"/>
          <w:szCs w:val="28"/>
        </w:rPr>
        <w:t>七、教学方法</w:t>
      </w:r>
    </w:p>
    <w:p w14:paraId="746EA5FA" w14:textId="77777777" w:rsidR="00E76E34" w:rsidRDefault="00D417A1" w:rsidP="00BF08C8">
      <w:pPr>
        <w:widowControl/>
        <w:spacing w:line="360" w:lineRule="auto"/>
        <w:ind w:firstLineChars="200" w:firstLine="420"/>
        <w:jc w:val="left"/>
        <w:rPr>
          <w:rFonts w:ascii="宋体" w:eastAsia="宋体" w:hAnsi="宋体"/>
        </w:rPr>
      </w:pPr>
      <w:r>
        <w:rPr>
          <w:rFonts w:ascii="宋体" w:eastAsia="宋体" w:hAnsi="宋体" w:hint="eastAsia"/>
        </w:rPr>
        <w:t>1．</w:t>
      </w:r>
      <w:r w:rsidR="003F36F0">
        <w:rPr>
          <w:rFonts w:ascii="宋体" w:eastAsia="宋体" w:hAnsi="宋体" w:hint="eastAsia"/>
        </w:rPr>
        <w:t>讲授法：围绕教材，就该课程的核心知识点，进行讲解</w:t>
      </w:r>
    </w:p>
    <w:p w14:paraId="53E2500B" w14:textId="77777777" w:rsidR="00D417A1" w:rsidRDefault="00D417A1" w:rsidP="00BF08C8">
      <w:pPr>
        <w:widowControl/>
        <w:spacing w:line="360" w:lineRule="auto"/>
        <w:ind w:firstLineChars="200" w:firstLine="420"/>
        <w:jc w:val="left"/>
        <w:rPr>
          <w:rFonts w:ascii="宋体" w:eastAsia="宋体" w:hAnsi="宋体"/>
        </w:rPr>
      </w:pPr>
      <w:r>
        <w:rPr>
          <w:rFonts w:ascii="宋体" w:eastAsia="宋体" w:hAnsi="宋体" w:hint="eastAsia"/>
        </w:rPr>
        <w:t>2．</w:t>
      </w:r>
      <w:r w:rsidR="003F36F0">
        <w:rPr>
          <w:rFonts w:ascii="宋体" w:eastAsia="宋体" w:hAnsi="宋体" w:hint="eastAsia"/>
        </w:rPr>
        <w:t>讨论法：围绕“心理社会评估方法”、“护理诊断的步骤与思维方法”等主题，组织学生进行讨论</w:t>
      </w:r>
    </w:p>
    <w:p w14:paraId="2C25A950" w14:textId="77777777" w:rsidR="003F36F0" w:rsidRDefault="003F36F0" w:rsidP="00BF08C8">
      <w:pPr>
        <w:widowControl/>
        <w:spacing w:line="360" w:lineRule="auto"/>
        <w:ind w:firstLineChars="200" w:firstLine="420"/>
        <w:jc w:val="left"/>
        <w:rPr>
          <w:rFonts w:ascii="宋体" w:eastAsia="宋体" w:hAnsi="宋体"/>
        </w:rPr>
      </w:pPr>
      <w:r>
        <w:rPr>
          <w:rFonts w:ascii="宋体" w:eastAsia="宋体" w:hAnsi="宋体" w:hint="eastAsia"/>
        </w:rPr>
        <w:t>3. 案例教学法：在症状、体格检查、各项辅助检查的教学中，选择相应的案例，组织学生进行主动的分析，讨论</w:t>
      </w:r>
    </w:p>
    <w:p w14:paraId="3BDD2A72" w14:textId="77777777" w:rsidR="003F36F0" w:rsidRDefault="003F36F0" w:rsidP="00BF08C8">
      <w:pPr>
        <w:widowControl/>
        <w:spacing w:line="360" w:lineRule="auto"/>
        <w:ind w:firstLineChars="200" w:firstLine="420"/>
        <w:jc w:val="left"/>
        <w:rPr>
          <w:rFonts w:ascii="宋体" w:eastAsia="宋体" w:hAnsi="宋体"/>
        </w:rPr>
      </w:pPr>
      <w:r>
        <w:rPr>
          <w:rFonts w:ascii="宋体" w:eastAsia="宋体" w:hAnsi="宋体" w:hint="eastAsia"/>
        </w:rPr>
        <w:t>4. 实验法：组织学生进行问诊，体格检查等基本操作，培养健康评估的实践能力。</w:t>
      </w:r>
    </w:p>
    <w:p w14:paraId="2EB21CB9" w14:textId="77777777" w:rsidR="00D417A1" w:rsidRPr="00F56396" w:rsidRDefault="00D417A1" w:rsidP="00BF08C8">
      <w:pPr>
        <w:widowControl/>
        <w:spacing w:line="360" w:lineRule="auto"/>
        <w:ind w:firstLineChars="200" w:firstLine="562"/>
        <w:jc w:val="left"/>
        <w:rPr>
          <w:rFonts w:ascii="黑体" w:eastAsia="黑体" w:hAnsi="黑体"/>
          <w:b/>
          <w:sz w:val="28"/>
          <w:szCs w:val="28"/>
        </w:rPr>
      </w:pPr>
      <w:r w:rsidRPr="00F56396">
        <w:rPr>
          <w:rFonts w:ascii="黑体" w:eastAsia="黑体" w:hAnsi="黑体" w:hint="eastAsia"/>
          <w:b/>
          <w:sz w:val="28"/>
          <w:szCs w:val="28"/>
        </w:rPr>
        <w:t>八、考核方式及评定方法</w:t>
      </w:r>
    </w:p>
    <w:p w14:paraId="0204BFB9" w14:textId="77777777" w:rsidR="00D417A1" w:rsidRDefault="00DD7B5F" w:rsidP="00BF08C8">
      <w:pPr>
        <w:widowControl/>
        <w:spacing w:line="360" w:lineRule="auto"/>
        <w:ind w:firstLineChars="200" w:firstLine="482"/>
        <w:jc w:val="left"/>
        <w:rPr>
          <w:rFonts w:ascii="宋体" w:eastAsia="宋体" w:hAnsi="宋体"/>
          <w:szCs w:val="21"/>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0B3BDFDF" w14:textId="77777777" w:rsidR="00D417A1" w:rsidRPr="00D504B7" w:rsidRDefault="00022CBB" w:rsidP="00BF08C8">
      <w:pPr>
        <w:widowControl/>
        <w:spacing w:line="360" w:lineRule="auto"/>
        <w:ind w:firstLineChars="200" w:firstLine="422"/>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3085"/>
        <w:gridCol w:w="2613"/>
      </w:tblGrid>
      <w:tr w:rsidR="00D417A1" w14:paraId="5A76886A" w14:textId="77777777" w:rsidTr="00196E43">
        <w:trPr>
          <w:trHeight w:val="567"/>
          <w:jc w:val="center"/>
        </w:trPr>
        <w:tc>
          <w:tcPr>
            <w:tcW w:w="2847" w:type="dxa"/>
            <w:vAlign w:val="center"/>
          </w:tcPr>
          <w:p w14:paraId="13082251" w14:textId="77777777" w:rsidR="00D417A1" w:rsidRDefault="00D417A1" w:rsidP="00BF08C8">
            <w:pPr>
              <w:pStyle w:val="a3"/>
              <w:spacing w:line="360" w:lineRule="auto"/>
              <w:ind w:firstLineChars="200" w:firstLine="422"/>
              <w:jc w:val="center"/>
              <w:rPr>
                <w:rFonts w:hAnsi="宋体"/>
                <w:b/>
              </w:rPr>
            </w:pPr>
            <w:r>
              <w:rPr>
                <w:rFonts w:hAnsi="宋体" w:hint="eastAsia"/>
                <w:b/>
              </w:rPr>
              <w:t>课程目标</w:t>
            </w:r>
          </w:p>
        </w:tc>
        <w:tc>
          <w:tcPr>
            <w:tcW w:w="3085" w:type="dxa"/>
            <w:vAlign w:val="center"/>
          </w:tcPr>
          <w:p w14:paraId="3A193FA7" w14:textId="77777777" w:rsidR="00D417A1" w:rsidRDefault="00D417A1" w:rsidP="00BF08C8">
            <w:pPr>
              <w:pStyle w:val="a3"/>
              <w:spacing w:line="360" w:lineRule="auto"/>
              <w:ind w:firstLineChars="200" w:firstLine="422"/>
              <w:jc w:val="center"/>
              <w:rPr>
                <w:rFonts w:hAnsi="宋体"/>
                <w:b/>
              </w:rPr>
            </w:pPr>
            <w:r>
              <w:rPr>
                <w:rFonts w:hAnsi="宋体" w:hint="eastAsia"/>
                <w:b/>
              </w:rPr>
              <w:t>考核要点</w:t>
            </w:r>
          </w:p>
        </w:tc>
        <w:tc>
          <w:tcPr>
            <w:tcW w:w="2613" w:type="dxa"/>
            <w:vAlign w:val="center"/>
          </w:tcPr>
          <w:p w14:paraId="75ABCA23" w14:textId="77777777" w:rsidR="00D417A1" w:rsidRDefault="00D417A1" w:rsidP="00BF08C8">
            <w:pPr>
              <w:pStyle w:val="a3"/>
              <w:spacing w:line="360" w:lineRule="auto"/>
              <w:ind w:firstLineChars="200" w:firstLine="422"/>
              <w:jc w:val="center"/>
              <w:rPr>
                <w:rFonts w:hAnsi="宋体"/>
                <w:b/>
              </w:rPr>
            </w:pPr>
            <w:r>
              <w:rPr>
                <w:rFonts w:hAnsi="宋体" w:hint="eastAsia"/>
                <w:b/>
              </w:rPr>
              <w:t>考核方式</w:t>
            </w:r>
          </w:p>
        </w:tc>
      </w:tr>
      <w:tr w:rsidR="00D417A1" w14:paraId="4B760C28" w14:textId="77777777" w:rsidTr="00196E43">
        <w:trPr>
          <w:trHeight w:val="567"/>
          <w:jc w:val="center"/>
        </w:trPr>
        <w:tc>
          <w:tcPr>
            <w:tcW w:w="2847" w:type="dxa"/>
            <w:vAlign w:val="center"/>
          </w:tcPr>
          <w:p w14:paraId="105C3356" w14:textId="77777777" w:rsidR="00D417A1" w:rsidRPr="00285327" w:rsidRDefault="00285327" w:rsidP="00943572">
            <w:pPr>
              <w:pStyle w:val="a3"/>
              <w:spacing w:line="360" w:lineRule="auto"/>
              <w:rPr>
                <w:rFonts w:hAnsi="宋体"/>
              </w:rPr>
            </w:pPr>
            <w:r w:rsidRPr="00285327">
              <w:rPr>
                <w:rFonts w:hAnsi="宋体" w:hint="eastAsia"/>
              </w:rPr>
              <w:t>课程目标1</w:t>
            </w:r>
            <w:r w:rsidR="00943572" w:rsidRPr="00E40500">
              <w:rPr>
                <w:rFonts w:hAnsi="宋体" w:cs="宋体" w:hint="eastAsia"/>
              </w:rPr>
              <w:t>掌握</w:t>
            </w:r>
            <w:r w:rsidR="00943572">
              <w:rPr>
                <w:rFonts w:hAnsi="宋体" w:cs="宋体" w:hint="eastAsia"/>
              </w:rPr>
              <w:t>健康评估课程的基础理论和基本知识</w:t>
            </w:r>
          </w:p>
        </w:tc>
        <w:tc>
          <w:tcPr>
            <w:tcW w:w="3085" w:type="dxa"/>
            <w:vAlign w:val="center"/>
          </w:tcPr>
          <w:p w14:paraId="3C2A2224" w14:textId="77777777" w:rsidR="00D417A1" w:rsidRPr="00943572" w:rsidRDefault="00943572" w:rsidP="00196E43">
            <w:pPr>
              <w:pStyle w:val="a3"/>
              <w:spacing w:line="360" w:lineRule="auto"/>
              <w:rPr>
                <w:rFonts w:hAnsi="宋体"/>
              </w:rPr>
            </w:pPr>
            <w:r>
              <w:rPr>
                <w:rFonts w:hAnsi="宋体" w:cs="宋体" w:hint="eastAsia"/>
              </w:rPr>
              <w:t>常见症状的病因，发病机制，临床表现，对病人的影响和问诊要点，常见异常体征的发生机制和临床意义，临床实验室检查，心电图检查，影像学检查的内容和临床意义。体格检查的方法和内容，各系统影像学检查的正常表现和基本病变表现，心理社会评估的方法和原则</w:t>
            </w:r>
          </w:p>
        </w:tc>
        <w:tc>
          <w:tcPr>
            <w:tcW w:w="2613" w:type="dxa"/>
            <w:vAlign w:val="center"/>
          </w:tcPr>
          <w:p w14:paraId="376C85E3" w14:textId="77777777" w:rsidR="00D417A1" w:rsidRDefault="00196E43" w:rsidP="00634256">
            <w:pPr>
              <w:pStyle w:val="a3"/>
              <w:spacing w:line="360" w:lineRule="auto"/>
              <w:rPr>
                <w:rFonts w:hAnsi="宋体"/>
              </w:rPr>
            </w:pPr>
            <w:r>
              <w:rPr>
                <w:rFonts w:hAnsi="宋体"/>
              </w:rPr>
              <w:t>阶段考核</w:t>
            </w:r>
            <w:r>
              <w:rPr>
                <w:rFonts w:hAnsi="宋体" w:hint="eastAsia"/>
              </w:rPr>
              <w:t>（闭卷）</w:t>
            </w:r>
          </w:p>
          <w:p w14:paraId="595921E4" w14:textId="77777777" w:rsidR="00196E43" w:rsidRPr="00E37D38" w:rsidRDefault="00196E43" w:rsidP="00634256">
            <w:pPr>
              <w:pStyle w:val="a3"/>
              <w:spacing w:line="360" w:lineRule="auto"/>
              <w:rPr>
                <w:rFonts w:hAnsi="宋体"/>
              </w:rPr>
            </w:pPr>
            <w:r>
              <w:rPr>
                <w:rFonts w:hAnsi="宋体" w:hint="eastAsia"/>
              </w:rPr>
              <w:t>期末考试（闭卷）</w:t>
            </w:r>
          </w:p>
        </w:tc>
      </w:tr>
      <w:tr w:rsidR="00D417A1" w14:paraId="5CE43791" w14:textId="77777777" w:rsidTr="00196E43">
        <w:trPr>
          <w:trHeight w:val="567"/>
          <w:jc w:val="center"/>
        </w:trPr>
        <w:tc>
          <w:tcPr>
            <w:tcW w:w="2847" w:type="dxa"/>
            <w:vAlign w:val="center"/>
          </w:tcPr>
          <w:p w14:paraId="0ABD3CB1" w14:textId="77777777" w:rsidR="00D417A1" w:rsidRPr="00285327" w:rsidRDefault="00285327" w:rsidP="00943572">
            <w:pPr>
              <w:pStyle w:val="a3"/>
              <w:spacing w:line="360" w:lineRule="auto"/>
              <w:rPr>
                <w:rFonts w:hAnsi="宋体"/>
              </w:rPr>
            </w:pPr>
            <w:r w:rsidRPr="00285327">
              <w:rPr>
                <w:rFonts w:hAnsi="宋体" w:hint="eastAsia"/>
              </w:rPr>
              <w:t>课程目标2</w:t>
            </w:r>
            <w:r w:rsidR="00943572">
              <w:rPr>
                <w:rFonts w:hAnsi="宋体" w:cs="宋体" w:hint="eastAsia"/>
              </w:rPr>
              <w:t>形成健康评估的基本能力</w:t>
            </w:r>
          </w:p>
        </w:tc>
        <w:tc>
          <w:tcPr>
            <w:tcW w:w="3085" w:type="dxa"/>
            <w:vAlign w:val="center"/>
          </w:tcPr>
          <w:p w14:paraId="18CE03D5" w14:textId="77777777" w:rsidR="00D417A1" w:rsidRPr="00196E43" w:rsidRDefault="00196E43" w:rsidP="00196E43">
            <w:pPr>
              <w:pStyle w:val="a3"/>
              <w:spacing w:line="360" w:lineRule="auto"/>
              <w:rPr>
                <w:rFonts w:hAnsi="宋体"/>
              </w:rPr>
            </w:pPr>
            <w:r>
              <w:rPr>
                <w:rFonts w:hAnsi="宋体" w:cs="宋体" w:hint="eastAsia"/>
              </w:rPr>
              <w:t>根据评估所获得的资料作出护理诊断的能力，根据病人的具体情况运用方法与技巧进行问诊</w:t>
            </w:r>
            <w:r>
              <w:rPr>
                <w:rFonts w:hAnsi="宋体" w:cs="宋体" w:hint="eastAsia"/>
              </w:rPr>
              <w:lastRenderedPageBreak/>
              <w:t>的能力，手法正确，内容熟练的进行全面、系统的体格检查的能力，正确分析辅助检查结果的能力</w:t>
            </w:r>
          </w:p>
        </w:tc>
        <w:tc>
          <w:tcPr>
            <w:tcW w:w="2613" w:type="dxa"/>
            <w:vAlign w:val="center"/>
          </w:tcPr>
          <w:p w14:paraId="3275B854" w14:textId="77777777" w:rsidR="00D417A1" w:rsidRDefault="00196E43" w:rsidP="00634256">
            <w:pPr>
              <w:pStyle w:val="a3"/>
              <w:spacing w:line="360" w:lineRule="auto"/>
              <w:rPr>
                <w:rFonts w:hAnsi="宋体"/>
              </w:rPr>
            </w:pPr>
            <w:r>
              <w:rPr>
                <w:rFonts w:hAnsi="宋体"/>
              </w:rPr>
              <w:lastRenderedPageBreak/>
              <w:t>阶段考核</w:t>
            </w:r>
            <w:r>
              <w:rPr>
                <w:rFonts w:hAnsi="宋体" w:hint="eastAsia"/>
              </w:rPr>
              <w:t>（闭卷）</w:t>
            </w:r>
          </w:p>
          <w:p w14:paraId="692D3FF6" w14:textId="77777777" w:rsidR="00196E43" w:rsidRDefault="00196E43" w:rsidP="00634256">
            <w:pPr>
              <w:pStyle w:val="a3"/>
              <w:spacing w:line="360" w:lineRule="auto"/>
              <w:rPr>
                <w:rFonts w:hAnsi="宋体"/>
              </w:rPr>
            </w:pPr>
            <w:r>
              <w:rPr>
                <w:rFonts w:hAnsi="宋体" w:hint="eastAsia"/>
              </w:rPr>
              <w:t>实验考试</w:t>
            </w:r>
          </w:p>
          <w:p w14:paraId="07FBAB38" w14:textId="77777777" w:rsidR="00196E43" w:rsidRPr="00196E43" w:rsidRDefault="00196E43" w:rsidP="00634256">
            <w:pPr>
              <w:pStyle w:val="a3"/>
              <w:spacing w:line="360" w:lineRule="auto"/>
              <w:rPr>
                <w:rFonts w:hAnsi="宋体"/>
              </w:rPr>
            </w:pPr>
            <w:r>
              <w:rPr>
                <w:rFonts w:hAnsi="宋体" w:hint="eastAsia"/>
              </w:rPr>
              <w:t>见习报告评分</w:t>
            </w:r>
          </w:p>
        </w:tc>
      </w:tr>
      <w:tr w:rsidR="00D417A1" w14:paraId="5D9F8A7B" w14:textId="77777777" w:rsidTr="00196E43">
        <w:trPr>
          <w:trHeight w:val="567"/>
          <w:jc w:val="center"/>
        </w:trPr>
        <w:tc>
          <w:tcPr>
            <w:tcW w:w="2847" w:type="dxa"/>
            <w:vAlign w:val="center"/>
          </w:tcPr>
          <w:p w14:paraId="3A34A6AB" w14:textId="77777777" w:rsidR="00D417A1" w:rsidRPr="00285327" w:rsidRDefault="00285327" w:rsidP="00943572">
            <w:pPr>
              <w:pStyle w:val="a3"/>
              <w:spacing w:line="360" w:lineRule="auto"/>
              <w:rPr>
                <w:rFonts w:hAnsi="宋体"/>
              </w:rPr>
            </w:pPr>
            <w:r w:rsidRPr="00285327">
              <w:rPr>
                <w:rFonts w:hAnsi="宋体" w:hint="eastAsia"/>
              </w:rPr>
              <w:t>课程目标3</w:t>
            </w:r>
            <w:r w:rsidR="00943572">
              <w:rPr>
                <w:rFonts w:hAnsi="宋体" w:cs="宋体" w:hint="eastAsia"/>
                <w:bCs/>
                <w:szCs w:val="21"/>
              </w:rPr>
              <w:t>培养学生尊重、爱护病人的人文关怀精神，高度负责的职业情操，沟通技巧和团队合作意识</w:t>
            </w:r>
          </w:p>
        </w:tc>
        <w:tc>
          <w:tcPr>
            <w:tcW w:w="3085" w:type="dxa"/>
            <w:vAlign w:val="center"/>
          </w:tcPr>
          <w:p w14:paraId="10EAC4AB" w14:textId="77777777" w:rsidR="00D417A1" w:rsidRPr="00E37D38" w:rsidRDefault="00D417A1" w:rsidP="00E37D38">
            <w:pPr>
              <w:pStyle w:val="a3"/>
              <w:spacing w:line="360" w:lineRule="auto"/>
              <w:ind w:firstLineChars="200" w:firstLine="420"/>
              <w:rPr>
                <w:rFonts w:hAnsi="宋体"/>
              </w:rPr>
            </w:pPr>
          </w:p>
        </w:tc>
        <w:tc>
          <w:tcPr>
            <w:tcW w:w="2613" w:type="dxa"/>
            <w:vAlign w:val="center"/>
          </w:tcPr>
          <w:p w14:paraId="19877FBB" w14:textId="77777777" w:rsidR="00D417A1" w:rsidRDefault="00196E43" w:rsidP="00634256">
            <w:pPr>
              <w:pStyle w:val="a3"/>
              <w:spacing w:line="360" w:lineRule="auto"/>
              <w:rPr>
                <w:rFonts w:hAnsi="宋体"/>
              </w:rPr>
            </w:pPr>
            <w:r>
              <w:rPr>
                <w:rFonts w:hAnsi="宋体"/>
              </w:rPr>
              <w:t>临床见习的沟通交流能力</w:t>
            </w:r>
          </w:p>
          <w:p w14:paraId="7E3BF7D4" w14:textId="77777777" w:rsidR="00196E43" w:rsidRPr="00E37D38" w:rsidRDefault="00196E43" w:rsidP="00196E43">
            <w:pPr>
              <w:pStyle w:val="a3"/>
              <w:spacing w:line="360" w:lineRule="auto"/>
              <w:rPr>
                <w:rFonts w:hAnsi="宋体"/>
              </w:rPr>
            </w:pPr>
            <w:r>
              <w:rPr>
                <w:rFonts w:hAnsi="宋体" w:hint="eastAsia"/>
              </w:rPr>
              <w:t>病历讨论中团队合作表现</w:t>
            </w:r>
          </w:p>
        </w:tc>
      </w:tr>
    </w:tbl>
    <w:p w14:paraId="4C90844C" w14:textId="77777777" w:rsidR="00DD7B5F" w:rsidRDefault="00DD7B5F" w:rsidP="00BF08C8">
      <w:pPr>
        <w:widowControl/>
        <w:spacing w:line="360" w:lineRule="auto"/>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5F303BDD" w14:textId="77777777" w:rsidR="00C54636" w:rsidRPr="00DD7B5F" w:rsidRDefault="00DD7B5F" w:rsidP="00BF08C8">
      <w:pPr>
        <w:widowControl/>
        <w:spacing w:line="360" w:lineRule="auto"/>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58756879" w14:textId="77777777" w:rsidR="00C54636" w:rsidRDefault="00196E43" w:rsidP="00BF08C8">
      <w:pPr>
        <w:widowControl/>
        <w:spacing w:line="360" w:lineRule="auto"/>
        <w:ind w:firstLineChars="200" w:firstLine="420"/>
        <w:jc w:val="left"/>
        <w:rPr>
          <w:rFonts w:ascii="宋体" w:eastAsia="宋体" w:hAnsi="宋体"/>
        </w:rPr>
      </w:pPr>
      <w:r>
        <w:rPr>
          <w:rFonts w:ascii="宋体" w:eastAsia="宋体" w:hAnsi="宋体" w:hint="eastAsia"/>
        </w:rPr>
        <w:t>阶段考核成绩</w:t>
      </w:r>
      <w:r w:rsidR="00C54636">
        <w:rPr>
          <w:rFonts w:ascii="宋体" w:eastAsia="宋体" w:hAnsi="宋体" w:hint="eastAsia"/>
        </w:rPr>
        <w:t>：</w:t>
      </w:r>
      <w:r>
        <w:rPr>
          <w:rFonts w:ascii="宋体" w:eastAsia="宋体" w:hAnsi="宋体" w:hint="eastAsia"/>
        </w:rPr>
        <w:t>2</w:t>
      </w:r>
      <w:r w:rsidR="00C54636">
        <w:rPr>
          <w:rFonts w:ascii="宋体" w:eastAsia="宋体" w:hAnsi="宋体"/>
        </w:rPr>
        <w:t>0%</w:t>
      </w:r>
      <w:r w:rsidR="00C54636">
        <w:rPr>
          <w:rFonts w:ascii="宋体" w:eastAsia="宋体" w:hAnsi="宋体" w:hint="eastAsia"/>
        </w:rPr>
        <w:t>，</w:t>
      </w:r>
      <w:r w:rsidR="00634256">
        <w:rPr>
          <w:rFonts w:ascii="宋体" w:eastAsia="宋体" w:hAnsi="宋体" w:hint="eastAsia"/>
        </w:rPr>
        <w:t>实验操作</w:t>
      </w:r>
      <w:r w:rsidR="00634256">
        <w:rPr>
          <w:rFonts w:ascii="宋体" w:eastAsia="宋体" w:hAnsi="宋体"/>
        </w:rPr>
        <w:t>考核</w:t>
      </w:r>
      <w:r>
        <w:rPr>
          <w:rFonts w:ascii="宋体" w:eastAsia="宋体" w:hAnsi="宋体" w:hint="eastAsia"/>
        </w:rPr>
        <w:t>2</w:t>
      </w:r>
      <w:r w:rsidR="00634256">
        <w:rPr>
          <w:rFonts w:ascii="宋体" w:eastAsia="宋体" w:hAnsi="宋体" w:hint="eastAsia"/>
        </w:rPr>
        <w:t>0%</w:t>
      </w:r>
      <w:r w:rsidR="00C54636">
        <w:rPr>
          <w:rFonts w:ascii="宋体" w:eastAsia="宋体" w:hAnsi="宋体" w:hint="eastAsia"/>
        </w:rPr>
        <w:t>，期末考试6</w:t>
      </w:r>
      <w:r w:rsidR="00C54636">
        <w:rPr>
          <w:rFonts w:ascii="宋体" w:eastAsia="宋体" w:hAnsi="宋体"/>
        </w:rPr>
        <w:t>0%</w:t>
      </w:r>
      <w:r>
        <w:rPr>
          <w:rFonts w:ascii="宋体" w:eastAsia="宋体" w:hAnsi="宋体" w:hint="eastAsia"/>
        </w:rPr>
        <w:t>；</w:t>
      </w:r>
      <w:r>
        <w:rPr>
          <w:rFonts w:ascii="宋体" w:eastAsia="宋体" w:hAnsi="宋体"/>
        </w:rPr>
        <w:t>如有期中考试</w:t>
      </w:r>
      <w:r>
        <w:rPr>
          <w:rFonts w:ascii="宋体" w:eastAsia="宋体" w:hAnsi="宋体" w:hint="eastAsia"/>
        </w:rPr>
        <w:t>，</w:t>
      </w:r>
      <w:r>
        <w:rPr>
          <w:rFonts w:ascii="宋体" w:eastAsia="宋体" w:hAnsi="宋体"/>
        </w:rPr>
        <w:t>则平时阶段考核成绩</w:t>
      </w:r>
      <w:r>
        <w:rPr>
          <w:rFonts w:ascii="宋体" w:eastAsia="宋体" w:hAnsi="宋体" w:hint="eastAsia"/>
        </w:rPr>
        <w:t>10%，期中考试20，实验操作考核20%，期末考试50%</w:t>
      </w:r>
    </w:p>
    <w:p w14:paraId="2B35C5F8" w14:textId="77777777" w:rsidR="00B03909" w:rsidRDefault="00DD7B5F" w:rsidP="00BF08C8">
      <w:pPr>
        <w:widowControl/>
        <w:spacing w:line="360" w:lineRule="auto"/>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48F89708" w14:textId="77777777" w:rsidR="00D504B7" w:rsidRPr="00DD7B5F" w:rsidRDefault="00D504B7" w:rsidP="00BF08C8">
      <w:pPr>
        <w:widowControl/>
        <w:spacing w:line="360" w:lineRule="auto"/>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0086CF9B" w14:textId="77777777" w:rsidTr="00285327">
        <w:trPr>
          <w:jc w:val="center"/>
        </w:trPr>
        <w:tc>
          <w:tcPr>
            <w:tcW w:w="2122" w:type="dxa"/>
            <w:tcBorders>
              <w:tl2br w:val="single" w:sz="4" w:space="0" w:color="auto"/>
            </w:tcBorders>
            <w:shd w:val="clear" w:color="auto" w:fill="auto"/>
            <w:vAlign w:val="center"/>
          </w:tcPr>
          <w:p w14:paraId="03C6E2E1" w14:textId="77777777" w:rsidR="00285327" w:rsidRPr="00322986" w:rsidRDefault="00285327" w:rsidP="00BF08C8">
            <w:pPr>
              <w:spacing w:line="360" w:lineRule="auto"/>
              <w:ind w:firstLineChars="200" w:firstLine="422"/>
              <w:rPr>
                <w:rFonts w:ascii="宋体" w:eastAsia="宋体" w:hAnsi="宋体"/>
                <w:b/>
                <w:bCs/>
                <w:kern w:val="0"/>
                <w:szCs w:val="21"/>
              </w:rPr>
            </w:pPr>
            <w:r w:rsidRPr="00322986">
              <w:rPr>
                <w:rFonts w:ascii="宋体" w:eastAsia="宋体" w:hAnsi="宋体" w:hint="eastAsia"/>
                <w:b/>
                <w:bCs/>
                <w:kern w:val="0"/>
                <w:szCs w:val="21"/>
              </w:rPr>
              <w:t>考核占比</w:t>
            </w:r>
          </w:p>
          <w:p w14:paraId="7FFA8476" w14:textId="77777777" w:rsidR="00285327" w:rsidRPr="00322986" w:rsidRDefault="00285327" w:rsidP="00BF08C8">
            <w:pPr>
              <w:spacing w:line="360" w:lineRule="auto"/>
              <w:ind w:firstLineChars="200" w:firstLine="422"/>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48B8A1F2" w14:textId="77777777" w:rsidR="00285327" w:rsidRPr="00322986" w:rsidRDefault="00285327" w:rsidP="00E37D38">
            <w:pPr>
              <w:spacing w:line="360" w:lineRule="auto"/>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6E299D26" w14:textId="77777777" w:rsidR="00285327" w:rsidRPr="00322986" w:rsidRDefault="00285327" w:rsidP="00E37D38">
            <w:pPr>
              <w:spacing w:line="360" w:lineRule="auto"/>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4D7EABA5" w14:textId="77777777" w:rsidR="00285327" w:rsidRPr="00322986" w:rsidRDefault="00285327" w:rsidP="00E37D38">
            <w:pPr>
              <w:spacing w:line="360" w:lineRule="auto"/>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0F8BC810" w14:textId="77777777" w:rsidR="00285327" w:rsidRPr="00322986" w:rsidRDefault="00285327" w:rsidP="00E37D38">
            <w:pPr>
              <w:spacing w:line="360" w:lineRule="auto"/>
              <w:rPr>
                <w:rFonts w:ascii="宋体" w:eastAsia="宋体" w:hAnsi="宋体"/>
                <w:b/>
                <w:bCs/>
                <w:kern w:val="0"/>
                <w:szCs w:val="21"/>
              </w:rPr>
            </w:pPr>
            <w:r w:rsidRPr="00322986">
              <w:rPr>
                <w:rFonts w:ascii="宋体" w:eastAsia="宋体" w:hAnsi="宋体"/>
                <w:b/>
                <w:bCs/>
                <w:kern w:val="0"/>
                <w:szCs w:val="21"/>
              </w:rPr>
              <w:t>总评达成度</w:t>
            </w:r>
          </w:p>
        </w:tc>
      </w:tr>
      <w:tr w:rsidR="00E37D38" w:rsidRPr="002F4D99" w14:paraId="66915525" w14:textId="77777777" w:rsidTr="00285327">
        <w:trPr>
          <w:trHeight w:val="620"/>
          <w:jc w:val="center"/>
        </w:trPr>
        <w:tc>
          <w:tcPr>
            <w:tcW w:w="2122" w:type="dxa"/>
            <w:shd w:val="clear" w:color="auto" w:fill="auto"/>
            <w:vAlign w:val="center"/>
          </w:tcPr>
          <w:p w14:paraId="4ED70CDA" w14:textId="77777777" w:rsidR="00E37D38" w:rsidRPr="00285327" w:rsidRDefault="00E37D38" w:rsidP="002A5D56">
            <w:pPr>
              <w:pStyle w:val="a3"/>
              <w:spacing w:line="360" w:lineRule="auto"/>
              <w:ind w:firstLineChars="200" w:firstLine="420"/>
              <w:jc w:val="center"/>
              <w:rPr>
                <w:rFonts w:hAnsi="宋体"/>
              </w:rPr>
            </w:pPr>
            <w:r w:rsidRPr="00285327">
              <w:rPr>
                <w:rFonts w:hAnsi="宋体" w:hint="eastAsia"/>
              </w:rPr>
              <w:t>课程目标1</w:t>
            </w:r>
          </w:p>
        </w:tc>
        <w:tc>
          <w:tcPr>
            <w:tcW w:w="858" w:type="dxa"/>
            <w:shd w:val="clear" w:color="auto" w:fill="auto"/>
            <w:vAlign w:val="center"/>
          </w:tcPr>
          <w:p w14:paraId="2B14F318" w14:textId="77777777" w:rsidR="00E37D38" w:rsidRPr="00322986" w:rsidRDefault="00196E43" w:rsidP="00196E43">
            <w:pPr>
              <w:spacing w:line="360" w:lineRule="auto"/>
              <w:rPr>
                <w:rFonts w:ascii="宋体" w:eastAsia="宋体" w:hAnsi="宋体"/>
                <w:kern w:val="0"/>
                <w:szCs w:val="21"/>
              </w:rPr>
            </w:pPr>
            <w:r>
              <w:rPr>
                <w:rFonts w:ascii="宋体" w:eastAsia="宋体" w:hAnsi="宋体" w:hint="eastAsia"/>
                <w:kern w:val="0"/>
                <w:szCs w:val="21"/>
              </w:rPr>
              <w:t>50%</w:t>
            </w:r>
          </w:p>
        </w:tc>
        <w:tc>
          <w:tcPr>
            <w:tcW w:w="1134" w:type="dxa"/>
            <w:shd w:val="clear" w:color="auto" w:fill="auto"/>
            <w:vAlign w:val="center"/>
          </w:tcPr>
          <w:p w14:paraId="5DBEB43D" w14:textId="77777777" w:rsidR="00E37D38" w:rsidRPr="00322986" w:rsidRDefault="00196E43" w:rsidP="00196E43">
            <w:pPr>
              <w:spacing w:line="360" w:lineRule="auto"/>
              <w:rPr>
                <w:rFonts w:ascii="宋体" w:eastAsia="宋体" w:hAnsi="宋体"/>
                <w:kern w:val="0"/>
                <w:szCs w:val="21"/>
              </w:rPr>
            </w:pPr>
            <w:r>
              <w:rPr>
                <w:rFonts w:ascii="宋体" w:eastAsia="宋体" w:hAnsi="宋体" w:hint="eastAsia"/>
                <w:kern w:val="0"/>
                <w:szCs w:val="21"/>
              </w:rPr>
              <w:t>80%</w:t>
            </w:r>
          </w:p>
        </w:tc>
        <w:tc>
          <w:tcPr>
            <w:tcW w:w="1134" w:type="dxa"/>
            <w:vAlign w:val="center"/>
          </w:tcPr>
          <w:p w14:paraId="78155DCD" w14:textId="77777777" w:rsidR="00E37D38" w:rsidRPr="00322986" w:rsidRDefault="00196E43" w:rsidP="00196E43">
            <w:pPr>
              <w:spacing w:line="360" w:lineRule="auto"/>
              <w:rPr>
                <w:rFonts w:ascii="宋体" w:eastAsia="宋体" w:hAnsi="宋体"/>
                <w:kern w:val="0"/>
                <w:szCs w:val="21"/>
              </w:rPr>
            </w:pPr>
            <w:r>
              <w:rPr>
                <w:rFonts w:ascii="宋体" w:eastAsia="宋体" w:hAnsi="宋体" w:hint="eastAsia"/>
                <w:kern w:val="0"/>
                <w:szCs w:val="21"/>
              </w:rPr>
              <w:t>50%</w:t>
            </w:r>
          </w:p>
        </w:tc>
        <w:tc>
          <w:tcPr>
            <w:tcW w:w="2627" w:type="dxa"/>
            <w:vMerge w:val="restart"/>
            <w:shd w:val="clear" w:color="auto" w:fill="auto"/>
            <w:vAlign w:val="center"/>
          </w:tcPr>
          <w:p w14:paraId="66BC72E9" w14:textId="77777777" w:rsidR="00E37D38" w:rsidRPr="00322986" w:rsidRDefault="00196E43" w:rsidP="00196E43">
            <w:pPr>
              <w:spacing w:line="360" w:lineRule="auto"/>
              <w:rPr>
                <w:rFonts w:ascii="宋体" w:eastAsia="宋体" w:hAnsi="宋体"/>
                <w:kern w:val="0"/>
                <w:szCs w:val="21"/>
              </w:rPr>
            </w:pPr>
            <w:r>
              <w:rPr>
                <w:rFonts w:ascii="宋体" w:eastAsia="宋体" w:hAnsi="宋体" w:cs="宋体" w:hint="eastAsia"/>
                <w:kern w:val="0"/>
                <w:szCs w:val="21"/>
              </w:rPr>
              <w:t>分目标达成度={0.2ｘ平时分目标成绩+0.1ｘ期中分目标成绩+0.2ｘ期中分目标成绩+0.5ｘ期末分目标成绩}/分目标总分</w:t>
            </w:r>
          </w:p>
        </w:tc>
      </w:tr>
      <w:tr w:rsidR="00E37D38" w:rsidRPr="002F4D99" w14:paraId="23975C26" w14:textId="77777777" w:rsidTr="00285327">
        <w:trPr>
          <w:trHeight w:val="679"/>
          <w:jc w:val="center"/>
        </w:trPr>
        <w:tc>
          <w:tcPr>
            <w:tcW w:w="2122" w:type="dxa"/>
            <w:shd w:val="clear" w:color="auto" w:fill="auto"/>
            <w:vAlign w:val="center"/>
          </w:tcPr>
          <w:p w14:paraId="707C59FC" w14:textId="77777777" w:rsidR="00E37D38" w:rsidRPr="00285327" w:rsidRDefault="00E37D38" w:rsidP="002A5D56">
            <w:pPr>
              <w:pStyle w:val="a3"/>
              <w:spacing w:line="360" w:lineRule="auto"/>
              <w:ind w:firstLineChars="200" w:firstLine="420"/>
              <w:jc w:val="center"/>
              <w:rPr>
                <w:rFonts w:hAnsi="宋体"/>
              </w:rPr>
            </w:pPr>
            <w:r w:rsidRPr="00285327">
              <w:rPr>
                <w:rFonts w:hAnsi="宋体" w:hint="eastAsia"/>
              </w:rPr>
              <w:t>课程目标2</w:t>
            </w:r>
          </w:p>
        </w:tc>
        <w:tc>
          <w:tcPr>
            <w:tcW w:w="858" w:type="dxa"/>
            <w:shd w:val="clear" w:color="auto" w:fill="auto"/>
            <w:vAlign w:val="center"/>
          </w:tcPr>
          <w:p w14:paraId="6D9507D0" w14:textId="77777777" w:rsidR="00E37D38" w:rsidRPr="00322986" w:rsidRDefault="00196E43" w:rsidP="00196E43">
            <w:pPr>
              <w:spacing w:line="360" w:lineRule="auto"/>
              <w:rPr>
                <w:rFonts w:ascii="宋体" w:eastAsia="宋体" w:hAnsi="宋体"/>
                <w:kern w:val="0"/>
                <w:szCs w:val="21"/>
              </w:rPr>
            </w:pPr>
            <w:r>
              <w:rPr>
                <w:rFonts w:ascii="宋体" w:eastAsia="宋体" w:hAnsi="宋体" w:hint="eastAsia"/>
                <w:kern w:val="0"/>
                <w:szCs w:val="21"/>
              </w:rPr>
              <w:t>30%</w:t>
            </w:r>
          </w:p>
        </w:tc>
        <w:tc>
          <w:tcPr>
            <w:tcW w:w="1134" w:type="dxa"/>
            <w:shd w:val="clear" w:color="auto" w:fill="auto"/>
            <w:vAlign w:val="center"/>
          </w:tcPr>
          <w:p w14:paraId="0959ACBA" w14:textId="77777777" w:rsidR="00E37D38" w:rsidRPr="00322986" w:rsidRDefault="00196E43" w:rsidP="00196E43">
            <w:pPr>
              <w:spacing w:line="360" w:lineRule="auto"/>
              <w:rPr>
                <w:rFonts w:ascii="宋体" w:eastAsia="宋体" w:hAnsi="宋体"/>
                <w:kern w:val="0"/>
                <w:szCs w:val="21"/>
              </w:rPr>
            </w:pPr>
            <w:r>
              <w:rPr>
                <w:rFonts w:ascii="宋体" w:eastAsia="宋体" w:hAnsi="宋体" w:hint="eastAsia"/>
                <w:kern w:val="0"/>
                <w:szCs w:val="21"/>
              </w:rPr>
              <w:t>20%</w:t>
            </w:r>
          </w:p>
        </w:tc>
        <w:tc>
          <w:tcPr>
            <w:tcW w:w="1134" w:type="dxa"/>
            <w:vAlign w:val="center"/>
          </w:tcPr>
          <w:p w14:paraId="50442047" w14:textId="77777777" w:rsidR="00E37D38" w:rsidRPr="00322986" w:rsidRDefault="00196E43" w:rsidP="00196E43">
            <w:pPr>
              <w:spacing w:line="360" w:lineRule="auto"/>
              <w:rPr>
                <w:rFonts w:ascii="宋体" w:eastAsia="宋体" w:hAnsi="宋体"/>
                <w:kern w:val="0"/>
                <w:szCs w:val="21"/>
              </w:rPr>
            </w:pPr>
            <w:r>
              <w:rPr>
                <w:rFonts w:ascii="宋体" w:eastAsia="宋体" w:hAnsi="宋体" w:hint="eastAsia"/>
                <w:kern w:val="0"/>
                <w:szCs w:val="21"/>
              </w:rPr>
              <w:t>40%</w:t>
            </w:r>
          </w:p>
        </w:tc>
        <w:tc>
          <w:tcPr>
            <w:tcW w:w="2627" w:type="dxa"/>
            <w:vMerge/>
            <w:shd w:val="clear" w:color="auto" w:fill="auto"/>
            <w:vAlign w:val="center"/>
          </w:tcPr>
          <w:p w14:paraId="60973349" w14:textId="77777777" w:rsidR="00E37D38" w:rsidRPr="00322986" w:rsidRDefault="00E37D38" w:rsidP="00BF08C8">
            <w:pPr>
              <w:spacing w:line="360" w:lineRule="auto"/>
              <w:ind w:firstLineChars="200" w:firstLine="420"/>
              <w:rPr>
                <w:rFonts w:ascii="宋体" w:eastAsia="宋体" w:hAnsi="宋体"/>
                <w:kern w:val="0"/>
                <w:szCs w:val="21"/>
              </w:rPr>
            </w:pPr>
          </w:p>
        </w:tc>
      </w:tr>
      <w:tr w:rsidR="00E37D38" w:rsidRPr="002F4D99" w14:paraId="0084ADE8" w14:textId="77777777" w:rsidTr="00285327">
        <w:trPr>
          <w:trHeight w:val="755"/>
          <w:jc w:val="center"/>
        </w:trPr>
        <w:tc>
          <w:tcPr>
            <w:tcW w:w="2122" w:type="dxa"/>
            <w:shd w:val="clear" w:color="auto" w:fill="auto"/>
            <w:vAlign w:val="center"/>
          </w:tcPr>
          <w:p w14:paraId="00B6F57A" w14:textId="77777777" w:rsidR="00E37D38" w:rsidRPr="00285327" w:rsidRDefault="00E37D38" w:rsidP="002A5D56">
            <w:pPr>
              <w:pStyle w:val="a3"/>
              <w:spacing w:line="360" w:lineRule="auto"/>
              <w:ind w:firstLineChars="200" w:firstLine="420"/>
              <w:jc w:val="center"/>
              <w:rPr>
                <w:rFonts w:hAnsi="宋体"/>
              </w:rPr>
            </w:pPr>
            <w:r w:rsidRPr="00285327">
              <w:rPr>
                <w:rFonts w:hAnsi="宋体" w:hint="eastAsia"/>
              </w:rPr>
              <w:t>课程目标3</w:t>
            </w:r>
          </w:p>
        </w:tc>
        <w:tc>
          <w:tcPr>
            <w:tcW w:w="858" w:type="dxa"/>
            <w:shd w:val="clear" w:color="auto" w:fill="auto"/>
            <w:vAlign w:val="center"/>
          </w:tcPr>
          <w:p w14:paraId="05F3EA5E" w14:textId="77777777" w:rsidR="00E37D38" w:rsidRPr="00322986" w:rsidRDefault="00196E43" w:rsidP="00196E43">
            <w:pPr>
              <w:spacing w:line="360" w:lineRule="auto"/>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7972CF98" w14:textId="77777777" w:rsidR="00E37D38" w:rsidRPr="00322986" w:rsidRDefault="00E37D38" w:rsidP="00196E43">
            <w:pPr>
              <w:spacing w:line="360" w:lineRule="auto"/>
              <w:rPr>
                <w:rFonts w:ascii="宋体" w:eastAsia="宋体" w:hAnsi="宋体"/>
                <w:kern w:val="0"/>
                <w:szCs w:val="21"/>
              </w:rPr>
            </w:pPr>
          </w:p>
        </w:tc>
        <w:tc>
          <w:tcPr>
            <w:tcW w:w="1134" w:type="dxa"/>
            <w:vAlign w:val="center"/>
          </w:tcPr>
          <w:p w14:paraId="4492EF70" w14:textId="77777777" w:rsidR="00E37D38" w:rsidRPr="00322986" w:rsidRDefault="00196E43" w:rsidP="00196E43">
            <w:pPr>
              <w:spacing w:line="360" w:lineRule="auto"/>
              <w:rPr>
                <w:rFonts w:ascii="宋体" w:eastAsia="宋体" w:hAnsi="宋体"/>
                <w:kern w:val="0"/>
                <w:szCs w:val="21"/>
              </w:rPr>
            </w:pPr>
            <w:r>
              <w:rPr>
                <w:rFonts w:ascii="宋体" w:eastAsia="宋体" w:hAnsi="宋体" w:hint="eastAsia"/>
                <w:kern w:val="0"/>
                <w:szCs w:val="21"/>
              </w:rPr>
              <w:t>10%</w:t>
            </w:r>
          </w:p>
        </w:tc>
        <w:tc>
          <w:tcPr>
            <w:tcW w:w="2627" w:type="dxa"/>
            <w:vMerge/>
            <w:shd w:val="clear" w:color="auto" w:fill="auto"/>
            <w:vAlign w:val="center"/>
          </w:tcPr>
          <w:p w14:paraId="53F887F5" w14:textId="77777777" w:rsidR="00E37D38" w:rsidRPr="00322986" w:rsidRDefault="00E37D38" w:rsidP="00BF08C8">
            <w:pPr>
              <w:spacing w:line="360" w:lineRule="auto"/>
              <w:ind w:firstLineChars="200" w:firstLine="420"/>
              <w:rPr>
                <w:rFonts w:ascii="宋体" w:eastAsia="宋体" w:hAnsi="宋体"/>
                <w:kern w:val="0"/>
                <w:szCs w:val="21"/>
              </w:rPr>
            </w:pPr>
          </w:p>
        </w:tc>
      </w:tr>
    </w:tbl>
    <w:p w14:paraId="7D103FF8" w14:textId="77777777" w:rsidR="00285327" w:rsidRPr="00DD7B5F" w:rsidRDefault="00DD7B5F" w:rsidP="00BF08C8">
      <w:pPr>
        <w:widowControl/>
        <w:spacing w:line="360" w:lineRule="auto"/>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6"/>
        <w:gridCol w:w="2091"/>
        <w:gridCol w:w="1984"/>
        <w:gridCol w:w="1843"/>
        <w:gridCol w:w="1595"/>
        <w:gridCol w:w="1963"/>
      </w:tblGrid>
      <w:tr w:rsidR="00DE7849" w:rsidRPr="002F4D99" w14:paraId="7E066B74" w14:textId="77777777" w:rsidTr="00196E43">
        <w:trPr>
          <w:trHeight w:val="454"/>
          <w:tblHeader/>
          <w:jc w:val="center"/>
        </w:trPr>
        <w:tc>
          <w:tcPr>
            <w:tcW w:w="886" w:type="dxa"/>
            <w:vMerge w:val="restart"/>
            <w:tcBorders>
              <w:top w:val="single" w:sz="4" w:space="0" w:color="auto"/>
              <w:left w:val="single" w:sz="4" w:space="0" w:color="auto"/>
              <w:right w:val="single" w:sz="4" w:space="0" w:color="auto"/>
            </w:tcBorders>
            <w:vAlign w:val="center"/>
          </w:tcPr>
          <w:p w14:paraId="7373111E" w14:textId="77777777" w:rsidR="00DE7849" w:rsidRPr="00F56396" w:rsidRDefault="00DE7849" w:rsidP="00196E43">
            <w:pPr>
              <w:widowControl/>
              <w:spacing w:line="360" w:lineRule="auto"/>
              <w:rPr>
                <w:rFonts w:ascii="宋体" w:eastAsia="宋体" w:hAnsi="宋体"/>
                <w:b/>
                <w:bCs/>
                <w:szCs w:val="21"/>
              </w:rPr>
            </w:pPr>
            <w:r w:rsidRPr="00F56396">
              <w:rPr>
                <w:rFonts w:ascii="宋体" w:eastAsia="宋体" w:hAnsi="宋体"/>
                <w:b/>
                <w:bCs/>
                <w:szCs w:val="21"/>
              </w:rPr>
              <w:t>课程</w:t>
            </w:r>
          </w:p>
          <w:p w14:paraId="2064933A" w14:textId="77777777" w:rsidR="00DE7849" w:rsidRPr="00F56396" w:rsidRDefault="00DE7849" w:rsidP="00196E43">
            <w:pPr>
              <w:widowControl/>
              <w:spacing w:line="360" w:lineRule="auto"/>
              <w:rPr>
                <w:rFonts w:ascii="宋体" w:eastAsia="宋体" w:hAnsi="宋体"/>
                <w:b/>
                <w:bCs/>
                <w:szCs w:val="21"/>
              </w:rPr>
            </w:pPr>
            <w:r w:rsidRPr="00F56396">
              <w:rPr>
                <w:rFonts w:ascii="宋体" w:eastAsia="宋体" w:hAnsi="宋体"/>
                <w:b/>
                <w:bCs/>
                <w:szCs w:val="21"/>
              </w:rPr>
              <w:t>目标</w:t>
            </w:r>
          </w:p>
        </w:tc>
        <w:tc>
          <w:tcPr>
            <w:tcW w:w="9476" w:type="dxa"/>
            <w:gridSpan w:val="5"/>
            <w:tcBorders>
              <w:top w:val="single" w:sz="4" w:space="0" w:color="auto"/>
              <w:left w:val="single" w:sz="4" w:space="0" w:color="auto"/>
              <w:right w:val="single" w:sz="4" w:space="0" w:color="auto"/>
            </w:tcBorders>
          </w:tcPr>
          <w:p w14:paraId="4D70DE21" w14:textId="77777777" w:rsidR="00DE7849" w:rsidRPr="00FB77A1" w:rsidRDefault="00DE7849" w:rsidP="00BF08C8">
            <w:pPr>
              <w:widowControl/>
              <w:spacing w:line="360" w:lineRule="auto"/>
              <w:ind w:firstLineChars="200" w:firstLine="422"/>
              <w:jc w:val="center"/>
              <w:rPr>
                <w:rFonts w:ascii="宋体" w:eastAsia="宋体" w:hAnsi="宋体"/>
                <w:b/>
                <w:bCs/>
                <w:szCs w:val="21"/>
              </w:rPr>
            </w:pPr>
            <w:r w:rsidRPr="00FB77A1">
              <w:rPr>
                <w:rFonts w:ascii="宋体" w:eastAsia="宋体" w:hAnsi="宋体"/>
                <w:b/>
                <w:bCs/>
                <w:szCs w:val="21"/>
              </w:rPr>
              <w:t>评分标准</w:t>
            </w:r>
          </w:p>
        </w:tc>
      </w:tr>
      <w:tr w:rsidR="00DE7849" w:rsidRPr="002F4D99" w14:paraId="56103247" w14:textId="77777777" w:rsidTr="00196E43">
        <w:trPr>
          <w:trHeight w:val="454"/>
          <w:tblHeader/>
          <w:jc w:val="center"/>
        </w:trPr>
        <w:tc>
          <w:tcPr>
            <w:tcW w:w="886" w:type="dxa"/>
            <w:vMerge/>
            <w:tcBorders>
              <w:left w:val="single" w:sz="4" w:space="0" w:color="auto"/>
              <w:right w:val="single" w:sz="4" w:space="0" w:color="auto"/>
            </w:tcBorders>
            <w:vAlign w:val="center"/>
          </w:tcPr>
          <w:p w14:paraId="57554EAE" w14:textId="77777777" w:rsidR="00DE7849" w:rsidRPr="00F56396" w:rsidRDefault="00DE7849" w:rsidP="00BF08C8">
            <w:pPr>
              <w:widowControl/>
              <w:spacing w:line="360" w:lineRule="auto"/>
              <w:ind w:firstLineChars="200" w:firstLine="422"/>
              <w:jc w:val="center"/>
              <w:rPr>
                <w:rFonts w:ascii="宋体" w:eastAsia="宋体" w:hAnsi="宋体"/>
                <w:b/>
                <w:bCs/>
                <w:szCs w:val="21"/>
              </w:rPr>
            </w:pPr>
          </w:p>
        </w:tc>
        <w:tc>
          <w:tcPr>
            <w:tcW w:w="2091" w:type="dxa"/>
            <w:tcBorders>
              <w:top w:val="single" w:sz="4" w:space="0" w:color="auto"/>
              <w:left w:val="single" w:sz="4" w:space="0" w:color="auto"/>
              <w:bottom w:val="single" w:sz="4" w:space="0" w:color="auto"/>
              <w:right w:val="single" w:sz="4" w:space="0" w:color="auto"/>
            </w:tcBorders>
            <w:vAlign w:val="center"/>
          </w:tcPr>
          <w:p w14:paraId="7EB847B1" w14:textId="77777777" w:rsidR="00DE7849" w:rsidRPr="00FB77A1" w:rsidRDefault="00DE7849" w:rsidP="00BF08C8">
            <w:pPr>
              <w:widowControl/>
              <w:spacing w:line="360" w:lineRule="auto"/>
              <w:ind w:firstLineChars="200" w:firstLine="422"/>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EA3535F" w14:textId="77777777" w:rsidR="00DE7849" w:rsidRPr="00FB77A1" w:rsidRDefault="00DE7849" w:rsidP="00BF08C8">
            <w:pPr>
              <w:widowControl/>
              <w:spacing w:line="360" w:lineRule="auto"/>
              <w:ind w:firstLineChars="200" w:firstLine="422"/>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5AC2704D" w14:textId="77777777" w:rsidR="00DE7849" w:rsidRPr="00FB77A1" w:rsidRDefault="00DE7849" w:rsidP="00BF08C8">
            <w:pPr>
              <w:widowControl/>
              <w:spacing w:line="360" w:lineRule="auto"/>
              <w:ind w:firstLineChars="200" w:firstLine="422"/>
              <w:jc w:val="center"/>
              <w:rPr>
                <w:rFonts w:ascii="宋体" w:eastAsia="宋体" w:hAnsi="宋体"/>
                <w:b/>
                <w:bCs/>
                <w:szCs w:val="21"/>
              </w:rPr>
            </w:pPr>
            <w:r w:rsidRPr="00FB77A1">
              <w:rPr>
                <w:rFonts w:ascii="宋体" w:eastAsia="宋体" w:hAnsi="宋体"/>
                <w:b/>
                <w:bCs/>
                <w:szCs w:val="21"/>
              </w:rPr>
              <w:t>70-79</w:t>
            </w:r>
          </w:p>
        </w:tc>
        <w:tc>
          <w:tcPr>
            <w:tcW w:w="1595" w:type="dxa"/>
            <w:tcBorders>
              <w:top w:val="single" w:sz="4" w:space="0" w:color="auto"/>
              <w:left w:val="single" w:sz="4" w:space="0" w:color="auto"/>
              <w:bottom w:val="single" w:sz="4" w:space="0" w:color="auto"/>
              <w:right w:val="single" w:sz="4" w:space="0" w:color="auto"/>
            </w:tcBorders>
            <w:vAlign w:val="center"/>
          </w:tcPr>
          <w:p w14:paraId="705B1F7F" w14:textId="77777777" w:rsidR="00DE7849" w:rsidRPr="00FB77A1" w:rsidRDefault="00DE7849" w:rsidP="00BF08C8">
            <w:pPr>
              <w:widowControl/>
              <w:spacing w:line="360" w:lineRule="auto"/>
              <w:ind w:firstLineChars="200" w:firstLine="422"/>
              <w:jc w:val="center"/>
              <w:rPr>
                <w:rFonts w:ascii="宋体" w:eastAsia="宋体" w:hAnsi="宋体"/>
                <w:b/>
                <w:bCs/>
                <w:szCs w:val="21"/>
              </w:rPr>
            </w:pPr>
            <w:r w:rsidRPr="00FB77A1">
              <w:rPr>
                <w:rFonts w:ascii="宋体" w:eastAsia="宋体" w:hAnsi="宋体"/>
                <w:b/>
                <w:bCs/>
                <w:szCs w:val="21"/>
              </w:rPr>
              <w:t>60-69</w:t>
            </w:r>
          </w:p>
        </w:tc>
        <w:tc>
          <w:tcPr>
            <w:tcW w:w="1963" w:type="dxa"/>
            <w:tcBorders>
              <w:top w:val="single" w:sz="4" w:space="0" w:color="auto"/>
              <w:left w:val="single" w:sz="4" w:space="0" w:color="auto"/>
              <w:bottom w:val="single" w:sz="4" w:space="0" w:color="auto"/>
              <w:right w:val="single" w:sz="4" w:space="0" w:color="auto"/>
            </w:tcBorders>
            <w:vAlign w:val="center"/>
          </w:tcPr>
          <w:p w14:paraId="72D4500F" w14:textId="77777777" w:rsidR="00DE7849" w:rsidRPr="00FB77A1" w:rsidRDefault="00DE7849" w:rsidP="00BF08C8">
            <w:pPr>
              <w:widowControl/>
              <w:spacing w:line="360" w:lineRule="auto"/>
              <w:ind w:firstLineChars="200" w:firstLine="422"/>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0F6F3568" w14:textId="77777777" w:rsidTr="00196E43">
        <w:trPr>
          <w:trHeight w:val="449"/>
          <w:tblHeader/>
          <w:jc w:val="center"/>
        </w:trPr>
        <w:tc>
          <w:tcPr>
            <w:tcW w:w="886" w:type="dxa"/>
            <w:vMerge/>
            <w:tcBorders>
              <w:left w:val="single" w:sz="4" w:space="0" w:color="auto"/>
              <w:right w:val="single" w:sz="4" w:space="0" w:color="auto"/>
            </w:tcBorders>
            <w:vAlign w:val="center"/>
          </w:tcPr>
          <w:p w14:paraId="4665BE1C" w14:textId="77777777" w:rsidR="00DE7849" w:rsidRPr="00F56396" w:rsidRDefault="00DE7849" w:rsidP="00BF08C8">
            <w:pPr>
              <w:widowControl/>
              <w:spacing w:line="360" w:lineRule="auto"/>
              <w:ind w:firstLineChars="200" w:firstLine="422"/>
              <w:jc w:val="center"/>
              <w:rPr>
                <w:rFonts w:ascii="宋体" w:eastAsia="宋体" w:hAnsi="宋体"/>
                <w:b/>
                <w:bCs/>
                <w:szCs w:val="21"/>
              </w:rPr>
            </w:pPr>
          </w:p>
        </w:tc>
        <w:tc>
          <w:tcPr>
            <w:tcW w:w="2091" w:type="dxa"/>
            <w:tcBorders>
              <w:top w:val="single" w:sz="4" w:space="0" w:color="auto"/>
              <w:left w:val="single" w:sz="4" w:space="0" w:color="auto"/>
              <w:bottom w:val="single" w:sz="4" w:space="0" w:color="auto"/>
              <w:right w:val="single" w:sz="4" w:space="0" w:color="auto"/>
            </w:tcBorders>
            <w:vAlign w:val="center"/>
          </w:tcPr>
          <w:p w14:paraId="483B1CBA" w14:textId="77777777" w:rsidR="00DE7849" w:rsidRPr="00FB77A1" w:rsidRDefault="00DE7849" w:rsidP="00BF08C8">
            <w:pPr>
              <w:widowControl/>
              <w:spacing w:line="360" w:lineRule="auto"/>
              <w:ind w:firstLineChars="200" w:firstLine="422"/>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EC9DC45" w14:textId="77777777" w:rsidR="00DE7849" w:rsidRPr="00FB77A1" w:rsidRDefault="00DE7849" w:rsidP="00BF08C8">
            <w:pPr>
              <w:widowControl/>
              <w:spacing w:line="360" w:lineRule="auto"/>
              <w:ind w:firstLineChars="200" w:firstLine="422"/>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1140E98" w14:textId="77777777" w:rsidR="00DE7849" w:rsidRPr="00FB77A1" w:rsidRDefault="00DE7849" w:rsidP="00BF08C8">
            <w:pPr>
              <w:widowControl/>
              <w:spacing w:line="360" w:lineRule="auto"/>
              <w:ind w:firstLineChars="200" w:firstLine="422"/>
              <w:jc w:val="center"/>
              <w:rPr>
                <w:rFonts w:ascii="宋体" w:eastAsia="宋体" w:hAnsi="宋体"/>
                <w:b/>
                <w:bCs/>
                <w:szCs w:val="21"/>
              </w:rPr>
            </w:pPr>
            <w:r w:rsidRPr="00FB77A1">
              <w:rPr>
                <w:rFonts w:ascii="宋体" w:eastAsia="宋体" w:hAnsi="宋体"/>
                <w:b/>
                <w:bCs/>
                <w:szCs w:val="21"/>
              </w:rPr>
              <w:t>中</w:t>
            </w:r>
          </w:p>
        </w:tc>
        <w:tc>
          <w:tcPr>
            <w:tcW w:w="1595" w:type="dxa"/>
            <w:tcBorders>
              <w:top w:val="single" w:sz="4" w:space="0" w:color="auto"/>
              <w:left w:val="single" w:sz="4" w:space="0" w:color="auto"/>
              <w:bottom w:val="single" w:sz="4" w:space="0" w:color="auto"/>
              <w:right w:val="single" w:sz="4" w:space="0" w:color="auto"/>
            </w:tcBorders>
            <w:vAlign w:val="center"/>
          </w:tcPr>
          <w:p w14:paraId="3980BAA8" w14:textId="77777777" w:rsidR="00DE7849" w:rsidRPr="00FB77A1" w:rsidRDefault="00DE7849" w:rsidP="00BF08C8">
            <w:pPr>
              <w:widowControl/>
              <w:spacing w:line="360" w:lineRule="auto"/>
              <w:ind w:firstLineChars="200" w:firstLine="422"/>
              <w:jc w:val="center"/>
              <w:rPr>
                <w:rFonts w:ascii="宋体" w:eastAsia="宋体" w:hAnsi="宋体"/>
                <w:b/>
                <w:bCs/>
                <w:szCs w:val="21"/>
              </w:rPr>
            </w:pPr>
            <w:r w:rsidRPr="00FB77A1">
              <w:rPr>
                <w:rFonts w:ascii="宋体" w:eastAsia="宋体" w:hAnsi="宋体" w:hint="eastAsia"/>
                <w:b/>
                <w:bCs/>
                <w:szCs w:val="21"/>
              </w:rPr>
              <w:t>合格</w:t>
            </w:r>
          </w:p>
        </w:tc>
        <w:tc>
          <w:tcPr>
            <w:tcW w:w="1963" w:type="dxa"/>
            <w:tcBorders>
              <w:top w:val="single" w:sz="4" w:space="0" w:color="auto"/>
              <w:left w:val="single" w:sz="4" w:space="0" w:color="auto"/>
              <w:bottom w:val="single" w:sz="4" w:space="0" w:color="auto"/>
              <w:right w:val="single" w:sz="4" w:space="0" w:color="auto"/>
            </w:tcBorders>
            <w:vAlign w:val="center"/>
          </w:tcPr>
          <w:p w14:paraId="1A8585EB" w14:textId="77777777" w:rsidR="00DE7849" w:rsidRPr="00FB77A1" w:rsidRDefault="00DE7849" w:rsidP="00BF08C8">
            <w:pPr>
              <w:widowControl/>
              <w:spacing w:line="360" w:lineRule="auto"/>
              <w:ind w:firstLineChars="200" w:firstLine="422"/>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5CA30B94" w14:textId="77777777" w:rsidTr="00196E43">
        <w:trPr>
          <w:trHeight w:val="461"/>
          <w:tblHeader/>
          <w:jc w:val="center"/>
        </w:trPr>
        <w:tc>
          <w:tcPr>
            <w:tcW w:w="886" w:type="dxa"/>
            <w:vMerge/>
            <w:tcBorders>
              <w:left w:val="single" w:sz="4" w:space="0" w:color="auto"/>
              <w:bottom w:val="single" w:sz="4" w:space="0" w:color="auto"/>
              <w:right w:val="single" w:sz="4" w:space="0" w:color="auto"/>
            </w:tcBorders>
            <w:vAlign w:val="center"/>
          </w:tcPr>
          <w:p w14:paraId="386090A0" w14:textId="77777777" w:rsidR="00DE7849" w:rsidRPr="00F56396" w:rsidRDefault="00DE7849" w:rsidP="00BF08C8">
            <w:pPr>
              <w:widowControl/>
              <w:spacing w:line="360" w:lineRule="auto"/>
              <w:ind w:firstLineChars="200" w:firstLine="422"/>
              <w:jc w:val="center"/>
              <w:rPr>
                <w:rFonts w:ascii="宋体" w:eastAsia="宋体" w:hAnsi="宋体"/>
                <w:b/>
                <w:bCs/>
                <w:szCs w:val="21"/>
              </w:rPr>
            </w:pPr>
          </w:p>
        </w:tc>
        <w:tc>
          <w:tcPr>
            <w:tcW w:w="2091" w:type="dxa"/>
            <w:tcBorders>
              <w:top w:val="single" w:sz="4" w:space="0" w:color="auto"/>
              <w:left w:val="single" w:sz="4" w:space="0" w:color="auto"/>
              <w:bottom w:val="single" w:sz="4" w:space="0" w:color="auto"/>
              <w:right w:val="single" w:sz="4" w:space="0" w:color="auto"/>
            </w:tcBorders>
            <w:vAlign w:val="center"/>
          </w:tcPr>
          <w:p w14:paraId="6B992CA7" w14:textId="77777777" w:rsidR="00DE7849" w:rsidRPr="00FB77A1" w:rsidRDefault="00DE7849" w:rsidP="00BF08C8">
            <w:pPr>
              <w:spacing w:line="360" w:lineRule="auto"/>
              <w:ind w:firstLineChars="200" w:firstLine="422"/>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E52FD66" w14:textId="77777777" w:rsidR="00DE7849" w:rsidRPr="00FB77A1" w:rsidRDefault="00DE7849" w:rsidP="00BF08C8">
            <w:pPr>
              <w:spacing w:line="360" w:lineRule="auto"/>
              <w:ind w:firstLineChars="200" w:firstLine="422"/>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0D02047" w14:textId="77777777" w:rsidR="00DE7849" w:rsidRPr="00FB77A1" w:rsidRDefault="00DE7849" w:rsidP="00BF08C8">
            <w:pPr>
              <w:spacing w:line="360" w:lineRule="auto"/>
              <w:ind w:firstLineChars="200" w:firstLine="422"/>
              <w:jc w:val="center"/>
              <w:rPr>
                <w:rFonts w:ascii="宋体" w:eastAsia="宋体" w:hAnsi="宋体"/>
                <w:b/>
                <w:bCs/>
                <w:szCs w:val="21"/>
              </w:rPr>
            </w:pPr>
            <w:r w:rsidRPr="00FB77A1">
              <w:rPr>
                <w:rFonts w:ascii="宋体" w:eastAsia="宋体" w:hAnsi="宋体" w:hint="eastAsia"/>
                <w:b/>
                <w:bCs/>
                <w:szCs w:val="21"/>
              </w:rPr>
              <w:t>C</w:t>
            </w:r>
          </w:p>
        </w:tc>
        <w:tc>
          <w:tcPr>
            <w:tcW w:w="1595" w:type="dxa"/>
            <w:tcBorders>
              <w:top w:val="single" w:sz="4" w:space="0" w:color="auto"/>
              <w:left w:val="single" w:sz="4" w:space="0" w:color="auto"/>
              <w:bottom w:val="single" w:sz="4" w:space="0" w:color="auto"/>
              <w:right w:val="single" w:sz="4" w:space="0" w:color="auto"/>
            </w:tcBorders>
            <w:vAlign w:val="center"/>
          </w:tcPr>
          <w:p w14:paraId="4B72FEC3" w14:textId="77777777" w:rsidR="00DE7849" w:rsidRPr="00FB77A1" w:rsidRDefault="00DE7849" w:rsidP="00BF08C8">
            <w:pPr>
              <w:spacing w:line="360" w:lineRule="auto"/>
              <w:ind w:firstLineChars="200" w:firstLine="422"/>
              <w:jc w:val="center"/>
              <w:rPr>
                <w:rFonts w:ascii="宋体" w:eastAsia="宋体" w:hAnsi="宋体"/>
                <w:b/>
                <w:bCs/>
                <w:szCs w:val="21"/>
              </w:rPr>
            </w:pPr>
            <w:r w:rsidRPr="00FB77A1">
              <w:rPr>
                <w:rFonts w:ascii="宋体" w:eastAsia="宋体" w:hAnsi="宋体" w:hint="eastAsia"/>
                <w:b/>
                <w:bCs/>
                <w:szCs w:val="21"/>
              </w:rPr>
              <w:t>D</w:t>
            </w:r>
          </w:p>
        </w:tc>
        <w:tc>
          <w:tcPr>
            <w:tcW w:w="1963" w:type="dxa"/>
            <w:tcBorders>
              <w:top w:val="single" w:sz="4" w:space="0" w:color="auto"/>
              <w:left w:val="single" w:sz="4" w:space="0" w:color="auto"/>
              <w:bottom w:val="single" w:sz="4" w:space="0" w:color="auto"/>
              <w:right w:val="single" w:sz="4" w:space="0" w:color="auto"/>
            </w:tcBorders>
            <w:vAlign w:val="center"/>
          </w:tcPr>
          <w:p w14:paraId="15A456CF" w14:textId="77777777" w:rsidR="00DE7849" w:rsidRPr="00FB77A1" w:rsidRDefault="00DE7849" w:rsidP="00BF08C8">
            <w:pPr>
              <w:spacing w:line="360" w:lineRule="auto"/>
              <w:ind w:firstLineChars="200" w:firstLine="422"/>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6B40E248" w14:textId="77777777" w:rsidTr="00196E43">
        <w:trPr>
          <w:trHeight w:val="414"/>
          <w:jc w:val="center"/>
        </w:trPr>
        <w:tc>
          <w:tcPr>
            <w:tcW w:w="886" w:type="dxa"/>
            <w:tcBorders>
              <w:top w:val="single" w:sz="4" w:space="0" w:color="auto"/>
              <w:left w:val="single" w:sz="4" w:space="0" w:color="auto"/>
              <w:bottom w:val="single" w:sz="4" w:space="0" w:color="auto"/>
              <w:right w:val="single" w:sz="4" w:space="0" w:color="auto"/>
            </w:tcBorders>
            <w:vAlign w:val="center"/>
          </w:tcPr>
          <w:p w14:paraId="7600186F" w14:textId="77777777" w:rsidR="00DE7849" w:rsidRDefault="00DE7849" w:rsidP="00E37D38">
            <w:pPr>
              <w:spacing w:line="360" w:lineRule="auto"/>
              <w:rPr>
                <w:rFonts w:ascii="宋体" w:eastAsia="宋体" w:hAnsi="宋体"/>
                <w:b/>
                <w:bCs/>
                <w:kern w:val="0"/>
                <w:szCs w:val="21"/>
              </w:rPr>
            </w:pPr>
            <w:r w:rsidRPr="00F56396">
              <w:rPr>
                <w:rFonts w:ascii="宋体" w:eastAsia="宋体" w:hAnsi="宋体" w:hint="eastAsia"/>
                <w:b/>
                <w:bCs/>
                <w:kern w:val="0"/>
                <w:szCs w:val="21"/>
              </w:rPr>
              <w:t>课程</w:t>
            </w:r>
          </w:p>
          <w:p w14:paraId="7CB65B33" w14:textId="77777777" w:rsidR="00DE7849" w:rsidRPr="00F56396" w:rsidRDefault="00DE7849" w:rsidP="00E37D38">
            <w:pPr>
              <w:spacing w:line="360" w:lineRule="auto"/>
              <w:rPr>
                <w:rFonts w:ascii="宋体" w:eastAsia="宋体" w:hAnsi="宋体"/>
                <w:b/>
                <w:bCs/>
                <w:kern w:val="0"/>
                <w:szCs w:val="21"/>
              </w:rPr>
            </w:pPr>
            <w:r w:rsidRPr="00F56396">
              <w:rPr>
                <w:rFonts w:ascii="宋体" w:eastAsia="宋体" w:hAnsi="宋体"/>
                <w:b/>
                <w:bCs/>
                <w:kern w:val="0"/>
                <w:szCs w:val="21"/>
              </w:rPr>
              <w:t>目标1</w:t>
            </w:r>
          </w:p>
        </w:tc>
        <w:tc>
          <w:tcPr>
            <w:tcW w:w="2091" w:type="dxa"/>
            <w:tcBorders>
              <w:top w:val="single" w:sz="4" w:space="0" w:color="auto"/>
              <w:left w:val="single" w:sz="4" w:space="0" w:color="auto"/>
              <w:bottom w:val="single" w:sz="4" w:space="0" w:color="auto"/>
              <w:right w:val="single" w:sz="4" w:space="0" w:color="auto"/>
            </w:tcBorders>
          </w:tcPr>
          <w:p w14:paraId="7AD59D8C" w14:textId="77777777" w:rsidR="00DE7849" w:rsidRPr="00B9428E" w:rsidRDefault="00196E43" w:rsidP="00196E43">
            <w:pPr>
              <w:spacing w:line="360" w:lineRule="auto"/>
              <w:rPr>
                <w:rFonts w:ascii="宋体" w:eastAsia="宋体" w:hAnsi="宋体" w:cs="宋体"/>
              </w:rPr>
            </w:pPr>
            <w:r w:rsidRPr="00B9428E">
              <w:rPr>
                <w:rFonts w:ascii="宋体" w:eastAsia="宋体" w:hAnsi="宋体" w:cs="宋体" w:hint="eastAsia"/>
              </w:rPr>
              <w:t>熟练掌握健康评估课程的基础理论和基本知识</w:t>
            </w:r>
          </w:p>
        </w:tc>
        <w:tc>
          <w:tcPr>
            <w:tcW w:w="1984" w:type="dxa"/>
            <w:tcBorders>
              <w:top w:val="single" w:sz="4" w:space="0" w:color="auto"/>
              <w:left w:val="single" w:sz="4" w:space="0" w:color="auto"/>
              <w:bottom w:val="single" w:sz="4" w:space="0" w:color="auto"/>
              <w:right w:val="single" w:sz="4" w:space="0" w:color="auto"/>
            </w:tcBorders>
          </w:tcPr>
          <w:p w14:paraId="700A04F5" w14:textId="77777777" w:rsidR="00DE7849" w:rsidRPr="00B9428E" w:rsidRDefault="00196E43" w:rsidP="00196E43">
            <w:pPr>
              <w:spacing w:line="360" w:lineRule="auto"/>
              <w:rPr>
                <w:rFonts w:ascii="宋体" w:eastAsia="宋体" w:hAnsi="宋体" w:cs="宋体"/>
              </w:rPr>
            </w:pPr>
            <w:r w:rsidRPr="00B9428E">
              <w:rPr>
                <w:rFonts w:ascii="宋体" w:eastAsia="宋体" w:hAnsi="宋体" w:cs="宋体" w:hint="eastAsia"/>
              </w:rPr>
              <w:t>基本掌握健康评估课程的基础理论和基本知识</w:t>
            </w:r>
          </w:p>
        </w:tc>
        <w:tc>
          <w:tcPr>
            <w:tcW w:w="1843" w:type="dxa"/>
            <w:tcBorders>
              <w:top w:val="single" w:sz="4" w:space="0" w:color="auto"/>
              <w:left w:val="single" w:sz="4" w:space="0" w:color="auto"/>
              <w:bottom w:val="single" w:sz="4" w:space="0" w:color="auto"/>
              <w:right w:val="single" w:sz="4" w:space="0" w:color="auto"/>
            </w:tcBorders>
          </w:tcPr>
          <w:p w14:paraId="4B6D2A02" w14:textId="77777777" w:rsidR="00DE7849" w:rsidRPr="00B9428E" w:rsidRDefault="00D0657C" w:rsidP="00196E43">
            <w:pPr>
              <w:spacing w:line="360" w:lineRule="auto"/>
              <w:rPr>
                <w:rFonts w:ascii="宋体" w:eastAsia="宋体" w:hAnsi="宋体" w:cs="宋体"/>
              </w:rPr>
            </w:pPr>
            <w:r w:rsidRPr="00B9428E">
              <w:rPr>
                <w:rFonts w:ascii="宋体" w:eastAsia="宋体" w:hAnsi="宋体" w:cs="宋体" w:hint="eastAsia"/>
              </w:rPr>
              <w:t>了解</w:t>
            </w:r>
            <w:r w:rsidR="00196E43" w:rsidRPr="00B9428E">
              <w:rPr>
                <w:rFonts w:ascii="宋体" w:eastAsia="宋体" w:hAnsi="宋体" w:cs="宋体" w:hint="eastAsia"/>
              </w:rPr>
              <w:t>健康评估课程的基础理论和基本知识</w:t>
            </w:r>
          </w:p>
        </w:tc>
        <w:tc>
          <w:tcPr>
            <w:tcW w:w="1595" w:type="dxa"/>
            <w:tcBorders>
              <w:top w:val="single" w:sz="4" w:space="0" w:color="auto"/>
              <w:left w:val="single" w:sz="4" w:space="0" w:color="auto"/>
              <w:bottom w:val="single" w:sz="4" w:space="0" w:color="auto"/>
              <w:right w:val="single" w:sz="4" w:space="0" w:color="auto"/>
            </w:tcBorders>
          </w:tcPr>
          <w:p w14:paraId="35F16412" w14:textId="77777777" w:rsidR="00DE7849" w:rsidRPr="00B9428E" w:rsidRDefault="00196E43" w:rsidP="00D0657C">
            <w:pPr>
              <w:spacing w:line="360" w:lineRule="auto"/>
              <w:rPr>
                <w:rFonts w:ascii="宋体" w:eastAsia="宋体" w:hAnsi="宋体" w:cs="宋体"/>
              </w:rPr>
            </w:pPr>
            <w:r w:rsidRPr="00B9428E">
              <w:rPr>
                <w:rFonts w:ascii="宋体" w:eastAsia="宋体" w:hAnsi="宋体" w:cs="宋体" w:hint="eastAsia"/>
              </w:rPr>
              <w:t>了解健康评估课程的基础理论和基本知识</w:t>
            </w:r>
          </w:p>
        </w:tc>
        <w:tc>
          <w:tcPr>
            <w:tcW w:w="1963" w:type="dxa"/>
            <w:tcBorders>
              <w:top w:val="single" w:sz="4" w:space="0" w:color="auto"/>
              <w:left w:val="single" w:sz="4" w:space="0" w:color="auto"/>
              <w:bottom w:val="single" w:sz="4" w:space="0" w:color="auto"/>
              <w:right w:val="single" w:sz="4" w:space="0" w:color="auto"/>
            </w:tcBorders>
          </w:tcPr>
          <w:p w14:paraId="0898DC1C" w14:textId="77777777" w:rsidR="00DE7849" w:rsidRPr="00B9428E" w:rsidRDefault="00196E43" w:rsidP="00196E43">
            <w:pPr>
              <w:spacing w:line="360" w:lineRule="auto"/>
              <w:rPr>
                <w:rFonts w:ascii="宋体" w:eastAsia="宋体" w:hAnsi="宋体" w:cs="宋体"/>
              </w:rPr>
            </w:pPr>
            <w:r w:rsidRPr="00B9428E">
              <w:rPr>
                <w:rFonts w:ascii="宋体" w:eastAsia="宋体" w:hAnsi="宋体" w:cs="宋体" w:hint="eastAsia"/>
              </w:rPr>
              <w:t>健康评估课程的基础理论和基本知识概念不清晰</w:t>
            </w:r>
          </w:p>
        </w:tc>
      </w:tr>
      <w:tr w:rsidR="00DE7849" w:rsidRPr="002F4D99" w14:paraId="6E68F15F" w14:textId="77777777" w:rsidTr="00196E43">
        <w:trPr>
          <w:trHeight w:val="414"/>
          <w:jc w:val="center"/>
        </w:trPr>
        <w:tc>
          <w:tcPr>
            <w:tcW w:w="886" w:type="dxa"/>
            <w:tcBorders>
              <w:top w:val="single" w:sz="4" w:space="0" w:color="auto"/>
              <w:left w:val="single" w:sz="4" w:space="0" w:color="auto"/>
              <w:bottom w:val="single" w:sz="4" w:space="0" w:color="auto"/>
              <w:right w:val="single" w:sz="4" w:space="0" w:color="auto"/>
            </w:tcBorders>
            <w:vAlign w:val="center"/>
          </w:tcPr>
          <w:p w14:paraId="3335C244" w14:textId="77777777" w:rsidR="00DE7849" w:rsidRDefault="00DE7849" w:rsidP="00E37D38">
            <w:pPr>
              <w:spacing w:line="360" w:lineRule="auto"/>
              <w:rPr>
                <w:rFonts w:ascii="宋体" w:eastAsia="宋体" w:hAnsi="宋体"/>
                <w:b/>
                <w:bCs/>
                <w:kern w:val="0"/>
                <w:szCs w:val="21"/>
              </w:rPr>
            </w:pPr>
            <w:r w:rsidRPr="00F56396">
              <w:rPr>
                <w:rFonts w:ascii="宋体" w:eastAsia="宋体" w:hAnsi="宋体" w:hint="eastAsia"/>
                <w:b/>
                <w:bCs/>
                <w:kern w:val="0"/>
                <w:szCs w:val="21"/>
              </w:rPr>
              <w:lastRenderedPageBreak/>
              <w:t>课程</w:t>
            </w:r>
          </w:p>
          <w:p w14:paraId="306A89F0" w14:textId="77777777" w:rsidR="00DE7849" w:rsidRPr="00F56396" w:rsidRDefault="00DE7849" w:rsidP="00E37D38">
            <w:pPr>
              <w:spacing w:line="360" w:lineRule="auto"/>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2091" w:type="dxa"/>
            <w:tcBorders>
              <w:top w:val="single" w:sz="4" w:space="0" w:color="auto"/>
              <w:left w:val="single" w:sz="4" w:space="0" w:color="auto"/>
              <w:bottom w:val="single" w:sz="4" w:space="0" w:color="auto"/>
              <w:right w:val="single" w:sz="4" w:space="0" w:color="auto"/>
            </w:tcBorders>
          </w:tcPr>
          <w:p w14:paraId="023A90DC" w14:textId="77777777" w:rsidR="00DE7849" w:rsidRPr="00B9428E" w:rsidRDefault="00D0657C" w:rsidP="00D0657C">
            <w:pPr>
              <w:spacing w:line="360" w:lineRule="auto"/>
              <w:rPr>
                <w:rFonts w:ascii="宋体" w:eastAsia="宋体" w:hAnsi="宋体" w:cs="宋体"/>
              </w:rPr>
            </w:pPr>
            <w:r w:rsidRPr="00B9428E">
              <w:rPr>
                <w:rFonts w:ascii="宋体" w:eastAsia="宋体" w:hAnsi="宋体" w:cs="宋体" w:hint="eastAsia"/>
              </w:rPr>
              <w:t>熟练具备根据评估所获得的资料作出护理诊断，运用正确的方法与技巧进行问诊，手法正确，内容熟练的进行全面、系统的体格检查，正确分析辅助检查结果的能力</w:t>
            </w:r>
          </w:p>
        </w:tc>
        <w:tc>
          <w:tcPr>
            <w:tcW w:w="1984" w:type="dxa"/>
            <w:tcBorders>
              <w:top w:val="single" w:sz="4" w:space="0" w:color="auto"/>
              <w:left w:val="single" w:sz="4" w:space="0" w:color="auto"/>
              <w:bottom w:val="single" w:sz="4" w:space="0" w:color="auto"/>
              <w:right w:val="single" w:sz="4" w:space="0" w:color="auto"/>
            </w:tcBorders>
          </w:tcPr>
          <w:p w14:paraId="1BD40524" w14:textId="77777777" w:rsidR="00DE7849" w:rsidRPr="00B9428E" w:rsidRDefault="00D0657C" w:rsidP="00D0657C">
            <w:pPr>
              <w:spacing w:line="360" w:lineRule="auto"/>
              <w:rPr>
                <w:rFonts w:ascii="宋体" w:eastAsia="宋体" w:hAnsi="宋体" w:cs="宋体"/>
              </w:rPr>
            </w:pPr>
            <w:r w:rsidRPr="00B9428E">
              <w:rPr>
                <w:rFonts w:ascii="宋体" w:eastAsia="宋体" w:hAnsi="宋体" w:cs="宋体" w:hint="eastAsia"/>
              </w:rPr>
              <w:t>较熟练具备根据评估所获得的资料作出护理诊断，运用正确的方法与技巧进行问诊，手法正确，内容熟练的进行全面、系统的体格检查，正确分析辅助检查结果的能力</w:t>
            </w:r>
          </w:p>
        </w:tc>
        <w:tc>
          <w:tcPr>
            <w:tcW w:w="1843" w:type="dxa"/>
            <w:tcBorders>
              <w:top w:val="single" w:sz="4" w:space="0" w:color="auto"/>
              <w:left w:val="single" w:sz="4" w:space="0" w:color="auto"/>
              <w:bottom w:val="single" w:sz="4" w:space="0" w:color="auto"/>
              <w:right w:val="single" w:sz="4" w:space="0" w:color="auto"/>
            </w:tcBorders>
          </w:tcPr>
          <w:p w14:paraId="2FD5F8EB" w14:textId="77777777" w:rsidR="00DE7849" w:rsidRPr="00B9428E" w:rsidRDefault="00D0657C" w:rsidP="00D0657C">
            <w:pPr>
              <w:spacing w:line="360" w:lineRule="auto"/>
              <w:rPr>
                <w:rFonts w:ascii="宋体" w:eastAsia="宋体" w:hAnsi="宋体" w:cs="宋体"/>
              </w:rPr>
            </w:pPr>
            <w:r w:rsidRPr="00B9428E">
              <w:rPr>
                <w:rFonts w:ascii="宋体" w:eastAsia="宋体" w:hAnsi="宋体" w:cs="宋体" w:hint="eastAsia"/>
              </w:rPr>
              <w:t>具备根据评估所获得的资料作出护理诊断，运用正确的方法与技巧进行问诊，手法正确，内容熟练的进行全面、系统的体格检查，正确分析辅助检查结果的能力</w:t>
            </w:r>
          </w:p>
        </w:tc>
        <w:tc>
          <w:tcPr>
            <w:tcW w:w="1595" w:type="dxa"/>
            <w:tcBorders>
              <w:top w:val="single" w:sz="4" w:space="0" w:color="auto"/>
              <w:left w:val="single" w:sz="4" w:space="0" w:color="auto"/>
              <w:bottom w:val="single" w:sz="4" w:space="0" w:color="auto"/>
              <w:right w:val="single" w:sz="4" w:space="0" w:color="auto"/>
            </w:tcBorders>
          </w:tcPr>
          <w:p w14:paraId="3EBB1AC0" w14:textId="77777777" w:rsidR="00DE7849" w:rsidRPr="00B9428E" w:rsidRDefault="00D0657C" w:rsidP="00D0657C">
            <w:pPr>
              <w:spacing w:line="360" w:lineRule="auto"/>
              <w:rPr>
                <w:rFonts w:ascii="宋体" w:eastAsia="宋体" w:hAnsi="宋体" w:cs="宋体"/>
              </w:rPr>
            </w:pPr>
            <w:r w:rsidRPr="00B9428E">
              <w:rPr>
                <w:rFonts w:ascii="宋体" w:eastAsia="宋体" w:hAnsi="宋体" w:cs="宋体" w:hint="eastAsia"/>
              </w:rPr>
              <w:t>基本具备根据评估所获得的资料作出护理诊断，运用正确的方法与技巧进行问诊，手法正确，内容熟练的进行全面、系统的体格检查，正确分析辅助检查结果的能力</w:t>
            </w:r>
          </w:p>
        </w:tc>
        <w:tc>
          <w:tcPr>
            <w:tcW w:w="1963" w:type="dxa"/>
            <w:tcBorders>
              <w:top w:val="single" w:sz="4" w:space="0" w:color="auto"/>
              <w:left w:val="single" w:sz="4" w:space="0" w:color="auto"/>
              <w:bottom w:val="single" w:sz="4" w:space="0" w:color="auto"/>
              <w:right w:val="single" w:sz="4" w:space="0" w:color="auto"/>
            </w:tcBorders>
          </w:tcPr>
          <w:p w14:paraId="2AFE0740" w14:textId="77777777" w:rsidR="00DE7849" w:rsidRPr="00B9428E" w:rsidRDefault="00D0657C" w:rsidP="00D0657C">
            <w:pPr>
              <w:spacing w:line="360" w:lineRule="auto"/>
              <w:rPr>
                <w:rFonts w:ascii="宋体" w:eastAsia="宋体" w:hAnsi="宋体" w:cs="宋体"/>
              </w:rPr>
            </w:pPr>
            <w:r w:rsidRPr="00B9428E">
              <w:rPr>
                <w:rFonts w:ascii="宋体" w:eastAsia="宋体" w:hAnsi="宋体" w:cs="宋体" w:hint="eastAsia"/>
              </w:rPr>
              <w:t>不练具备根据评估所获得的资料作出护理诊断，运用正确的方法与技巧进行问诊，手法正确，内容熟练的进行全面、系统的体格检查，正确分析辅助检查结果的能力</w:t>
            </w:r>
          </w:p>
        </w:tc>
      </w:tr>
      <w:tr w:rsidR="00DE7849" w:rsidRPr="002F4D99" w14:paraId="28C57C59" w14:textId="77777777" w:rsidTr="00196E43">
        <w:trPr>
          <w:trHeight w:val="414"/>
          <w:jc w:val="center"/>
        </w:trPr>
        <w:tc>
          <w:tcPr>
            <w:tcW w:w="886" w:type="dxa"/>
            <w:tcBorders>
              <w:top w:val="single" w:sz="4" w:space="0" w:color="auto"/>
              <w:left w:val="single" w:sz="4" w:space="0" w:color="auto"/>
              <w:bottom w:val="single" w:sz="4" w:space="0" w:color="auto"/>
              <w:right w:val="single" w:sz="4" w:space="0" w:color="auto"/>
            </w:tcBorders>
            <w:vAlign w:val="center"/>
          </w:tcPr>
          <w:p w14:paraId="4B00C285" w14:textId="77777777" w:rsidR="00DE7849" w:rsidRDefault="00DE7849" w:rsidP="00E37D38">
            <w:pPr>
              <w:spacing w:line="360" w:lineRule="auto"/>
              <w:rPr>
                <w:rFonts w:ascii="宋体" w:eastAsia="宋体" w:hAnsi="宋体"/>
                <w:b/>
                <w:bCs/>
                <w:kern w:val="0"/>
                <w:szCs w:val="21"/>
              </w:rPr>
            </w:pPr>
            <w:r w:rsidRPr="00F56396">
              <w:rPr>
                <w:rFonts w:ascii="宋体" w:eastAsia="宋体" w:hAnsi="宋体" w:hint="eastAsia"/>
                <w:b/>
                <w:bCs/>
                <w:kern w:val="0"/>
                <w:szCs w:val="21"/>
              </w:rPr>
              <w:t>课程</w:t>
            </w:r>
          </w:p>
          <w:p w14:paraId="77334FA4" w14:textId="77777777" w:rsidR="00DE7849" w:rsidRPr="00F56396" w:rsidRDefault="00DE7849" w:rsidP="00E37D38">
            <w:pPr>
              <w:spacing w:line="360" w:lineRule="auto"/>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2091" w:type="dxa"/>
            <w:tcBorders>
              <w:top w:val="single" w:sz="4" w:space="0" w:color="auto"/>
              <w:left w:val="single" w:sz="4" w:space="0" w:color="auto"/>
              <w:bottom w:val="single" w:sz="4" w:space="0" w:color="auto"/>
              <w:right w:val="single" w:sz="4" w:space="0" w:color="auto"/>
            </w:tcBorders>
          </w:tcPr>
          <w:p w14:paraId="068332EE" w14:textId="77777777" w:rsidR="00DE7849" w:rsidRPr="00B9428E" w:rsidRDefault="00D0657C" w:rsidP="00D0657C">
            <w:pPr>
              <w:spacing w:line="360" w:lineRule="auto"/>
              <w:rPr>
                <w:rFonts w:ascii="宋体" w:eastAsia="宋体" w:hAnsi="宋体" w:cs="宋体"/>
              </w:rPr>
            </w:pPr>
            <w:r w:rsidRPr="00B9428E">
              <w:rPr>
                <w:rFonts w:ascii="宋体" w:eastAsia="宋体" w:hAnsi="宋体" w:cs="宋体" w:hint="eastAsia"/>
              </w:rPr>
              <w:t>具有良好的尊重、爱护病人的人文关怀精神，高度负责的职业情操，沟通技巧和团队合作意识</w:t>
            </w:r>
          </w:p>
        </w:tc>
        <w:tc>
          <w:tcPr>
            <w:tcW w:w="1984" w:type="dxa"/>
            <w:tcBorders>
              <w:top w:val="single" w:sz="4" w:space="0" w:color="auto"/>
              <w:left w:val="single" w:sz="4" w:space="0" w:color="auto"/>
              <w:bottom w:val="single" w:sz="4" w:space="0" w:color="auto"/>
              <w:right w:val="single" w:sz="4" w:space="0" w:color="auto"/>
            </w:tcBorders>
          </w:tcPr>
          <w:p w14:paraId="72457ABF" w14:textId="77777777" w:rsidR="00DE7849" w:rsidRPr="00B9428E" w:rsidRDefault="00D0657C" w:rsidP="00D0657C">
            <w:pPr>
              <w:spacing w:line="360" w:lineRule="auto"/>
              <w:rPr>
                <w:rFonts w:ascii="宋体" w:eastAsia="宋体" w:hAnsi="宋体" w:cs="宋体"/>
              </w:rPr>
            </w:pPr>
            <w:r w:rsidRPr="00B9428E">
              <w:rPr>
                <w:rFonts w:ascii="宋体" w:eastAsia="宋体" w:hAnsi="宋体" w:cs="宋体" w:hint="eastAsia"/>
              </w:rPr>
              <w:t>具有较好的尊重、爱护病人的人文关怀精神，高度负责的职业情操，沟通技巧和团队合作意识</w:t>
            </w:r>
          </w:p>
        </w:tc>
        <w:tc>
          <w:tcPr>
            <w:tcW w:w="1843" w:type="dxa"/>
            <w:tcBorders>
              <w:top w:val="single" w:sz="4" w:space="0" w:color="auto"/>
              <w:left w:val="single" w:sz="4" w:space="0" w:color="auto"/>
              <w:bottom w:val="single" w:sz="4" w:space="0" w:color="auto"/>
              <w:right w:val="single" w:sz="4" w:space="0" w:color="auto"/>
            </w:tcBorders>
          </w:tcPr>
          <w:p w14:paraId="6E82EA9E" w14:textId="77777777" w:rsidR="00DE7849" w:rsidRPr="00B9428E" w:rsidRDefault="00D0657C" w:rsidP="00D0657C">
            <w:pPr>
              <w:spacing w:line="360" w:lineRule="auto"/>
              <w:rPr>
                <w:rFonts w:ascii="宋体" w:eastAsia="宋体" w:hAnsi="宋体" w:cs="宋体"/>
              </w:rPr>
            </w:pPr>
            <w:r w:rsidRPr="00B9428E">
              <w:rPr>
                <w:rFonts w:ascii="宋体" w:eastAsia="宋体" w:hAnsi="宋体" w:cs="宋体" w:hint="eastAsia"/>
              </w:rPr>
              <w:t>具有尊重、爱护病人的人文关怀精神，高度负责的职业情操，沟通技巧和团队合作意识</w:t>
            </w:r>
          </w:p>
        </w:tc>
        <w:tc>
          <w:tcPr>
            <w:tcW w:w="1595" w:type="dxa"/>
            <w:tcBorders>
              <w:top w:val="single" w:sz="4" w:space="0" w:color="auto"/>
              <w:left w:val="single" w:sz="4" w:space="0" w:color="auto"/>
              <w:bottom w:val="single" w:sz="4" w:space="0" w:color="auto"/>
              <w:right w:val="single" w:sz="4" w:space="0" w:color="auto"/>
            </w:tcBorders>
          </w:tcPr>
          <w:p w14:paraId="2F6FABB5" w14:textId="77777777" w:rsidR="00DE7849" w:rsidRPr="00B9428E" w:rsidRDefault="00D0657C" w:rsidP="00D0657C">
            <w:pPr>
              <w:spacing w:line="360" w:lineRule="auto"/>
              <w:rPr>
                <w:rFonts w:ascii="宋体" w:eastAsia="宋体" w:hAnsi="宋体" w:cs="宋体"/>
              </w:rPr>
            </w:pPr>
            <w:r w:rsidRPr="00B9428E">
              <w:rPr>
                <w:rFonts w:ascii="宋体" w:eastAsia="宋体" w:hAnsi="宋体" w:cs="宋体" w:hint="eastAsia"/>
              </w:rPr>
              <w:t>基本具有尊重、爱护病人的人文关怀精神，高度负责的职业情操，沟通技巧和团队合作意识</w:t>
            </w:r>
          </w:p>
        </w:tc>
        <w:tc>
          <w:tcPr>
            <w:tcW w:w="1963" w:type="dxa"/>
            <w:tcBorders>
              <w:top w:val="single" w:sz="4" w:space="0" w:color="auto"/>
              <w:left w:val="single" w:sz="4" w:space="0" w:color="auto"/>
              <w:bottom w:val="single" w:sz="4" w:space="0" w:color="auto"/>
              <w:right w:val="single" w:sz="4" w:space="0" w:color="auto"/>
            </w:tcBorders>
          </w:tcPr>
          <w:p w14:paraId="6A1AFF6A" w14:textId="77777777" w:rsidR="00DE7849" w:rsidRPr="00B9428E" w:rsidRDefault="00D0657C" w:rsidP="00D0657C">
            <w:pPr>
              <w:spacing w:line="360" w:lineRule="auto"/>
              <w:rPr>
                <w:rFonts w:ascii="宋体" w:eastAsia="宋体" w:hAnsi="宋体" w:cs="宋体"/>
              </w:rPr>
            </w:pPr>
            <w:r w:rsidRPr="00B9428E">
              <w:rPr>
                <w:rFonts w:ascii="宋体" w:eastAsia="宋体" w:hAnsi="宋体" w:cs="宋体" w:hint="eastAsia"/>
              </w:rPr>
              <w:t>不具备尊重、爱护病人的人文关怀精神，高度负责的职业情操，沟通技巧和团队合作意识</w:t>
            </w:r>
          </w:p>
        </w:tc>
      </w:tr>
    </w:tbl>
    <w:p w14:paraId="3B4018F5" w14:textId="77777777" w:rsidR="00F56396" w:rsidRPr="00F56396" w:rsidRDefault="00F56396" w:rsidP="00BF08C8">
      <w:pPr>
        <w:widowControl/>
        <w:spacing w:line="360" w:lineRule="auto"/>
        <w:ind w:firstLineChars="200" w:firstLine="420"/>
        <w:jc w:val="left"/>
        <w:rPr>
          <w:rFonts w:ascii="宋体" w:eastAsia="宋体" w:hAnsi="宋体"/>
        </w:rPr>
      </w:pPr>
    </w:p>
    <w:sectPr w:rsidR="00F56396" w:rsidRPr="00F56396" w:rsidSect="009603D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0ADCD" w14:textId="77777777" w:rsidR="000F1987" w:rsidRDefault="000F1987" w:rsidP="00AA630A">
      <w:r>
        <w:separator/>
      </w:r>
    </w:p>
  </w:endnote>
  <w:endnote w:type="continuationSeparator" w:id="0">
    <w:p w14:paraId="14543476" w14:textId="77777777" w:rsidR="000F1987" w:rsidRDefault="000F1987"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425C7" w14:textId="77777777" w:rsidR="000F1987" w:rsidRDefault="000F1987" w:rsidP="00AA630A">
      <w:r>
        <w:separator/>
      </w:r>
    </w:p>
  </w:footnote>
  <w:footnote w:type="continuationSeparator" w:id="0">
    <w:p w14:paraId="2365F698" w14:textId="77777777" w:rsidR="000F1987" w:rsidRDefault="000F1987"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849F5"/>
    <w:multiLevelType w:val="hybridMultilevel"/>
    <w:tmpl w:val="6700C066"/>
    <w:lvl w:ilvl="0" w:tplc="583205F2">
      <w:start w:val="1"/>
      <w:numFmt w:val="japaneseCounting"/>
      <w:lvlText w:val="%1、"/>
      <w:lvlJc w:val="left"/>
      <w:pPr>
        <w:tabs>
          <w:tab w:val="num" w:pos="855"/>
        </w:tabs>
        <w:ind w:left="855" w:hanging="42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 w15:restartNumberingAfterBreak="0">
    <w:nsid w:val="12200337"/>
    <w:multiLevelType w:val="hybridMultilevel"/>
    <w:tmpl w:val="DE0ACC4C"/>
    <w:lvl w:ilvl="0" w:tplc="1F869E78">
      <w:start w:val="1"/>
      <w:numFmt w:val="japaneseCounting"/>
      <w:lvlText w:val="%1、"/>
      <w:lvlJc w:val="left"/>
      <w:pPr>
        <w:tabs>
          <w:tab w:val="num" w:pos="562"/>
        </w:tabs>
        <w:ind w:left="562" w:hanging="420"/>
      </w:pPr>
      <w:rPr>
        <w:rFonts w:hint="default"/>
        <w:lang w:val="en-US"/>
      </w:rPr>
    </w:lvl>
    <w:lvl w:ilvl="1" w:tplc="04090019" w:tentative="1">
      <w:start w:val="1"/>
      <w:numFmt w:val="lowerLetter"/>
      <w:lvlText w:val="%2)"/>
      <w:lvlJc w:val="left"/>
      <w:pPr>
        <w:tabs>
          <w:tab w:val="num" w:pos="982"/>
        </w:tabs>
        <w:ind w:left="982" w:hanging="420"/>
      </w:pPr>
    </w:lvl>
    <w:lvl w:ilvl="2" w:tplc="0409001B" w:tentative="1">
      <w:start w:val="1"/>
      <w:numFmt w:val="lowerRoman"/>
      <w:lvlText w:val="%3."/>
      <w:lvlJc w:val="right"/>
      <w:pPr>
        <w:tabs>
          <w:tab w:val="num" w:pos="1402"/>
        </w:tabs>
        <w:ind w:left="1402" w:hanging="420"/>
      </w:pPr>
    </w:lvl>
    <w:lvl w:ilvl="3" w:tplc="0409000F" w:tentative="1">
      <w:start w:val="1"/>
      <w:numFmt w:val="decimal"/>
      <w:lvlText w:val="%4."/>
      <w:lvlJc w:val="left"/>
      <w:pPr>
        <w:tabs>
          <w:tab w:val="num" w:pos="1822"/>
        </w:tabs>
        <w:ind w:left="1822" w:hanging="420"/>
      </w:pPr>
    </w:lvl>
    <w:lvl w:ilvl="4" w:tplc="04090019" w:tentative="1">
      <w:start w:val="1"/>
      <w:numFmt w:val="lowerLetter"/>
      <w:lvlText w:val="%5)"/>
      <w:lvlJc w:val="left"/>
      <w:pPr>
        <w:tabs>
          <w:tab w:val="num" w:pos="2242"/>
        </w:tabs>
        <w:ind w:left="2242" w:hanging="420"/>
      </w:pPr>
    </w:lvl>
    <w:lvl w:ilvl="5" w:tplc="0409001B" w:tentative="1">
      <w:start w:val="1"/>
      <w:numFmt w:val="lowerRoman"/>
      <w:lvlText w:val="%6."/>
      <w:lvlJc w:val="right"/>
      <w:pPr>
        <w:tabs>
          <w:tab w:val="num" w:pos="2662"/>
        </w:tabs>
        <w:ind w:left="2662" w:hanging="420"/>
      </w:pPr>
    </w:lvl>
    <w:lvl w:ilvl="6" w:tplc="0409000F" w:tentative="1">
      <w:start w:val="1"/>
      <w:numFmt w:val="decimal"/>
      <w:lvlText w:val="%7."/>
      <w:lvlJc w:val="left"/>
      <w:pPr>
        <w:tabs>
          <w:tab w:val="num" w:pos="3082"/>
        </w:tabs>
        <w:ind w:left="3082" w:hanging="420"/>
      </w:pPr>
    </w:lvl>
    <w:lvl w:ilvl="7" w:tplc="04090019" w:tentative="1">
      <w:start w:val="1"/>
      <w:numFmt w:val="lowerLetter"/>
      <w:lvlText w:val="%8)"/>
      <w:lvlJc w:val="left"/>
      <w:pPr>
        <w:tabs>
          <w:tab w:val="num" w:pos="3502"/>
        </w:tabs>
        <w:ind w:left="3502" w:hanging="420"/>
      </w:pPr>
    </w:lvl>
    <w:lvl w:ilvl="8" w:tplc="0409001B" w:tentative="1">
      <w:start w:val="1"/>
      <w:numFmt w:val="lowerRoman"/>
      <w:lvlText w:val="%9."/>
      <w:lvlJc w:val="right"/>
      <w:pPr>
        <w:tabs>
          <w:tab w:val="num" w:pos="3922"/>
        </w:tabs>
        <w:ind w:left="3922" w:hanging="420"/>
      </w:pPr>
    </w:lvl>
  </w:abstractNum>
  <w:abstractNum w:abstractNumId="2" w15:restartNumberingAfterBreak="0">
    <w:nsid w:val="123935F6"/>
    <w:multiLevelType w:val="hybridMultilevel"/>
    <w:tmpl w:val="A6163E30"/>
    <w:lvl w:ilvl="0" w:tplc="4A7AB08E">
      <w:start w:val="5"/>
      <w:numFmt w:val="japaneseCounting"/>
      <w:lvlText w:val="第%1节、"/>
      <w:lvlJc w:val="left"/>
      <w:pPr>
        <w:ind w:left="1500" w:hanging="108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7B82F2F"/>
    <w:multiLevelType w:val="hybridMultilevel"/>
    <w:tmpl w:val="2E34D45C"/>
    <w:lvl w:ilvl="0" w:tplc="4E162D7A">
      <w:start w:val="4"/>
      <w:numFmt w:val="japaneseCounting"/>
      <w:lvlText w:val="第%1节、"/>
      <w:lvlJc w:val="left"/>
      <w:pPr>
        <w:ind w:left="1500" w:hanging="108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FB10461"/>
    <w:multiLevelType w:val="hybridMultilevel"/>
    <w:tmpl w:val="7CA8E104"/>
    <w:lvl w:ilvl="0" w:tplc="817CDC1A">
      <w:start w:val="1"/>
      <w:numFmt w:val="japaneseCounting"/>
      <w:lvlText w:val="%1、"/>
      <w:lvlJc w:val="left"/>
      <w:pPr>
        <w:tabs>
          <w:tab w:val="num" w:pos="855"/>
        </w:tabs>
        <w:ind w:left="855" w:hanging="42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5" w15:restartNumberingAfterBreak="0">
    <w:nsid w:val="251F55E4"/>
    <w:multiLevelType w:val="hybridMultilevel"/>
    <w:tmpl w:val="455AE2F4"/>
    <w:lvl w:ilvl="0" w:tplc="DB7003CE">
      <w:start w:val="1"/>
      <w:numFmt w:val="japaneseCounting"/>
      <w:lvlText w:val="%1、"/>
      <w:lvlJc w:val="left"/>
      <w:pPr>
        <w:tabs>
          <w:tab w:val="num" w:pos="855"/>
        </w:tabs>
        <w:ind w:left="855" w:hanging="420"/>
      </w:pPr>
      <w:rPr>
        <w:rFonts w:hint="default"/>
      </w:rPr>
    </w:lvl>
    <w:lvl w:ilvl="1" w:tplc="04090019">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6" w15:restartNumberingAfterBreak="0">
    <w:nsid w:val="31070702"/>
    <w:multiLevelType w:val="hybridMultilevel"/>
    <w:tmpl w:val="F05217B0"/>
    <w:lvl w:ilvl="0" w:tplc="0D34DA80">
      <w:start w:val="1"/>
      <w:numFmt w:val="japaneseCounting"/>
      <w:lvlText w:val="%1、"/>
      <w:lvlJc w:val="left"/>
      <w:pPr>
        <w:tabs>
          <w:tab w:val="num" w:pos="855"/>
        </w:tabs>
        <w:ind w:left="855" w:hanging="42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7" w15:restartNumberingAfterBreak="0">
    <w:nsid w:val="31607162"/>
    <w:multiLevelType w:val="hybridMultilevel"/>
    <w:tmpl w:val="FD7C0F46"/>
    <w:lvl w:ilvl="0" w:tplc="2168D842">
      <w:start w:val="1"/>
      <w:numFmt w:val="japaneseCounting"/>
      <w:lvlText w:val="（%1）"/>
      <w:lvlJc w:val="left"/>
      <w:pPr>
        <w:ind w:left="1155" w:hanging="72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8" w15:restartNumberingAfterBreak="0">
    <w:nsid w:val="3548488E"/>
    <w:multiLevelType w:val="hybridMultilevel"/>
    <w:tmpl w:val="D296462C"/>
    <w:lvl w:ilvl="0" w:tplc="A1D4B2D2">
      <w:start w:val="1"/>
      <w:numFmt w:val="japaneseCounting"/>
      <w:lvlText w:val="%1、"/>
      <w:lvlJc w:val="left"/>
      <w:pPr>
        <w:tabs>
          <w:tab w:val="num" w:pos="855"/>
        </w:tabs>
        <w:ind w:left="855" w:hanging="42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9" w15:restartNumberingAfterBreak="0">
    <w:nsid w:val="359F5B78"/>
    <w:multiLevelType w:val="hybridMultilevel"/>
    <w:tmpl w:val="A1AA8BBE"/>
    <w:lvl w:ilvl="0" w:tplc="DB1C73A2">
      <w:start w:val="1"/>
      <w:numFmt w:val="japaneseCounting"/>
      <w:lvlText w:val="（%1）"/>
      <w:lvlJc w:val="left"/>
      <w:pPr>
        <w:ind w:left="1155" w:hanging="72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10" w15:restartNumberingAfterBreak="0">
    <w:nsid w:val="366F03C8"/>
    <w:multiLevelType w:val="hybridMultilevel"/>
    <w:tmpl w:val="9A5E7A0E"/>
    <w:lvl w:ilvl="0" w:tplc="5582C7AC">
      <w:start w:val="4"/>
      <w:numFmt w:val="japaneseCounting"/>
      <w:lvlText w:val="第%1节、"/>
      <w:lvlJc w:val="left"/>
      <w:pPr>
        <w:ind w:left="1500" w:hanging="108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36B173E0"/>
    <w:multiLevelType w:val="hybridMultilevel"/>
    <w:tmpl w:val="5F8A9A3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26C02"/>
    <w:multiLevelType w:val="hybridMultilevel"/>
    <w:tmpl w:val="9FB807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4" w15:restartNumberingAfterBreak="0">
    <w:nsid w:val="3FA723DB"/>
    <w:multiLevelType w:val="hybridMultilevel"/>
    <w:tmpl w:val="586EC83C"/>
    <w:lvl w:ilvl="0" w:tplc="F18E9520">
      <w:start w:val="1"/>
      <w:numFmt w:val="japaneseCounting"/>
      <w:lvlText w:val="%1、"/>
      <w:lvlJc w:val="left"/>
      <w:pPr>
        <w:tabs>
          <w:tab w:val="num" w:pos="855"/>
        </w:tabs>
        <w:ind w:left="855" w:hanging="42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5" w15:restartNumberingAfterBreak="0">
    <w:nsid w:val="43641281"/>
    <w:multiLevelType w:val="hybridMultilevel"/>
    <w:tmpl w:val="B09C0052"/>
    <w:lvl w:ilvl="0" w:tplc="7AA4645C">
      <w:start w:val="2"/>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46723C3B"/>
    <w:multiLevelType w:val="hybridMultilevel"/>
    <w:tmpl w:val="5B38D52C"/>
    <w:lvl w:ilvl="0" w:tplc="D8FE3EB0">
      <w:start w:val="1"/>
      <w:numFmt w:val="japaneseCounting"/>
      <w:lvlText w:val="%1、"/>
      <w:lvlJc w:val="left"/>
      <w:pPr>
        <w:tabs>
          <w:tab w:val="num" w:pos="645"/>
        </w:tabs>
        <w:ind w:left="645" w:hanging="42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7" w15:restartNumberingAfterBreak="0">
    <w:nsid w:val="49DC5347"/>
    <w:multiLevelType w:val="hybridMultilevel"/>
    <w:tmpl w:val="BD04F0BC"/>
    <w:lvl w:ilvl="0" w:tplc="3C921E44">
      <w:start w:val="1"/>
      <w:numFmt w:val="japaneseCounting"/>
      <w:lvlText w:val="（%1）"/>
      <w:lvlJc w:val="left"/>
      <w:pPr>
        <w:ind w:left="1155" w:hanging="720"/>
      </w:pPr>
      <w:rPr>
        <w:rFonts w:hint="default"/>
      </w:rPr>
    </w:lvl>
    <w:lvl w:ilvl="1" w:tplc="176CCAA6">
      <w:start w:val="1"/>
      <w:numFmt w:val="decimal"/>
      <w:lvlText w:val="%2、"/>
      <w:lvlJc w:val="left"/>
      <w:pPr>
        <w:ind w:left="1215" w:hanging="360"/>
      </w:pPr>
      <w:rPr>
        <w:rFonts w:hint="default"/>
      </w:r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18" w15:restartNumberingAfterBreak="0">
    <w:nsid w:val="4E60017F"/>
    <w:multiLevelType w:val="hybridMultilevel"/>
    <w:tmpl w:val="12687B68"/>
    <w:lvl w:ilvl="0" w:tplc="D144A9D0">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5AF47CC7"/>
    <w:multiLevelType w:val="hybridMultilevel"/>
    <w:tmpl w:val="5EA8D380"/>
    <w:lvl w:ilvl="0" w:tplc="29423792">
      <w:start w:val="1"/>
      <w:numFmt w:val="japaneseCounting"/>
      <w:lvlText w:val="%1、"/>
      <w:lvlJc w:val="left"/>
      <w:pPr>
        <w:tabs>
          <w:tab w:val="num" w:pos="855"/>
        </w:tabs>
        <w:ind w:left="855" w:hanging="42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0" w15:restartNumberingAfterBreak="0">
    <w:nsid w:val="5E9E2450"/>
    <w:multiLevelType w:val="hybridMultilevel"/>
    <w:tmpl w:val="08527F1A"/>
    <w:lvl w:ilvl="0" w:tplc="47840A14">
      <w:start w:val="1"/>
      <w:numFmt w:val="japaneseCounting"/>
      <w:lvlText w:val="%1、"/>
      <w:lvlJc w:val="left"/>
      <w:pPr>
        <w:tabs>
          <w:tab w:val="num" w:pos="1696"/>
        </w:tabs>
        <w:ind w:left="1696"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1" w15:restartNumberingAfterBreak="0">
    <w:nsid w:val="67BF516E"/>
    <w:multiLevelType w:val="hybridMultilevel"/>
    <w:tmpl w:val="566E18B2"/>
    <w:lvl w:ilvl="0" w:tplc="04090001">
      <w:start w:val="1"/>
      <w:numFmt w:val="bullet"/>
      <w:lvlText w:val=""/>
      <w:lvlJc w:val="left"/>
      <w:pPr>
        <w:tabs>
          <w:tab w:val="num" w:pos="855"/>
        </w:tabs>
        <w:ind w:left="855" w:hanging="420"/>
      </w:pPr>
      <w:rPr>
        <w:rFonts w:ascii="Wingdings" w:hAnsi="Wingding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2" w15:restartNumberingAfterBreak="0">
    <w:nsid w:val="67F441FA"/>
    <w:multiLevelType w:val="hybridMultilevel"/>
    <w:tmpl w:val="A822AB5A"/>
    <w:lvl w:ilvl="0" w:tplc="D57EF020">
      <w:start w:val="1"/>
      <w:numFmt w:val="japaneseCounting"/>
      <w:lvlText w:val="%1、"/>
      <w:lvlJc w:val="left"/>
      <w:pPr>
        <w:tabs>
          <w:tab w:val="num" w:pos="855"/>
        </w:tabs>
        <w:ind w:left="855" w:hanging="42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3" w15:restartNumberingAfterBreak="0">
    <w:nsid w:val="68A26A58"/>
    <w:multiLevelType w:val="hybridMultilevel"/>
    <w:tmpl w:val="FA4CE162"/>
    <w:lvl w:ilvl="0" w:tplc="11EAB7FE">
      <w:start w:val="1"/>
      <w:numFmt w:val="japaneseCounting"/>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4" w15:restartNumberingAfterBreak="0">
    <w:nsid w:val="745A0470"/>
    <w:multiLevelType w:val="hybridMultilevel"/>
    <w:tmpl w:val="DD1E41A2"/>
    <w:lvl w:ilvl="0" w:tplc="4000A40A">
      <w:start w:val="6"/>
      <w:numFmt w:val="japaneseCounting"/>
      <w:lvlText w:val="第%1节"/>
      <w:lvlJc w:val="left"/>
      <w:pPr>
        <w:tabs>
          <w:tab w:val="num" w:pos="1275"/>
        </w:tabs>
        <w:ind w:left="1275" w:hanging="840"/>
      </w:pPr>
      <w:rPr>
        <w:rFonts w:hint="default"/>
      </w:rPr>
    </w:lvl>
    <w:lvl w:ilvl="1" w:tplc="57165094">
      <w:start w:val="1"/>
      <w:numFmt w:val="japaneseCounting"/>
      <w:lvlText w:val="%2、"/>
      <w:lvlJc w:val="left"/>
      <w:pPr>
        <w:tabs>
          <w:tab w:val="num" w:pos="1275"/>
        </w:tabs>
        <w:ind w:left="1275" w:hanging="420"/>
      </w:pPr>
      <w:rPr>
        <w:rFonts w:hint="default"/>
      </w:rPr>
    </w:lvl>
    <w:lvl w:ilvl="2" w:tplc="0409001B">
      <w:start w:val="1"/>
      <w:numFmt w:val="lowerRoman"/>
      <w:lvlText w:val="%3."/>
      <w:lvlJc w:val="right"/>
      <w:pPr>
        <w:tabs>
          <w:tab w:val="num" w:pos="1695"/>
        </w:tabs>
        <w:ind w:left="1695" w:hanging="420"/>
      </w:pPr>
    </w:lvl>
    <w:lvl w:ilvl="3" w:tplc="0409000F">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5" w15:restartNumberingAfterBreak="0">
    <w:nsid w:val="754232C3"/>
    <w:multiLevelType w:val="hybridMultilevel"/>
    <w:tmpl w:val="137AAE16"/>
    <w:lvl w:ilvl="0" w:tplc="12049BE4">
      <w:start w:val="1"/>
      <w:numFmt w:val="japaneseCounting"/>
      <w:lvlText w:val="第%1节、"/>
      <w:lvlJc w:val="left"/>
      <w:pPr>
        <w:ind w:left="1500" w:hanging="108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7FE415C5"/>
    <w:multiLevelType w:val="hybridMultilevel"/>
    <w:tmpl w:val="94C014C2"/>
    <w:lvl w:ilvl="0" w:tplc="1EC49534">
      <w:start w:val="1"/>
      <w:numFmt w:val="japaneseCounting"/>
      <w:lvlText w:val="%1、"/>
      <w:lvlJc w:val="left"/>
      <w:pPr>
        <w:ind w:left="982" w:hanging="4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16cid:durableId="515266414">
    <w:abstractNumId w:val="13"/>
  </w:num>
  <w:num w:numId="2" w16cid:durableId="1164665145">
    <w:abstractNumId w:val="16"/>
  </w:num>
  <w:num w:numId="3" w16cid:durableId="859389008">
    <w:abstractNumId w:val="4"/>
  </w:num>
  <w:num w:numId="4" w16cid:durableId="587270258">
    <w:abstractNumId w:val="24"/>
  </w:num>
  <w:num w:numId="5" w16cid:durableId="1856115630">
    <w:abstractNumId w:val="1"/>
  </w:num>
  <w:num w:numId="6" w16cid:durableId="1737581841">
    <w:abstractNumId w:val="22"/>
  </w:num>
  <w:num w:numId="7" w16cid:durableId="634800756">
    <w:abstractNumId w:val="8"/>
  </w:num>
  <w:num w:numId="8" w16cid:durableId="235751210">
    <w:abstractNumId w:val="6"/>
  </w:num>
  <w:num w:numId="9" w16cid:durableId="951400055">
    <w:abstractNumId w:val="14"/>
  </w:num>
  <w:num w:numId="10" w16cid:durableId="202640375">
    <w:abstractNumId w:val="0"/>
  </w:num>
  <w:num w:numId="11" w16cid:durableId="1108695676">
    <w:abstractNumId w:val="20"/>
  </w:num>
  <w:num w:numId="12" w16cid:durableId="770122264">
    <w:abstractNumId w:val="23"/>
  </w:num>
  <w:num w:numId="13" w16cid:durableId="869293531">
    <w:abstractNumId w:val="19"/>
  </w:num>
  <w:num w:numId="14" w16cid:durableId="686250308">
    <w:abstractNumId w:val="5"/>
  </w:num>
  <w:num w:numId="15" w16cid:durableId="300575804">
    <w:abstractNumId w:val="18"/>
  </w:num>
  <w:num w:numId="16" w16cid:durableId="739671505">
    <w:abstractNumId w:val="25"/>
  </w:num>
  <w:num w:numId="17" w16cid:durableId="1887910101">
    <w:abstractNumId w:val="15"/>
  </w:num>
  <w:num w:numId="18" w16cid:durableId="1864131421">
    <w:abstractNumId w:val="2"/>
  </w:num>
  <w:num w:numId="19" w16cid:durableId="297615473">
    <w:abstractNumId w:val="3"/>
  </w:num>
  <w:num w:numId="20" w16cid:durableId="1949309615">
    <w:abstractNumId w:val="21"/>
  </w:num>
  <w:num w:numId="21" w16cid:durableId="1742096449">
    <w:abstractNumId w:val="26"/>
  </w:num>
  <w:num w:numId="22" w16cid:durableId="1017267856">
    <w:abstractNumId w:val="10"/>
  </w:num>
  <w:num w:numId="23" w16cid:durableId="1764061046">
    <w:abstractNumId w:val="12"/>
  </w:num>
  <w:num w:numId="24" w16cid:durableId="1820656131">
    <w:abstractNumId w:val="17"/>
  </w:num>
  <w:num w:numId="25" w16cid:durableId="1328632005">
    <w:abstractNumId w:val="9"/>
  </w:num>
  <w:num w:numId="26" w16cid:durableId="1307786058">
    <w:abstractNumId w:val="7"/>
  </w:num>
  <w:num w:numId="27" w16cid:durableId="3963629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E5724"/>
    <w:rsid w:val="00000ED9"/>
    <w:rsid w:val="000013FC"/>
    <w:rsid w:val="000014C9"/>
    <w:rsid w:val="000157FD"/>
    <w:rsid w:val="00022CBB"/>
    <w:rsid w:val="00023BFC"/>
    <w:rsid w:val="000426CB"/>
    <w:rsid w:val="00046D6F"/>
    <w:rsid w:val="000543AC"/>
    <w:rsid w:val="00077A5F"/>
    <w:rsid w:val="0008680D"/>
    <w:rsid w:val="000A2F25"/>
    <w:rsid w:val="000D1874"/>
    <w:rsid w:val="000D6C96"/>
    <w:rsid w:val="000F054A"/>
    <w:rsid w:val="000F1987"/>
    <w:rsid w:val="001024AF"/>
    <w:rsid w:val="001505B4"/>
    <w:rsid w:val="00196E43"/>
    <w:rsid w:val="001E5724"/>
    <w:rsid w:val="002009A4"/>
    <w:rsid w:val="002050C3"/>
    <w:rsid w:val="00231F3B"/>
    <w:rsid w:val="00235133"/>
    <w:rsid w:val="00242673"/>
    <w:rsid w:val="00285327"/>
    <w:rsid w:val="002A7568"/>
    <w:rsid w:val="00313A87"/>
    <w:rsid w:val="00322986"/>
    <w:rsid w:val="0032393A"/>
    <w:rsid w:val="0034254B"/>
    <w:rsid w:val="0038665C"/>
    <w:rsid w:val="003F36F0"/>
    <w:rsid w:val="004070CF"/>
    <w:rsid w:val="00430CDC"/>
    <w:rsid w:val="004F09EF"/>
    <w:rsid w:val="004F521F"/>
    <w:rsid w:val="00507C39"/>
    <w:rsid w:val="00537583"/>
    <w:rsid w:val="0057291A"/>
    <w:rsid w:val="005A0378"/>
    <w:rsid w:val="0061012C"/>
    <w:rsid w:val="00634256"/>
    <w:rsid w:val="00644793"/>
    <w:rsid w:val="00665621"/>
    <w:rsid w:val="006D0A3F"/>
    <w:rsid w:val="006E4F82"/>
    <w:rsid w:val="006E6C57"/>
    <w:rsid w:val="006F64C9"/>
    <w:rsid w:val="00705CA9"/>
    <w:rsid w:val="00726C99"/>
    <w:rsid w:val="007639A2"/>
    <w:rsid w:val="0078502A"/>
    <w:rsid w:val="00793099"/>
    <w:rsid w:val="007C19FA"/>
    <w:rsid w:val="007C379D"/>
    <w:rsid w:val="007C62ED"/>
    <w:rsid w:val="007D2FAC"/>
    <w:rsid w:val="007E39E3"/>
    <w:rsid w:val="007F2A01"/>
    <w:rsid w:val="008128AD"/>
    <w:rsid w:val="0085603E"/>
    <w:rsid w:val="008560E2"/>
    <w:rsid w:val="00886EBF"/>
    <w:rsid w:val="008D0BAC"/>
    <w:rsid w:val="00904A9D"/>
    <w:rsid w:val="00943572"/>
    <w:rsid w:val="009603D0"/>
    <w:rsid w:val="009A64AF"/>
    <w:rsid w:val="009C1125"/>
    <w:rsid w:val="00A03BBD"/>
    <w:rsid w:val="00A25FE4"/>
    <w:rsid w:val="00A331DA"/>
    <w:rsid w:val="00A40E89"/>
    <w:rsid w:val="00A61EFD"/>
    <w:rsid w:val="00AA4570"/>
    <w:rsid w:val="00AA630A"/>
    <w:rsid w:val="00AE3D1A"/>
    <w:rsid w:val="00B03909"/>
    <w:rsid w:val="00B40ECD"/>
    <w:rsid w:val="00B9428E"/>
    <w:rsid w:val="00BA23F0"/>
    <w:rsid w:val="00BF08C8"/>
    <w:rsid w:val="00C00798"/>
    <w:rsid w:val="00C01293"/>
    <w:rsid w:val="00C02CDC"/>
    <w:rsid w:val="00C43453"/>
    <w:rsid w:val="00C54636"/>
    <w:rsid w:val="00C62BC1"/>
    <w:rsid w:val="00C77B30"/>
    <w:rsid w:val="00CA53B2"/>
    <w:rsid w:val="00CD62CB"/>
    <w:rsid w:val="00D02F99"/>
    <w:rsid w:val="00D0657C"/>
    <w:rsid w:val="00D13271"/>
    <w:rsid w:val="00D14471"/>
    <w:rsid w:val="00D417A1"/>
    <w:rsid w:val="00D504B7"/>
    <w:rsid w:val="00D715F7"/>
    <w:rsid w:val="00DA30D6"/>
    <w:rsid w:val="00DC4E74"/>
    <w:rsid w:val="00DD7B5F"/>
    <w:rsid w:val="00DE7849"/>
    <w:rsid w:val="00E05E8B"/>
    <w:rsid w:val="00E105B7"/>
    <w:rsid w:val="00E35402"/>
    <w:rsid w:val="00E366AB"/>
    <w:rsid w:val="00E37D38"/>
    <w:rsid w:val="00E40500"/>
    <w:rsid w:val="00E76E34"/>
    <w:rsid w:val="00EC0AF4"/>
    <w:rsid w:val="00ED7F81"/>
    <w:rsid w:val="00F13A99"/>
    <w:rsid w:val="00F17995"/>
    <w:rsid w:val="00F32BF2"/>
    <w:rsid w:val="00F40788"/>
    <w:rsid w:val="00F56396"/>
    <w:rsid w:val="00FA5FE8"/>
    <w:rsid w:val="00FB77A1"/>
    <w:rsid w:val="00FC24B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5C87DE"/>
  <w15:docId w15:val="{A3EF321C-588B-4DBC-9360-1E324FA16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03D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7930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FEB13-DFFF-4D1C-B074-7BC276EA6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1386</TotalTime>
  <Pages>26</Pages>
  <Words>1771</Words>
  <Characters>10095</Characters>
  <Application>Microsoft Office Word</Application>
  <DocSecurity>0</DocSecurity>
  <Lines>84</Lines>
  <Paragraphs>23</Paragraphs>
  <ScaleCrop>false</ScaleCrop>
  <Company>P R C</Company>
  <LinksUpToDate>false</LinksUpToDate>
  <CharactersWithSpaces>11843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54</cp:revision>
  <cp:lastPrinted>2020-12-24T07:17:00Z</cp:lastPrinted>
  <dcterms:created xsi:type="dcterms:W3CDTF">2020-12-08T08:33:00Z</dcterms:created>
  <dcterms:modified xsi:type="dcterms:W3CDTF">2023-08-17T08:36:00Z</dcterms:modified>
</cp:coreProperties>
</file>