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15BE5" w14:textId="52D4A8DB" w:rsidR="006F64C9" w:rsidRPr="00981400" w:rsidRDefault="001E5724" w:rsidP="00DD7B5F">
      <w:pPr>
        <w:spacing w:beforeLines="50" w:before="156" w:afterLines="50" w:after="156"/>
        <w:jc w:val="center"/>
        <w:rPr>
          <w:rFonts w:ascii="黑体" w:eastAsia="黑体" w:hAnsi="黑体"/>
          <w:sz w:val="32"/>
          <w:szCs w:val="32"/>
        </w:rPr>
      </w:pPr>
      <w:r w:rsidRPr="00981400">
        <w:rPr>
          <w:rFonts w:ascii="黑体" w:eastAsia="黑体" w:hAnsi="黑体" w:hint="eastAsia"/>
          <w:sz w:val="32"/>
          <w:szCs w:val="32"/>
        </w:rPr>
        <w:t>《</w:t>
      </w:r>
      <w:r w:rsidR="00486290" w:rsidRPr="00981400">
        <w:rPr>
          <w:rFonts w:ascii="黑体" w:eastAsia="黑体" w:hAnsi="黑体" w:hint="eastAsia"/>
          <w:sz w:val="32"/>
          <w:szCs w:val="32"/>
        </w:rPr>
        <w:t>社区护理学</w:t>
      </w:r>
      <w:r w:rsidRPr="00981400">
        <w:rPr>
          <w:rFonts w:ascii="黑体" w:eastAsia="黑体" w:hAnsi="黑体" w:hint="eastAsia"/>
          <w:sz w:val="32"/>
          <w:szCs w:val="32"/>
        </w:rPr>
        <w:t>》课程教学大纲</w:t>
      </w:r>
    </w:p>
    <w:p w14:paraId="48FF2B7E" w14:textId="25654716" w:rsidR="00D13271" w:rsidRPr="00981400" w:rsidRDefault="00E05E8B" w:rsidP="00DD7B5F">
      <w:pPr>
        <w:pStyle w:val="a3"/>
        <w:spacing w:beforeLines="50" w:before="156" w:afterLines="50" w:after="156"/>
        <w:ind w:firstLineChars="200" w:firstLine="562"/>
        <w:jc w:val="left"/>
        <w:rPr>
          <w:rFonts w:hAnsi="宋体" w:cs="宋体"/>
        </w:rPr>
      </w:pPr>
      <w:r w:rsidRPr="00981400">
        <w:rPr>
          <w:rFonts w:ascii="黑体" w:eastAsia="黑体" w:hAnsi="黑体" w:cs="宋体" w:hint="eastAsia"/>
          <w:b/>
          <w:sz w:val="28"/>
          <w:szCs w:val="28"/>
        </w:rPr>
        <w:t>一、</w:t>
      </w:r>
      <w:r w:rsidR="00D13271" w:rsidRPr="00981400">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981400" w14:paraId="7E5BC1BA" w14:textId="77777777" w:rsidTr="00DD7B5F">
        <w:trPr>
          <w:jc w:val="center"/>
        </w:trPr>
        <w:tc>
          <w:tcPr>
            <w:tcW w:w="1135" w:type="dxa"/>
            <w:vAlign w:val="center"/>
          </w:tcPr>
          <w:p w14:paraId="00346FAC" w14:textId="77777777" w:rsidR="00D13271" w:rsidRPr="00981400" w:rsidRDefault="00D13271" w:rsidP="00DD7B5F">
            <w:pPr>
              <w:spacing w:beforeLines="50" w:before="156" w:afterLines="50" w:after="156"/>
              <w:jc w:val="center"/>
              <w:rPr>
                <w:rFonts w:ascii="宋体" w:eastAsia="宋体" w:hAnsi="宋体" w:cs="黑体"/>
                <w:b/>
                <w:bCs/>
              </w:rPr>
            </w:pPr>
            <w:r w:rsidRPr="00981400">
              <w:rPr>
                <w:rFonts w:ascii="宋体" w:eastAsia="宋体" w:hAnsi="宋体" w:cs="黑体" w:hint="eastAsia"/>
                <w:b/>
                <w:bCs/>
              </w:rPr>
              <w:t>英文名称</w:t>
            </w:r>
          </w:p>
        </w:tc>
        <w:tc>
          <w:tcPr>
            <w:tcW w:w="3685" w:type="dxa"/>
            <w:vAlign w:val="center"/>
          </w:tcPr>
          <w:p w14:paraId="76ACC65D" w14:textId="77777777" w:rsidR="00D13271" w:rsidRPr="00002C48" w:rsidRDefault="00486290" w:rsidP="00DD7B5F">
            <w:pPr>
              <w:spacing w:beforeLines="50" w:before="156" w:afterLines="50" w:after="156"/>
              <w:jc w:val="left"/>
              <w:rPr>
                <w:rFonts w:ascii="Times New Roman" w:eastAsia="宋体" w:hAnsi="Times New Roman" w:cs="Times New Roman"/>
              </w:rPr>
            </w:pPr>
            <w:r w:rsidRPr="00002C48">
              <w:rPr>
                <w:rFonts w:ascii="Times New Roman" w:eastAsia="宋体" w:hAnsi="Times New Roman" w:cs="Times New Roman" w:hint="eastAsia"/>
              </w:rPr>
              <w:t>Community</w:t>
            </w:r>
            <w:r w:rsidRPr="00002C48">
              <w:rPr>
                <w:rFonts w:ascii="Times New Roman" w:eastAsia="宋体" w:hAnsi="Times New Roman" w:cs="Times New Roman"/>
              </w:rPr>
              <w:t xml:space="preserve"> Nursing</w:t>
            </w:r>
          </w:p>
        </w:tc>
        <w:tc>
          <w:tcPr>
            <w:tcW w:w="1134" w:type="dxa"/>
            <w:vAlign w:val="center"/>
          </w:tcPr>
          <w:p w14:paraId="5D42D66B" w14:textId="77777777" w:rsidR="00D13271" w:rsidRPr="00002C48" w:rsidRDefault="00D13271" w:rsidP="00DD7B5F">
            <w:pPr>
              <w:spacing w:beforeLines="50" w:before="156" w:afterLines="50" w:after="156"/>
              <w:jc w:val="center"/>
              <w:rPr>
                <w:rFonts w:ascii="Times New Roman" w:eastAsia="宋体" w:hAnsi="Times New Roman" w:cs="Times New Roman"/>
                <w:b/>
                <w:bCs/>
              </w:rPr>
            </w:pPr>
            <w:r w:rsidRPr="00002C48">
              <w:rPr>
                <w:rFonts w:ascii="Times New Roman" w:eastAsia="宋体" w:hAnsi="Times New Roman" w:cs="Times New Roman"/>
                <w:b/>
                <w:bCs/>
              </w:rPr>
              <w:t>课程代码</w:t>
            </w:r>
          </w:p>
        </w:tc>
        <w:tc>
          <w:tcPr>
            <w:tcW w:w="2744" w:type="dxa"/>
            <w:vAlign w:val="center"/>
          </w:tcPr>
          <w:p w14:paraId="6828C007" w14:textId="09BA7124" w:rsidR="00D13271" w:rsidRPr="00002C48" w:rsidRDefault="0027603A" w:rsidP="00DD7B5F">
            <w:pPr>
              <w:spacing w:beforeLines="50" w:before="156" w:afterLines="50" w:after="156"/>
              <w:rPr>
                <w:rFonts w:ascii="Times New Roman" w:eastAsia="宋体" w:hAnsi="Times New Roman" w:cs="Times New Roman"/>
              </w:rPr>
            </w:pPr>
            <w:r w:rsidRPr="0027603A">
              <w:rPr>
                <w:rFonts w:ascii="Times New Roman" w:eastAsia="宋体" w:hAnsi="Times New Roman" w:cs="Times New Roman"/>
              </w:rPr>
              <w:t>NURS1001</w:t>
            </w:r>
          </w:p>
        </w:tc>
      </w:tr>
      <w:tr w:rsidR="00D13271" w:rsidRPr="00981400" w14:paraId="5C206A86" w14:textId="77777777" w:rsidTr="00DD7B5F">
        <w:trPr>
          <w:jc w:val="center"/>
        </w:trPr>
        <w:tc>
          <w:tcPr>
            <w:tcW w:w="1135" w:type="dxa"/>
            <w:vAlign w:val="center"/>
          </w:tcPr>
          <w:p w14:paraId="21240012" w14:textId="77777777" w:rsidR="00D13271" w:rsidRPr="00981400" w:rsidRDefault="00D13271" w:rsidP="00DD7B5F">
            <w:pPr>
              <w:spacing w:beforeLines="50" w:before="156" w:afterLines="50" w:after="156"/>
              <w:jc w:val="center"/>
              <w:rPr>
                <w:rFonts w:ascii="宋体" w:eastAsia="宋体" w:hAnsi="宋体" w:cs="黑体"/>
                <w:b/>
                <w:bCs/>
              </w:rPr>
            </w:pPr>
            <w:r w:rsidRPr="00981400">
              <w:rPr>
                <w:rFonts w:ascii="宋体" w:eastAsia="宋体" w:hAnsi="宋体" w:cs="黑体" w:hint="eastAsia"/>
                <w:b/>
                <w:bCs/>
              </w:rPr>
              <w:t>课程性质</w:t>
            </w:r>
          </w:p>
        </w:tc>
        <w:tc>
          <w:tcPr>
            <w:tcW w:w="3685" w:type="dxa"/>
            <w:vAlign w:val="center"/>
          </w:tcPr>
          <w:p w14:paraId="7D2383FC" w14:textId="59244580" w:rsidR="00D13271" w:rsidRPr="00002C48" w:rsidRDefault="00486290" w:rsidP="00DD7B5F">
            <w:pPr>
              <w:spacing w:beforeLines="50" w:before="156" w:afterLines="50" w:after="156"/>
              <w:jc w:val="left"/>
              <w:rPr>
                <w:rFonts w:ascii="Times New Roman" w:eastAsia="宋体" w:hAnsi="Times New Roman" w:cs="Times New Roman"/>
              </w:rPr>
            </w:pPr>
            <w:r w:rsidRPr="00002C48">
              <w:rPr>
                <w:rFonts w:ascii="Times New Roman" w:eastAsia="宋体" w:hAnsi="Times New Roman" w:cs="Times New Roman"/>
              </w:rPr>
              <w:t>专业</w:t>
            </w:r>
            <w:r w:rsidR="00080E28">
              <w:rPr>
                <w:rFonts w:ascii="Times New Roman" w:eastAsia="宋体" w:hAnsi="Times New Roman" w:cs="Times New Roman" w:hint="eastAsia"/>
              </w:rPr>
              <w:t>核心</w:t>
            </w:r>
            <w:r w:rsidR="003D1F99" w:rsidRPr="00002C48">
              <w:rPr>
                <w:rFonts w:ascii="Times New Roman" w:eastAsia="宋体" w:hAnsi="Times New Roman" w:cs="Times New Roman"/>
              </w:rPr>
              <w:t>课程</w:t>
            </w:r>
          </w:p>
        </w:tc>
        <w:tc>
          <w:tcPr>
            <w:tcW w:w="1134" w:type="dxa"/>
            <w:vAlign w:val="center"/>
          </w:tcPr>
          <w:p w14:paraId="568B4565" w14:textId="77777777" w:rsidR="00D13271" w:rsidRPr="00002C48" w:rsidRDefault="00D13271" w:rsidP="00DD7B5F">
            <w:pPr>
              <w:spacing w:beforeLines="50" w:before="156" w:afterLines="50" w:after="156"/>
              <w:jc w:val="center"/>
              <w:rPr>
                <w:rFonts w:ascii="Times New Roman" w:eastAsia="宋体" w:hAnsi="Times New Roman" w:cs="Times New Roman"/>
                <w:b/>
                <w:bCs/>
              </w:rPr>
            </w:pPr>
            <w:r w:rsidRPr="00002C48">
              <w:rPr>
                <w:rFonts w:ascii="Times New Roman" w:eastAsia="宋体" w:hAnsi="Times New Roman" w:cs="Times New Roman"/>
                <w:b/>
                <w:bCs/>
              </w:rPr>
              <w:t>授课对象</w:t>
            </w:r>
          </w:p>
        </w:tc>
        <w:tc>
          <w:tcPr>
            <w:tcW w:w="2744" w:type="dxa"/>
            <w:vAlign w:val="center"/>
          </w:tcPr>
          <w:p w14:paraId="37F20E6E" w14:textId="15751A8A" w:rsidR="00D13271" w:rsidRPr="00002C48" w:rsidRDefault="0027603A" w:rsidP="00486290">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护理学</w:t>
            </w:r>
          </w:p>
        </w:tc>
      </w:tr>
      <w:tr w:rsidR="00D13271" w:rsidRPr="00981400" w14:paraId="7A15DC61" w14:textId="77777777" w:rsidTr="00DD7B5F">
        <w:trPr>
          <w:jc w:val="center"/>
        </w:trPr>
        <w:tc>
          <w:tcPr>
            <w:tcW w:w="1135" w:type="dxa"/>
            <w:vAlign w:val="center"/>
          </w:tcPr>
          <w:p w14:paraId="62A38B57" w14:textId="77777777" w:rsidR="00D13271" w:rsidRPr="00981400" w:rsidRDefault="00D13271" w:rsidP="00DD7B5F">
            <w:pPr>
              <w:spacing w:beforeLines="50" w:before="156" w:afterLines="50" w:after="156"/>
              <w:jc w:val="center"/>
              <w:rPr>
                <w:rFonts w:ascii="宋体" w:eastAsia="宋体" w:hAnsi="宋体" w:cs="黑体"/>
                <w:b/>
                <w:bCs/>
              </w:rPr>
            </w:pPr>
            <w:r w:rsidRPr="00981400">
              <w:rPr>
                <w:rFonts w:ascii="宋体" w:eastAsia="宋体" w:hAnsi="宋体" w:cs="黑体" w:hint="eastAsia"/>
                <w:b/>
                <w:bCs/>
              </w:rPr>
              <w:t>学   分</w:t>
            </w:r>
          </w:p>
        </w:tc>
        <w:tc>
          <w:tcPr>
            <w:tcW w:w="3685" w:type="dxa"/>
            <w:vAlign w:val="center"/>
          </w:tcPr>
          <w:p w14:paraId="372581B1" w14:textId="71C12BA3" w:rsidR="00D13271" w:rsidRPr="00002C48" w:rsidRDefault="00002C48" w:rsidP="00DD7B5F">
            <w:pPr>
              <w:spacing w:beforeLines="50" w:before="156" w:afterLines="50" w:after="156"/>
              <w:jc w:val="left"/>
              <w:rPr>
                <w:rFonts w:ascii="Times New Roman" w:eastAsia="宋体" w:hAnsi="Times New Roman" w:cs="Times New Roman"/>
              </w:rPr>
            </w:pPr>
            <w:r w:rsidRPr="00002C48">
              <w:rPr>
                <w:rFonts w:ascii="Times New Roman" w:eastAsia="宋体" w:hAnsi="Times New Roman" w:cs="Times New Roman"/>
              </w:rPr>
              <w:t>1.5</w:t>
            </w:r>
          </w:p>
        </w:tc>
        <w:tc>
          <w:tcPr>
            <w:tcW w:w="1134" w:type="dxa"/>
            <w:vAlign w:val="center"/>
          </w:tcPr>
          <w:p w14:paraId="34ED2B28" w14:textId="77777777" w:rsidR="00D13271" w:rsidRPr="00002C48" w:rsidRDefault="00D13271" w:rsidP="00DD7B5F">
            <w:pPr>
              <w:spacing w:beforeLines="50" w:before="156" w:afterLines="50" w:after="156"/>
              <w:jc w:val="center"/>
              <w:rPr>
                <w:rFonts w:ascii="Times New Roman" w:eastAsia="宋体" w:hAnsi="Times New Roman" w:cs="Times New Roman"/>
                <w:b/>
                <w:bCs/>
              </w:rPr>
            </w:pPr>
            <w:r w:rsidRPr="00002C48">
              <w:rPr>
                <w:rFonts w:ascii="Times New Roman" w:eastAsia="宋体" w:hAnsi="Times New Roman" w:cs="Times New Roman"/>
                <w:b/>
                <w:bCs/>
              </w:rPr>
              <w:t>学</w:t>
            </w:r>
            <w:r w:rsidRPr="00002C48">
              <w:rPr>
                <w:rFonts w:ascii="Times New Roman" w:eastAsia="宋体" w:hAnsi="Times New Roman" w:cs="Times New Roman"/>
                <w:b/>
                <w:bCs/>
              </w:rPr>
              <w:t xml:space="preserve">   </w:t>
            </w:r>
            <w:r w:rsidRPr="00002C48">
              <w:rPr>
                <w:rFonts w:ascii="Times New Roman" w:eastAsia="宋体" w:hAnsi="Times New Roman" w:cs="Times New Roman"/>
                <w:b/>
                <w:bCs/>
              </w:rPr>
              <w:t>时</w:t>
            </w:r>
          </w:p>
        </w:tc>
        <w:tc>
          <w:tcPr>
            <w:tcW w:w="2744" w:type="dxa"/>
            <w:vAlign w:val="center"/>
          </w:tcPr>
          <w:p w14:paraId="099D7ECB" w14:textId="3914EAB2" w:rsidR="00D13271" w:rsidRPr="00002C48" w:rsidRDefault="003D1F99" w:rsidP="00DD7B5F">
            <w:pPr>
              <w:spacing w:beforeLines="50" w:before="156" w:afterLines="50" w:after="156"/>
              <w:rPr>
                <w:rFonts w:ascii="Times New Roman" w:eastAsia="宋体" w:hAnsi="Times New Roman" w:cs="Times New Roman"/>
              </w:rPr>
            </w:pPr>
            <w:r w:rsidRPr="00002C48">
              <w:rPr>
                <w:rFonts w:ascii="Times New Roman" w:eastAsia="宋体" w:hAnsi="Times New Roman" w:cs="Times New Roman"/>
              </w:rPr>
              <w:t>36</w:t>
            </w:r>
            <w:r w:rsidR="00073B8E">
              <w:rPr>
                <w:rFonts w:ascii="Times New Roman" w:eastAsia="宋体" w:hAnsi="Times New Roman" w:cs="Times New Roman" w:hint="eastAsia"/>
              </w:rPr>
              <w:t>（</w:t>
            </w:r>
            <w:r w:rsidR="00073B8E">
              <w:rPr>
                <w:rFonts w:ascii="Times New Roman" w:eastAsia="宋体" w:hAnsi="Times New Roman" w:cs="Times New Roman" w:hint="eastAsia"/>
              </w:rPr>
              <w:t>1</w:t>
            </w:r>
            <w:r w:rsidR="00073B8E">
              <w:rPr>
                <w:rFonts w:ascii="Times New Roman" w:eastAsia="宋体" w:hAnsi="Times New Roman" w:cs="Times New Roman"/>
              </w:rPr>
              <w:t>8</w:t>
            </w:r>
            <w:r w:rsidR="00073B8E">
              <w:rPr>
                <w:rFonts w:ascii="Times New Roman" w:eastAsia="宋体" w:hAnsi="Times New Roman" w:cs="Times New Roman" w:hint="eastAsia"/>
              </w:rPr>
              <w:t>理论</w:t>
            </w:r>
            <w:r w:rsidR="00073B8E">
              <w:rPr>
                <w:rFonts w:ascii="Times New Roman" w:eastAsia="宋体" w:hAnsi="Times New Roman" w:cs="Times New Roman" w:hint="eastAsia"/>
              </w:rPr>
              <w:t>+</w:t>
            </w:r>
            <w:r w:rsidR="00073B8E">
              <w:rPr>
                <w:rFonts w:ascii="Times New Roman" w:eastAsia="宋体" w:hAnsi="Times New Roman" w:cs="Times New Roman"/>
              </w:rPr>
              <w:t>18</w:t>
            </w:r>
            <w:r w:rsidR="00073B8E">
              <w:rPr>
                <w:rFonts w:ascii="Times New Roman" w:eastAsia="宋体" w:hAnsi="Times New Roman" w:cs="Times New Roman" w:hint="eastAsia"/>
              </w:rPr>
              <w:t>实践）</w:t>
            </w:r>
          </w:p>
        </w:tc>
      </w:tr>
      <w:tr w:rsidR="00D13271" w:rsidRPr="00981400" w14:paraId="5E922FD0" w14:textId="77777777" w:rsidTr="00DD7B5F">
        <w:trPr>
          <w:jc w:val="center"/>
        </w:trPr>
        <w:tc>
          <w:tcPr>
            <w:tcW w:w="1135" w:type="dxa"/>
            <w:vAlign w:val="center"/>
          </w:tcPr>
          <w:p w14:paraId="33B45CA4" w14:textId="77777777" w:rsidR="00D13271" w:rsidRPr="00981400" w:rsidRDefault="00D13271" w:rsidP="00DD7B5F">
            <w:pPr>
              <w:spacing w:beforeLines="50" w:before="156" w:afterLines="50" w:after="156"/>
              <w:jc w:val="center"/>
              <w:rPr>
                <w:rFonts w:ascii="宋体" w:eastAsia="宋体" w:hAnsi="宋体" w:cs="黑体"/>
                <w:b/>
                <w:bCs/>
              </w:rPr>
            </w:pPr>
            <w:r w:rsidRPr="00981400">
              <w:rPr>
                <w:rFonts w:ascii="宋体" w:eastAsia="宋体" w:hAnsi="宋体" w:cs="黑体" w:hint="eastAsia"/>
                <w:b/>
                <w:bCs/>
              </w:rPr>
              <w:t>主讲教师</w:t>
            </w:r>
          </w:p>
        </w:tc>
        <w:tc>
          <w:tcPr>
            <w:tcW w:w="3685" w:type="dxa"/>
            <w:vAlign w:val="center"/>
          </w:tcPr>
          <w:p w14:paraId="2952CC88" w14:textId="77777777" w:rsidR="00D13271" w:rsidRPr="00002C48" w:rsidRDefault="003D1F99" w:rsidP="00DD7B5F">
            <w:pPr>
              <w:spacing w:beforeLines="50" w:before="156" w:afterLines="50" w:after="156"/>
              <w:jc w:val="left"/>
              <w:rPr>
                <w:rFonts w:ascii="Times New Roman" w:eastAsia="宋体" w:hAnsi="Times New Roman" w:cs="Times New Roman"/>
              </w:rPr>
            </w:pPr>
            <w:r w:rsidRPr="00002C48">
              <w:rPr>
                <w:rFonts w:ascii="Times New Roman" w:eastAsia="宋体" w:hAnsi="Times New Roman" w:cs="Times New Roman"/>
              </w:rPr>
              <w:t>王丽等</w:t>
            </w:r>
          </w:p>
        </w:tc>
        <w:tc>
          <w:tcPr>
            <w:tcW w:w="1134" w:type="dxa"/>
            <w:vAlign w:val="center"/>
          </w:tcPr>
          <w:p w14:paraId="687D45C9" w14:textId="77777777" w:rsidR="00D13271" w:rsidRPr="00002C48" w:rsidRDefault="00D13271" w:rsidP="00DD7B5F">
            <w:pPr>
              <w:spacing w:beforeLines="50" w:before="156" w:afterLines="50" w:after="156"/>
              <w:jc w:val="center"/>
              <w:rPr>
                <w:rFonts w:ascii="Times New Roman" w:eastAsia="宋体" w:hAnsi="Times New Roman" w:cs="Times New Roman"/>
                <w:b/>
                <w:bCs/>
              </w:rPr>
            </w:pPr>
            <w:r w:rsidRPr="00002C48">
              <w:rPr>
                <w:rFonts w:ascii="Times New Roman" w:eastAsia="宋体" w:hAnsi="Times New Roman" w:cs="Times New Roman"/>
                <w:b/>
                <w:bCs/>
              </w:rPr>
              <w:t>修订日期</w:t>
            </w:r>
          </w:p>
        </w:tc>
        <w:tc>
          <w:tcPr>
            <w:tcW w:w="2744" w:type="dxa"/>
            <w:vAlign w:val="center"/>
          </w:tcPr>
          <w:p w14:paraId="28EB1BB1" w14:textId="27B29B94" w:rsidR="00D13271" w:rsidRPr="00002C48" w:rsidRDefault="003D1F99" w:rsidP="003D1F99">
            <w:pPr>
              <w:spacing w:beforeLines="50" w:before="156" w:afterLines="50" w:after="156"/>
              <w:rPr>
                <w:rFonts w:ascii="Times New Roman" w:eastAsia="宋体" w:hAnsi="Times New Roman" w:cs="Times New Roman"/>
              </w:rPr>
            </w:pPr>
            <w:r w:rsidRPr="00002C48">
              <w:rPr>
                <w:rFonts w:ascii="Times New Roman" w:eastAsia="宋体" w:hAnsi="Times New Roman" w:cs="Times New Roman" w:hint="eastAsia"/>
              </w:rPr>
              <w:t>2</w:t>
            </w:r>
            <w:r w:rsidRPr="00002C48">
              <w:rPr>
                <w:rFonts w:ascii="Times New Roman" w:eastAsia="宋体" w:hAnsi="Times New Roman" w:cs="Times New Roman"/>
              </w:rPr>
              <w:t>02</w:t>
            </w:r>
            <w:r w:rsidR="00080E28">
              <w:rPr>
                <w:rFonts w:ascii="Times New Roman" w:eastAsia="宋体" w:hAnsi="Times New Roman" w:cs="Times New Roman"/>
              </w:rPr>
              <w:t>3</w:t>
            </w:r>
            <w:r w:rsidR="00073B8E">
              <w:rPr>
                <w:rFonts w:ascii="Times New Roman" w:eastAsia="宋体" w:hAnsi="Times New Roman" w:cs="Times New Roman" w:hint="eastAsia"/>
              </w:rPr>
              <w:t>．</w:t>
            </w:r>
            <w:r w:rsidR="00073B8E">
              <w:rPr>
                <w:rFonts w:ascii="Times New Roman" w:eastAsia="宋体" w:hAnsi="Times New Roman" w:cs="Times New Roman" w:hint="eastAsia"/>
              </w:rPr>
              <w:t>0</w:t>
            </w:r>
            <w:r w:rsidR="00080E28">
              <w:rPr>
                <w:rFonts w:ascii="Times New Roman" w:eastAsia="宋体" w:hAnsi="Times New Roman" w:cs="Times New Roman"/>
              </w:rPr>
              <w:t>8</w:t>
            </w:r>
          </w:p>
        </w:tc>
      </w:tr>
      <w:tr w:rsidR="00D13271" w:rsidRPr="00981400" w14:paraId="0C371922" w14:textId="77777777" w:rsidTr="00DD7B5F">
        <w:trPr>
          <w:jc w:val="center"/>
        </w:trPr>
        <w:tc>
          <w:tcPr>
            <w:tcW w:w="1135" w:type="dxa"/>
            <w:vAlign w:val="center"/>
          </w:tcPr>
          <w:p w14:paraId="29412896" w14:textId="77777777" w:rsidR="00D13271" w:rsidRPr="00981400" w:rsidRDefault="00D13271" w:rsidP="00DD7B5F">
            <w:pPr>
              <w:spacing w:beforeLines="50" w:before="156" w:afterLines="50" w:after="156"/>
              <w:jc w:val="center"/>
              <w:rPr>
                <w:rFonts w:ascii="宋体" w:eastAsia="宋体" w:hAnsi="宋体" w:cs="黑体"/>
                <w:b/>
                <w:bCs/>
              </w:rPr>
            </w:pPr>
            <w:r w:rsidRPr="00981400">
              <w:rPr>
                <w:rFonts w:ascii="宋体" w:eastAsia="宋体" w:hAnsi="宋体" w:cs="黑体" w:hint="eastAsia"/>
                <w:b/>
                <w:bCs/>
              </w:rPr>
              <w:t>指定教材</w:t>
            </w:r>
          </w:p>
        </w:tc>
        <w:tc>
          <w:tcPr>
            <w:tcW w:w="7563" w:type="dxa"/>
            <w:gridSpan w:val="3"/>
            <w:vAlign w:val="center"/>
          </w:tcPr>
          <w:p w14:paraId="43BEDD28" w14:textId="77777777" w:rsidR="00D13271" w:rsidRPr="00002C48" w:rsidRDefault="00486290" w:rsidP="00486290">
            <w:pPr>
              <w:spacing w:beforeLines="50" w:before="156" w:afterLines="50" w:after="156"/>
              <w:rPr>
                <w:rFonts w:ascii="宋体" w:eastAsia="宋体" w:hAnsi="宋体"/>
              </w:rPr>
            </w:pPr>
            <w:r w:rsidRPr="00002C48">
              <w:rPr>
                <w:rFonts w:ascii="Times New Roman" w:eastAsia="宋体" w:hAnsi="Times New Roman" w:cs="Times New Roman" w:hint="eastAsia"/>
              </w:rPr>
              <w:t>李春玉</w:t>
            </w:r>
            <w:r w:rsidR="003D1F99" w:rsidRPr="00002C48">
              <w:rPr>
                <w:rFonts w:ascii="Times New Roman" w:eastAsia="宋体" w:hAnsi="Times New Roman" w:cs="Times New Roman" w:hint="eastAsia"/>
              </w:rPr>
              <w:t>等</w:t>
            </w:r>
            <w:r w:rsidR="003D1F99" w:rsidRPr="00002C48">
              <w:rPr>
                <w:rFonts w:ascii="Times New Roman" w:eastAsia="宋体" w:hAnsi="Times New Roman" w:cs="Times New Roman"/>
              </w:rPr>
              <w:t>编</w:t>
            </w:r>
            <w:r w:rsidR="003D1F99" w:rsidRPr="00002C48">
              <w:rPr>
                <w:rFonts w:ascii="Times New Roman" w:eastAsia="宋体" w:hAnsi="Times New Roman" w:cs="Times New Roman" w:hint="eastAsia"/>
              </w:rPr>
              <w:t>著，</w:t>
            </w:r>
            <w:r w:rsidR="003D1F99" w:rsidRPr="00002C48">
              <w:rPr>
                <w:rFonts w:ascii="Times New Roman" w:eastAsia="宋体" w:hAnsi="Times New Roman" w:cs="Times New Roman"/>
              </w:rPr>
              <w:t>《</w:t>
            </w:r>
            <w:r w:rsidRPr="00002C48">
              <w:rPr>
                <w:rFonts w:ascii="Times New Roman" w:eastAsia="宋体" w:hAnsi="Times New Roman" w:cs="Times New Roman" w:hint="eastAsia"/>
              </w:rPr>
              <w:t>社区护理学</w:t>
            </w:r>
            <w:r w:rsidR="003D1F99" w:rsidRPr="00002C48">
              <w:rPr>
                <w:rFonts w:ascii="Times New Roman" w:eastAsia="宋体" w:hAnsi="Times New Roman" w:cs="Times New Roman"/>
              </w:rPr>
              <w:t>》，</w:t>
            </w:r>
            <w:r w:rsidRPr="00002C48">
              <w:rPr>
                <w:rFonts w:ascii="Times New Roman" w:eastAsia="宋体" w:hAnsi="Times New Roman" w:cs="Times New Roman" w:hint="eastAsia"/>
              </w:rPr>
              <w:t>人民卫生</w:t>
            </w:r>
            <w:r w:rsidR="003D1F99" w:rsidRPr="00002C48">
              <w:rPr>
                <w:rFonts w:ascii="Times New Roman" w:eastAsia="宋体" w:hAnsi="Times New Roman" w:cs="Times New Roman" w:hint="eastAsia"/>
              </w:rPr>
              <w:t>出版社</w:t>
            </w:r>
            <w:r w:rsidR="003D1F99" w:rsidRPr="00002C48">
              <w:rPr>
                <w:rFonts w:ascii="Times New Roman" w:eastAsia="宋体" w:hAnsi="Times New Roman" w:cs="Times New Roman"/>
              </w:rPr>
              <w:t>，</w:t>
            </w:r>
            <w:r w:rsidR="003D1F99" w:rsidRPr="00002C48">
              <w:rPr>
                <w:rFonts w:ascii="Times New Roman" w:eastAsia="宋体" w:hAnsi="Times New Roman" w:cs="Times New Roman"/>
              </w:rPr>
              <w:t>20</w:t>
            </w:r>
            <w:r w:rsidRPr="00002C48">
              <w:rPr>
                <w:rFonts w:ascii="Times New Roman" w:eastAsia="宋体" w:hAnsi="Times New Roman" w:cs="Times New Roman"/>
              </w:rPr>
              <w:t>17</w:t>
            </w:r>
            <w:r w:rsidR="003D1F99" w:rsidRPr="00002C48">
              <w:rPr>
                <w:rFonts w:ascii="Times New Roman" w:eastAsia="宋体" w:hAnsi="Times New Roman" w:cs="Times New Roman"/>
              </w:rPr>
              <w:t>年</w:t>
            </w:r>
            <w:r w:rsidR="003D1F99" w:rsidRPr="00002C48">
              <w:rPr>
                <w:rFonts w:ascii="Times New Roman" w:eastAsia="宋体" w:hAnsi="Times New Roman" w:cs="Times New Roman" w:hint="eastAsia"/>
              </w:rPr>
              <w:t>，</w:t>
            </w:r>
            <w:r w:rsidR="003D1F99" w:rsidRPr="00002C48">
              <w:rPr>
                <w:rFonts w:ascii="Times New Roman" w:eastAsia="宋体" w:hAnsi="Times New Roman" w:cs="Times New Roman"/>
              </w:rPr>
              <w:t>第</w:t>
            </w:r>
            <w:r w:rsidRPr="00002C48">
              <w:rPr>
                <w:rFonts w:ascii="Times New Roman" w:eastAsia="宋体" w:hAnsi="Times New Roman" w:cs="Times New Roman"/>
              </w:rPr>
              <w:t>4</w:t>
            </w:r>
            <w:r w:rsidR="003D1F99" w:rsidRPr="00002C48">
              <w:rPr>
                <w:rFonts w:ascii="Times New Roman" w:eastAsia="宋体" w:hAnsi="Times New Roman" w:cs="Times New Roman" w:hint="eastAsia"/>
              </w:rPr>
              <w:t>版</w:t>
            </w:r>
          </w:p>
        </w:tc>
      </w:tr>
    </w:tbl>
    <w:p w14:paraId="38CBD969" w14:textId="27F9AF0A" w:rsidR="00E05E8B" w:rsidRPr="00981400" w:rsidRDefault="00E05E8B" w:rsidP="00DD7B5F">
      <w:pPr>
        <w:pStyle w:val="a3"/>
        <w:spacing w:beforeLines="50" w:before="156" w:afterLines="50" w:after="156"/>
        <w:ind w:firstLineChars="200" w:firstLine="562"/>
        <w:rPr>
          <w:rFonts w:hAnsi="宋体" w:cs="宋体"/>
        </w:rPr>
      </w:pPr>
      <w:r w:rsidRPr="00981400">
        <w:rPr>
          <w:rFonts w:ascii="黑体" w:eastAsia="黑体" w:hAnsi="黑体" w:cs="宋体" w:hint="eastAsia"/>
          <w:b/>
          <w:sz w:val="28"/>
          <w:szCs w:val="28"/>
        </w:rPr>
        <w:t>二、课程目标</w:t>
      </w:r>
    </w:p>
    <w:p w14:paraId="7F60637D" w14:textId="63C56D29" w:rsidR="00E05E8B" w:rsidRPr="00981400" w:rsidRDefault="00E05E8B" w:rsidP="00DD7B5F">
      <w:pPr>
        <w:pStyle w:val="a3"/>
        <w:spacing w:beforeLines="50" w:before="156" w:afterLines="50" w:after="156"/>
        <w:ind w:firstLineChars="200" w:firstLine="480"/>
        <w:rPr>
          <w:rFonts w:ascii="黑体" w:eastAsia="黑体" w:hAnsi="黑体" w:cs="宋体"/>
          <w:b/>
          <w:sz w:val="24"/>
          <w:szCs w:val="24"/>
        </w:rPr>
      </w:pPr>
      <w:r w:rsidRPr="00981400">
        <w:rPr>
          <w:rFonts w:ascii="黑体" w:eastAsia="黑体" w:hAnsi="黑体" w:cs="宋体" w:hint="eastAsia"/>
          <w:sz w:val="24"/>
          <w:szCs w:val="24"/>
        </w:rPr>
        <w:t>（一）</w:t>
      </w:r>
      <w:r w:rsidRPr="00981400">
        <w:rPr>
          <w:rFonts w:ascii="黑体" w:eastAsia="黑体" w:hAnsi="黑体" w:cs="宋体" w:hint="eastAsia"/>
          <w:b/>
          <w:sz w:val="24"/>
          <w:szCs w:val="24"/>
        </w:rPr>
        <w:t>总体目标：</w:t>
      </w:r>
      <w:r w:rsidR="00D87FA2" w:rsidRPr="00981400">
        <w:rPr>
          <w:rFonts w:ascii="黑体" w:eastAsia="黑体" w:hAnsi="黑体" w:cs="宋体"/>
          <w:b/>
          <w:sz w:val="24"/>
          <w:szCs w:val="24"/>
        </w:rPr>
        <w:t xml:space="preserve"> </w:t>
      </w:r>
    </w:p>
    <w:p w14:paraId="2FD5A427" w14:textId="6E14DECB" w:rsidR="00E05E8B" w:rsidRPr="00981400" w:rsidRDefault="007932E8" w:rsidP="00DD7B5F">
      <w:pPr>
        <w:pStyle w:val="a3"/>
        <w:spacing w:beforeLines="50" w:before="156" w:afterLines="50" w:after="156"/>
        <w:ind w:firstLineChars="200" w:firstLine="420"/>
        <w:rPr>
          <w:rFonts w:hAnsi="宋体" w:cs="宋体"/>
        </w:rPr>
      </w:pPr>
      <w:r w:rsidRPr="00981400">
        <w:rPr>
          <w:rFonts w:hAnsi="宋体" w:cs="宋体" w:hint="eastAsia"/>
        </w:rPr>
        <w:t>本课程的教学目的是使学生能够理解社区护理“保护健康、维持健康、促进健康”的理念，树立以人为中心、以家庭为单位、以社区为范围的观念，以及个人与群体提供连续性、综合性、协调性服务的意识；要求学生能够掌握社区护理工作的基本方法和技术。本课程包括课堂教学、社区护理见习两部分。课堂采用讲授、病例讨论等多种教学方法，以提高和培养学生理论联系实际的基本能力。</w:t>
      </w:r>
    </w:p>
    <w:p w14:paraId="32073BD1" w14:textId="56A11F7A" w:rsidR="00E05E8B" w:rsidRPr="00981400" w:rsidRDefault="00E05E8B" w:rsidP="00DD7B5F">
      <w:pPr>
        <w:pStyle w:val="a3"/>
        <w:spacing w:beforeLines="50" w:before="156" w:afterLines="50" w:after="156"/>
        <w:ind w:firstLineChars="200" w:firstLine="480"/>
        <w:rPr>
          <w:rFonts w:hAnsi="宋体" w:cs="宋体"/>
        </w:rPr>
      </w:pPr>
      <w:r w:rsidRPr="00981400">
        <w:rPr>
          <w:rFonts w:ascii="黑体" w:eastAsia="黑体" w:hAnsi="黑体" w:cs="宋体" w:hint="eastAsia"/>
          <w:sz w:val="24"/>
          <w:szCs w:val="24"/>
        </w:rPr>
        <w:t>（二）课程目标：</w:t>
      </w:r>
      <w:r w:rsidR="00D87FA2" w:rsidRPr="00981400">
        <w:rPr>
          <w:rFonts w:hAnsi="宋体" w:cs="宋体"/>
        </w:rPr>
        <w:t xml:space="preserve"> </w:t>
      </w:r>
    </w:p>
    <w:p w14:paraId="5A8E9DFC" w14:textId="32215E27" w:rsidR="000F054A" w:rsidRPr="00981400" w:rsidRDefault="006A48B8" w:rsidP="00DD7B5F">
      <w:pPr>
        <w:pStyle w:val="a3"/>
        <w:spacing w:beforeLines="50" w:before="156" w:afterLines="50" w:after="156"/>
        <w:ind w:firstLineChars="200" w:firstLine="420"/>
        <w:rPr>
          <w:rFonts w:hAnsi="宋体" w:cs="宋体"/>
        </w:rPr>
      </w:pPr>
      <w:r w:rsidRPr="00981400">
        <w:rPr>
          <w:rFonts w:hAnsi="宋体" w:cs="宋体" w:hint="eastAsia"/>
        </w:rPr>
        <w:t>通过该课程的学习，能利用流行病学和医学统计学的原理和方法，研究环境因素对健康的影响，提出控制预防疾病的措施：通过开展健康教育，搞好社区卫生</w:t>
      </w:r>
      <w:r w:rsidR="00401E2E" w:rsidRPr="00981400">
        <w:rPr>
          <w:rFonts w:hAnsi="宋体" w:cs="宋体" w:hint="eastAsia"/>
        </w:rPr>
        <w:t>保健，采取个人与社会相结合的措施，培养社区居民良好的生活方式，预防传染病和慢性非传染病。</w:t>
      </w:r>
    </w:p>
    <w:p w14:paraId="2C4FBD51" w14:textId="18BE48D2" w:rsidR="00E05E8B" w:rsidRPr="00981400" w:rsidRDefault="00E05E8B" w:rsidP="00DD7B5F">
      <w:pPr>
        <w:pStyle w:val="a3"/>
        <w:spacing w:beforeLines="50" w:before="156" w:afterLines="50" w:after="156"/>
        <w:ind w:firstLineChars="200" w:firstLine="422"/>
        <w:rPr>
          <w:rFonts w:hAnsi="宋体" w:cs="宋体"/>
          <w:b/>
        </w:rPr>
      </w:pPr>
      <w:r w:rsidRPr="00981400">
        <w:rPr>
          <w:rFonts w:hAnsi="宋体" w:cs="宋体" w:hint="eastAsia"/>
          <w:b/>
        </w:rPr>
        <w:t>课程目标1：</w:t>
      </w:r>
      <w:r w:rsidR="00253D9E" w:rsidRPr="00981400">
        <w:rPr>
          <w:rFonts w:hAnsi="宋体" w:cs="宋体" w:hint="eastAsia"/>
          <w:b/>
        </w:rPr>
        <w:t>知识目标</w:t>
      </w:r>
    </w:p>
    <w:p w14:paraId="513CDA26" w14:textId="5FA72532" w:rsidR="00E05E8B" w:rsidRPr="00981400" w:rsidRDefault="00E05E8B" w:rsidP="00DD7B5F">
      <w:pPr>
        <w:pStyle w:val="a3"/>
        <w:spacing w:beforeLines="50" w:before="156" w:afterLines="50" w:after="156"/>
        <w:ind w:firstLineChars="200" w:firstLine="420"/>
        <w:rPr>
          <w:rFonts w:hAnsi="宋体" w:cs="宋体"/>
        </w:rPr>
      </w:pPr>
      <w:r w:rsidRPr="00981400">
        <w:rPr>
          <w:rFonts w:hAnsi="宋体" w:cs="宋体"/>
        </w:rPr>
        <w:t>1</w:t>
      </w:r>
      <w:r w:rsidRPr="00981400">
        <w:rPr>
          <w:rFonts w:hAnsi="宋体" w:cs="宋体" w:hint="eastAsia"/>
        </w:rPr>
        <w:t>．</w:t>
      </w:r>
      <w:r w:rsidR="00BE5100" w:rsidRPr="00981400">
        <w:rPr>
          <w:rFonts w:hAnsi="宋体" w:cs="宋体" w:hint="eastAsia"/>
        </w:rPr>
        <w:t>1</w:t>
      </w:r>
      <w:r w:rsidR="00253D9E" w:rsidRPr="00981400">
        <w:rPr>
          <w:rFonts w:hAnsi="宋体" w:cs="宋体" w:hint="eastAsia"/>
        </w:rPr>
        <w:t>掌握常见地方病、职业病、食物中毒、传染病以及慢性病的预防</w:t>
      </w:r>
    </w:p>
    <w:p w14:paraId="2689B195" w14:textId="269098C4" w:rsidR="00E05E8B" w:rsidRPr="00981400" w:rsidRDefault="00253D9E" w:rsidP="00253D9E">
      <w:pPr>
        <w:pStyle w:val="a3"/>
        <w:spacing w:beforeLines="50" w:before="156" w:afterLines="50" w:after="156"/>
        <w:ind w:firstLine="420"/>
        <w:rPr>
          <w:rFonts w:hAnsi="宋体" w:cs="宋体"/>
        </w:rPr>
      </w:pPr>
      <w:r w:rsidRPr="00981400">
        <w:rPr>
          <w:rFonts w:hAnsi="宋体" w:cs="宋体"/>
        </w:rPr>
        <w:t>1.</w:t>
      </w:r>
      <w:r w:rsidR="00BE5100" w:rsidRPr="00981400">
        <w:rPr>
          <w:rFonts w:hAnsi="宋体" w:cs="宋体"/>
        </w:rPr>
        <w:t xml:space="preserve"> </w:t>
      </w:r>
      <w:r w:rsidR="002B40CC">
        <w:rPr>
          <w:rFonts w:hAnsi="宋体" w:cs="宋体"/>
        </w:rPr>
        <w:t>2</w:t>
      </w:r>
      <w:r w:rsidRPr="00981400">
        <w:rPr>
          <w:rFonts w:hAnsi="宋体" w:cs="宋体"/>
        </w:rPr>
        <w:t xml:space="preserve"> </w:t>
      </w:r>
      <w:r w:rsidRPr="00981400">
        <w:rPr>
          <w:rFonts w:hAnsi="宋体" w:cs="宋体" w:hint="eastAsia"/>
        </w:rPr>
        <w:t>掌握特殊人群的保健内容和方法</w:t>
      </w:r>
    </w:p>
    <w:p w14:paraId="34EDACFE" w14:textId="2C419430" w:rsidR="00253D9E" w:rsidRPr="00981400" w:rsidRDefault="00253D9E" w:rsidP="00253D9E">
      <w:pPr>
        <w:pStyle w:val="a3"/>
        <w:spacing w:beforeLines="50" w:before="156" w:afterLines="50" w:after="156"/>
        <w:ind w:firstLine="420"/>
        <w:rPr>
          <w:rFonts w:hAnsi="宋体" w:cs="宋体"/>
        </w:rPr>
      </w:pPr>
      <w:r w:rsidRPr="00981400">
        <w:rPr>
          <w:rFonts w:hAnsi="宋体" w:cs="宋体"/>
        </w:rPr>
        <w:t>1.</w:t>
      </w:r>
      <w:r w:rsidR="00BE5100" w:rsidRPr="00981400">
        <w:rPr>
          <w:rFonts w:hAnsi="宋体" w:cs="宋体"/>
        </w:rPr>
        <w:t xml:space="preserve"> </w:t>
      </w:r>
      <w:r w:rsidR="002B40CC">
        <w:rPr>
          <w:rFonts w:hAnsi="宋体" w:cs="宋体"/>
        </w:rPr>
        <w:t>3</w:t>
      </w:r>
      <w:r w:rsidRPr="00981400">
        <w:rPr>
          <w:rFonts w:hAnsi="宋体" w:cs="宋体"/>
        </w:rPr>
        <w:t xml:space="preserve"> </w:t>
      </w:r>
      <w:r w:rsidRPr="00981400">
        <w:rPr>
          <w:rFonts w:hAnsi="宋体" w:cs="宋体" w:hint="eastAsia"/>
        </w:rPr>
        <w:t>掌握医学统计学和流行病方法在疾病研究</w:t>
      </w:r>
      <w:r w:rsidR="002B40CC">
        <w:rPr>
          <w:rFonts w:hAnsi="宋体" w:cs="宋体" w:hint="eastAsia"/>
        </w:rPr>
        <w:t>和</w:t>
      </w:r>
      <w:r w:rsidRPr="00981400">
        <w:rPr>
          <w:rFonts w:hAnsi="宋体" w:cs="宋体" w:hint="eastAsia"/>
        </w:rPr>
        <w:t>控制中的应用</w:t>
      </w:r>
    </w:p>
    <w:p w14:paraId="0B6E6970" w14:textId="19C602D2" w:rsidR="00E05E8B" w:rsidRPr="00981400" w:rsidRDefault="00E05E8B" w:rsidP="00DD7B5F">
      <w:pPr>
        <w:pStyle w:val="a3"/>
        <w:spacing w:beforeLines="50" w:before="156" w:afterLines="50" w:after="156"/>
        <w:ind w:firstLineChars="200" w:firstLine="422"/>
        <w:rPr>
          <w:rFonts w:hAnsi="宋体" w:cs="宋体"/>
          <w:b/>
        </w:rPr>
      </w:pPr>
      <w:r w:rsidRPr="00981400">
        <w:rPr>
          <w:rFonts w:hAnsi="宋体" w:cs="宋体" w:hint="eastAsia"/>
          <w:b/>
        </w:rPr>
        <w:t>课程目标2：</w:t>
      </w:r>
      <w:r w:rsidR="00253D9E" w:rsidRPr="00981400">
        <w:rPr>
          <w:rFonts w:hAnsi="宋体" w:cs="宋体" w:hint="eastAsia"/>
          <w:b/>
        </w:rPr>
        <w:t>能力目标</w:t>
      </w:r>
    </w:p>
    <w:p w14:paraId="25CFAC08" w14:textId="04C2567C" w:rsidR="00E05E8B" w:rsidRPr="00981400" w:rsidRDefault="00E05E8B" w:rsidP="00DD7B5F">
      <w:pPr>
        <w:pStyle w:val="a3"/>
        <w:spacing w:beforeLines="50" w:before="156" w:afterLines="50" w:after="156"/>
        <w:ind w:firstLineChars="200" w:firstLine="420"/>
        <w:rPr>
          <w:rFonts w:hAnsi="宋体" w:cs="宋体"/>
        </w:rPr>
      </w:pPr>
      <w:r w:rsidRPr="00981400">
        <w:rPr>
          <w:rFonts w:hAnsi="宋体" w:cs="宋体" w:hint="eastAsia"/>
        </w:rPr>
        <w:t>2．1</w:t>
      </w:r>
      <w:r w:rsidR="00253D9E" w:rsidRPr="00981400">
        <w:rPr>
          <w:rFonts w:hAnsi="宋体" w:cs="宋体"/>
        </w:rPr>
        <w:t xml:space="preserve"> </w:t>
      </w:r>
      <w:r w:rsidR="00253D9E" w:rsidRPr="00981400">
        <w:rPr>
          <w:rFonts w:hAnsi="宋体" w:cs="宋体" w:hint="eastAsia"/>
        </w:rPr>
        <w:t>能够建立居民健康档案、收集社区健康信息并实行动态管理</w:t>
      </w:r>
    </w:p>
    <w:p w14:paraId="2B07672E" w14:textId="49BE991A" w:rsidR="00E05E8B" w:rsidRPr="00981400" w:rsidRDefault="00E05E8B" w:rsidP="00DD7B5F">
      <w:pPr>
        <w:pStyle w:val="a3"/>
        <w:spacing w:beforeLines="50" w:before="156" w:afterLines="50" w:after="156"/>
        <w:ind w:firstLineChars="200" w:firstLine="420"/>
        <w:rPr>
          <w:rFonts w:hAnsi="宋体" w:cs="宋体"/>
        </w:rPr>
      </w:pPr>
      <w:r w:rsidRPr="00981400">
        <w:rPr>
          <w:rFonts w:hAnsi="宋体" w:cs="宋体"/>
        </w:rPr>
        <w:t>2</w:t>
      </w:r>
      <w:r w:rsidRPr="00981400">
        <w:rPr>
          <w:rFonts w:hAnsi="宋体" w:cs="宋体" w:hint="eastAsia"/>
        </w:rPr>
        <w:t>．2</w:t>
      </w:r>
      <w:r w:rsidR="00253D9E" w:rsidRPr="00981400">
        <w:rPr>
          <w:rFonts w:hAnsi="宋体" w:cs="宋体"/>
        </w:rPr>
        <w:t xml:space="preserve"> </w:t>
      </w:r>
      <w:r w:rsidR="00253D9E" w:rsidRPr="00981400">
        <w:rPr>
          <w:rFonts w:hAnsi="宋体" w:cs="宋体" w:hint="eastAsia"/>
        </w:rPr>
        <w:t>能够开展预防、保健、康复、计划生育技术指导、健康教育、医疗咨询等服务</w:t>
      </w:r>
    </w:p>
    <w:p w14:paraId="300447D9" w14:textId="758F6DDD" w:rsidR="00253D9E" w:rsidRPr="00981400" w:rsidRDefault="00253D9E" w:rsidP="00DD7B5F">
      <w:pPr>
        <w:pStyle w:val="a3"/>
        <w:spacing w:beforeLines="50" w:before="156" w:afterLines="50" w:after="156"/>
        <w:ind w:firstLineChars="200" w:firstLine="420"/>
        <w:rPr>
          <w:rFonts w:hAnsi="宋体" w:cs="宋体"/>
        </w:rPr>
      </w:pPr>
      <w:r w:rsidRPr="00981400">
        <w:rPr>
          <w:rFonts w:hAnsi="宋体" w:cs="宋体" w:hint="eastAsia"/>
        </w:rPr>
        <w:t>2．</w:t>
      </w:r>
      <w:r w:rsidRPr="00981400">
        <w:rPr>
          <w:rFonts w:hAnsi="宋体" w:cs="宋体"/>
        </w:rPr>
        <w:t xml:space="preserve">3 </w:t>
      </w:r>
      <w:r w:rsidRPr="00981400">
        <w:rPr>
          <w:rFonts w:hAnsi="宋体" w:cs="宋体" w:hint="eastAsia"/>
        </w:rPr>
        <w:t>能够开展高血压、糖尿病、恶性肿瘤等重点慢性病的系统管理</w:t>
      </w:r>
    </w:p>
    <w:p w14:paraId="560E12FF" w14:textId="30AC13C7" w:rsidR="00E05E8B" w:rsidRPr="00981400" w:rsidRDefault="00253D9E" w:rsidP="00253D9E">
      <w:pPr>
        <w:pStyle w:val="a3"/>
        <w:spacing w:beforeLines="50" w:before="156" w:afterLines="50" w:after="156"/>
        <w:ind w:firstLineChars="200" w:firstLine="420"/>
        <w:rPr>
          <w:rFonts w:hAnsi="宋体" w:cs="宋体"/>
        </w:rPr>
      </w:pPr>
      <w:r w:rsidRPr="00981400">
        <w:rPr>
          <w:rFonts w:hAnsi="宋体" w:cs="宋体"/>
        </w:rPr>
        <w:t>2</w:t>
      </w:r>
      <w:r w:rsidRPr="00981400">
        <w:rPr>
          <w:rFonts w:hAnsi="宋体" w:cs="宋体" w:hint="eastAsia"/>
        </w:rPr>
        <w:t>．</w:t>
      </w:r>
      <w:r w:rsidRPr="00981400">
        <w:rPr>
          <w:rFonts w:hAnsi="宋体" w:cs="宋体"/>
        </w:rPr>
        <w:t xml:space="preserve">4 </w:t>
      </w:r>
      <w:r w:rsidRPr="00981400">
        <w:rPr>
          <w:rFonts w:hAnsi="宋体" w:cs="宋体" w:hint="eastAsia"/>
        </w:rPr>
        <w:t>能够提供家庭出诊、家庭病床等家庭卫生保健服务</w:t>
      </w:r>
    </w:p>
    <w:p w14:paraId="74FB9ED2" w14:textId="55F61425" w:rsidR="00E05E8B" w:rsidRPr="00981400" w:rsidRDefault="00E05E8B" w:rsidP="00DD7B5F">
      <w:pPr>
        <w:pStyle w:val="a3"/>
        <w:spacing w:beforeLines="50" w:before="156" w:afterLines="50" w:after="156"/>
        <w:ind w:firstLineChars="200" w:firstLine="422"/>
        <w:rPr>
          <w:rFonts w:hAnsi="宋体" w:cs="宋体"/>
          <w:b/>
        </w:rPr>
      </w:pPr>
      <w:r w:rsidRPr="00981400">
        <w:rPr>
          <w:rFonts w:hAnsi="宋体" w:cs="宋体" w:hint="eastAsia"/>
          <w:b/>
        </w:rPr>
        <w:lastRenderedPageBreak/>
        <w:t>课程目标3：</w:t>
      </w:r>
      <w:r w:rsidR="00253D9E" w:rsidRPr="00981400">
        <w:rPr>
          <w:rFonts w:hAnsi="宋体" w:cs="宋体" w:hint="eastAsia"/>
          <w:b/>
        </w:rPr>
        <w:t>素质目标</w:t>
      </w:r>
    </w:p>
    <w:p w14:paraId="107EF13E" w14:textId="77777777" w:rsidR="007B188D" w:rsidRPr="00981400" w:rsidRDefault="007B188D" w:rsidP="00DD7B5F">
      <w:pPr>
        <w:pStyle w:val="a3"/>
        <w:spacing w:beforeLines="50" w:before="156" w:afterLines="50" w:after="156"/>
        <w:ind w:firstLineChars="200" w:firstLine="420"/>
        <w:rPr>
          <w:rFonts w:hAnsi="宋体" w:cs="宋体"/>
          <w:bCs/>
        </w:rPr>
      </w:pPr>
      <w:r w:rsidRPr="00981400">
        <w:rPr>
          <w:rFonts w:hAnsi="宋体" w:cs="宋体"/>
          <w:bCs/>
        </w:rPr>
        <w:t xml:space="preserve">3. 1 </w:t>
      </w:r>
      <w:r w:rsidRPr="00981400">
        <w:rPr>
          <w:rFonts w:hAnsi="宋体" w:cs="宋体" w:hint="eastAsia"/>
          <w:bCs/>
        </w:rPr>
        <w:t>具有良好的职业道德和职业素质</w:t>
      </w:r>
    </w:p>
    <w:p w14:paraId="58E4F9EB" w14:textId="77777777" w:rsidR="007B188D" w:rsidRPr="00981400" w:rsidRDefault="007B188D" w:rsidP="00DD7B5F">
      <w:pPr>
        <w:pStyle w:val="a3"/>
        <w:spacing w:beforeLines="50" w:before="156" w:afterLines="50" w:after="156"/>
        <w:ind w:firstLineChars="200" w:firstLine="420"/>
        <w:rPr>
          <w:rFonts w:hAnsi="宋体" w:cs="宋体"/>
          <w:bCs/>
        </w:rPr>
      </w:pPr>
      <w:r w:rsidRPr="00981400">
        <w:rPr>
          <w:rFonts w:hAnsi="宋体" w:cs="宋体"/>
          <w:bCs/>
        </w:rPr>
        <w:t xml:space="preserve">3. 2 </w:t>
      </w:r>
      <w:r w:rsidRPr="00981400">
        <w:rPr>
          <w:rFonts w:hAnsi="宋体" w:cs="宋体" w:hint="eastAsia"/>
          <w:bCs/>
        </w:rPr>
        <w:t>具有良好的团队合作意识和能力</w:t>
      </w:r>
    </w:p>
    <w:p w14:paraId="5C6FB0EC" w14:textId="29FA087E" w:rsidR="00253D9E" w:rsidRPr="00981400" w:rsidRDefault="007B188D" w:rsidP="00DD7B5F">
      <w:pPr>
        <w:pStyle w:val="a3"/>
        <w:spacing w:beforeLines="50" w:before="156" w:afterLines="50" w:after="156"/>
        <w:ind w:firstLineChars="200" w:firstLine="420"/>
        <w:rPr>
          <w:rFonts w:hAnsi="宋体" w:cs="宋体"/>
          <w:bCs/>
        </w:rPr>
      </w:pPr>
      <w:r w:rsidRPr="00981400">
        <w:rPr>
          <w:rFonts w:hAnsi="宋体" w:cs="宋体"/>
          <w:bCs/>
        </w:rPr>
        <w:t xml:space="preserve">3. 3 </w:t>
      </w:r>
      <w:r w:rsidRPr="00981400">
        <w:rPr>
          <w:rFonts w:hAnsi="宋体" w:cs="宋体" w:hint="eastAsia"/>
          <w:bCs/>
        </w:rPr>
        <w:t>树立卫生观及预防为主的观点，全方位做好临床预防工作</w:t>
      </w:r>
      <w:r w:rsidRPr="00981400">
        <w:rPr>
          <w:rFonts w:hAnsi="宋体" w:cs="宋体"/>
          <w:bCs/>
        </w:rPr>
        <w:t xml:space="preserve"> </w:t>
      </w:r>
    </w:p>
    <w:p w14:paraId="799EBBD1" w14:textId="4BC4C821" w:rsidR="00E05E8B" w:rsidRPr="00981400" w:rsidRDefault="00E05E8B" w:rsidP="00DD7B5F">
      <w:pPr>
        <w:pStyle w:val="a3"/>
        <w:spacing w:beforeLines="50" w:before="156" w:afterLines="50" w:after="156"/>
        <w:ind w:firstLineChars="200" w:firstLine="480"/>
        <w:rPr>
          <w:rFonts w:hAnsi="宋体" w:cs="宋体"/>
        </w:rPr>
      </w:pPr>
      <w:r w:rsidRPr="00981400">
        <w:rPr>
          <w:rFonts w:ascii="黑体" w:eastAsia="黑体" w:hAnsi="黑体" w:cs="宋体" w:hint="eastAsia"/>
          <w:sz w:val="24"/>
          <w:szCs w:val="24"/>
        </w:rPr>
        <w:t>（三）课程目标与毕业要求、课程内容的</w:t>
      </w:r>
      <w:r w:rsidR="00DD7B5F" w:rsidRPr="00981400">
        <w:rPr>
          <w:rFonts w:ascii="黑体" w:eastAsia="黑体" w:hAnsi="黑体" w:cs="宋体" w:hint="eastAsia"/>
          <w:sz w:val="24"/>
          <w:szCs w:val="24"/>
        </w:rPr>
        <w:t>对应</w:t>
      </w:r>
      <w:r w:rsidRPr="00981400">
        <w:rPr>
          <w:rFonts w:ascii="黑体" w:eastAsia="黑体" w:hAnsi="黑体" w:cs="宋体" w:hint="eastAsia"/>
          <w:sz w:val="24"/>
          <w:szCs w:val="24"/>
        </w:rPr>
        <w:t>关系</w:t>
      </w:r>
    </w:p>
    <w:p w14:paraId="59982D92" w14:textId="573E6883" w:rsidR="00E05E8B" w:rsidRPr="00981400" w:rsidRDefault="00DD7B5F" w:rsidP="00DD7B5F">
      <w:pPr>
        <w:pStyle w:val="a3"/>
        <w:spacing w:beforeLines="50" w:before="156" w:afterLines="50" w:after="156"/>
        <w:ind w:firstLineChars="200" w:firstLine="422"/>
        <w:jc w:val="center"/>
        <w:rPr>
          <w:rFonts w:ascii="黑体" w:hAnsi="宋体"/>
          <w:b/>
          <w:bCs/>
          <w:szCs w:val="21"/>
        </w:rPr>
      </w:pPr>
      <w:r w:rsidRPr="00981400">
        <w:rPr>
          <w:rFonts w:ascii="黑体" w:hAnsi="宋体" w:hint="eastAsia"/>
          <w:b/>
          <w:bCs/>
          <w:szCs w:val="21"/>
        </w:rPr>
        <w:t>表</w:t>
      </w:r>
      <w:r w:rsidRPr="00981400">
        <w:rPr>
          <w:rFonts w:ascii="黑体" w:hAnsi="宋体" w:hint="eastAsia"/>
          <w:b/>
          <w:bCs/>
          <w:szCs w:val="21"/>
        </w:rPr>
        <w:t>1</w:t>
      </w:r>
      <w:r w:rsidRPr="00981400">
        <w:rPr>
          <w:rFonts w:ascii="黑体" w:hAnsi="宋体" w:hint="eastAsia"/>
          <w:b/>
          <w:bCs/>
          <w:szCs w:val="21"/>
        </w:rPr>
        <w:t>：</w:t>
      </w:r>
      <w:r w:rsidR="00E05E8B" w:rsidRPr="00981400">
        <w:rPr>
          <w:rFonts w:ascii="黑体" w:hAnsi="宋体" w:hint="eastAsia"/>
          <w:b/>
          <w:bCs/>
          <w:szCs w:val="21"/>
        </w:rPr>
        <w:t>课程目标与</w:t>
      </w:r>
      <w:r w:rsidR="00242673" w:rsidRPr="00981400">
        <w:rPr>
          <w:rFonts w:ascii="黑体" w:hAnsi="宋体" w:hint="eastAsia"/>
          <w:b/>
          <w:bCs/>
          <w:szCs w:val="21"/>
        </w:rPr>
        <w:t>课程内容、毕业要求</w:t>
      </w:r>
      <w:r w:rsidR="00E05E8B" w:rsidRPr="00981400">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981400" w14:paraId="0191F4B7" w14:textId="77777777" w:rsidTr="00DD7B5F">
        <w:trPr>
          <w:jc w:val="center"/>
        </w:trPr>
        <w:tc>
          <w:tcPr>
            <w:tcW w:w="1302" w:type="dxa"/>
            <w:vAlign w:val="center"/>
          </w:tcPr>
          <w:p w14:paraId="3E192291" w14:textId="77777777" w:rsidR="00E05E8B" w:rsidRPr="00981400" w:rsidRDefault="00E05E8B" w:rsidP="00DD7B5F">
            <w:pPr>
              <w:pStyle w:val="a3"/>
              <w:spacing w:beforeLines="50" w:before="156" w:afterLines="50" w:after="156"/>
              <w:jc w:val="center"/>
              <w:rPr>
                <w:rFonts w:ascii="黑体" w:hAnsi="宋体"/>
                <w:b/>
                <w:bCs/>
                <w:szCs w:val="21"/>
              </w:rPr>
            </w:pPr>
            <w:r w:rsidRPr="00981400">
              <w:rPr>
                <w:rFonts w:ascii="黑体" w:hAnsi="宋体" w:hint="eastAsia"/>
                <w:b/>
                <w:bCs/>
                <w:szCs w:val="21"/>
              </w:rPr>
              <w:t>课程目标</w:t>
            </w:r>
          </w:p>
        </w:tc>
        <w:tc>
          <w:tcPr>
            <w:tcW w:w="1959" w:type="dxa"/>
            <w:vAlign w:val="center"/>
          </w:tcPr>
          <w:p w14:paraId="654FD70F" w14:textId="77777777" w:rsidR="00E05E8B" w:rsidRPr="00981400" w:rsidRDefault="00E05E8B" w:rsidP="00DD7B5F">
            <w:pPr>
              <w:pStyle w:val="a3"/>
              <w:spacing w:beforeLines="50" w:before="156" w:afterLines="50" w:after="156"/>
              <w:jc w:val="center"/>
              <w:rPr>
                <w:rFonts w:hAnsi="宋体" w:cs="宋体"/>
                <w:b/>
              </w:rPr>
            </w:pPr>
            <w:r w:rsidRPr="00981400">
              <w:rPr>
                <w:rFonts w:hAnsi="宋体" w:cs="宋体" w:hint="eastAsia"/>
                <w:b/>
              </w:rPr>
              <w:t>课程子目标</w:t>
            </w:r>
          </w:p>
        </w:tc>
        <w:tc>
          <w:tcPr>
            <w:tcW w:w="3118" w:type="dxa"/>
            <w:vAlign w:val="center"/>
          </w:tcPr>
          <w:p w14:paraId="42FA581B" w14:textId="77777777" w:rsidR="00E05E8B" w:rsidRPr="00981400" w:rsidRDefault="00B40ECD" w:rsidP="00DD7B5F">
            <w:pPr>
              <w:pStyle w:val="a3"/>
              <w:spacing w:beforeLines="50" w:before="156" w:afterLines="50" w:after="156"/>
              <w:jc w:val="center"/>
              <w:rPr>
                <w:rFonts w:ascii="黑体" w:hAnsi="宋体"/>
                <w:b/>
                <w:bCs/>
                <w:szCs w:val="21"/>
              </w:rPr>
            </w:pPr>
            <w:r w:rsidRPr="00981400">
              <w:rPr>
                <w:rFonts w:ascii="黑体" w:hAnsi="宋体" w:hint="eastAsia"/>
                <w:b/>
                <w:bCs/>
                <w:szCs w:val="21"/>
              </w:rPr>
              <w:t>对应课程内容</w:t>
            </w:r>
          </w:p>
        </w:tc>
        <w:tc>
          <w:tcPr>
            <w:tcW w:w="2688" w:type="dxa"/>
            <w:vAlign w:val="center"/>
          </w:tcPr>
          <w:p w14:paraId="1912CEBD" w14:textId="77777777" w:rsidR="00E05E8B" w:rsidRPr="00981400" w:rsidRDefault="00B40ECD" w:rsidP="00DD7B5F">
            <w:pPr>
              <w:pStyle w:val="a3"/>
              <w:spacing w:beforeLines="50" w:before="156" w:afterLines="50" w:after="156"/>
              <w:jc w:val="center"/>
              <w:rPr>
                <w:rFonts w:ascii="黑体" w:hAnsi="宋体"/>
                <w:b/>
                <w:bCs/>
                <w:szCs w:val="21"/>
              </w:rPr>
            </w:pPr>
            <w:r w:rsidRPr="00981400">
              <w:rPr>
                <w:rFonts w:ascii="黑体" w:hAnsi="宋体" w:hint="eastAsia"/>
                <w:b/>
                <w:bCs/>
                <w:szCs w:val="21"/>
              </w:rPr>
              <w:t>对应毕业要求</w:t>
            </w:r>
          </w:p>
        </w:tc>
      </w:tr>
      <w:tr w:rsidR="00E05E8B" w:rsidRPr="00981400" w14:paraId="1CF657DD" w14:textId="77777777" w:rsidTr="00DD7B5F">
        <w:trPr>
          <w:jc w:val="center"/>
        </w:trPr>
        <w:tc>
          <w:tcPr>
            <w:tcW w:w="1302" w:type="dxa"/>
            <w:vMerge w:val="restart"/>
            <w:vAlign w:val="center"/>
          </w:tcPr>
          <w:p w14:paraId="5765D1F7" w14:textId="77777777" w:rsidR="00E05E8B" w:rsidRPr="00981400" w:rsidRDefault="00E05E8B" w:rsidP="00DD7B5F">
            <w:pPr>
              <w:pStyle w:val="a3"/>
              <w:spacing w:beforeLines="50" w:before="156" w:afterLines="50" w:after="156"/>
              <w:jc w:val="center"/>
              <w:rPr>
                <w:rFonts w:hAnsi="宋体" w:cs="宋体"/>
                <w:szCs w:val="21"/>
              </w:rPr>
            </w:pPr>
            <w:r w:rsidRPr="00981400">
              <w:rPr>
                <w:rFonts w:hAnsi="宋体" w:cs="宋体" w:hint="eastAsia"/>
                <w:szCs w:val="21"/>
              </w:rPr>
              <w:t>课程目标1</w:t>
            </w:r>
          </w:p>
        </w:tc>
        <w:tc>
          <w:tcPr>
            <w:tcW w:w="1959" w:type="dxa"/>
            <w:vAlign w:val="center"/>
          </w:tcPr>
          <w:p w14:paraId="7834E77D" w14:textId="77777777" w:rsidR="00E05E8B" w:rsidRPr="00981400" w:rsidRDefault="00E05E8B" w:rsidP="00DD7B5F">
            <w:pPr>
              <w:pStyle w:val="a3"/>
              <w:spacing w:beforeLines="50" w:before="156" w:afterLines="50" w:after="156"/>
              <w:jc w:val="center"/>
              <w:rPr>
                <w:rFonts w:hAnsi="宋体" w:cs="宋体"/>
              </w:rPr>
            </w:pPr>
            <w:r w:rsidRPr="00981400">
              <w:rPr>
                <w:rFonts w:hAnsi="宋体" w:cs="宋体" w:hint="eastAsia"/>
              </w:rPr>
              <w:t>1.1</w:t>
            </w:r>
          </w:p>
        </w:tc>
        <w:tc>
          <w:tcPr>
            <w:tcW w:w="3118" w:type="dxa"/>
            <w:vAlign w:val="center"/>
          </w:tcPr>
          <w:p w14:paraId="20A1AE42" w14:textId="2FA71E08" w:rsidR="00E05E8B" w:rsidRPr="00981400" w:rsidRDefault="00BE5100" w:rsidP="00DD7B5F">
            <w:pPr>
              <w:pStyle w:val="a3"/>
              <w:spacing w:beforeLines="50" w:before="156" w:afterLines="50" w:after="156"/>
              <w:jc w:val="center"/>
              <w:rPr>
                <w:rFonts w:hAnsi="宋体" w:cs="宋体"/>
              </w:rPr>
            </w:pPr>
            <w:r w:rsidRPr="00981400">
              <w:rPr>
                <w:rFonts w:hAnsi="宋体" w:cs="宋体" w:hint="eastAsia"/>
              </w:rPr>
              <w:t>第七章社区慢性病病人的护理与管理，第八章社区伤残病人的康复与护理，第十章社区灾害事件应急管理与护理</w:t>
            </w:r>
          </w:p>
        </w:tc>
        <w:tc>
          <w:tcPr>
            <w:tcW w:w="2688" w:type="dxa"/>
            <w:vAlign w:val="center"/>
          </w:tcPr>
          <w:p w14:paraId="75A6D996" w14:textId="1ADE4905" w:rsidR="00E05E8B" w:rsidRPr="00981400" w:rsidRDefault="009B568B" w:rsidP="00DD7B5F">
            <w:pPr>
              <w:pStyle w:val="a3"/>
              <w:spacing w:beforeLines="50" w:before="156" w:afterLines="50" w:after="156"/>
              <w:jc w:val="center"/>
              <w:rPr>
                <w:rFonts w:hAnsi="宋体" w:cs="宋体"/>
              </w:rPr>
            </w:pPr>
            <w:r>
              <w:rPr>
                <w:rFonts w:cs="Arial" w:hint="eastAsia"/>
                <w:color w:val="333333"/>
                <w:shd w:val="clear" w:color="auto" w:fill="FFFFFF"/>
              </w:rPr>
              <w:t>掌握生命各阶段常见病、多发病、急危重症对象的护理知识</w:t>
            </w:r>
          </w:p>
        </w:tc>
      </w:tr>
      <w:tr w:rsidR="00E05E8B" w:rsidRPr="00981400" w14:paraId="4070F199" w14:textId="77777777" w:rsidTr="00DD7B5F">
        <w:trPr>
          <w:jc w:val="center"/>
        </w:trPr>
        <w:tc>
          <w:tcPr>
            <w:tcW w:w="1302" w:type="dxa"/>
            <w:vMerge/>
            <w:vAlign w:val="center"/>
          </w:tcPr>
          <w:p w14:paraId="3195833E" w14:textId="77777777" w:rsidR="00E05E8B" w:rsidRPr="00981400" w:rsidRDefault="00E05E8B" w:rsidP="00DD7B5F">
            <w:pPr>
              <w:pStyle w:val="a3"/>
              <w:spacing w:beforeLines="50" w:before="156" w:afterLines="50" w:after="156"/>
              <w:jc w:val="center"/>
              <w:rPr>
                <w:rFonts w:hAnsi="宋体" w:cs="宋体"/>
                <w:szCs w:val="21"/>
              </w:rPr>
            </w:pPr>
          </w:p>
        </w:tc>
        <w:tc>
          <w:tcPr>
            <w:tcW w:w="1959" w:type="dxa"/>
            <w:vAlign w:val="center"/>
          </w:tcPr>
          <w:p w14:paraId="4E6A5DEA" w14:textId="77777777" w:rsidR="00E05E8B" w:rsidRPr="00981400" w:rsidRDefault="00E05E8B" w:rsidP="00DD7B5F">
            <w:pPr>
              <w:pStyle w:val="a3"/>
              <w:spacing w:beforeLines="50" w:before="156" w:afterLines="50" w:after="156"/>
              <w:jc w:val="center"/>
              <w:rPr>
                <w:rFonts w:hAnsi="宋体" w:cs="宋体"/>
              </w:rPr>
            </w:pPr>
            <w:r w:rsidRPr="00981400">
              <w:rPr>
                <w:rFonts w:hAnsi="宋体" w:cs="宋体" w:hint="eastAsia"/>
              </w:rPr>
              <w:t>1.2</w:t>
            </w:r>
          </w:p>
          <w:p w14:paraId="4FD89FB7" w14:textId="3F16B604" w:rsidR="00BE5100" w:rsidRPr="00981400" w:rsidRDefault="00BE5100" w:rsidP="00DD7B5F">
            <w:pPr>
              <w:pStyle w:val="a3"/>
              <w:spacing w:beforeLines="50" w:before="156" w:afterLines="50" w:after="156"/>
              <w:jc w:val="center"/>
              <w:rPr>
                <w:rFonts w:hAnsi="宋体" w:cs="宋体"/>
              </w:rPr>
            </w:pPr>
            <w:r w:rsidRPr="00981400">
              <w:rPr>
                <w:rFonts w:hAnsi="宋体" w:cs="宋体" w:hint="eastAsia"/>
              </w:rPr>
              <w:t>1</w:t>
            </w:r>
            <w:r w:rsidRPr="00981400">
              <w:rPr>
                <w:rFonts w:hAnsi="宋体" w:cs="宋体"/>
              </w:rPr>
              <w:t>.3</w:t>
            </w:r>
          </w:p>
        </w:tc>
        <w:tc>
          <w:tcPr>
            <w:tcW w:w="3118" w:type="dxa"/>
            <w:vAlign w:val="center"/>
          </w:tcPr>
          <w:p w14:paraId="4474002E" w14:textId="5707A8B8" w:rsidR="00E05E8B" w:rsidRPr="00981400" w:rsidRDefault="00BE5100" w:rsidP="00DD7B5F">
            <w:pPr>
              <w:pStyle w:val="a3"/>
              <w:spacing w:beforeLines="50" w:before="156" w:afterLines="50" w:after="156"/>
              <w:jc w:val="center"/>
              <w:rPr>
                <w:rFonts w:hAnsi="宋体" w:cs="宋体"/>
              </w:rPr>
            </w:pPr>
            <w:r w:rsidRPr="00981400">
              <w:rPr>
                <w:rFonts w:hAnsi="宋体" w:cs="宋体" w:hint="eastAsia"/>
              </w:rPr>
              <w:t>第五章社区儿童与妇女保健护理，第六章社区老年人群保健与护理，第九章流行病学与社区疾病管理</w:t>
            </w:r>
          </w:p>
        </w:tc>
        <w:tc>
          <w:tcPr>
            <w:tcW w:w="2688" w:type="dxa"/>
            <w:vAlign w:val="center"/>
          </w:tcPr>
          <w:p w14:paraId="3137B03D" w14:textId="1695C8A7" w:rsidR="00E05E8B" w:rsidRPr="00981400" w:rsidRDefault="00F04DAA" w:rsidP="00DD7B5F">
            <w:pPr>
              <w:pStyle w:val="a3"/>
              <w:spacing w:beforeLines="50" w:before="156" w:afterLines="50" w:after="156"/>
              <w:jc w:val="center"/>
              <w:rPr>
                <w:rFonts w:hAnsi="宋体" w:cs="宋体"/>
              </w:rPr>
            </w:pPr>
            <w:r w:rsidRPr="00981400">
              <w:rPr>
                <w:rFonts w:cs="Arial" w:hint="eastAsia"/>
                <w:color w:val="333333"/>
                <w:shd w:val="clear" w:color="auto" w:fill="FFFFFF"/>
              </w:rPr>
              <w:t>熟悉不同人群的预防</w:t>
            </w:r>
            <w:r w:rsidR="009B568B">
              <w:rPr>
                <w:rFonts w:cs="Arial" w:hint="eastAsia"/>
                <w:color w:val="333333"/>
                <w:shd w:val="clear" w:color="auto" w:fill="FFFFFF"/>
              </w:rPr>
              <w:t>保健及健康促进知识，熟悉防控传染病及突发公共卫生事件的有关知识</w:t>
            </w:r>
          </w:p>
        </w:tc>
      </w:tr>
      <w:tr w:rsidR="00E05E8B" w:rsidRPr="00981400" w14:paraId="4BDCD683" w14:textId="77777777" w:rsidTr="00DD7B5F">
        <w:trPr>
          <w:jc w:val="center"/>
        </w:trPr>
        <w:tc>
          <w:tcPr>
            <w:tcW w:w="1302" w:type="dxa"/>
            <w:vMerge w:val="restart"/>
            <w:vAlign w:val="center"/>
          </w:tcPr>
          <w:p w14:paraId="47F14177" w14:textId="77777777" w:rsidR="00E05E8B" w:rsidRPr="00981400" w:rsidRDefault="00E05E8B" w:rsidP="00DD7B5F">
            <w:pPr>
              <w:pStyle w:val="a3"/>
              <w:spacing w:beforeLines="50" w:before="156" w:afterLines="50" w:after="156"/>
              <w:jc w:val="center"/>
              <w:rPr>
                <w:rFonts w:hAnsi="宋体" w:cs="宋体"/>
                <w:szCs w:val="21"/>
              </w:rPr>
            </w:pPr>
            <w:r w:rsidRPr="00981400">
              <w:rPr>
                <w:rFonts w:hAnsi="宋体" w:cs="宋体" w:hint="eastAsia"/>
                <w:szCs w:val="21"/>
              </w:rPr>
              <w:t>课程目标2</w:t>
            </w:r>
          </w:p>
        </w:tc>
        <w:tc>
          <w:tcPr>
            <w:tcW w:w="1959" w:type="dxa"/>
            <w:vAlign w:val="center"/>
          </w:tcPr>
          <w:p w14:paraId="262B6EA3" w14:textId="77777777" w:rsidR="00E05E8B" w:rsidRPr="00981400" w:rsidRDefault="00E05E8B" w:rsidP="00DD7B5F">
            <w:pPr>
              <w:pStyle w:val="a3"/>
              <w:spacing w:beforeLines="50" w:before="156" w:afterLines="50" w:after="156"/>
              <w:jc w:val="center"/>
              <w:rPr>
                <w:rFonts w:hAnsi="宋体" w:cs="宋体"/>
              </w:rPr>
            </w:pPr>
            <w:r w:rsidRPr="00981400">
              <w:rPr>
                <w:rFonts w:hAnsi="宋体" w:cs="宋体" w:hint="eastAsia"/>
              </w:rPr>
              <w:t>2.1</w:t>
            </w:r>
          </w:p>
          <w:p w14:paraId="0D6945A1" w14:textId="604418F0" w:rsidR="00BE5100" w:rsidRPr="00981400" w:rsidRDefault="00BE5100" w:rsidP="00DD7B5F">
            <w:pPr>
              <w:pStyle w:val="a3"/>
              <w:spacing w:beforeLines="50" w:before="156" w:afterLines="50" w:after="156"/>
              <w:jc w:val="center"/>
              <w:rPr>
                <w:rFonts w:hAnsi="宋体" w:cs="宋体"/>
              </w:rPr>
            </w:pPr>
            <w:r w:rsidRPr="00981400">
              <w:rPr>
                <w:rFonts w:hAnsi="宋体" w:cs="宋体" w:hint="eastAsia"/>
              </w:rPr>
              <w:t>2</w:t>
            </w:r>
            <w:r w:rsidRPr="00981400">
              <w:rPr>
                <w:rFonts w:hAnsi="宋体" w:cs="宋体"/>
              </w:rPr>
              <w:t>.2</w:t>
            </w:r>
          </w:p>
        </w:tc>
        <w:tc>
          <w:tcPr>
            <w:tcW w:w="3118" w:type="dxa"/>
            <w:vAlign w:val="center"/>
          </w:tcPr>
          <w:p w14:paraId="50761B57" w14:textId="77777777" w:rsidR="00B3644A" w:rsidRPr="00981400" w:rsidRDefault="00B3644A" w:rsidP="00DD7B5F">
            <w:pPr>
              <w:pStyle w:val="a3"/>
              <w:spacing w:beforeLines="50" w:before="156" w:afterLines="50" w:after="156"/>
              <w:jc w:val="center"/>
              <w:rPr>
                <w:rFonts w:hAnsi="宋体" w:cs="宋体"/>
              </w:rPr>
            </w:pPr>
            <w:r w:rsidRPr="00981400">
              <w:rPr>
                <w:rFonts w:hAnsi="宋体" w:cs="宋体" w:hint="eastAsia"/>
              </w:rPr>
              <w:t>第二章社区健康教育与健康促进</w:t>
            </w:r>
          </w:p>
          <w:p w14:paraId="1AA0EB56" w14:textId="09B3C415" w:rsidR="00E05E8B" w:rsidRPr="00981400" w:rsidRDefault="00BE5100" w:rsidP="00DD7B5F">
            <w:pPr>
              <w:pStyle w:val="a3"/>
              <w:spacing w:beforeLines="50" w:before="156" w:afterLines="50" w:after="156"/>
              <w:jc w:val="center"/>
              <w:rPr>
                <w:rFonts w:hAnsi="宋体" w:cs="宋体"/>
              </w:rPr>
            </w:pPr>
            <w:r w:rsidRPr="00981400">
              <w:rPr>
                <w:rFonts w:hAnsi="宋体" w:cs="宋体" w:hint="eastAsia"/>
              </w:rPr>
              <w:t>第三章以社区为中心的护理</w:t>
            </w:r>
          </w:p>
        </w:tc>
        <w:tc>
          <w:tcPr>
            <w:tcW w:w="2688" w:type="dxa"/>
            <w:vAlign w:val="center"/>
          </w:tcPr>
          <w:p w14:paraId="2A70FE69" w14:textId="5C48E7C7" w:rsidR="00E05E8B" w:rsidRPr="00981400" w:rsidRDefault="00F04DAA" w:rsidP="00DD7B5F">
            <w:pPr>
              <w:pStyle w:val="a3"/>
              <w:spacing w:beforeLines="50" w:before="156" w:afterLines="50" w:after="156"/>
              <w:jc w:val="center"/>
              <w:rPr>
                <w:rFonts w:hAnsi="宋体" w:cs="宋体"/>
              </w:rPr>
            </w:pPr>
            <w:r w:rsidRPr="00981400">
              <w:rPr>
                <w:rFonts w:hAnsi="宋体" w:cs="宋体" w:hint="eastAsia"/>
              </w:rPr>
              <w:t>掌握基础护理技术、专科护理及诊疗配合基本技术、基本急救护理技术</w:t>
            </w:r>
          </w:p>
        </w:tc>
      </w:tr>
      <w:tr w:rsidR="00E05E8B" w:rsidRPr="00981400" w14:paraId="267F9922" w14:textId="77777777" w:rsidTr="00DD7B5F">
        <w:trPr>
          <w:jc w:val="center"/>
        </w:trPr>
        <w:tc>
          <w:tcPr>
            <w:tcW w:w="1302" w:type="dxa"/>
            <w:vMerge/>
            <w:vAlign w:val="center"/>
          </w:tcPr>
          <w:p w14:paraId="721E4DA8" w14:textId="77777777" w:rsidR="00E05E8B" w:rsidRPr="00981400" w:rsidRDefault="00E05E8B" w:rsidP="00DD7B5F">
            <w:pPr>
              <w:pStyle w:val="a3"/>
              <w:spacing w:beforeLines="50" w:before="156" w:afterLines="50" w:after="156"/>
              <w:jc w:val="center"/>
              <w:rPr>
                <w:rFonts w:hAnsi="宋体" w:cs="宋体"/>
                <w:szCs w:val="21"/>
              </w:rPr>
            </w:pPr>
          </w:p>
        </w:tc>
        <w:tc>
          <w:tcPr>
            <w:tcW w:w="1959" w:type="dxa"/>
            <w:vAlign w:val="center"/>
          </w:tcPr>
          <w:p w14:paraId="0F961FB8" w14:textId="346C0026" w:rsidR="00E05E8B" w:rsidRPr="00981400" w:rsidRDefault="00E05E8B" w:rsidP="00DD7B5F">
            <w:pPr>
              <w:pStyle w:val="a3"/>
              <w:spacing w:beforeLines="50" w:before="156" w:afterLines="50" w:after="156"/>
              <w:jc w:val="center"/>
              <w:rPr>
                <w:rFonts w:hAnsi="宋体" w:cs="宋体"/>
              </w:rPr>
            </w:pPr>
            <w:r w:rsidRPr="00981400">
              <w:rPr>
                <w:rFonts w:hAnsi="宋体" w:cs="宋体" w:hint="eastAsia"/>
              </w:rPr>
              <w:t>2.</w:t>
            </w:r>
            <w:r w:rsidR="00BE5100" w:rsidRPr="00981400">
              <w:rPr>
                <w:rFonts w:hAnsi="宋体" w:cs="宋体"/>
              </w:rPr>
              <w:t>3</w:t>
            </w:r>
          </w:p>
        </w:tc>
        <w:tc>
          <w:tcPr>
            <w:tcW w:w="3118" w:type="dxa"/>
            <w:vAlign w:val="center"/>
          </w:tcPr>
          <w:p w14:paraId="0D4B88B9" w14:textId="76598B6C" w:rsidR="00B67E38" w:rsidRPr="00981400" w:rsidRDefault="00B67E38" w:rsidP="00B67E38">
            <w:pPr>
              <w:pStyle w:val="a3"/>
              <w:spacing w:beforeLines="50" w:before="156" w:afterLines="50" w:after="156"/>
              <w:jc w:val="center"/>
              <w:rPr>
                <w:rFonts w:hAnsi="宋体" w:cs="宋体"/>
              </w:rPr>
            </w:pPr>
            <w:r w:rsidRPr="00981400">
              <w:rPr>
                <w:rFonts w:hAnsi="宋体" w:cs="宋体" w:hint="eastAsia"/>
              </w:rPr>
              <w:t>第四章以家庭为中心的护理，第七章社区慢性病病人的护理与管理及社区卫生服务中心见习</w:t>
            </w:r>
          </w:p>
        </w:tc>
        <w:tc>
          <w:tcPr>
            <w:tcW w:w="2688" w:type="dxa"/>
            <w:vAlign w:val="center"/>
          </w:tcPr>
          <w:p w14:paraId="25C8E17F" w14:textId="6135AA84" w:rsidR="00E05E8B" w:rsidRPr="00981400" w:rsidRDefault="009B568B" w:rsidP="00DD7B5F">
            <w:pPr>
              <w:pStyle w:val="a3"/>
              <w:spacing w:beforeLines="50" w:before="156" w:afterLines="50" w:after="156"/>
              <w:jc w:val="center"/>
              <w:rPr>
                <w:rFonts w:hAnsi="宋体" w:cs="宋体"/>
              </w:rPr>
            </w:pPr>
            <w:r>
              <w:rPr>
                <w:rFonts w:cs="Arial" w:hint="eastAsia"/>
                <w:color w:val="333333"/>
                <w:shd w:val="clear" w:color="auto" w:fill="FFFFFF"/>
              </w:rPr>
              <w:t>具有从事社区护理的基本能力</w:t>
            </w:r>
          </w:p>
        </w:tc>
      </w:tr>
      <w:tr w:rsidR="00F04DAA" w:rsidRPr="00981400" w14:paraId="330557C0" w14:textId="77777777" w:rsidTr="00DD7B5F">
        <w:trPr>
          <w:jc w:val="center"/>
        </w:trPr>
        <w:tc>
          <w:tcPr>
            <w:tcW w:w="1302" w:type="dxa"/>
            <w:vMerge w:val="restart"/>
            <w:vAlign w:val="center"/>
          </w:tcPr>
          <w:p w14:paraId="08227895" w14:textId="77777777" w:rsidR="00F04DAA" w:rsidRPr="00981400" w:rsidRDefault="00F04DAA" w:rsidP="00DD7B5F">
            <w:pPr>
              <w:pStyle w:val="a3"/>
              <w:spacing w:beforeLines="50" w:before="156" w:afterLines="50" w:after="156"/>
              <w:jc w:val="center"/>
              <w:rPr>
                <w:rFonts w:hAnsi="宋体" w:cs="宋体"/>
                <w:szCs w:val="21"/>
              </w:rPr>
            </w:pPr>
            <w:r w:rsidRPr="00981400">
              <w:rPr>
                <w:rFonts w:hAnsi="宋体" w:cs="宋体" w:hint="eastAsia"/>
                <w:szCs w:val="21"/>
              </w:rPr>
              <w:t>课程目标3</w:t>
            </w:r>
          </w:p>
        </w:tc>
        <w:tc>
          <w:tcPr>
            <w:tcW w:w="1959" w:type="dxa"/>
            <w:vAlign w:val="center"/>
          </w:tcPr>
          <w:p w14:paraId="2D78ADB1" w14:textId="433ADD77" w:rsidR="00F04DAA" w:rsidRPr="00981400" w:rsidRDefault="00F04DAA" w:rsidP="00DD7B5F">
            <w:pPr>
              <w:pStyle w:val="a3"/>
              <w:spacing w:beforeLines="50" w:before="156" w:afterLines="50" w:after="156"/>
              <w:jc w:val="center"/>
              <w:rPr>
                <w:rFonts w:hAnsi="宋体" w:cs="宋体"/>
              </w:rPr>
            </w:pPr>
            <w:r w:rsidRPr="00981400">
              <w:rPr>
                <w:rFonts w:hAnsi="宋体" w:cs="宋体"/>
                <w:szCs w:val="21"/>
              </w:rPr>
              <w:t>3.1</w:t>
            </w:r>
          </w:p>
        </w:tc>
        <w:tc>
          <w:tcPr>
            <w:tcW w:w="3118" w:type="dxa"/>
            <w:vAlign w:val="center"/>
          </w:tcPr>
          <w:p w14:paraId="09AC36AC" w14:textId="30004EE7" w:rsidR="00F04DAA" w:rsidRPr="00981400" w:rsidRDefault="00F04DAA" w:rsidP="00DD7B5F">
            <w:pPr>
              <w:pStyle w:val="a3"/>
              <w:spacing w:beforeLines="50" w:before="156" w:afterLines="50" w:after="156"/>
              <w:jc w:val="center"/>
              <w:rPr>
                <w:rFonts w:ascii="黑体" w:hAnsi="宋体"/>
                <w:szCs w:val="21"/>
              </w:rPr>
            </w:pPr>
            <w:r w:rsidRPr="00981400">
              <w:rPr>
                <w:rFonts w:ascii="黑体" w:hAnsi="宋体" w:hint="eastAsia"/>
                <w:szCs w:val="21"/>
              </w:rPr>
              <w:t>树立争取的职业素养及道德观</w:t>
            </w:r>
          </w:p>
        </w:tc>
        <w:tc>
          <w:tcPr>
            <w:tcW w:w="2688" w:type="dxa"/>
            <w:vMerge w:val="restart"/>
            <w:vAlign w:val="center"/>
          </w:tcPr>
          <w:p w14:paraId="2EBA1005" w14:textId="71F9B2CE" w:rsidR="00F04DAA" w:rsidRPr="00981400" w:rsidRDefault="00F04DAA" w:rsidP="00DD7B5F">
            <w:pPr>
              <w:pStyle w:val="a3"/>
              <w:spacing w:beforeLines="50" w:before="156" w:afterLines="50" w:after="156"/>
              <w:jc w:val="center"/>
              <w:rPr>
                <w:rFonts w:hAnsi="宋体" w:cs="宋体"/>
              </w:rPr>
            </w:pPr>
            <w:r w:rsidRPr="00981400">
              <w:rPr>
                <w:rFonts w:cs="Arial" w:hint="eastAsia"/>
                <w:color w:val="333333"/>
                <w:shd w:val="clear" w:color="auto" w:fill="FFFFFF"/>
              </w:rPr>
              <w:t>具有与相关人员有效沟通与合作的能力</w:t>
            </w:r>
            <w:r w:rsidRPr="00981400">
              <w:rPr>
                <w:rFonts w:hAnsi="宋体" w:cs="宋体"/>
              </w:rPr>
              <w:t xml:space="preserve"> </w:t>
            </w:r>
          </w:p>
        </w:tc>
      </w:tr>
      <w:tr w:rsidR="00F04DAA" w:rsidRPr="00981400" w14:paraId="503A82D4" w14:textId="77777777" w:rsidTr="00DD7B5F">
        <w:trPr>
          <w:jc w:val="center"/>
        </w:trPr>
        <w:tc>
          <w:tcPr>
            <w:tcW w:w="1302" w:type="dxa"/>
            <w:vMerge/>
            <w:vAlign w:val="center"/>
          </w:tcPr>
          <w:p w14:paraId="6F04229C" w14:textId="0E7EA85C" w:rsidR="00F04DAA" w:rsidRPr="00981400" w:rsidRDefault="00F04DAA" w:rsidP="00DD7B5F">
            <w:pPr>
              <w:pStyle w:val="a3"/>
              <w:spacing w:beforeLines="50" w:before="156" w:afterLines="50" w:after="156"/>
              <w:jc w:val="center"/>
              <w:rPr>
                <w:rFonts w:hAnsi="宋体" w:cs="宋体"/>
                <w:szCs w:val="21"/>
              </w:rPr>
            </w:pPr>
          </w:p>
        </w:tc>
        <w:tc>
          <w:tcPr>
            <w:tcW w:w="1959" w:type="dxa"/>
            <w:vAlign w:val="center"/>
          </w:tcPr>
          <w:p w14:paraId="0CB0ADEA" w14:textId="0A7A3CE4" w:rsidR="00F04DAA" w:rsidRPr="00981400" w:rsidRDefault="00F04DAA" w:rsidP="00DD7B5F">
            <w:pPr>
              <w:pStyle w:val="a3"/>
              <w:spacing w:beforeLines="50" w:before="156" w:afterLines="50" w:after="156"/>
              <w:jc w:val="center"/>
              <w:rPr>
                <w:rFonts w:hAnsi="宋体" w:cs="宋体"/>
              </w:rPr>
            </w:pPr>
            <w:r w:rsidRPr="00981400">
              <w:rPr>
                <w:rFonts w:hAnsi="宋体" w:cs="宋体" w:hint="eastAsia"/>
                <w:szCs w:val="21"/>
              </w:rPr>
              <w:t>3</w:t>
            </w:r>
            <w:r w:rsidRPr="00981400">
              <w:rPr>
                <w:rFonts w:hAnsi="宋体" w:cs="宋体"/>
                <w:szCs w:val="21"/>
              </w:rPr>
              <w:t>.2</w:t>
            </w:r>
          </w:p>
        </w:tc>
        <w:tc>
          <w:tcPr>
            <w:tcW w:w="3118" w:type="dxa"/>
            <w:vAlign w:val="center"/>
          </w:tcPr>
          <w:p w14:paraId="710CAB91" w14:textId="6B293F5C" w:rsidR="00F04DAA" w:rsidRPr="00981400" w:rsidRDefault="00F04DAA" w:rsidP="00DD7B5F">
            <w:pPr>
              <w:pStyle w:val="a3"/>
              <w:spacing w:beforeLines="50" w:before="156" w:afterLines="50" w:after="156"/>
              <w:jc w:val="center"/>
              <w:rPr>
                <w:rFonts w:ascii="黑体" w:hAnsi="宋体"/>
                <w:szCs w:val="21"/>
              </w:rPr>
            </w:pPr>
            <w:r w:rsidRPr="00981400">
              <w:rPr>
                <w:rFonts w:ascii="黑体" w:hAnsi="宋体" w:hint="eastAsia"/>
                <w:szCs w:val="21"/>
              </w:rPr>
              <w:t>培养小组合作意识</w:t>
            </w:r>
          </w:p>
        </w:tc>
        <w:tc>
          <w:tcPr>
            <w:tcW w:w="2688" w:type="dxa"/>
            <w:vMerge/>
            <w:vAlign w:val="center"/>
          </w:tcPr>
          <w:p w14:paraId="0E1ED769" w14:textId="77777777" w:rsidR="00F04DAA" w:rsidRPr="00981400" w:rsidRDefault="00F04DAA" w:rsidP="00DD7B5F">
            <w:pPr>
              <w:pStyle w:val="a3"/>
              <w:spacing w:beforeLines="50" w:before="156" w:afterLines="50" w:after="156"/>
              <w:jc w:val="center"/>
              <w:rPr>
                <w:rFonts w:hAnsi="宋体" w:cs="宋体"/>
              </w:rPr>
            </w:pPr>
          </w:p>
        </w:tc>
      </w:tr>
    </w:tbl>
    <w:p w14:paraId="4728C216" w14:textId="18526EFB" w:rsidR="00C00798" w:rsidRPr="00981400" w:rsidRDefault="007C62ED" w:rsidP="00DD7B5F">
      <w:pPr>
        <w:spacing w:beforeLines="50" w:before="156" w:afterLines="50" w:after="156"/>
        <w:ind w:firstLineChars="200" w:firstLine="562"/>
        <w:rPr>
          <w:rFonts w:ascii="黑体" w:eastAsia="黑体" w:hAnsi="黑体"/>
          <w:b/>
          <w:sz w:val="28"/>
          <w:szCs w:val="28"/>
        </w:rPr>
      </w:pPr>
      <w:r w:rsidRPr="00981400">
        <w:rPr>
          <w:rFonts w:ascii="黑体" w:eastAsia="黑体" w:hAnsi="黑体" w:hint="eastAsia"/>
          <w:b/>
          <w:sz w:val="28"/>
          <w:szCs w:val="28"/>
        </w:rPr>
        <w:t>三、教学内容</w:t>
      </w:r>
    </w:p>
    <w:p w14:paraId="07F0D501" w14:textId="02CD9E69" w:rsidR="002A7568" w:rsidRPr="00981400" w:rsidRDefault="002A7568" w:rsidP="00DD7B5F">
      <w:pPr>
        <w:widowControl/>
        <w:spacing w:beforeLines="50" w:before="156" w:afterLines="50" w:after="156"/>
        <w:ind w:firstLineChars="200" w:firstLine="482"/>
        <w:jc w:val="left"/>
      </w:pPr>
      <w:r w:rsidRPr="00981400">
        <w:rPr>
          <w:rFonts w:ascii="黑体" w:eastAsia="黑体" w:hAnsi="黑体" w:cs="Times New Roman" w:hint="eastAsia"/>
          <w:b/>
          <w:sz w:val="24"/>
          <w:szCs w:val="24"/>
        </w:rPr>
        <w:t xml:space="preserve">第一章 </w:t>
      </w:r>
      <w:r w:rsidR="00125DA0" w:rsidRPr="00981400">
        <w:rPr>
          <w:rFonts w:ascii="黑体" w:eastAsia="黑体" w:hAnsi="黑体" w:cs="Times New Roman" w:hint="eastAsia"/>
          <w:b/>
          <w:sz w:val="24"/>
          <w:szCs w:val="24"/>
        </w:rPr>
        <w:t>概述</w:t>
      </w:r>
      <w:r w:rsidRPr="00981400">
        <w:rPr>
          <w:rFonts w:ascii="宋体" w:hAnsi="宋体" w:cs="宋体" w:hint="eastAsia"/>
          <w:b/>
          <w:color w:val="000000"/>
          <w:kern w:val="0"/>
          <w:sz w:val="20"/>
          <w:szCs w:val="20"/>
        </w:rPr>
        <w:t xml:space="preserve"> </w:t>
      </w:r>
    </w:p>
    <w:p w14:paraId="3D2849D4" w14:textId="3C867F3C" w:rsidR="002A7568" w:rsidRPr="00981400" w:rsidRDefault="002A7568" w:rsidP="00DD7B5F">
      <w:pPr>
        <w:widowControl/>
        <w:spacing w:beforeLines="50" w:before="156" w:afterLines="50" w:after="156"/>
        <w:ind w:firstLineChars="200" w:firstLine="420"/>
        <w:jc w:val="left"/>
        <w:rPr>
          <w:rFonts w:ascii="宋体" w:eastAsia="宋体" w:hAnsi="宋体"/>
          <w:szCs w:val="21"/>
        </w:rPr>
      </w:pPr>
      <w:bookmarkStart w:id="0" w:name="_Hlk76305175"/>
      <w:r w:rsidRPr="00981400">
        <w:rPr>
          <w:rFonts w:ascii="宋体" w:eastAsia="宋体" w:hAnsi="宋体" w:cs="TimesNewRomanPSMT"/>
          <w:color w:val="000000"/>
          <w:kern w:val="0"/>
          <w:szCs w:val="21"/>
        </w:rPr>
        <w:t>1.</w:t>
      </w:r>
      <w:r w:rsidRPr="00981400">
        <w:rPr>
          <w:rFonts w:ascii="宋体" w:eastAsia="宋体" w:hAnsi="宋体" w:cs="宋体" w:hint="eastAsia"/>
          <w:color w:val="000000"/>
          <w:kern w:val="0"/>
          <w:szCs w:val="21"/>
        </w:rPr>
        <w:t xml:space="preserve">教学目标 </w:t>
      </w:r>
      <w:r w:rsidR="00125DA0" w:rsidRPr="00981400">
        <w:rPr>
          <w:rFonts w:ascii="宋体" w:eastAsia="宋体" w:hAnsi="宋体" w:cs="宋体" w:hint="eastAsia"/>
          <w:color w:val="000000"/>
          <w:kern w:val="0"/>
          <w:szCs w:val="21"/>
        </w:rPr>
        <w:t>：了解社区的概念及功能，社区卫生服务体系，社区护理的组织与机构，社区护理发展史与发展现状，社区护理服务与管理；熟悉社区护理的特点，社区护理主要工作方法与技术；掌握社区、社区护理的概念。</w:t>
      </w:r>
    </w:p>
    <w:p w14:paraId="4DA518E8" w14:textId="26BDD407" w:rsidR="002A7568" w:rsidRPr="00981400"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TimesNewRomanPSMT"/>
          <w:color w:val="000000"/>
          <w:kern w:val="0"/>
          <w:szCs w:val="21"/>
        </w:rPr>
        <w:t>2.</w:t>
      </w:r>
      <w:r w:rsidRPr="00981400">
        <w:rPr>
          <w:rFonts w:ascii="宋体" w:eastAsia="宋体" w:hAnsi="宋体" w:cs="宋体" w:hint="eastAsia"/>
          <w:color w:val="000000"/>
          <w:kern w:val="0"/>
          <w:szCs w:val="21"/>
        </w:rPr>
        <w:t>教学重难点</w:t>
      </w:r>
      <w:r w:rsidR="00125DA0" w:rsidRPr="00981400">
        <w:rPr>
          <w:rFonts w:ascii="宋体" w:eastAsia="宋体" w:hAnsi="宋体" w:cs="宋体" w:hint="eastAsia"/>
          <w:color w:val="000000"/>
          <w:kern w:val="0"/>
          <w:szCs w:val="21"/>
        </w:rPr>
        <w:t>：社区的概念及功能，社区护理的特点，社区护理的主要工作方法与技术及社区护理的任务。</w:t>
      </w:r>
    </w:p>
    <w:p w14:paraId="0F8B73E8" w14:textId="77777777" w:rsidR="00A00607" w:rsidRPr="00981400" w:rsidRDefault="002A7568"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TimesNewRomanPSMT"/>
          <w:color w:val="000000"/>
          <w:kern w:val="0"/>
          <w:szCs w:val="21"/>
        </w:rPr>
        <w:lastRenderedPageBreak/>
        <w:t>3.</w:t>
      </w:r>
      <w:r w:rsidRPr="00981400">
        <w:rPr>
          <w:rFonts w:ascii="宋体" w:eastAsia="宋体" w:hAnsi="宋体" w:cs="宋体" w:hint="eastAsia"/>
          <w:color w:val="000000"/>
          <w:kern w:val="0"/>
          <w:szCs w:val="21"/>
        </w:rPr>
        <w:t>教学内容</w:t>
      </w:r>
      <w:r w:rsidR="009E52BB" w:rsidRPr="00981400">
        <w:rPr>
          <w:rFonts w:ascii="宋体" w:eastAsia="宋体" w:hAnsi="宋体" w:cs="宋体" w:hint="eastAsia"/>
          <w:color w:val="000000"/>
          <w:kern w:val="0"/>
          <w:szCs w:val="21"/>
        </w:rPr>
        <w:t>：</w:t>
      </w:r>
    </w:p>
    <w:p w14:paraId="7FC94F5E" w14:textId="3CE663C9"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第一节</w:t>
      </w:r>
      <w:r w:rsidR="00A00607" w:rsidRPr="00981400">
        <w:rPr>
          <w:rFonts w:ascii="宋体" w:eastAsia="宋体" w:hAnsi="宋体" w:cs="宋体" w:hint="eastAsia"/>
          <w:color w:val="000000"/>
          <w:kern w:val="0"/>
          <w:szCs w:val="21"/>
        </w:rPr>
        <w:t>、</w:t>
      </w:r>
      <w:r w:rsidR="00A00607" w:rsidRPr="00981400">
        <w:rPr>
          <w:rFonts w:ascii="宋体" w:eastAsia="宋体" w:hAnsi="宋体" w:cs="宋体"/>
          <w:color w:val="000000"/>
          <w:kern w:val="0"/>
          <w:szCs w:val="21"/>
        </w:rPr>
        <w:t xml:space="preserve"> 社区与社区健康</w:t>
      </w:r>
    </w:p>
    <w:p w14:paraId="461EF094" w14:textId="70A85F69"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一</w:t>
      </w:r>
      <w:r w:rsidR="00A00607" w:rsidRPr="00981400">
        <w:rPr>
          <w:rFonts w:ascii="宋体" w:eastAsia="宋体" w:hAnsi="宋体" w:cs="宋体"/>
          <w:color w:val="000000"/>
          <w:kern w:val="0"/>
          <w:szCs w:val="21"/>
        </w:rPr>
        <w:t>、社区</w:t>
      </w:r>
    </w:p>
    <w:p w14:paraId="2C0034E9" w14:textId="57E297E1"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二</w:t>
      </w:r>
      <w:r w:rsidR="00A00607" w:rsidRPr="00981400">
        <w:rPr>
          <w:rFonts w:ascii="宋体" w:eastAsia="宋体" w:hAnsi="宋体" w:cs="宋体"/>
          <w:color w:val="000000"/>
          <w:kern w:val="0"/>
          <w:szCs w:val="21"/>
        </w:rPr>
        <w:t>、健康与社区健康</w:t>
      </w:r>
    </w:p>
    <w:p w14:paraId="0CCBC083" w14:textId="77777777" w:rsidR="00A00607" w:rsidRPr="00981400" w:rsidRDefault="00A0060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了解公共卫生、初级卫生保健的概念。</w:t>
      </w:r>
    </w:p>
    <w:p w14:paraId="7D22C7F4" w14:textId="19A0DE87"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第二节</w:t>
      </w:r>
      <w:r w:rsidR="00A00607" w:rsidRPr="00981400">
        <w:rPr>
          <w:rFonts w:ascii="宋体" w:eastAsia="宋体" w:hAnsi="宋体" w:cs="宋体" w:hint="eastAsia"/>
          <w:color w:val="000000"/>
          <w:kern w:val="0"/>
          <w:szCs w:val="21"/>
        </w:rPr>
        <w:t>、公共卫生服务和社区卫生服务</w:t>
      </w:r>
      <w:r w:rsidR="00A00607" w:rsidRPr="00981400">
        <w:rPr>
          <w:rFonts w:ascii="宋体" w:eastAsia="宋体" w:hAnsi="宋体" w:cs="宋体"/>
          <w:color w:val="000000"/>
          <w:kern w:val="0"/>
          <w:szCs w:val="21"/>
        </w:rPr>
        <w:t xml:space="preserve"> </w:t>
      </w:r>
    </w:p>
    <w:p w14:paraId="3DA540C5" w14:textId="597B49FA"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一</w:t>
      </w:r>
      <w:r w:rsidR="00A00607" w:rsidRPr="00981400">
        <w:rPr>
          <w:rFonts w:ascii="宋体" w:eastAsia="宋体" w:hAnsi="宋体" w:cs="宋体"/>
          <w:color w:val="000000"/>
          <w:kern w:val="0"/>
          <w:szCs w:val="21"/>
        </w:rPr>
        <w:t>、公共卫生服务</w:t>
      </w:r>
    </w:p>
    <w:p w14:paraId="677DEE46" w14:textId="34CA45DE"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二</w:t>
      </w:r>
      <w:r w:rsidR="00A00607" w:rsidRPr="00981400">
        <w:rPr>
          <w:rFonts w:ascii="宋体" w:eastAsia="宋体" w:hAnsi="宋体" w:cs="宋体"/>
          <w:color w:val="000000"/>
          <w:kern w:val="0"/>
          <w:szCs w:val="21"/>
        </w:rPr>
        <w:t xml:space="preserve">、社区卫生服务 </w:t>
      </w:r>
    </w:p>
    <w:p w14:paraId="3A58D077" w14:textId="11B77265"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三</w:t>
      </w:r>
      <w:r w:rsidR="00A00607" w:rsidRPr="00981400">
        <w:rPr>
          <w:rFonts w:ascii="宋体" w:eastAsia="宋体" w:hAnsi="宋体" w:cs="宋体"/>
          <w:color w:val="000000"/>
          <w:kern w:val="0"/>
          <w:szCs w:val="21"/>
        </w:rPr>
        <w:t>、我国社区卫生服务的发展</w:t>
      </w:r>
    </w:p>
    <w:p w14:paraId="14D38334" w14:textId="77777777" w:rsidR="00A00607" w:rsidRPr="00981400" w:rsidRDefault="00A0060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了解社区卫生服务的概念，了解我国社区卫生服务的发展。</w:t>
      </w:r>
    </w:p>
    <w:p w14:paraId="3ED51D1C" w14:textId="615A048F"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第三节</w:t>
      </w:r>
      <w:r w:rsidR="00A00607" w:rsidRPr="00981400">
        <w:rPr>
          <w:rFonts w:ascii="宋体" w:eastAsia="宋体" w:hAnsi="宋体" w:cs="宋体" w:hint="eastAsia"/>
          <w:color w:val="000000"/>
          <w:kern w:val="0"/>
          <w:szCs w:val="21"/>
        </w:rPr>
        <w:t>、</w:t>
      </w:r>
      <w:r w:rsidR="00A00607" w:rsidRPr="00981400">
        <w:rPr>
          <w:rFonts w:ascii="宋体" w:eastAsia="宋体" w:hAnsi="宋体" w:cs="宋体"/>
          <w:color w:val="000000"/>
          <w:kern w:val="0"/>
          <w:szCs w:val="21"/>
        </w:rPr>
        <w:t>社区护理</w:t>
      </w:r>
    </w:p>
    <w:p w14:paraId="44EBFAF9" w14:textId="30D50D46"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一</w:t>
      </w:r>
      <w:r w:rsidR="00A00607" w:rsidRPr="00981400">
        <w:rPr>
          <w:rFonts w:ascii="宋体" w:eastAsia="宋体" w:hAnsi="宋体" w:cs="宋体"/>
          <w:color w:val="000000"/>
          <w:kern w:val="0"/>
          <w:szCs w:val="21"/>
        </w:rPr>
        <w:t>、社区护理概述</w:t>
      </w:r>
    </w:p>
    <w:p w14:paraId="47221B68" w14:textId="3BC9B65B"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二</w:t>
      </w:r>
      <w:r w:rsidR="00A00607" w:rsidRPr="00981400">
        <w:rPr>
          <w:rFonts w:ascii="宋体" w:eastAsia="宋体" w:hAnsi="宋体" w:cs="宋体"/>
          <w:color w:val="000000"/>
          <w:kern w:val="0"/>
          <w:szCs w:val="21"/>
        </w:rPr>
        <w:t>、社区护理相关政策法规与伦理道德</w:t>
      </w:r>
    </w:p>
    <w:p w14:paraId="57DD4020" w14:textId="06989664" w:rsidR="00A00607" w:rsidRPr="00981400" w:rsidRDefault="00DD5757" w:rsidP="00A00607">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三</w:t>
      </w:r>
      <w:r w:rsidR="00A00607" w:rsidRPr="00981400">
        <w:rPr>
          <w:rFonts w:ascii="宋体" w:eastAsia="宋体" w:hAnsi="宋体" w:cs="宋体"/>
          <w:color w:val="000000"/>
          <w:kern w:val="0"/>
          <w:szCs w:val="21"/>
        </w:rPr>
        <w:t>、社区护理的发展</w:t>
      </w:r>
    </w:p>
    <w:p w14:paraId="51B95119" w14:textId="24FFA345" w:rsidR="002A7568" w:rsidRPr="00981400" w:rsidRDefault="00A00607" w:rsidP="00A00607">
      <w:pPr>
        <w:widowControl/>
        <w:spacing w:beforeLines="50" w:before="156" w:afterLines="50" w:after="156"/>
        <w:ind w:firstLineChars="200" w:firstLine="420"/>
        <w:jc w:val="left"/>
        <w:rPr>
          <w:rFonts w:ascii="宋体" w:eastAsia="宋体" w:hAnsi="宋体"/>
          <w:szCs w:val="21"/>
        </w:rPr>
      </w:pPr>
      <w:r w:rsidRPr="00981400">
        <w:rPr>
          <w:rFonts w:ascii="宋体" w:eastAsia="宋体" w:hAnsi="宋体" w:cs="宋体" w:hint="eastAsia"/>
          <w:color w:val="000000"/>
          <w:kern w:val="0"/>
          <w:szCs w:val="21"/>
        </w:rPr>
        <w:t>熟悉社区护理服务的特点，熟悉社区护士的核心能力、社区护理主要工作方法和技术。</w:t>
      </w:r>
    </w:p>
    <w:p w14:paraId="4D691D99" w14:textId="59E52B84" w:rsidR="002A7568" w:rsidRPr="00981400"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TimesNewRomanPSMT"/>
          <w:color w:val="000000"/>
          <w:kern w:val="0"/>
          <w:szCs w:val="21"/>
        </w:rPr>
        <w:t>4.</w:t>
      </w:r>
      <w:r w:rsidRPr="00981400">
        <w:rPr>
          <w:rFonts w:ascii="宋体" w:eastAsia="宋体" w:hAnsi="宋体" w:cs="宋体" w:hint="eastAsia"/>
          <w:color w:val="000000"/>
          <w:kern w:val="0"/>
          <w:szCs w:val="21"/>
        </w:rPr>
        <w:t xml:space="preserve">教学方法 </w:t>
      </w:r>
      <w:r w:rsidR="0079373D" w:rsidRPr="00981400">
        <w:rPr>
          <w:rFonts w:ascii="宋体" w:eastAsia="宋体" w:hAnsi="宋体" w:cs="宋体" w:hint="eastAsia"/>
          <w:color w:val="000000"/>
          <w:kern w:val="0"/>
          <w:szCs w:val="21"/>
        </w:rPr>
        <w:t>：</w:t>
      </w:r>
    </w:p>
    <w:p w14:paraId="3E255B88" w14:textId="256E02B6" w:rsidR="0079373D" w:rsidRPr="00981400" w:rsidRDefault="0079373D" w:rsidP="0079373D">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w:t>
      </w:r>
      <w:r w:rsidRPr="00981400">
        <w:rPr>
          <w:rFonts w:ascii="宋体" w:eastAsia="宋体" w:hAnsi="宋体" w:cs="宋体"/>
          <w:color w:val="000000"/>
          <w:kern w:val="0"/>
          <w:szCs w:val="21"/>
        </w:rPr>
        <w:t>1）讲授法：讲授</w:t>
      </w:r>
      <w:r w:rsidRPr="00981400">
        <w:rPr>
          <w:rFonts w:ascii="宋体" w:eastAsia="宋体" w:hAnsi="宋体" w:cs="宋体" w:hint="eastAsia"/>
          <w:color w:val="000000"/>
          <w:kern w:val="0"/>
          <w:szCs w:val="21"/>
        </w:rPr>
        <w:t>社区护理</w:t>
      </w:r>
      <w:r w:rsidRPr="00981400">
        <w:rPr>
          <w:rFonts w:ascii="宋体" w:eastAsia="宋体" w:hAnsi="宋体" w:cs="宋体"/>
          <w:color w:val="000000"/>
          <w:kern w:val="0"/>
          <w:szCs w:val="21"/>
        </w:rPr>
        <w:t>相关概念，介绍</w:t>
      </w:r>
      <w:r w:rsidRPr="00981400">
        <w:rPr>
          <w:rFonts w:ascii="宋体" w:eastAsia="宋体" w:hAnsi="宋体" w:cs="宋体" w:hint="eastAsia"/>
          <w:color w:val="000000"/>
          <w:kern w:val="0"/>
          <w:szCs w:val="21"/>
        </w:rPr>
        <w:t>社区卫生服务在我国的发展</w:t>
      </w:r>
      <w:r w:rsidRPr="00981400">
        <w:rPr>
          <w:rFonts w:ascii="宋体" w:eastAsia="宋体" w:hAnsi="宋体" w:cs="宋体"/>
          <w:color w:val="000000"/>
          <w:kern w:val="0"/>
          <w:szCs w:val="21"/>
        </w:rPr>
        <w:t>。</w:t>
      </w:r>
    </w:p>
    <w:p w14:paraId="3A353591" w14:textId="70AD4515" w:rsidR="0079373D" w:rsidRPr="00981400" w:rsidRDefault="0079373D" w:rsidP="0079373D">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w:t>
      </w:r>
      <w:r w:rsidRPr="00981400">
        <w:rPr>
          <w:rFonts w:ascii="宋体" w:eastAsia="宋体" w:hAnsi="宋体" w:cs="宋体"/>
          <w:color w:val="000000"/>
          <w:kern w:val="0"/>
          <w:szCs w:val="21"/>
        </w:rPr>
        <w:t>2）视频资料教学法：结合视频资料，更加深入和结合实际地学习</w:t>
      </w:r>
      <w:r w:rsidRPr="00981400">
        <w:rPr>
          <w:rFonts w:ascii="宋体" w:eastAsia="宋体" w:hAnsi="宋体" w:cs="宋体" w:hint="eastAsia"/>
          <w:color w:val="000000"/>
          <w:kern w:val="0"/>
          <w:szCs w:val="21"/>
        </w:rPr>
        <w:t>社区护理学。</w:t>
      </w:r>
    </w:p>
    <w:p w14:paraId="424018CA" w14:textId="4168BBE0" w:rsidR="0079373D" w:rsidRPr="00981400" w:rsidRDefault="0079373D" w:rsidP="0079373D">
      <w:pPr>
        <w:widowControl/>
        <w:spacing w:beforeLines="50" w:before="156" w:afterLines="50" w:after="156"/>
        <w:ind w:firstLineChars="200" w:firstLine="420"/>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w:t>
      </w:r>
      <w:r w:rsidRPr="00981400">
        <w:rPr>
          <w:rFonts w:ascii="宋体" w:eastAsia="宋体" w:hAnsi="宋体" w:cs="宋体"/>
          <w:color w:val="000000"/>
          <w:kern w:val="0"/>
          <w:szCs w:val="21"/>
        </w:rPr>
        <w:t>3）实践法：结合</w:t>
      </w:r>
      <w:r w:rsidRPr="00981400">
        <w:rPr>
          <w:rFonts w:ascii="宋体" w:eastAsia="宋体" w:hAnsi="宋体" w:cs="宋体" w:hint="eastAsia"/>
          <w:color w:val="000000"/>
          <w:kern w:val="0"/>
          <w:szCs w:val="21"/>
        </w:rPr>
        <w:t>自己居住社区回忆相关社区服务或社区护理内容</w:t>
      </w:r>
    </w:p>
    <w:p w14:paraId="5B265BCC" w14:textId="0B20454E" w:rsidR="0079373D" w:rsidRPr="00981400" w:rsidRDefault="002A7568" w:rsidP="0079373D">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5.</w:t>
      </w:r>
      <w:r w:rsidRPr="00981400">
        <w:rPr>
          <w:rFonts w:ascii="宋体" w:eastAsia="宋体" w:hAnsi="宋体" w:cs="TimesNewRomanPSMT" w:hint="eastAsia"/>
          <w:color w:val="000000"/>
          <w:kern w:val="0"/>
          <w:szCs w:val="21"/>
        </w:rPr>
        <w:t>教学评价</w:t>
      </w:r>
      <w:r w:rsidR="0079373D" w:rsidRPr="00981400">
        <w:rPr>
          <w:rFonts w:ascii="宋体" w:eastAsia="宋体" w:hAnsi="宋体" w:cs="TimesNewRomanPSMT" w:hint="eastAsia"/>
          <w:color w:val="000000"/>
          <w:kern w:val="0"/>
          <w:szCs w:val="21"/>
        </w:rPr>
        <w:t>：</w:t>
      </w:r>
      <w:r w:rsidR="0079373D" w:rsidRPr="00981400">
        <w:rPr>
          <w:rFonts w:ascii="宋体" w:eastAsia="宋体" w:hAnsi="宋体" w:cs="TimesNewRomanPSMT"/>
          <w:color w:val="000000"/>
          <w:kern w:val="0"/>
          <w:szCs w:val="21"/>
        </w:rPr>
        <w:t>回答课堂内容复习的相关提问问题。</w:t>
      </w:r>
    </w:p>
    <w:bookmarkEnd w:id="0"/>
    <w:p w14:paraId="7E87F20E" w14:textId="77777777" w:rsidR="0079373D" w:rsidRPr="00981400" w:rsidRDefault="0079373D" w:rsidP="00DD7B5F">
      <w:pPr>
        <w:widowControl/>
        <w:spacing w:beforeLines="50" w:before="156" w:afterLines="50" w:after="156"/>
        <w:ind w:firstLineChars="200" w:firstLine="420"/>
        <w:jc w:val="left"/>
        <w:rPr>
          <w:rFonts w:ascii="宋体" w:eastAsia="宋体" w:hAnsi="宋体" w:cs="TimesNewRomanPSMT"/>
          <w:color w:val="000000"/>
          <w:kern w:val="0"/>
          <w:szCs w:val="21"/>
        </w:rPr>
      </w:pPr>
    </w:p>
    <w:p w14:paraId="6991B948" w14:textId="4B3C2DAF" w:rsidR="00FC24B5" w:rsidRPr="00981400" w:rsidRDefault="00FC24B5" w:rsidP="00DD7B5F">
      <w:pPr>
        <w:widowControl/>
        <w:spacing w:beforeLines="50" w:before="156" w:afterLines="50" w:after="156"/>
        <w:ind w:firstLineChars="200" w:firstLine="482"/>
        <w:jc w:val="left"/>
        <w:rPr>
          <w:rFonts w:ascii="黑体" w:eastAsia="黑体" w:hAnsi="黑体" w:cs="Times New Roman"/>
          <w:b/>
          <w:sz w:val="24"/>
          <w:szCs w:val="24"/>
        </w:rPr>
      </w:pPr>
      <w:r w:rsidRPr="00981400">
        <w:rPr>
          <w:rFonts w:ascii="黑体" w:eastAsia="黑体" w:hAnsi="黑体" w:cs="Times New Roman" w:hint="eastAsia"/>
          <w:b/>
          <w:sz w:val="24"/>
          <w:szCs w:val="24"/>
        </w:rPr>
        <w:t xml:space="preserve">第二章 </w:t>
      </w:r>
      <w:r w:rsidR="00DD5757" w:rsidRPr="00981400">
        <w:rPr>
          <w:rFonts w:ascii="黑体" w:eastAsia="黑体" w:hAnsi="黑体" w:cs="Times New Roman" w:hint="eastAsia"/>
          <w:b/>
          <w:sz w:val="24"/>
          <w:szCs w:val="24"/>
        </w:rPr>
        <w:t>社区健康教育与健康促进</w:t>
      </w:r>
    </w:p>
    <w:p w14:paraId="3C1F8B0F" w14:textId="71E017FA"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1.教学目标 ：</w:t>
      </w:r>
      <w:r w:rsidR="000B6BDD" w:rsidRPr="00981400">
        <w:rPr>
          <w:rFonts w:ascii="宋体" w:eastAsia="宋体" w:hAnsi="宋体" w:cs="TimesNewRomanPSMT" w:hint="eastAsia"/>
          <w:color w:val="000000"/>
          <w:kern w:val="0"/>
          <w:szCs w:val="21"/>
        </w:rPr>
        <w:t>能复述社区健康教育、社区健康促进的概念。能正确列举常用的健康教育与健康理论。能正确列举常用的健康传播模式。能简述社区健康教育评估内容</w:t>
      </w:r>
      <w:r w:rsidR="0002030C" w:rsidRPr="00981400">
        <w:rPr>
          <w:rFonts w:ascii="宋体" w:eastAsia="宋体" w:hAnsi="宋体" w:cs="TimesNewRomanPSMT" w:hint="eastAsia"/>
          <w:color w:val="000000"/>
          <w:kern w:val="0"/>
          <w:szCs w:val="21"/>
        </w:rPr>
        <w:t>。</w:t>
      </w:r>
      <w:r w:rsidR="000B6BDD" w:rsidRPr="00981400">
        <w:rPr>
          <w:rFonts w:ascii="宋体" w:eastAsia="宋体" w:hAnsi="宋体" w:cs="TimesNewRomanPSMT"/>
          <w:color w:val="000000"/>
          <w:kern w:val="0"/>
          <w:szCs w:val="21"/>
        </w:rPr>
        <w:t xml:space="preserve"> </w:t>
      </w:r>
    </w:p>
    <w:p w14:paraId="2126912C" w14:textId="7219333D"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2.教学重难点：</w:t>
      </w:r>
      <w:r w:rsidR="000B6BDD" w:rsidRPr="00981400">
        <w:rPr>
          <w:rFonts w:ascii="宋体" w:eastAsia="宋体" w:hAnsi="宋体" w:cs="TimesNewRomanPSMT" w:hint="eastAsia"/>
          <w:color w:val="000000"/>
          <w:kern w:val="0"/>
          <w:szCs w:val="21"/>
        </w:rPr>
        <w:t>健康教育和健康理论，健康传播模式，健康教育、社区健康促进的概念。</w:t>
      </w:r>
      <w:r w:rsidR="000B6BDD" w:rsidRPr="00981400">
        <w:rPr>
          <w:rFonts w:ascii="宋体" w:eastAsia="宋体" w:hAnsi="宋体" w:cs="TimesNewRomanPSMT"/>
          <w:color w:val="000000"/>
          <w:kern w:val="0"/>
          <w:szCs w:val="21"/>
        </w:rPr>
        <w:t xml:space="preserve"> </w:t>
      </w:r>
    </w:p>
    <w:p w14:paraId="5F9C0CD7" w14:textId="77777777"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3.教学内容：</w:t>
      </w:r>
    </w:p>
    <w:p w14:paraId="00A5755E" w14:textId="77A62F46"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w:t>
      </w:r>
      <w:r w:rsidR="000B6BDD" w:rsidRPr="00981400">
        <w:rPr>
          <w:rFonts w:ascii="宋体" w:eastAsia="宋体" w:hAnsi="宋体" w:cs="TimesNewRomanPSMT" w:hint="eastAsia"/>
          <w:color w:val="000000"/>
          <w:kern w:val="0"/>
          <w:szCs w:val="21"/>
        </w:rPr>
        <w:t>概述</w:t>
      </w:r>
    </w:p>
    <w:p w14:paraId="669441C8" w14:textId="1F0DEF32"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0B6BDD" w:rsidRPr="00981400">
        <w:rPr>
          <w:rFonts w:ascii="宋体" w:eastAsia="宋体" w:hAnsi="宋体" w:cs="TimesNewRomanPSMT" w:hint="eastAsia"/>
          <w:color w:val="000000"/>
          <w:kern w:val="0"/>
          <w:szCs w:val="21"/>
        </w:rPr>
        <w:t>基本概念</w:t>
      </w:r>
    </w:p>
    <w:p w14:paraId="60AC7D0F" w14:textId="186B4907"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0B6BDD" w:rsidRPr="00981400">
        <w:rPr>
          <w:rFonts w:ascii="宋体" w:eastAsia="宋体" w:hAnsi="宋体" w:cs="TimesNewRomanPSMT" w:hint="eastAsia"/>
          <w:color w:val="000000"/>
          <w:kern w:val="0"/>
          <w:szCs w:val="21"/>
        </w:rPr>
        <w:t>健康教育与健康促进相关理论</w:t>
      </w:r>
    </w:p>
    <w:p w14:paraId="2FCA8503" w14:textId="5C981C59"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lastRenderedPageBreak/>
        <w:t>第二节、</w:t>
      </w:r>
      <w:r w:rsidR="000B6BDD" w:rsidRPr="00981400">
        <w:rPr>
          <w:rFonts w:ascii="宋体" w:eastAsia="宋体" w:hAnsi="宋体" w:cs="TimesNewRomanPSMT" w:hint="eastAsia"/>
          <w:color w:val="000000"/>
          <w:kern w:val="0"/>
          <w:szCs w:val="21"/>
        </w:rPr>
        <w:t>社区健康教育</w:t>
      </w:r>
      <w:r w:rsidRPr="00981400">
        <w:rPr>
          <w:rFonts w:ascii="宋体" w:eastAsia="宋体" w:hAnsi="宋体" w:cs="TimesNewRomanPSMT"/>
          <w:color w:val="000000"/>
          <w:kern w:val="0"/>
          <w:szCs w:val="21"/>
        </w:rPr>
        <w:t xml:space="preserve"> </w:t>
      </w:r>
    </w:p>
    <w:p w14:paraId="075D9F0E" w14:textId="5399AFD4"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0B6BDD" w:rsidRPr="00981400">
        <w:rPr>
          <w:rFonts w:ascii="宋体" w:eastAsia="宋体" w:hAnsi="宋体" w:cs="TimesNewRomanPSMT" w:hint="eastAsia"/>
          <w:color w:val="000000"/>
          <w:kern w:val="0"/>
          <w:szCs w:val="21"/>
        </w:rPr>
        <w:t>健康教育策略和形式</w:t>
      </w:r>
    </w:p>
    <w:p w14:paraId="2DABA332" w14:textId="002F5826"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0B6BDD" w:rsidRPr="00981400">
        <w:rPr>
          <w:rFonts w:ascii="宋体" w:eastAsia="宋体" w:hAnsi="宋体" w:cs="TimesNewRomanPSMT" w:hint="eastAsia"/>
          <w:color w:val="000000"/>
          <w:kern w:val="0"/>
          <w:szCs w:val="21"/>
        </w:rPr>
        <w:t xml:space="preserve">健康教育程序 </w:t>
      </w:r>
    </w:p>
    <w:p w14:paraId="2305F44B" w14:textId="675A8305" w:rsidR="005E29C1" w:rsidRPr="00981400" w:rsidRDefault="005E29C1" w:rsidP="000B6BDD">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w:t>
      </w:r>
      <w:r w:rsidR="000B6BDD" w:rsidRPr="00981400">
        <w:rPr>
          <w:rFonts w:ascii="宋体" w:eastAsia="宋体" w:hAnsi="宋体" w:cs="TimesNewRomanPSMT" w:hint="eastAsia"/>
          <w:color w:val="000000"/>
          <w:kern w:val="0"/>
          <w:szCs w:val="21"/>
        </w:rPr>
        <w:t>社区不同人群健康教育特点</w:t>
      </w:r>
    </w:p>
    <w:p w14:paraId="36799E8A" w14:textId="57376877"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w:t>
      </w:r>
      <w:r w:rsidR="000B6BDD" w:rsidRPr="00981400">
        <w:rPr>
          <w:rFonts w:ascii="宋体" w:eastAsia="宋体" w:hAnsi="宋体" w:cs="TimesNewRomanPSMT" w:hint="eastAsia"/>
          <w:color w:val="000000"/>
          <w:kern w:val="0"/>
          <w:szCs w:val="21"/>
        </w:rPr>
        <w:t>社区健康促进</w:t>
      </w:r>
    </w:p>
    <w:p w14:paraId="72C3DDEF" w14:textId="05267486"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0B6BDD" w:rsidRPr="00981400">
        <w:rPr>
          <w:rFonts w:ascii="宋体" w:eastAsia="宋体" w:hAnsi="宋体" w:cs="TimesNewRomanPSMT" w:hint="eastAsia"/>
          <w:color w:val="000000"/>
          <w:kern w:val="0"/>
          <w:szCs w:val="21"/>
        </w:rPr>
        <w:t>健康促进</w:t>
      </w:r>
    </w:p>
    <w:p w14:paraId="5F2616CE" w14:textId="173EBBDE"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0B6BDD" w:rsidRPr="00981400">
        <w:rPr>
          <w:rFonts w:ascii="宋体" w:eastAsia="宋体" w:hAnsi="宋体" w:cs="TimesNewRomanPSMT" w:hint="eastAsia"/>
          <w:color w:val="000000"/>
          <w:kern w:val="0"/>
          <w:szCs w:val="21"/>
        </w:rPr>
        <w:t>健康促进法则</w:t>
      </w:r>
    </w:p>
    <w:p w14:paraId="5345B5C6" w14:textId="584CF069"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w:t>
      </w:r>
      <w:r w:rsidR="000B6BDD" w:rsidRPr="00981400">
        <w:rPr>
          <w:rFonts w:ascii="宋体" w:eastAsia="宋体" w:hAnsi="宋体" w:cs="TimesNewRomanPSMT" w:hint="eastAsia"/>
          <w:color w:val="000000"/>
          <w:kern w:val="0"/>
          <w:szCs w:val="21"/>
        </w:rPr>
        <w:t>社区健康促进常用工作方法</w:t>
      </w:r>
    </w:p>
    <w:p w14:paraId="3034BD05" w14:textId="77777777"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4.教学方法 ：</w:t>
      </w:r>
    </w:p>
    <w:p w14:paraId="7244328B" w14:textId="19D30ADB" w:rsidR="005E29C1"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1）讲授法：讲授</w:t>
      </w:r>
      <w:r w:rsidR="0019362C" w:rsidRPr="00981400">
        <w:rPr>
          <w:rFonts w:ascii="宋体" w:eastAsia="宋体" w:hAnsi="宋体" w:cs="TimesNewRomanPSMT" w:hint="eastAsia"/>
          <w:color w:val="000000"/>
          <w:kern w:val="0"/>
          <w:szCs w:val="21"/>
        </w:rPr>
        <w:t>社区健康教育、社区健康促进的概念</w:t>
      </w:r>
      <w:r w:rsidRPr="00981400">
        <w:rPr>
          <w:rFonts w:ascii="宋体" w:eastAsia="宋体" w:hAnsi="宋体" w:cs="TimesNewRomanPSMT"/>
          <w:color w:val="000000"/>
          <w:kern w:val="0"/>
          <w:szCs w:val="21"/>
        </w:rPr>
        <w:t>，介绍</w:t>
      </w:r>
      <w:r w:rsidR="0019362C" w:rsidRPr="00981400">
        <w:rPr>
          <w:rFonts w:ascii="宋体" w:eastAsia="宋体" w:hAnsi="宋体" w:cs="TimesNewRomanPSMT" w:hint="eastAsia"/>
          <w:color w:val="000000"/>
          <w:kern w:val="0"/>
          <w:szCs w:val="21"/>
        </w:rPr>
        <w:t>健康教育理论在社区的应用</w:t>
      </w:r>
      <w:r w:rsidRPr="00981400">
        <w:rPr>
          <w:rFonts w:ascii="宋体" w:eastAsia="宋体" w:hAnsi="宋体" w:cs="TimesNewRomanPSMT"/>
          <w:color w:val="000000"/>
          <w:kern w:val="0"/>
          <w:szCs w:val="21"/>
        </w:rPr>
        <w:t>。</w:t>
      </w:r>
    </w:p>
    <w:p w14:paraId="58E94C12" w14:textId="5AFD49E7" w:rsidR="0019362C"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0019362C" w:rsidRPr="00981400">
        <w:rPr>
          <w:rFonts w:ascii="宋体" w:eastAsia="宋体" w:hAnsi="宋体" w:cs="TimesNewRomanPSMT"/>
          <w:color w:val="000000"/>
          <w:kern w:val="0"/>
          <w:szCs w:val="21"/>
        </w:rPr>
        <w:t>2</w:t>
      </w:r>
      <w:r w:rsidRPr="00981400">
        <w:rPr>
          <w:rFonts w:ascii="宋体" w:eastAsia="宋体" w:hAnsi="宋体" w:cs="TimesNewRomanPSMT"/>
          <w:color w:val="000000"/>
          <w:kern w:val="0"/>
          <w:szCs w:val="21"/>
        </w:rPr>
        <w:t>）实践法：</w:t>
      </w:r>
      <w:r w:rsidR="0019362C" w:rsidRPr="00981400">
        <w:rPr>
          <w:rFonts w:ascii="宋体" w:eastAsia="宋体" w:hAnsi="宋体" w:cs="TimesNewRomanPSMT" w:hint="eastAsia"/>
          <w:color w:val="000000"/>
          <w:kern w:val="0"/>
          <w:szCs w:val="21"/>
        </w:rPr>
        <w:t>学生分组，相互间提问健康教育理论的应用重点</w:t>
      </w:r>
    </w:p>
    <w:p w14:paraId="5EB17CF9" w14:textId="378DBFBC" w:rsidR="00705DF3" w:rsidRPr="00981400" w:rsidRDefault="005E29C1" w:rsidP="005E29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5.教学评价：回答课堂内容复习的相关提问问题。</w:t>
      </w:r>
    </w:p>
    <w:p w14:paraId="51B5DD38" w14:textId="77777777"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p>
    <w:p w14:paraId="48F48A08" w14:textId="5C5CB82B" w:rsidR="002417E3" w:rsidRPr="00981400" w:rsidRDefault="002417E3" w:rsidP="002417E3">
      <w:pPr>
        <w:widowControl/>
        <w:spacing w:beforeLines="50" w:before="156" w:afterLines="50" w:after="156"/>
        <w:ind w:firstLineChars="200" w:firstLine="482"/>
        <w:jc w:val="left"/>
        <w:rPr>
          <w:rFonts w:ascii="黑体" w:eastAsia="黑体" w:hAnsi="黑体" w:cs="Times New Roman"/>
          <w:b/>
          <w:sz w:val="24"/>
          <w:szCs w:val="24"/>
        </w:rPr>
      </w:pPr>
      <w:r w:rsidRPr="00981400">
        <w:rPr>
          <w:rFonts w:ascii="黑体" w:eastAsia="黑体" w:hAnsi="黑体" w:cs="Times New Roman" w:hint="eastAsia"/>
          <w:b/>
          <w:sz w:val="24"/>
          <w:szCs w:val="24"/>
        </w:rPr>
        <w:t>第</w:t>
      </w:r>
      <w:r w:rsidR="00706E77" w:rsidRPr="00981400">
        <w:rPr>
          <w:rFonts w:ascii="黑体" w:eastAsia="黑体" w:hAnsi="黑体" w:cs="Times New Roman" w:hint="eastAsia"/>
          <w:b/>
          <w:sz w:val="24"/>
          <w:szCs w:val="24"/>
        </w:rPr>
        <w:t>三</w:t>
      </w:r>
      <w:r w:rsidRPr="00981400">
        <w:rPr>
          <w:rFonts w:ascii="黑体" w:eastAsia="黑体" w:hAnsi="黑体" w:cs="Times New Roman" w:hint="eastAsia"/>
          <w:b/>
          <w:sz w:val="24"/>
          <w:szCs w:val="24"/>
        </w:rPr>
        <w:t xml:space="preserve">章 </w:t>
      </w:r>
      <w:r w:rsidR="00706E77" w:rsidRPr="00981400">
        <w:rPr>
          <w:rFonts w:ascii="黑体" w:eastAsia="黑体" w:hAnsi="黑体" w:cs="Times New Roman" w:hint="eastAsia"/>
          <w:b/>
          <w:sz w:val="24"/>
          <w:szCs w:val="24"/>
        </w:rPr>
        <w:t>以社区为中心的护理</w:t>
      </w:r>
    </w:p>
    <w:p w14:paraId="686022D4" w14:textId="5A7DA377"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1.教学目标 ：</w:t>
      </w:r>
      <w:r w:rsidRPr="00981400">
        <w:rPr>
          <w:rFonts w:ascii="宋体" w:eastAsia="宋体" w:hAnsi="宋体" w:cs="TimesNewRomanPSMT" w:hint="eastAsia"/>
          <w:color w:val="000000"/>
          <w:kern w:val="0"/>
          <w:szCs w:val="21"/>
        </w:rPr>
        <w:t>能阐述社区护理评估的内容、方法。能陈述社区护理诊断的概念，社区护理诊断的优先顺序原则。能简述健康档案的概念、建立社区健康档案的目的和作用。</w:t>
      </w:r>
      <w:r w:rsidRPr="00981400">
        <w:rPr>
          <w:rFonts w:ascii="宋体" w:eastAsia="宋体" w:hAnsi="宋体" w:cs="TimesNewRomanPSMT"/>
          <w:color w:val="000000"/>
          <w:kern w:val="0"/>
          <w:szCs w:val="21"/>
        </w:rPr>
        <w:t xml:space="preserve"> </w:t>
      </w:r>
    </w:p>
    <w:p w14:paraId="4B251B9F" w14:textId="00657697"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2.教学重难点：</w:t>
      </w:r>
      <w:r w:rsidRPr="00981400">
        <w:rPr>
          <w:rFonts w:ascii="宋体" w:eastAsia="宋体" w:hAnsi="宋体" w:cs="TimesNewRomanPSMT" w:hint="eastAsia"/>
          <w:color w:val="000000"/>
          <w:kern w:val="0"/>
          <w:szCs w:val="21"/>
        </w:rPr>
        <w:t>社区评估的内容、方法；社区护理诊断的优先顺序原则。</w:t>
      </w:r>
      <w:r w:rsidRPr="00981400">
        <w:rPr>
          <w:rFonts w:ascii="宋体" w:eastAsia="宋体" w:hAnsi="宋体" w:cs="TimesNewRomanPSMT"/>
          <w:color w:val="000000"/>
          <w:kern w:val="0"/>
          <w:szCs w:val="21"/>
        </w:rPr>
        <w:t xml:space="preserve"> </w:t>
      </w:r>
    </w:p>
    <w:p w14:paraId="69A17F39" w14:textId="77777777"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3.教学内容：</w:t>
      </w:r>
    </w:p>
    <w:p w14:paraId="739A8D17" w14:textId="6F048742"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第一节、社区护理评估</w:t>
      </w:r>
    </w:p>
    <w:p w14:paraId="3A62D494" w14:textId="49B41885" w:rsidR="002417E3" w:rsidRPr="00981400" w:rsidRDefault="002417E3" w:rsidP="002417E3">
      <w:pPr>
        <w:pStyle w:val="ac"/>
        <w:widowControl/>
        <w:numPr>
          <w:ilvl w:val="0"/>
          <w:numId w:val="2"/>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社区护理评估内容</w:t>
      </w:r>
    </w:p>
    <w:p w14:paraId="6E09F1B4" w14:textId="289E481B" w:rsidR="002417E3" w:rsidRPr="00981400" w:rsidRDefault="002417E3" w:rsidP="002417E3">
      <w:pPr>
        <w:pStyle w:val="ac"/>
        <w:widowControl/>
        <w:numPr>
          <w:ilvl w:val="0"/>
          <w:numId w:val="2"/>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社区护理评估方法</w:t>
      </w:r>
    </w:p>
    <w:p w14:paraId="0DF5C549" w14:textId="5BAE7942" w:rsidR="002417E3" w:rsidRPr="00981400" w:rsidRDefault="002417E3" w:rsidP="002417E3">
      <w:pPr>
        <w:pStyle w:val="ac"/>
        <w:widowControl/>
        <w:numPr>
          <w:ilvl w:val="0"/>
          <w:numId w:val="2"/>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社区健康资料整理与分析</w:t>
      </w:r>
    </w:p>
    <w:p w14:paraId="0E8A7058" w14:textId="22CC51F6"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第二节、社区护理诊断</w:t>
      </w:r>
      <w:r w:rsidRPr="00981400">
        <w:rPr>
          <w:rFonts w:ascii="宋体" w:eastAsia="宋体" w:hAnsi="宋体" w:cs="TimesNewRomanPSMT"/>
          <w:color w:val="000000"/>
          <w:kern w:val="0"/>
          <w:szCs w:val="21"/>
        </w:rPr>
        <w:t xml:space="preserve"> </w:t>
      </w:r>
    </w:p>
    <w:p w14:paraId="70048D73" w14:textId="23EB9C3B"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一、社区护理诊断的确定</w:t>
      </w:r>
    </w:p>
    <w:p w14:paraId="79B3586E" w14:textId="7DD53867"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 xml:space="preserve">二、优先顺序的确定 </w:t>
      </w:r>
    </w:p>
    <w:p w14:paraId="70546447" w14:textId="6F0838AB"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三、O</w:t>
      </w:r>
      <w:r w:rsidRPr="00981400">
        <w:rPr>
          <w:rFonts w:ascii="宋体" w:eastAsia="宋体" w:hAnsi="宋体" w:cs="TimesNewRomanPSMT"/>
          <w:color w:val="000000"/>
          <w:kern w:val="0"/>
          <w:szCs w:val="21"/>
        </w:rPr>
        <w:t>MAHA</w:t>
      </w:r>
      <w:r w:rsidRPr="00981400">
        <w:rPr>
          <w:rFonts w:ascii="宋体" w:eastAsia="宋体" w:hAnsi="宋体" w:cs="TimesNewRomanPSMT" w:hint="eastAsia"/>
          <w:color w:val="000000"/>
          <w:kern w:val="0"/>
          <w:szCs w:val="21"/>
        </w:rPr>
        <w:t>系统</w:t>
      </w:r>
    </w:p>
    <w:p w14:paraId="7097DC6B" w14:textId="1D85CB67"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第三节、社区护理计划、实施与评价</w:t>
      </w:r>
    </w:p>
    <w:p w14:paraId="0CEFF2FB" w14:textId="5ADD043E"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一、社区护理计划</w:t>
      </w:r>
    </w:p>
    <w:p w14:paraId="6C492F45" w14:textId="5D91A911"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二、社区护理实施</w:t>
      </w:r>
    </w:p>
    <w:p w14:paraId="4EA74AB9" w14:textId="73A32D67"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lastRenderedPageBreak/>
        <w:t>三、社区护理评价</w:t>
      </w:r>
    </w:p>
    <w:p w14:paraId="5611C95E" w14:textId="772E43B3"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第四节、社区健康档案</w:t>
      </w:r>
      <w:r w:rsidR="000F3680" w:rsidRPr="00981400">
        <w:rPr>
          <w:rFonts w:ascii="宋体" w:eastAsia="宋体" w:hAnsi="宋体" w:cs="TimesNewRomanPSMT" w:hint="eastAsia"/>
          <w:color w:val="000000"/>
          <w:kern w:val="0"/>
          <w:szCs w:val="21"/>
        </w:rPr>
        <w:t>建立与应用</w:t>
      </w:r>
    </w:p>
    <w:p w14:paraId="44E825F5" w14:textId="173F3B34" w:rsidR="000F3680" w:rsidRPr="00981400" w:rsidRDefault="000F3680" w:rsidP="000F3680">
      <w:pPr>
        <w:pStyle w:val="ac"/>
        <w:widowControl/>
        <w:numPr>
          <w:ilvl w:val="0"/>
          <w:numId w:val="3"/>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建立社区健康档案的目的和作用</w:t>
      </w:r>
    </w:p>
    <w:p w14:paraId="0BF6D467" w14:textId="7AACE998" w:rsidR="000F3680" w:rsidRPr="00981400" w:rsidRDefault="000F3680" w:rsidP="000F3680">
      <w:pPr>
        <w:pStyle w:val="ac"/>
        <w:widowControl/>
        <w:numPr>
          <w:ilvl w:val="0"/>
          <w:numId w:val="3"/>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社区健康档案的类型和内容</w:t>
      </w:r>
    </w:p>
    <w:p w14:paraId="568A5C4F" w14:textId="72A7741A" w:rsidR="000F3680" w:rsidRPr="00981400" w:rsidRDefault="000F3680" w:rsidP="000F3680">
      <w:pPr>
        <w:pStyle w:val="ac"/>
        <w:widowControl/>
        <w:numPr>
          <w:ilvl w:val="0"/>
          <w:numId w:val="3"/>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社区健康档案的管理</w:t>
      </w:r>
    </w:p>
    <w:p w14:paraId="02EA8157" w14:textId="77777777"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4.教学方法 ：</w:t>
      </w:r>
    </w:p>
    <w:p w14:paraId="797089D2" w14:textId="25667078"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1）讲授法：讲授</w:t>
      </w:r>
      <w:r w:rsidRPr="00981400">
        <w:rPr>
          <w:rFonts w:ascii="宋体" w:eastAsia="宋体" w:hAnsi="宋体" w:cs="TimesNewRomanPSMT" w:hint="eastAsia"/>
          <w:color w:val="000000"/>
          <w:kern w:val="0"/>
          <w:szCs w:val="21"/>
        </w:rPr>
        <w:t>社区</w:t>
      </w:r>
      <w:r w:rsidR="000F3680" w:rsidRPr="00981400">
        <w:rPr>
          <w:rFonts w:ascii="宋体" w:eastAsia="宋体" w:hAnsi="宋体" w:cs="TimesNewRomanPSMT" w:hint="eastAsia"/>
          <w:color w:val="000000"/>
          <w:kern w:val="0"/>
          <w:szCs w:val="21"/>
        </w:rPr>
        <w:t>护理评估、社区护理诊断、社区护理诊断的优先顺序原则及社区健康档案的管理内容</w:t>
      </w:r>
    </w:p>
    <w:p w14:paraId="6D64255D" w14:textId="32FE26CD" w:rsidR="002417E3"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2）实践法：</w:t>
      </w:r>
      <w:r w:rsidR="000F3680" w:rsidRPr="00981400">
        <w:rPr>
          <w:rFonts w:ascii="宋体" w:eastAsia="宋体" w:hAnsi="宋体" w:cs="TimesNewRomanPSMT" w:hint="eastAsia"/>
          <w:color w:val="000000"/>
          <w:kern w:val="0"/>
          <w:szCs w:val="21"/>
        </w:rPr>
        <w:t>结合案例，讨论社区护理评估、诊断、实施及评价等问题。</w:t>
      </w:r>
      <w:r w:rsidR="000F3680" w:rsidRPr="00981400">
        <w:rPr>
          <w:rFonts w:ascii="宋体" w:eastAsia="宋体" w:hAnsi="宋体" w:cs="TimesNewRomanPSMT"/>
          <w:color w:val="000000"/>
          <w:kern w:val="0"/>
          <w:szCs w:val="21"/>
        </w:rPr>
        <w:t xml:space="preserve"> </w:t>
      </w:r>
    </w:p>
    <w:p w14:paraId="7801A56B" w14:textId="77777777" w:rsidR="000F3680" w:rsidRPr="00981400" w:rsidRDefault="002417E3"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5.教学评价：</w:t>
      </w:r>
    </w:p>
    <w:p w14:paraId="35FA5D18" w14:textId="29813546" w:rsidR="002417E3" w:rsidRPr="00981400" w:rsidRDefault="000F3680"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（1）</w:t>
      </w:r>
      <w:r w:rsidR="002417E3" w:rsidRPr="00981400">
        <w:rPr>
          <w:rFonts w:ascii="宋体" w:eastAsia="宋体" w:hAnsi="宋体" w:cs="TimesNewRomanPSMT"/>
          <w:color w:val="000000"/>
          <w:kern w:val="0"/>
          <w:szCs w:val="21"/>
        </w:rPr>
        <w:t>回答课堂内容复习的相关提问问题。</w:t>
      </w:r>
    </w:p>
    <w:p w14:paraId="5CE58E01" w14:textId="09AA7DA2" w:rsidR="000F3680" w:rsidRPr="00981400" w:rsidRDefault="000F3680" w:rsidP="002417E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（2）能正确使用护理评估及诊断优先顺序。</w:t>
      </w:r>
    </w:p>
    <w:p w14:paraId="3888ECE5" w14:textId="77777777" w:rsidR="00981400" w:rsidRPr="00981400" w:rsidRDefault="00981400" w:rsidP="0002030C">
      <w:pPr>
        <w:widowControl/>
        <w:spacing w:beforeLines="50" w:before="156" w:afterLines="50" w:after="156"/>
        <w:ind w:firstLineChars="200" w:firstLine="482"/>
        <w:jc w:val="left"/>
        <w:rPr>
          <w:rFonts w:ascii="黑体" w:eastAsia="黑体" w:hAnsi="黑体" w:cs="Times New Roman"/>
          <w:b/>
          <w:sz w:val="24"/>
          <w:szCs w:val="24"/>
        </w:rPr>
      </w:pPr>
    </w:p>
    <w:p w14:paraId="20E2CF0B" w14:textId="4789101A" w:rsidR="0002030C" w:rsidRPr="00981400" w:rsidRDefault="0002030C" w:rsidP="0002030C">
      <w:pPr>
        <w:widowControl/>
        <w:spacing w:beforeLines="50" w:before="156" w:afterLines="50" w:after="156"/>
        <w:ind w:firstLineChars="200" w:firstLine="482"/>
        <w:jc w:val="left"/>
        <w:rPr>
          <w:rFonts w:ascii="黑体" w:eastAsia="黑体" w:hAnsi="黑体" w:cs="Times New Roman"/>
          <w:b/>
          <w:sz w:val="24"/>
          <w:szCs w:val="24"/>
        </w:rPr>
      </w:pPr>
      <w:r w:rsidRPr="00981400">
        <w:rPr>
          <w:rFonts w:ascii="黑体" w:eastAsia="黑体" w:hAnsi="黑体" w:cs="Times New Roman" w:hint="eastAsia"/>
          <w:b/>
          <w:sz w:val="24"/>
          <w:szCs w:val="24"/>
        </w:rPr>
        <w:t>第四章 以家庭为中心的护理</w:t>
      </w:r>
    </w:p>
    <w:p w14:paraId="382D90AB" w14:textId="1E0C87C1"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1.教学目标 ：</w:t>
      </w:r>
      <w:r w:rsidRPr="00981400">
        <w:rPr>
          <w:rFonts w:ascii="宋体" w:eastAsia="宋体" w:hAnsi="宋体" w:cs="TimesNewRomanPSMT" w:hint="eastAsia"/>
          <w:color w:val="000000"/>
          <w:kern w:val="0"/>
          <w:szCs w:val="21"/>
        </w:rPr>
        <w:t>了解家庭的概念及类型，家庭结构与功能，家庭的发展周期与任务，家庭访视、居家护理概念及目的；熟悉家庭护理的对象、工作特点及工作内容，居家护理特点；掌握家庭护理计划的制定原则，家庭访视程序。</w:t>
      </w:r>
      <w:r w:rsidRPr="00981400">
        <w:rPr>
          <w:rFonts w:ascii="宋体" w:eastAsia="宋体" w:hAnsi="宋体" w:cs="TimesNewRomanPSMT"/>
          <w:color w:val="000000"/>
          <w:kern w:val="0"/>
          <w:szCs w:val="21"/>
        </w:rPr>
        <w:t xml:space="preserve"> </w:t>
      </w:r>
    </w:p>
    <w:p w14:paraId="4713C863" w14:textId="3961F948" w:rsidR="0002030C" w:rsidRPr="00981400" w:rsidRDefault="0002030C" w:rsidP="00D3022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2.教学重难点：</w:t>
      </w:r>
      <w:bookmarkStart w:id="1" w:name="_Hlk76307142"/>
      <w:r w:rsidR="00D3022A" w:rsidRPr="00981400">
        <w:rPr>
          <w:rFonts w:ascii="宋体" w:eastAsia="宋体" w:hAnsi="宋体" w:cs="TimesNewRomanPSMT" w:hint="eastAsia"/>
          <w:color w:val="000000"/>
          <w:kern w:val="0"/>
          <w:szCs w:val="21"/>
        </w:rPr>
        <w:t>家庭的功能，家庭访视程序、家庭护理诊断，家庭访视计划的制定</w:t>
      </w:r>
      <w:bookmarkEnd w:id="1"/>
      <w:r w:rsidRPr="00981400">
        <w:rPr>
          <w:rFonts w:ascii="宋体" w:eastAsia="宋体" w:hAnsi="宋体" w:cs="TimesNewRomanPSMT"/>
          <w:color w:val="000000"/>
          <w:kern w:val="0"/>
          <w:szCs w:val="21"/>
        </w:rPr>
        <w:t xml:space="preserve"> </w:t>
      </w:r>
    </w:p>
    <w:p w14:paraId="5CFB56C1" w14:textId="77777777"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3.教学内容：</w:t>
      </w:r>
    </w:p>
    <w:p w14:paraId="313C0D52" w14:textId="23AF7259"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w:t>
      </w:r>
      <w:r w:rsidR="00F43DF6" w:rsidRPr="00981400">
        <w:rPr>
          <w:rFonts w:ascii="宋体" w:eastAsia="宋体" w:hAnsi="宋体" w:cs="TimesNewRomanPSMT" w:hint="eastAsia"/>
          <w:color w:val="000000"/>
          <w:kern w:val="0"/>
          <w:szCs w:val="21"/>
        </w:rPr>
        <w:t>家庭与家庭健康</w:t>
      </w:r>
    </w:p>
    <w:p w14:paraId="15B942EC" w14:textId="3571C2C1" w:rsidR="00F43DF6" w:rsidRPr="00981400" w:rsidRDefault="0002030C" w:rsidP="00F43DF6">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F43DF6" w:rsidRPr="00981400">
        <w:rPr>
          <w:rFonts w:ascii="宋体" w:eastAsia="宋体" w:hAnsi="宋体" w:cs="TimesNewRomanPSMT" w:hint="eastAsia"/>
          <w:color w:val="000000"/>
          <w:kern w:val="0"/>
          <w:szCs w:val="21"/>
        </w:rPr>
        <w:t>概述</w:t>
      </w:r>
    </w:p>
    <w:p w14:paraId="5C4C7FC9" w14:textId="36326E6E"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F43DF6" w:rsidRPr="00981400">
        <w:rPr>
          <w:rFonts w:ascii="宋体" w:eastAsia="宋体" w:hAnsi="宋体" w:cs="TimesNewRomanPSMT" w:hint="eastAsia"/>
          <w:color w:val="000000"/>
          <w:kern w:val="0"/>
          <w:szCs w:val="21"/>
        </w:rPr>
        <w:t>家庭生活周期及其护理要点</w:t>
      </w:r>
    </w:p>
    <w:p w14:paraId="47C34069" w14:textId="2B0EE9D1" w:rsidR="00F43DF6" w:rsidRPr="00981400" w:rsidRDefault="00F43DF6"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三、家庭健康照护理论</w:t>
      </w:r>
    </w:p>
    <w:p w14:paraId="7DCF18B5" w14:textId="2B4C63FF"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w:t>
      </w:r>
      <w:r w:rsidR="00085230" w:rsidRPr="00981400">
        <w:rPr>
          <w:rFonts w:ascii="宋体" w:eastAsia="宋体" w:hAnsi="宋体" w:cs="TimesNewRomanPSMT" w:hint="eastAsia"/>
          <w:color w:val="000000"/>
          <w:kern w:val="0"/>
          <w:szCs w:val="21"/>
        </w:rPr>
        <w:t>家庭护理程序</w:t>
      </w:r>
      <w:r w:rsidRPr="00981400">
        <w:rPr>
          <w:rFonts w:ascii="宋体" w:eastAsia="宋体" w:hAnsi="宋体" w:cs="TimesNewRomanPSMT"/>
          <w:color w:val="000000"/>
          <w:kern w:val="0"/>
          <w:szCs w:val="21"/>
        </w:rPr>
        <w:t xml:space="preserve"> </w:t>
      </w:r>
    </w:p>
    <w:p w14:paraId="0CF3DE07" w14:textId="6365163F"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085230" w:rsidRPr="00981400">
        <w:rPr>
          <w:rFonts w:ascii="宋体" w:eastAsia="宋体" w:hAnsi="宋体" w:cs="TimesNewRomanPSMT" w:hint="eastAsia"/>
          <w:color w:val="000000"/>
          <w:kern w:val="0"/>
          <w:szCs w:val="21"/>
        </w:rPr>
        <w:t>家庭护理评估</w:t>
      </w:r>
    </w:p>
    <w:p w14:paraId="02997934" w14:textId="21E91E2B"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085230" w:rsidRPr="00981400">
        <w:rPr>
          <w:rFonts w:ascii="宋体" w:eastAsia="宋体" w:hAnsi="宋体" w:cs="TimesNewRomanPSMT" w:hint="eastAsia"/>
          <w:color w:val="000000"/>
          <w:kern w:val="0"/>
          <w:szCs w:val="21"/>
        </w:rPr>
        <w:t>家庭护理诊断</w:t>
      </w:r>
      <w:r w:rsidRPr="00981400">
        <w:rPr>
          <w:rFonts w:ascii="宋体" w:eastAsia="宋体" w:hAnsi="宋体" w:cs="TimesNewRomanPSMT" w:hint="eastAsia"/>
          <w:color w:val="000000"/>
          <w:kern w:val="0"/>
          <w:szCs w:val="21"/>
        </w:rPr>
        <w:t xml:space="preserve"> </w:t>
      </w:r>
    </w:p>
    <w:p w14:paraId="54CB7E61" w14:textId="3E1E33AD"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w:t>
      </w:r>
      <w:r w:rsidR="00085230" w:rsidRPr="00981400">
        <w:rPr>
          <w:rFonts w:ascii="宋体" w:eastAsia="宋体" w:hAnsi="宋体" w:cs="TimesNewRomanPSMT" w:hint="eastAsia"/>
          <w:color w:val="000000"/>
          <w:kern w:val="0"/>
          <w:szCs w:val="21"/>
        </w:rPr>
        <w:t>家庭护理计划、实施与评价</w:t>
      </w:r>
    </w:p>
    <w:p w14:paraId="1DBC3BD0" w14:textId="38EF0905"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w:t>
      </w:r>
      <w:r w:rsidR="00085230" w:rsidRPr="00981400">
        <w:rPr>
          <w:rFonts w:ascii="宋体" w:eastAsia="宋体" w:hAnsi="宋体" w:cs="TimesNewRomanPSMT" w:hint="eastAsia"/>
          <w:color w:val="000000"/>
          <w:kern w:val="0"/>
          <w:szCs w:val="21"/>
        </w:rPr>
        <w:t>家庭健康护理方法</w:t>
      </w:r>
    </w:p>
    <w:p w14:paraId="594F6C9C" w14:textId="6E407261"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085230" w:rsidRPr="00981400">
        <w:rPr>
          <w:rFonts w:ascii="宋体" w:eastAsia="宋体" w:hAnsi="宋体" w:cs="TimesNewRomanPSMT" w:hint="eastAsia"/>
          <w:color w:val="000000"/>
          <w:kern w:val="0"/>
          <w:szCs w:val="21"/>
        </w:rPr>
        <w:t>家庭访视</w:t>
      </w:r>
    </w:p>
    <w:p w14:paraId="5706728A" w14:textId="5D936A3E"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085230" w:rsidRPr="00981400">
        <w:rPr>
          <w:rFonts w:ascii="宋体" w:eastAsia="宋体" w:hAnsi="宋体" w:cs="TimesNewRomanPSMT" w:hint="eastAsia"/>
          <w:color w:val="000000"/>
          <w:kern w:val="0"/>
          <w:szCs w:val="21"/>
        </w:rPr>
        <w:t>居家护理</w:t>
      </w:r>
    </w:p>
    <w:p w14:paraId="158F6487" w14:textId="77777777"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4.教学方法 ：</w:t>
      </w:r>
    </w:p>
    <w:p w14:paraId="3910496A" w14:textId="0EF514E8"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lastRenderedPageBreak/>
        <w:t>（</w:t>
      </w:r>
      <w:r w:rsidRPr="00981400">
        <w:rPr>
          <w:rFonts w:ascii="宋体" w:eastAsia="宋体" w:hAnsi="宋体" w:cs="TimesNewRomanPSMT"/>
          <w:color w:val="000000"/>
          <w:kern w:val="0"/>
          <w:szCs w:val="21"/>
        </w:rPr>
        <w:t>1）讲授法：讲授</w:t>
      </w:r>
      <w:r w:rsidR="000B7450" w:rsidRPr="00981400">
        <w:rPr>
          <w:rFonts w:ascii="宋体" w:eastAsia="宋体" w:hAnsi="宋体" w:cs="TimesNewRomanPSMT" w:hint="eastAsia"/>
          <w:color w:val="000000"/>
          <w:kern w:val="0"/>
          <w:szCs w:val="21"/>
        </w:rPr>
        <w:t>家庭的功能，家庭访视程序、家庭护理诊断，家庭访视计划的制定。</w:t>
      </w:r>
    </w:p>
    <w:p w14:paraId="40DD2E17" w14:textId="386F31E5" w:rsidR="0002030C"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2）实践法：</w:t>
      </w:r>
      <w:r w:rsidR="00070A87" w:rsidRPr="00981400">
        <w:rPr>
          <w:rFonts w:ascii="宋体" w:eastAsia="宋体" w:hAnsi="宋体" w:cs="TimesNewRomanPSMT" w:hint="eastAsia"/>
          <w:color w:val="000000"/>
          <w:kern w:val="0"/>
          <w:szCs w:val="21"/>
        </w:rPr>
        <w:t>结合案例</w:t>
      </w:r>
      <w:r w:rsidR="00521E05" w:rsidRPr="00981400">
        <w:rPr>
          <w:rFonts w:ascii="宋体" w:eastAsia="宋体" w:hAnsi="宋体" w:cs="TimesNewRomanPSMT" w:hint="eastAsia"/>
          <w:color w:val="000000"/>
          <w:kern w:val="0"/>
          <w:szCs w:val="21"/>
        </w:rPr>
        <w:t>分析</w:t>
      </w:r>
      <w:r w:rsidR="00070A87" w:rsidRPr="00981400">
        <w:rPr>
          <w:rFonts w:ascii="宋体" w:eastAsia="宋体" w:hAnsi="宋体" w:cs="TimesNewRomanPSMT" w:hint="eastAsia"/>
          <w:color w:val="000000"/>
          <w:kern w:val="0"/>
          <w:szCs w:val="21"/>
        </w:rPr>
        <w:t>家庭访视计划</w:t>
      </w:r>
    </w:p>
    <w:p w14:paraId="1CD9EA79" w14:textId="27C57DAB" w:rsidR="00966A12" w:rsidRPr="00981400" w:rsidRDefault="00966A12"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（3）社区见习：跟随见习老师体验家庭访视，切实感受家庭健康护理方法</w:t>
      </w:r>
    </w:p>
    <w:p w14:paraId="7D9D93E3" w14:textId="77777777" w:rsidR="00C13754" w:rsidRPr="00981400" w:rsidRDefault="0002030C"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5.教学评价：</w:t>
      </w:r>
    </w:p>
    <w:p w14:paraId="003E063F" w14:textId="277EAD21" w:rsidR="0002030C" w:rsidRPr="00981400" w:rsidRDefault="00C13754"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（1）</w:t>
      </w:r>
      <w:r w:rsidR="0002030C" w:rsidRPr="00981400">
        <w:rPr>
          <w:rFonts w:ascii="宋体" w:eastAsia="宋体" w:hAnsi="宋体" w:cs="TimesNewRomanPSMT"/>
          <w:color w:val="000000"/>
          <w:kern w:val="0"/>
          <w:szCs w:val="21"/>
        </w:rPr>
        <w:t>回答课堂内容复习的相关提问问题。</w:t>
      </w:r>
    </w:p>
    <w:p w14:paraId="41C49338" w14:textId="7D306643" w:rsidR="00C13754" w:rsidRPr="00981400" w:rsidRDefault="00C13754" w:rsidP="0002030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（2）</w:t>
      </w:r>
      <w:r w:rsidR="00521E05" w:rsidRPr="00981400">
        <w:rPr>
          <w:rFonts w:ascii="宋体" w:eastAsia="宋体" w:hAnsi="宋体" w:cs="TimesNewRomanPSMT" w:hint="eastAsia"/>
          <w:color w:val="000000"/>
          <w:kern w:val="0"/>
          <w:szCs w:val="21"/>
        </w:rPr>
        <w:t>制定一份家庭访视计划。</w:t>
      </w:r>
    </w:p>
    <w:p w14:paraId="77F4EED2" w14:textId="77777777" w:rsidR="00981400" w:rsidRPr="00981400" w:rsidRDefault="00981400" w:rsidP="00BE6BC1">
      <w:pPr>
        <w:widowControl/>
        <w:spacing w:beforeLines="50" w:before="156" w:afterLines="50" w:after="156"/>
        <w:ind w:firstLineChars="200" w:firstLine="482"/>
        <w:jc w:val="left"/>
        <w:rPr>
          <w:rFonts w:ascii="黑体" w:eastAsia="黑体" w:hAnsi="黑体" w:cs="Times New Roman"/>
          <w:b/>
          <w:sz w:val="24"/>
          <w:szCs w:val="24"/>
        </w:rPr>
      </w:pPr>
    </w:p>
    <w:p w14:paraId="6FD858E5" w14:textId="45A1CC27" w:rsidR="00BE6BC1" w:rsidRPr="00981400" w:rsidRDefault="00BE6BC1" w:rsidP="00BE6BC1">
      <w:pPr>
        <w:widowControl/>
        <w:spacing w:beforeLines="50" w:before="156" w:afterLines="50" w:after="156"/>
        <w:ind w:firstLineChars="200" w:firstLine="482"/>
        <w:jc w:val="left"/>
        <w:rPr>
          <w:rFonts w:ascii="黑体" w:eastAsia="黑体" w:hAnsi="黑体" w:cs="Times New Roman"/>
          <w:b/>
          <w:sz w:val="24"/>
          <w:szCs w:val="24"/>
        </w:rPr>
      </w:pPr>
      <w:r w:rsidRPr="00981400">
        <w:rPr>
          <w:rFonts w:ascii="黑体" w:eastAsia="黑体" w:hAnsi="黑体" w:cs="Times New Roman" w:hint="eastAsia"/>
          <w:b/>
          <w:sz w:val="24"/>
          <w:szCs w:val="24"/>
        </w:rPr>
        <w:t>第</w:t>
      </w:r>
      <w:r w:rsidR="00AA7BB8" w:rsidRPr="00981400">
        <w:rPr>
          <w:rFonts w:ascii="黑体" w:eastAsia="黑体" w:hAnsi="黑体" w:cs="Times New Roman" w:hint="eastAsia"/>
          <w:b/>
          <w:sz w:val="24"/>
          <w:szCs w:val="24"/>
        </w:rPr>
        <w:t>五</w:t>
      </w:r>
      <w:r w:rsidRPr="00981400">
        <w:rPr>
          <w:rFonts w:ascii="黑体" w:eastAsia="黑体" w:hAnsi="黑体" w:cs="Times New Roman" w:hint="eastAsia"/>
          <w:b/>
          <w:sz w:val="24"/>
          <w:szCs w:val="24"/>
        </w:rPr>
        <w:t xml:space="preserve">章 </w:t>
      </w:r>
      <w:r w:rsidR="00AA7BB8" w:rsidRPr="00981400">
        <w:rPr>
          <w:rFonts w:ascii="黑体" w:eastAsia="黑体" w:hAnsi="黑体" w:cs="Times New Roman" w:hint="eastAsia"/>
          <w:b/>
          <w:sz w:val="24"/>
          <w:szCs w:val="24"/>
        </w:rPr>
        <w:t>社区儿童与妇女保健护理</w:t>
      </w:r>
    </w:p>
    <w:p w14:paraId="59D72A86" w14:textId="700009A8" w:rsidR="00BE6BC1" w:rsidRPr="00981400" w:rsidRDefault="00BE6BC1"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1.教学目标 ：</w:t>
      </w:r>
      <w:r w:rsidR="001F4436" w:rsidRPr="00981400">
        <w:rPr>
          <w:rFonts w:ascii="宋体" w:eastAsia="宋体" w:hAnsi="宋体" w:cs="TimesNewRomanPSMT" w:hint="eastAsia"/>
          <w:color w:val="000000"/>
          <w:kern w:val="0"/>
          <w:szCs w:val="21"/>
        </w:rPr>
        <w:t>了解小儿各年龄段分期及生理发育特点；熟悉儿童保健要点；掌握预防接种程序及禁忌证。</w:t>
      </w:r>
      <w:r w:rsidRPr="00981400">
        <w:rPr>
          <w:rFonts w:ascii="宋体" w:eastAsia="宋体" w:hAnsi="宋体" w:cs="TimesNewRomanPSMT"/>
          <w:color w:val="000000"/>
          <w:kern w:val="0"/>
          <w:szCs w:val="21"/>
        </w:rPr>
        <w:t xml:space="preserve"> </w:t>
      </w:r>
      <w:r w:rsidR="001F4436" w:rsidRPr="00981400">
        <w:rPr>
          <w:rFonts w:ascii="宋体" w:eastAsia="宋体" w:hAnsi="宋体" w:cs="TimesNewRomanPSMT" w:hint="eastAsia"/>
          <w:color w:val="000000"/>
          <w:kern w:val="0"/>
          <w:szCs w:val="21"/>
        </w:rPr>
        <w:t>了解社区妇女保健的目的、意义；熟悉特殊时期妇女生理、心理变化及保健指导要点，社区妇女保健工作内容。</w:t>
      </w:r>
    </w:p>
    <w:p w14:paraId="2E872EB9" w14:textId="22F11B40" w:rsidR="00BE6BC1" w:rsidRPr="00981400" w:rsidRDefault="00BE6BC1" w:rsidP="001F4436">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2.教学重难点：</w:t>
      </w:r>
      <w:bookmarkStart w:id="2" w:name="_Hlk76308692"/>
      <w:r w:rsidR="001F4436" w:rsidRPr="00981400">
        <w:rPr>
          <w:rFonts w:ascii="宋体" w:eastAsia="宋体" w:hAnsi="宋体" w:cs="TimesNewRomanPSMT" w:hint="eastAsia"/>
          <w:color w:val="000000"/>
          <w:kern w:val="0"/>
          <w:szCs w:val="21"/>
        </w:rPr>
        <w:t>预防接种的社区管理、接种程序、注意事项，不同年龄儿童常见健康问题</w:t>
      </w:r>
      <w:r w:rsidRPr="00981400">
        <w:rPr>
          <w:rFonts w:ascii="宋体" w:eastAsia="宋体" w:hAnsi="宋体" w:cs="TimesNewRomanPSMT"/>
          <w:color w:val="000000"/>
          <w:kern w:val="0"/>
          <w:szCs w:val="21"/>
        </w:rPr>
        <w:t xml:space="preserve"> </w:t>
      </w:r>
      <w:r w:rsidR="001F4436" w:rsidRPr="00981400">
        <w:rPr>
          <w:rFonts w:ascii="宋体" w:eastAsia="宋体" w:hAnsi="宋体" w:cs="TimesNewRomanPSMT" w:hint="eastAsia"/>
          <w:color w:val="000000"/>
          <w:kern w:val="0"/>
          <w:szCs w:val="21"/>
        </w:rPr>
        <w:t>。围产期、围绝经期的保健要点，围绝经期常见健康问题及护理</w:t>
      </w:r>
      <w:bookmarkEnd w:id="2"/>
      <w:r w:rsidR="001F4436" w:rsidRPr="00981400">
        <w:rPr>
          <w:rFonts w:ascii="宋体" w:eastAsia="宋体" w:hAnsi="宋体" w:cs="TimesNewRomanPSMT" w:hint="eastAsia"/>
          <w:color w:val="000000"/>
          <w:kern w:val="0"/>
          <w:szCs w:val="21"/>
        </w:rPr>
        <w:t>。</w:t>
      </w:r>
    </w:p>
    <w:p w14:paraId="13183318" w14:textId="77777777" w:rsidR="00BE6BC1" w:rsidRPr="00981400" w:rsidRDefault="00BE6BC1"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3.教学内容：</w:t>
      </w:r>
    </w:p>
    <w:p w14:paraId="226CE8ED" w14:textId="6378D05A" w:rsidR="00BE6BC1" w:rsidRPr="00981400" w:rsidRDefault="00BE6BC1"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w:t>
      </w:r>
      <w:r w:rsidR="00DF383E" w:rsidRPr="00981400">
        <w:rPr>
          <w:rFonts w:ascii="宋体" w:eastAsia="宋体" w:hAnsi="宋体" w:cs="TimesNewRomanPSMT" w:hint="eastAsia"/>
          <w:color w:val="000000"/>
          <w:kern w:val="0"/>
          <w:szCs w:val="21"/>
        </w:rPr>
        <w:t>社区儿童青少年保健</w:t>
      </w:r>
    </w:p>
    <w:p w14:paraId="47309155" w14:textId="77777777" w:rsidR="00BE6BC1" w:rsidRPr="00981400" w:rsidRDefault="00BE6BC1"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一、概述</w:t>
      </w:r>
    </w:p>
    <w:p w14:paraId="2D443D6D" w14:textId="1B99E5DA" w:rsidR="00BE6BC1" w:rsidRPr="00981400" w:rsidRDefault="00BE6BC1"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DF383E" w:rsidRPr="00981400">
        <w:rPr>
          <w:rFonts w:ascii="宋体" w:eastAsia="宋体" w:hAnsi="宋体" w:cs="TimesNewRomanPSMT" w:hint="eastAsia"/>
          <w:color w:val="000000"/>
          <w:kern w:val="0"/>
          <w:szCs w:val="21"/>
        </w:rPr>
        <w:t>学龄前儿童保健指导</w:t>
      </w:r>
    </w:p>
    <w:p w14:paraId="2DF54661" w14:textId="0115C181" w:rsidR="00BE6BC1" w:rsidRPr="00981400" w:rsidRDefault="00BE6BC1"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w:t>
      </w:r>
      <w:r w:rsidR="00DF383E" w:rsidRPr="00981400">
        <w:rPr>
          <w:rFonts w:ascii="宋体" w:eastAsia="宋体" w:hAnsi="宋体" w:cs="TimesNewRomanPSMT" w:hint="eastAsia"/>
          <w:color w:val="000000"/>
          <w:kern w:val="0"/>
          <w:szCs w:val="21"/>
        </w:rPr>
        <w:t>学龄期儿童保健指导</w:t>
      </w:r>
    </w:p>
    <w:p w14:paraId="3AAD2F9B" w14:textId="23AB9DB2" w:rsidR="00DF383E" w:rsidRPr="00981400" w:rsidRDefault="00DF383E"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四、预防接种</w:t>
      </w:r>
    </w:p>
    <w:p w14:paraId="09CD7A14" w14:textId="47A15BBD" w:rsidR="00DF383E" w:rsidRPr="00981400" w:rsidRDefault="00DF383E"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五、托幼机构卫生保健任务和管理</w:t>
      </w:r>
    </w:p>
    <w:p w14:paraId="3599D187" w14:textId="3187A102" w:rsidR="00BE6BC1" w:rsidRPr="00981400" w:rsidRDefault="00BE6BC1"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w:t>
      </w:r>
      <w:r w:rsidR="00DF383E" w:rsidRPr="00981400">
        <w:rPr>
          <w:rFonts w:ascii="宋体" w:eastAsia="宋体" w:hAnsi="宋体" w:cs="TimesNewRomanPSMT" w:hint="eastAsia"/>
          <w:color w:val="000000"/>
          <w:kern w:val="0"/>
          <w:szCs w:val="21"/>
        </w:rPr>
        <w:t>社区妇女保健</w:t>
      </w:r>
      <w:r w:rsidRPr="00981400">
        <w:rPr>
          <w:rFonts w:ascii="宋体" w:eastAsia="宋体" w:hAnsi="宋体" w:cs="TimesNewRomanPSMT"/>
          <w:color w:val="000000"/>
          <w:kern w:val="0"/>
          <w:szCs w:val="21"/>
        </w:rPr>
        <w:t xml:space="preserve"> </w:t>
      </w:r>
    </w:p>
    <w:p w14:paraId="6907FD29" w14:textId="39356810" w:rsidR="00BE6BC1" w:rsidRPr="00981400" w:rsidRDefault="00BE6BC1"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DF383E" w:rsidRPr="00981400">
        <w:rPr>
          <w:rFonts w:ascii="宋体" w:eastAsia="宋体" w:hAnsi="宋体" w:cs="TimesNewRomanPSMT" w:hint="eastAsia"/>
          <w:color w:val="000000"/>
          <w:kern w:val="0"/>
          <w:szCs w:val="21"/>
        </w:rPr>
        <w:t>概述</w:t>
      </w:r>
    </w:p>
    <w:p w14:paraId="7287F4EB" w14:textId="76519B72" w:rsidR="00BE6BC1" w:rsidRPr="00981400" w:rsidRDefault="00BE6BC1"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DF383E" w:rsidRPr="00981400">
        <w:rPr>
          <w:rFonts w:ascii="宋体" w:eastAsia="宋体" w:hAnsi="宋体" w:cs="TimesNewRomanPSMT" w:hint="eastAsia"/>
          <w:color w:val="000000"/>
          <w:kern w:val="0"/>
          <w:szCs w:val="21"/>
        </w:rPr>
        <w:t>妇女不同时期保健指导</w:t>
      </w:r>
    </w:p>
    <w:p w14:paraId="64CBD235" w14:textId="4E8B83BF" w:rsidR="00BE6BC1" w:rsidRPr="00981400" w:rsidRDefault="00BE6BC1" w:rsidP="00BE6BC1">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w:t>
      </w:r>
      <w:r w:rsidR="00DF383E" w:rsidRPr="00981400">
        <w:rPr>
          <w:rFonts w:ascii="宋体" w:eastAsia="宋体" w:hAnsi="宋体" w:cs="TimesNewRomanPSMT" w:hint="eastAsia"/>
          <w:color w:val="000000"/>
          <w:kern w:val="0"/>
          <w:szCs w:val="21"/>
        </w:rPr>
        <w:t>妇女常见健康问题及保健指导</w:t>
      </w:r>
    </w:p>
    <w:p w14:paraId="04200750" w14:textId="734CE682" w:rsidR="00BE6BC1" w:rsidRPr="00981400" w:rsidRDefault="00BE6BC1" w:rsidP="00A41426">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4.教学方法 ：讲授法：讲授</w:t>
      </w:r>
      <w:r w:rsidR="00A41426" w:rsidRPr="00981400">
        <w:rPr>
          <w:rFonts w:ascii="宋体" w:eastAsia="宋体" w:hAnsi="宋体" w:cs="TimesNewRomanPSMT" w:hint="eastAsia"/>
          <w:color w:val="000000"/>
          <w:kern w:val="0"/>
          <w:szCs w:val="21"/>
        </w:rPr>
        <w:t>预防接种的社区管理、接种程序、注意事项，不同年龄儿童常见健康问题</w:t>
      </w:r>
      <w:r w:rsidR="00A41426" w:rsidRPr="00981400">
        <w:rPr>
          <w:rFonts w:ascii="宋体" w:eastAsia="宋体" w:hAnsi="宋体" w:cs="TimesNewRomanPSMT"/>
          <w:color w:val="000000"/>
          <w:kern w:val="0"/>
          <w:szCs w:val="21"/>
        </w:rPr>
        <w:t xml:space="preserve"> 。围产期、围绝经期的保健要点，围绝经期常见健康问题及护理</w:t>
      </w:r>
      <w:r w:rsidRPr="00981400">
        <w:rPr>
          <w:rFonts w:ascii="宋体" w:eastAsia="宋体" w:hAnsi="宋体" w:cs="TimesNewRomanPSMT" w:hint="eastAsia"/>
          <w:color w:val="000000"/>
          <w:kern w:val="0"/>
          <w:szCs w:val="21"/>
        </w:rPr>
        <w:t>。</w:t>
      </w:r>
    </w:p>
    <w:p w14:paraId="382E8ECE" w14:textId="1DDD684B" w:rsidR="00BE6BC1" w:rsidRPr="00981400" w:rsidRDefault="00BE6BC1" w:rsidP="00A41426">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5.教学评价：回答课堂内容复习的相关提问问题。</w:t>
      </w:r>
    </w:p>
    <w:p w14:paraId="0A7AE222" w14:textId="77777777" w:rsidR="00981400" w:rsidRPr="00981400" w:rsidRDefault="00981400" w:rsidP="00A5514A">
      <w:pPr>
        <w:widowControl/>
        <w:spacing w:beforeLines="50" w:before="156" w:afterLines="50" w:after="156"/>
        <w:ind w:firstLineChars="200" w:firstLine="482"/>
        <w:jc w:val="left"/>
        <w:rPr>
          <w:rFonts w:ascii="黑体" w:eastAsia="黑体" w:hAnsi="黑体" w:cs="Times New Roman"/>
          <w:b/>
          <w:sz w:val="24"/>
          <w:szCs w:val="24"/>
        </w:rPr>
      </w:pPr>
    </w:p>
    <w:p w14:paraId="7F39F2D3" w14:textId="25AF534C" w:rsidR="00A5514A" w:rsidRPr="00981400" w:rsidRDefault="00A5514A" w:rsidP="00A5514A">
      <w:pPr>
        <w:widowControl/>
        <w:spacing w:beforeLines="50" w:before="156" w:afterLines="50" w:after="156"/>
        <w:ind w:firstLineChars="200" w:firstLine="482"/>
        <w:jc w:val="left"/>
        <w:rPr>
          <w:rFonts w:ascii="黑体" w:eastAsia="黑体" w:hAnsi="黑体" w:cs="Times New Roman"/>
          <w:b/>
          <w:sz w:val="24"/>
          <w:szCs w:val="24"/>
        </w:rPr>
      </w:pPr>
      <w:r w:rsidRPr="00981400">
        <w:rPr>
          <w:rFonts w:ascii="黑体" w:eastAsia="黑体" w:hAnsi="黑体" w:cs="Times New Roman" w:hint="eastAsia"/>
          <w:b/>
          <w:sz w:val="24"/>
          <w:szCs w:val="24"/>
        </w:rPr>
        <w:t xml:space="preserve">第六章 </w:t>
      </w:r>
      <w:r w:rsidR="004E16D3" w:rsidRPr="00981400">
        <w:rPr>
          <w:rFonts w:ascii="黑体" w:eastAsia="黑体" w:hAnsi="黑体" w:cs="Times New Roman" w:hint="eastAsia"/>
          <w:b/>
          <w:sz w:val="24"/>
          <w:szCs w:val="24"/>
        </w:rPr>
        <w:t>社区老年人群保健与护理</w:t>
      </w:r>
    </w:p>
    <w:p w14:paraId="6D2577B2" w14:textId="52019563"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lastRenderedPageBreak/>
        <w:t>1.教学目标 ：</w:t>
      </w:r>
      <w:r w:rsidRPr="00981400">
        <w:rPr>
          <w:rFonts w:ascii="宋体" w:eastAsia="宋体" w:hAnsi="宋体" w:cs="TimesNewRomanPSMT" w:hint="eastAsia"/>
          <w:color w:val="000000"/>
          <w:kern w:val="0"/>
          <w:szCs w:val="21"/>
        </w:rPr>
        <w:t>能正确陈述人口老龄化的概念，能正确陈述W</w:t>
      </w:r>
      <w:r w:rsidRPr="00981400">
        <w:rPr>
          <w:rFonts w:ascii="宋体" w:eastAsia="宋体" w:hAnsi="宋体" w:cs="TimesNewRomanPSMT"/>
          <w:color w:val="000000"/>
          <w:kern w:val="0"/>
          <w:szCs w:val="21"/>
        </w:rPr>
        <w:t>HO</w:t>
      </w:r>
      <w:r w:rsidRPr="00981400">
        <w:rPr>
          <w:rFonts w:ascii="宋体" w:eastAsia="宋体" w:hAnsi="宋体" w:cs="TimesNewRomanPSMT" w:hint="eastAsia"/>
          <w:color w:val="000000"/>
          <w:kern w:val="0"/>
          <w:szCs w:val="21"/>
        </w:rPr>
        <w:t>对老年人的划分标准，能正确陈述联合国老年人保健原则，能正确陈述老年人综合征、老年综合评估、老年人跌倒和阿尔</w:t>
      </w:r>
      <w:r w:rsidR="004E16D3" w:rsidRPr="00981400">
        <w:rPr>
          <w:rFonts w:ascii="宋体" w:eastAsia="宋体" w:hAnsi="宋体" w:cs="TimesNewRomanPSMT" w:hint="eastAsia"/>
          <w:color w:val="000000"/>
          <w:kern w:val="0"/>
          <w:szCs w:val="21"/>
        </w:rPr>
        <w:t>茨</w:t>
      </w:r>
      <w:r w:rsidRPr="00981400">
        <w:rPr>
          <w:rFonts w:ascii="宋体" w:eastAsia="宋体" w:hAnsi="宋体" w:cs="TimesNewRomanPSMT" w:hint="eastAsia"/>
          <w:color w:val="000000"/>
          <w:kern w:val="0"/>
          <w:szCs w:val="21"/>
        </w:rPr>
        <w:t>海默病的概念，能正确陈述老年人衰弱、老年人跌倒的危险因素。</w:t>
      </w:r>
      <w:r w:rsidRPr="00981400">
        <w:rPr>
          <w:rFonts w:ascii="宋体" w:eastAsia="宋体" w:hAnsi="宋体" w:cs="TimesNewRomanPSMT"/>
          <w:color w:val="000000"/>
          <w:kern w:val="0"/>
          <w:szCs w:val="21"/>
        </w:rPr>
        <w:t xml:space="preserve"> </w:t>
      </w:r>
    </w:p>
    <w:p w14:paraId="516DC8FF" w14:textId="0B0C7575"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2.教学重难点：</w:t>
      </w:r>
      <w:r w:rsidRPr="00981400">
        <w:rPr>
          <w:rFonts w:ascii="宋体" w:eastAsia="宋体" w:hAnsi="宋体" w:cs="TimesNewRomanPSMT" w:hint="eastAsia"/>
          <w:color w:val="000000"/>
          <w:kern w:val="0"/>
          <w:szCs w:val="21"/>
        </w:rPr>
        <w:t>老年人划分标准，老年人保健原则，老年人衰弱和跌倒的危险因素。</w:t>
      </w:r>
      <w:r w:rsidRPr="00981400">
        <w:rPr>
          <w:rFonts w:ascii="宋体" w:eastAsia="宋体" w:hAnsi="宋体" w:cs="TimesNewRomanPSMT"/>
          <w:color w:val="000000"/>
          <w:kern w:val="0"/>
          <w:szCs w:val="21"/>
        </w:rPr>
        <w:t xml:space="preserve"> </w:t>
      </w:r>
    </w:p>
    <w:p w14:paraId="7BC4B6AD" w14:textId="77777777"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3.教学内容：</w:t>
      </w:r>
    </w:p>
    <w:p w14:paraId="44A0F519" w14:textId="0440123D"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w:t>
      </w:r>
      <w:r w:rsidR="004E16D3" w:rsidRPr="00981400">
        <w:rPr>
          <w:rFonts w:ascii="宋体" w:eastAsia="宋体" w:hAnsi="宋体" w:cs="TimesNewRomanPSMT" w:hint="eastAsia"/>
          <w:color w:val="000000"/>
          <w:kern w:val="0"/>
          <w:szCs w:val="21"/>
        </w:rPr>
        <w:t>社区老年人及其养老</w:t>
      </w:r>
    </w:p>
    <w:p w14:paraId="6DE7896F" w14:textId="48E87C02"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4E16D3" w:rsidRPr="00981400">
        <w:rPr>
          <w:rFonts w:ascii="宋体" w:eastAsia="宋体" w:hAnsi="宋体" w:cs="TimesNewRomanPSMT" w:hint="eastAsia"/>
          <w:color w:val="000000"/>
          <w:kern w:val="0"/>
          <w:szCs w:val="21"/>
        </w:rPr>
        <w:t>老年人及其人口老龄化</w:t>
      </w:r>
    </w:p>
    <w:p w14:paraId="669060DB" w14:textId="70CD421B"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4E16D3" w:rsidRPr="00981400">
        <w:rPr>
          <w:rFonts w:ascii="宋体" w:eastAsia="宋体" w:hAnsi="宋体" w:cs="TimesNewRomanPSMT" w:hint="eastAsia"/>
          <w:color w:val="000000"/>
          <w:kern w:val="0"/>
          <w:szCs w:val="21"/>
        </w:rPr>
        <w:t>养老及养老模式</w:t>
      </w:r>
    </w:p>
    <w:p w14:paraId="4BE0A360" w14:textId="68A6EB52"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w:t>
      </w:r>
      <w:r w:rsidR="004E16D3" w:rsidRPr="00981400">
        <w:rPr>
          <w:rFonts w:ascii="宋体" w:eastAsia="宋体" w:hAnsi="宋体" w:cs="TimesNewRomanPSMT" w:hint="eastAsia"/>
          <w:color w:val="000000"/>
          <w:kern w:val="0"/>
          <w:szCs w:val="21"/>
        </w:rPr>
        <w:t>老年人健康需求</w:t>
      </w:r>
    </w:p>
    <w:p w14:paraId="03E87059" w14:textId="639021DB"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w:t>
      </w:r>
      <w:r w:rsidR="004E16D3" w:rsidRPr="00981400">
        <w:rPr>
          <w:rFonts w:ascii="宋体" w:eastAsia="宋体" w:hAnsi="宋体" w:cs="TimesNewRomanPSMT" w:hint="eastAsia"/>
          <w:color w:val="000000"/>
          <w:kern w:val="0"/>
          <w:szCs w:val="21"/>
        </w:rPr>
        <w:t>社区老年人群保健</w:t>
      </w:r>
    </w:p>
    <w:p w14:paraId="072AAAFA" w14:textId="2CFE5FD8"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4E16D3" w:rsidRPr="00981400">
        <w:rPr>
          <w:rFonts w:ascii="宋体" w:eastAsia="宋体" w:hAnsi="宋体" w:cs="TimesNewRomanPSMT" w:hint="eastAsia"/>
          <w:color w:val="000000"/>
          <w:kern w:val="0"/>
          <w:szCs w:val="21"/>
        </w:rPr>
        <w:t>老年保健原则</w:t>
      </w:r>
    </w:p>
    <w:p w14:paraId="0AEDE57B" w14:textId="0C2FE178"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4E16D3" w:rsidRPr="00981400">
        <w:rPr>
          <w:rFonts w:ascii="宋体" w:eastAsia="宋体" w:hAnsi="宋体" w:cs="TimesNewRomanPSMT" w:hint="eastAsia"/>
          <w:color w:val="000000"/>
          <w:kern w:val="0"/>
          <w:szCs w:val="21"/>
        </w:rPr>
        <w:t>社区居家老年人保健指导</w:t>
      </w:r>
      <w:r w:rsidRPr="00981400">
        <w:rPr>
          <w:rFonts w:ascii="宋体" w:eastAsia="宋体" w:hAnsi="宋体" w:cs="TimesNewRomanPSMT" w:hint="eastAsia"/>
          <w:color w:val="000000"/>
          <w:kern w:val="0"/>
          <w:szCs w:val="21"/>
        </w:rPr>
        <w:t xml:space="preserve"> </w:t>
      </w:r>
    </w:p>
    <w:p w14:paraId="63895D0C" w14:textId="36C75662"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w:t>
      </w:r>
      <w:r w:rsidR="004E16D3" w:rsidRPr="00981400">
        <w:rPr>
          <w:rFonts w:ascii="宋体" w:eastAsia="宋体" w:hAnsi="宋体" w:cs="TimesNewRomanPSMT" w:hint="eastAsia"/>
          <w:color w:val="000000"/>
          <w:kern w:val="0"/>
          <w:szCs w:val="21"/>
        </w:rPr>
        <w:t>养老机构老年人保健指导</w:t>
      </w:r>
    </w:p>
    <w:p w14:paraId="27C38C7F" w14:textId="6D602EEF"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w:t>
      </w:r>
      <w:r w:rsidR="004E16D3" w:rsidRPr="00981400">
        <w:rPr>
          <w:rFonts w:ascii="宋体" w:eastAsia="宋体" w:hAnsi="宋体" w:cs="TimesNewRomanPSMT" w:hint="eastAsia"/>
          <w:color w:val="000000"/>
          <w:kern w:val="0"/>
          <w:szCs w:val="21"/>
        </w:rPr>
        <w:t>老年人常见的健康问题及护理</w:t>
      </w:r>
    </w:p>
    <w:p w14:paraId="13F1B6A3" w14:textId="7FA0B82C"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4E16D3" w:rsidRPr="00981400">
        <w:rPr>
          <w:rFonts w:ascii="宋体" w:eastAsia="宋体" w:hAnsi="宋体" w:cs="TimesNewRomanPSMT" w:hint="eastAsia"/>
          <w:color w:val="000000"/>
          <w:kern w:val="0"/>
          <w:szCs w:val="21"/>
        </w:rPr>
        <w:t>老年综合征</w:t>
      </w:r>
    </w:p>
    <w:p w14:paraId="3AF83E2B" w14:textId="33ADE63B"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4E16D3" w:rsidRPr="00981400">
        <w:rPr>
          <w:rFonts w:ascii="宋体" w:eastAsia="宋体" w:hAnsi="宋体" w:cs="TimesNewRomanPSMT" w:hint="eastAsia"/>
          <w:color w:val="000000"/>
          <w:kern w:val="0"/>
          <w:szCs w:val="21"/>
        </w:rPr>
        <w:t>老年人衰弱</w:t>
      </w:r>
    </w:p>
    <w:p w14:paraId="31663861" w14:textId="427E3D43" w:rsidR="004E16D3" w:rsidRPr="00981400" w:rsidRDefault="004E16D3"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三、老年人跌倒</w:t>
      </w:r>
    </w:p>
    <w:p w14:paraId="00011A12" w14:textId="5E27966B" w:rsidR="004E16D3" w:rsidRPr="00981400" w:rsidRDefault="004E16D3"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四、阿尔茨海默症</w:t>
      </w:r>
    </w:p>
    <w:p w14:paraId="6075BEE0" w14:textId="77777777"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4.教学方法 ：</w:t>
      </w:r>
    </w:p>
    <w:p w14:paraId="20288D9D" w14:textId="67398F47" w:rsidR="00A5514A" w:rsidRPr="00981400" w:rsidRDefault="00A5514A"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1）讲授法：讲授</w:t>
      </w:r>
      <w:r w:rsidR="00787160" w:rsidRPr="00981400">
        <w:rPr>
          <w:rFonts w:ascii="宋体" w:eastAsia="宋体" w:hAnsi="宋体" w:cs="TimesNewRomanPSMT" w:hint="eastAsia"/>
          <w:color w:val="000000"/>
          <w:kern w:val="0"/>
          <w:szCs w:val="21"/>
        </w:rPr>
        <w:t>社区居家及养老机构老年人保健指导方法，我国养老模式及老年健康需求。</w:t>
      </w:r>
    </w:p>
    <w:p w14:paraId="1BE2064D" w14:textId="5283DDA0" w:rsidR="00787160" w:rsidRPr="00981400" w:rsidRDefault="00787160" w:rsidP="00A5514A">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（2）视频资料教学法：结合视频资料，加深学生对老年人常见健康问题症状体征印象</w:t>
      </w:r>
    </w:p>
    <w:p w14:paraId="55BA2686" w14:textId="1DCC91C8" w:rsidR="00A5514A" w:rsidRPr="00981400" w:rsidRDefault="00A5514A" w:rsidP="00D6519D">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5.教学评价：回答课堂内容复习的相关提问问题。</w:t>
      </w:r>
    </w:p>
    <w:p w14:paraId="6CA5496C" w14:textId="738890C8" w:rsidR="006C066C" w:rsidRPr="00981400" w:rsidRDefault="006C066C" w:rsidP="006C066C">
      <w:pPr>
        <w:widowControl/>
        <w:spacing w:beforeLines="50" w:before="156" w:afterLines="50" w:after="156"/>
        <w:ind w:firstLineChars="200" w:firstLine="482"/>
        <w:jc w:val="left"/>
        <w:rPr>
          <w:rFonts w:ascii="黑体" w:eastAsia="黑体" w:hAnsi="黑体" w:cs="Times New Roman"/>
          <w:b/>
          <w:sz w:val="24"/>
          <w:szCs w:val="24"/>
        </w:rPr>
      </w:pPr>
      <w:r w:rsidRPr="00981400">
        <w:rPr>
          <w:rFonts w:ascii="黑体" w:eastAsia="黑体" w:hAnsi="黑体" w:cs="Times New Roman" w:hint="eastAsia"/>
          <w:b/>
          <w:sz w:val="24"/>
          <w:szCs w:val="24"/>
        </w:rPr>
        <w:t>第七章 社区慢性病病人的护理与管理</w:t>
      </w:r>
    </w:p>
    <w:p w14:paraId="1BFEB650" w14:textId="6A04B7DF"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1.教学目标 ：</w:t>
      </w:r>
      <w:r w:rsidRPr="00981400">
        <w:rPr>
          <w:rFonts w:ascii="宋体" w:eastAsia="宋体" w:hAnsi="宋体" w:cs="TimesNewRomanPSMT" w:hint="eastAsia"/>
          <w:color w:val="000000"/>
          <w:kern w:val="0"/>
          <w:szCs w:val="21"/>
        </w:rPr>
        <w:t>了解社区常见慢性病的种类及流行病学现状，临终关怀的概念；熟悉高血压、糖尿病的诊断标准、分类和危险因素，临终患者的需求；掌握社区高血压、糖尿病患者的健康管理原则及健康管理流程。</w:t>
      </w:r>
      <w:r w:rsidRPr="00981400">
        <w:rPr>
          <w:rFonts w:ascii="宋体" w:eastAsia="宋体" w:hAnsi="宋体" w:cs="TimesNewRomanPSMT"/>
          <w:color w:val="000000"/>
          <w:kern w:val="0"/>
          <w:szCs w:val="21"/>
        </w:rPr>
        <w:t xml:space="preserve"> </w:t>
      </w:r>
    </w:p>
    <w:p w14:paraId="14A5D87D" w14:textId="465B7480"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2.教学重难点：</w:t>
      </w:r>
      <w:r w:rsidRPr="00981400">
        <w:rPr>
          <w:rFonts w:ascii="宋体" w:eastAsia="宋体" w:hAnsi="宋体" w:cs="TimesNewRomanPSMT" w:hint="eastAsia"/>
          <w:color w:val="000000"/>
          <w:kern w:val="0"/>
          <w:szCs w:val="21"/>
        </w:rPr>
        <w:t>高血压与糖尿病的社区护理，高血压与糖尿病的预防。</w:t>
      </w:r>
    </w:p>
    <w:p w14:paraId="70774013" w14:textId="079906C8"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3.教学内容：</w:t>
      </w:r>
    </w:p>
    <w:p w14:paraId="29E216DC" w14:textId="026FA056"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w:t>
      </w:r>
      <w:r w:rsidR="00786D2C" w:rsidRPr="00981400">
        <w:rPr>
          <w:rFonts w:ascii="宋体" w:eastAsia="宋体" w:hAnsi="宋体" w:cs="TimesNewRomanPSMT" w:hint="eastAsia"/>
          <w:color w:val="000000"/>
          <w:kern w:val="0"/>
          <w:szCs w:val="21"/>
        </w:rPr>
        <w:t>概述</w:t>
      </w:r>
    </w:p>
    <w:p w14:paraId="6193B66F" w14:textId="47AA3F6D"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5C0FAC" w:rsidRPr="00981400">
        <w:rPr>
          <w:rFonts w:ascii="宋体" w:eastAsia="宋体" w:hAnsi="宋体" w:cs="TimesNewRomanPSMT" w:hint="eastAsia"/>
          <w:color w:val="000000"/>
          <w:kern w:val="0"/>
          <w:szCs w:val="21"/>
        </w:rPr>
        <w:t>慢性病的概念及其特点</w:t>
      </w:r>
    </w:p>
    <w:p w14:paraId="7ACAA938" w14:textId="60E5B8C3"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lastRenderedPageBreak/>
        <w:t>二、</w:t>
      </w:r>
      <w:r w:rsidR="005C0FAC" w:rsidRPr="00981400">
        <w:rPr>
          <w:rFonts w:ascii="宋体" w:eastAsia="宋体" w:hAnsi="宋体" w:cs="TimesNewRomanPSMT" w:hint="eastAsia"/>
          <w:color w:val="000000"/>
          <w:kern w:val="0"/>
          <w:szCs w:val="21"/>
        </w:rPr>
        <w:t>慢性病的流行病学特点</w:t>
      </w:r>
    </w:p>
    <w:p w14:paraId="4BCAD4EF" w14:textId="058CF3E7"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w:t>
      </w:r>
      <w:r w:rsidR="005C0FAC" w:rsidRPr="00981400">
        <w:rPr>
          <w:rFonts w:ascii="宋体" w:eastAsia="宋体" w:hAnsi="宋体" w:cs="TimesNewRomanPSMT" w:hint="eastAsia"/>
          <w:color w:val="000000"/>
          <w:kern w:val="0"/>
          <w:szCs w:val="21"/>
        </w:rPr>
        <w:t>慢性病病人的社区管理模式</w:t>
      </w:r>
    </w:p>
    <w:p w14:paraId="3F57BDF3" w14:textId="0615316C"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w:t>
      </w:r>
      <w:r w:rsidR="005C0FAC" w:rsidRPr="00981400">
        <w:rPr>
          <w:rFonts w:ascii="宋体" w:eastAsia="宋体" w:hAnsi="宋体" w:cs="TimesNewRomanPSMT" w:hint="eastAsia"/>
          <w:color w:val="000000"/>
          <w:kern w:val="0"/>
          <w:szCs w:val="21"/>
        </w:rPr>
        <w:t>常见慢性病病人的社区护理与管理</w:t>
      </w:r>
      <w:r w:rsidRPr="00981400">
        <w:rPr>
          <w:rFonts w:ascii="宋体" w:eastAsia="宋体" w:hAnsi="宋体" w:cs="TimesNewRomanPSMT"/>
          <w:color w:val="000000"/>
          <w:kern w:val="0"/>
          <w:szCs w:val="21"/>
        </w:rPr>
        <w:t xml:space="preserve"> </w:t>
      </w:r>
    </w:p>
    <w:p w14:paraId="241EE70D" w14:textId="7DA96EA2"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5C0FAC" w:rsidRPr="00981400">
        <w:rPr>
          <w:rFonts w:ascii="宋体" w:eastAsia="宋体" w:hAnsi="宋体" w:cs="TimesNewRomanPSMT" w:hint="eastAsia"/>
          <w:color w:val="000000"/>
          <w:kern w:val="0"/>
          <w:szCs w:val="21"/>
        </w:rPr>
        <w:t>高血压病病人的社区护理与管理</w:t>
      </w:r>
    </w:p>
    <w:p w14:paraId="22465E49" w14:textId="6C6CCCE1" w:rsidR="006C066C" w:rsidRPr="00981400" w:rsidRDefault="006C066C" w:rsidP="005C0FA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5C0FAC" w:rsidRPr="00981400">
        <w:rPr>
          <w:rFonts w:ascii="宋体" w:eastAsia="宋体" w:hAnsi="宋体" w:cs="TimesNewRomanPSMT" w:hint="eastAsia"/>
          <w:color w:val="000000"/>
          <w:kern w:val="0"/>
          <w:szCs w:val="21"/>
        </w:rPr>
        <w:t>糖尿病病人的社区护理与管理</w:t>
      </w:r>
    </w:p>
    <w:p w14:paraId="009BECC4" w14:textId="1FFD64F9"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w:t>
      </w:r>
      <w:r w:rsidR="005C0FAC" w:rsidRPr="00981400">
        <w:rPr>
          <w:rFonts w:ascii="宋体" w:eastAsia="宋体" w:hAnsi="宋体" w:cs="TimesNewRomanPSMT" w:hint="eastAsia"/>
          <w:color w:val="000000"/>
          <w:kern w:val="0"/>
          <w:szCs w:val="21"/>
        </w:rPr>
        <w:t>缓和护理与临终关怀</w:t>
      </w:r>
    </w:p>
    <w:p w14:paraId="78D6D14C" w14:textId="26D1A8AC"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5C0FAC" w:rsidRPr="00981400">
        <w:rPr>
          <w:rFonts w:ascii="宋体" w:eastAsia="宋体" w:hAnsi="宋体" w:cs="TimesNewRomanPSMT" w:hint="eastAsia"/>
          <w:color w:val="000000"/>
          <w:kern w:val="0"/>
          <w:szCs w:val="21"/>
        </w:rPr>
        <w:t>缓和护理</w:t>
      </w:r>
    </w:p>
    <w:p w14:paraId="6428565B" w14:textId="4AA3E215"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5C0FAC" w:rsidRPr="00981400">
        <w:rPr>
          <w:rFonts w:ascii="宋体" w:eastAsia="宋体" w:hAnsi="宋体" w:cs="TimesNewRomanPSMT" w:hint="eastAsia"/>
          <w:color w:val="000000"/>
          <w:kern w:val="0"/>
          <w:szCs w:val="21"/>
        </w:rPr>
        <w:t>临终关怀</w:t>
      </w:r>
    </w:p>
    <w:p w14:paraId="7A85CF46" w14:textId="77777777"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4.教学方法 ：</w:t>
      </w:r>
    </w:p>
    <w:p w14:paraId="7A6DB80C" w14:textId="6F007288"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1）讲授法：</w:t>
      </w:r>
      <w:r w:rsidR="007A5BBE" w:rsidRPr="00981400">
        <w:rPr>
          <w:rFonts w:ascii="宋体" w:eastAsia="宋体" w:hAnsi="宋体" w:cs="TimesNewRomanPSMT" w:hint="eastAsia"/>
          <w:color w:val="000000"/>
          <w:kern w:val="0"/>
          <w:szCs w:val="21"/>
        </w:rPr>
        <w:t>讲授慢性病相关概念，高血压、糖尿病等患者的社区护理与管理。</w:t>
      </w:r>
    </w:p>
    <w:p w14:paraId="5E3A9BDE" w14:textId="23171FA2"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2）实践法：</w:t>
      </w:r>
      <w:r w:rsidRPr="00981400">
        <w:rPr>
          <w:rFonts w:ascii="宋体" w:eastAsia="宋体" w:hAnsi="宋体" w:cs="TimesNewRomanPSMT" w:hint="eastAsia"/>
          <w:color w:val="000000"/>
          <w:kern w:val="0"/>
          <w:szCs w:val="21"/>
        </w:rPr>
        <w:t>结合</w:t>
      </w:r>
      <w:r w:rsidR="007A5BBE" w:rsidRPr="00981400">
        <w:rPr>
          <w:rFonts w:ascii="宋体" w:eastAsia="宋体" w:hAnsi="宋体" w:cs="TimesNewRomanPSMT" w:hint="eastAsia"/>
          <w:color w:val="000000"/>
          <w:kern w:val="0"/>
          <w:szCs w:val="21"/>
        </w:rPr>
        <w:t>认识的高血压或糖尿病患者，分析应如何进行社区护理与管理。</w:t>
      </w:r>
    </w:p>
    <w:p w14:paraId="49254D70" w14:textId="0FA49830" w:rsidR="00265F52" w:rsidRPr="00981400" w:rsidRDefault="00265F52"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（3）实地见习：结合社区卫生中心见习</w:t>
      </w:r>
      <w:r w:rsidR="00966A12" w:rsidRPr="00981400">
        <w:rPr>
          <w:rFonts w:ascii="宋体" w:eastAsia="宋体" w:hAnsi="宋体" w:cs="TimesNewRomanPSMT" w:hint="eastAsia"/>
          <w:color w:val="000000"/>
          <w:kern w:val="0"/>
          <w:szCs w:val="21"/>
        </w:rPr>
        <w:t>，实地学习社区护理中关于慢性病的护理与管理。</w:t>
      </w:r>
    </w:p>
    <w:p w14:paraId="097A8911" w14:textId="77777777"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5.教学评价：</w:t>
      </w:r>
    </w:p>
    <w:p w14:paraId="3CE8F67E" w14:textId="77777777"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（1）</w:t>
      </w:r>
      <w:r w:rsidRPr="00981400">
        <w:rPr>
          <w:rFonts w:ascii="宋体" w:eastAsia="宋体" w:hAnsi="宋体" w:cs="TimesNewRomanPSMT"/>
          <w:color w:val="000000"/>
          <w:kern w:val="0"/>
          <w:szCs w:val="21"/>
        </w:rPr>
        <w:t>回答课堂内容复习的相关提问问题。</w:t>
      </w:r>
    </w:p>
    <w:p w14:paraId="504504C8" w14:textId="3FCDFFCF" w:rsidR="006C066C" w:rsidRPr="00981400" w:rsidRDefault="006C066C" w:rsidP="006C066C">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（2）</w:t>
      </w:r>
      <w:r w:rsidR="007A5BBE" w:rsidRPr="00981400">
        <w:rPr>
          <w:rFonts w:ascii="宋体" w:eastAsia="宋体" w:hAnsi="宋体" w:cs="TimesNewRomanPSMT" w:hint="eastAsia"/>
          <w:color w:val="000000"/>
          <w:kern w:val="0"/>
          <w:szCs w:val="21"/>
        </w:rPr>
        <w:t>能阐述高血压及糖尿病患者的社区护理与管理</w:t>
      </w:r>
      <w:r w:rsidR="00E00562" w:rsidRPr="00981400">
        <w:rPr>
          <w:rFonts w:ascii="宋体" w:eastAsia="宋体" w:hAnsi="宋体" w:cs="TimesNewRomanPSMT" w:hint="eastAsia"/>
          <w:color w:val="000000"/>
          <w:kern w:val="0"/>
          <w:szCs w:val="21"/>
        </w:rPr>
        <w:t>。</w:t>
      </w:r>
    </w:p>
    <w:p w14:paraId="2741DEF0" w14:textId="77777777" w:rsidR="00981400" w:rsidRPr="00981400" w:rsidRDefault="00981400" w:rsidP="007D0CAB">
      <w:pPr>
        <w:widowControl/>
        <w:spacing w:beforeLines="50" w:before="156" w:afterLines="50" w:after="156"/>
        <w:ind w:firstLineChars="200" w:firstLine="482"/>
        <w:jc w:val="left"/>
        <w:rPr>
          <w:rFonts w:ascii="黑体" w:eastAsia="黑体" w:hAnsi="黑体" w:cs="Times New Roman"/>
          <w:b/>
          <w:sz w:val="24"/>
          <w:szCs w:val="24"/>
        </w:rPr>
      </w:pPr>
    </w:p>
    <w:p w14:paraId="57D16C9A" w14:textId="50FCCCA7" w:rsidR="007D0CAB" w:rsidRPr="00981400" w:rsidRDefault="007D0CAB" w:rsidP="007D0CAB">
      <w:pPr>
        <w:widowControl/>
        <w:spacing w:beforeLines="50" w:before="156" w:afterLines="50" w:after="156"/>
        <w:ind w:firstLineChars="200" w:firstLine="482"/>
        <w:jc w:val="left"/>
        <w:rPr>
          <w:rFonts w:ascii="黑体" w:eastAsia="黑体" w:hAnsi="黑体" w:cs="Times New Roman"/>
          <w:b/>
          <w:sz w:val="24"/>
          <w:szCs w:val="24"/>
        </w:rPr>
      </w:pPr>
      <w:r w:rsidRPr="00981400">
        <w:rPr>
          <w:rFonts w:ascii="黑体" w:eastAsia="黑体" w:hAnsi="黑体" w:cs="Times New Roman" w:hint="eastAsia"/>
          <w:b/>
          <w:sz w:val="24"/>
          <w:szCs w:val="24"/>
        </w:rPr>
        <w:t>第八章 社区伤残病人的康复与护理</w:t>
      </w:r>
    </w:p>
    <w:p w14:paraId="184046DC" w14:textId="7EBB285E"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 xml:space="preserve">1.教学目标 ： </w:t>
      </w:r>
      <w:r w:rsidR="00C4641A" w:rsidRPr="00981400">
        <w:rPr>
          <w:rFonts w:ascii="宋体" w:eastAsia="宋体" w:hAnsi="宋体" w:cs="TimesNewRomanPSMT" w:hint="eastAsia"/>
          <w:color w:val="000000"/>
          <w:kern w:val="0"/>
          <w:szCs w:val="21"/>
        </w:rPr>
        <w:t>能正确陈述社区康复和社区康复护理的概念。能正确列举社区康复护理的服务对象、工作内容。</w:t>
      </w:r>
    </w:p>
    <w:p w14:paraId="74EB2383" w14:textId="5AA1095D"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2.教学重难点：</w:t>
      </w:r>
      <w:r w:rsidR="00C4641A" w:rsidRPr="00981400">
        <w:rPr>
          <w:rFonts w:ascii="宋体" w:eastAsia="宋体" w:hAnsi="宋体" w:cs="TimesNewRomanPSMT" w:hint="eastAsia"/>
          <w:color w:val="000000"/>
          <w:kern w:val="0"/>
          <w:szCs w:val="21"/>
        </w:rPr>
        <w:t>社区康复服务的目标、原则、管理网络及管理形式，社区康复护理的服务特点、服务原则。</w:t>
      </w:r>
      <w:r w:rsidR="00455CAA" w:rsidRPr="00981400">
        <w:rPr>
          <w:rFonts w:ascii="宋体" w:eastAsia="宋体" w:hAnsi="宋体" w:cs="TimesNewRomanPSMT"/>
          <w:color w:val="000000"/>
          <w:kern w:val="0"/>
          <w:szCs w:val="21"/>
        </w:rPr>
        <w:t xml:space="preserve"> </w:t>
      </w:r>
    </w:p>
    <w:p w14:paraId="7BBE3E44" w14:textId="77777777"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3.教学内容：</w:t>
      </w:r>
    </w:p>
    <w:p w14:paraId="4C67A346" w14:textId="1522B54A"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w:t>
      </w:r>
      <w:r w:rsidR="00C4641A" w:rsidRPr="00981400">
        <w:rPr>
          <w:rFonts w:ascii="宋体" w:eastAsia="宋体" w:hAnsi="宋体" w:cs="TimesNewRomanPSMT" w:hint="eastAsia"/>
          <w:color w:val="000000"/>
          <w:kern w:val="0"/>
          <w:szCs w:val="21"/>
        </w:rPr>
        <w:t>社区康复概述</w:t>
      </w:r>
    </w:p>
    <w:p w14:paraId="3EEF95E9" w14:textId="3017D6F3"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C4641A" w:rsidRPr="00981400">
        <w:rPr>
          <w:rFonts w:ascii="宋体" w:eastAsia="宋体" w:hAnsi="宋体" w:cs="TimesNewRomanPSMT" w:hint="eastAsia"/>
          <w:color w:val="000000"/>
          <w:kern w:val="0"/>
          <w:szCs w:val="21"/>
        </w:rPr>
        <w:t>康复和社区康复的概念</w:t>
      </w:r>
    </w:p>
    <w:p w14:paraId="0856F18D" w14:textId="4AE3503C"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C4641A" w:rsidRPr="00981400">
        <w:rPr>
          <w:rFonts w:ascii="宋体" w:eastAsia="宋体" w:hAnsi="宋体" w:cs="TimesNewRomanPSMT" w:hint="eastAsia"/>
          <w:color w:val="000000"/>
          <w:kern w:val="0"/>
          <w:szCs w:val="21"/>
        </w:rPr>
        <w:t>社区康复的管理体系</w:t>
      </w:r>
    </w:p>
    <w:p w14:paraId="0747DFA2" w14:textId="1BB347B6"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w:t>
      </w:r>
      <w:r w:rsidR="00C4641A" w:rsidRPr="00981400">
        <w:rPr>
          <w:rFonts w:ascii="宋体" w:eastAsia="宋体" w:hAnsi="宋体" w:cs="TimesNewRomanPSMT" w:hint="eastAsia"/>
          <w:color w:val="000000"/>
          <w:kern w:val="0"/>
          <w:szCs w:val="21"/>
        </w:rPr>
        <w:t>社区康复护理的内容和方法</w:t>
      </w:r>
    </w:p>
    <w:p w14:paraId="6B5B07AA" w14:textId="7D1C0777"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C4641A" w:rsidRPr="00981400">
        <w:rPr>
          <w:rFonts w:ascii="宋体" w:eastAsia="宋体" w:hAnsi="宋体" w:cs="TimesNewRomanPSMT" w:hint="eastAsia"/>
          <w:color w:val="000000"/>
          <w:kern w:val="0"/>
          <w:szCs w:val="21"/>
        </w:rPr>
        <w:t>社区康复护理的内容</w:t>
      </w:r>
    </w:p>
    <w:p w14:paraId="1E41FF58" w14:textId="51432A21"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C4641A" w:rsidRPr="00981400">
        <w:rPr>
          <w:rFonts w:ascii="宋体" w:eastAsia="宋体" w:hAnsi="宋体" w:cs="TimesNewRomanPSMT" w:hint="eastAsia"/>
          <w:color w:val="000000"/>
          <w:kern w:val="0"/>
          <w:szCs w:val="21"/>
        </w:rPr>
        <w:t>社区常用康复护理技术与方法</w:t>
      </w:r>
    </w:p>
    <w:p w14:paraId="64ED8CBD" w14:textId="5D47D7F5"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w:t>
      </w:r>
      <w:r w:rsidR="00C4641A" w:rsidRPr="00981400">
        <w:rPr>
          <w:rFonts w:ascii="宋体" w:eastAsia="宋体" w:hAnsi="宋体" w:cs="TimesNewRomanPSMT" w:hint="eastAsia"/>
          <w:color w:val="000000"/>
          <w:kern w:val="0"/>
          <w:szCs w:val="21"/>
        </w:rPr>
        <w:t>常见伤、残、精神障碍者的社区康复护理</w:t>
      </w:r>
    </w:p>
    <w:p w14:paraId="083D0A3A" w14:textId="0E106BAA"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C4641A" w:rsidRPr="00981400">
        <w:rPr>
          <w:rFonts w:ascii="宋体" w:eastAsia="宋体" w:hAnsi="宋体" w:cs="TimesNewRomanPSMT" w:hint="eastAsia"/>
          <w:color w:val="000000"/>
          <w:kern w:val="0"/>
          <w:szCs w:val="21"/>
        </w:rPr>
        <w:t>脑血管意外病人的社区康复护理</w:t>
      </w:r>
    </w:p>
    <w:p w14:paraId="28BE0533" w14:textId="7B676FD5"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lastRenderedPageBreak/>
        <w:t>二、</w:t>
      </w:r>
      <w:r w:rsidR="00C4641A" w:rsidRPr="00981400">
        <w:rPr>
          <w:rFonts w:ascii="宋体" w:eastAsia="宋体" w:hAnsi="宋体" w:cs="TimesNewRomanPSMT" w:hint="eastAsia"/>
          <w:color w:val="000000"/>
          <w:kern w:val="0"/>
          <w:szCs w:val="21"/>
        </w:rPr>
        <w:t>脊髓损伤病人的社区康复护理</w:t>
      </w:r>
    </w:p>
    <w:p w14:paraId="4A3A3A29" w14:textId="76C44BD5" w:rsidR="00C4641A" w:rsidRPr="00981400" w:rsidRDefault="00C4641A"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三、重性精神障碍病人的社区管理及康复护理</w:t>
      </w:r>
    </w:p>
    <w:p w14:paraId="1CDA3CDD" w14:textId="77777777"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4.教学方法 ：</w:t>
      </w:r>
    </w:p>
    <w:p w14:paraId="7B5D9AC3" w14:textId="39DC1A0B"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1）讲授法：</w:t>
      </w:r>
      <w:r w:rsidRPr="00981400">
        <w:rPr>
          <w:rFonts w:ascii="宋体" w:eastAsia="宋体" w:hAnsi="宋体" w:cs="TimesNewRomanPSMT" w:hint="eastAsia"/>
          <w:color w:val="000000"/>
          <w:kern w:val="0"/>
          <w:szCs w:val="21"/>
        </w:rPr>
        <w:t>讲授</w:t>
      </w:r>
      <w:r w:rsidR="00ED3EBC" w:rsidRPr="00981400">
        <w:rPr>
          <w:rFonts w:ascii="宋体" w:eastAsia="宋体" w:hAnsi="宋体" w:cs="TimesNewRomanPSMT" w:hint="eastAsia"/>
          <w:color w:val="000000"/>
          <w:kern w:val="0"/>
          <w:szCs w:val="21"/>
        </w:rPr>
        <w:t>常见伤、残、精神障碍者的社区康复护理，了解常用的康复护理的技术和方法</w:t>
      </w:r>
      <w:r w:rsidRPr="00981400">
        <w:rPr>
          <w:rFonts w:ascii="宋体" w:eastAsia="宋体" w:hAnsi="宋体" w:cs="TimesNewRomanPSMT" w:hint="eastAsia"/>
          <w:color w:val="000000"/>
          <w:kern w:val="0"/>
          <w:szCs w:val="21"/>
        </w:rPr>
        <w:t>。</w:t>
      </w:r>
    </w:p>
    <w:p w14:paraId="510718AF" w14:textId="62A0D379"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2）</w:t>
      </w:r>
      <w:r w:rsidR="00ED3EBC" w:rsidRPr="00981400">
        <w:rPr>
          <w:rFonts w:ascii="宋体" w:eastAsia="宋体" w:hAnsi="宋体" w:cs="TimesNewRomanPSMT" w:hint="eastAsia"/>
          <w:color w:val="000000"/>
          <w:kern w:val="0"/>
          <w:szCs w:val="21"/>
        </w:rPr>
        <w:t>视频资料教学法：播放相关康复视频，使学生了解康复的重要性。</w:t>
      </w:r>
    </w:p>
    <w:p w14:paraId="184AD681" w14:textId="77777777"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5.教学评价：</w:t>
      </w:r>
    </w:p>
    <w:p w14:paraId="0A13E00B" w14:textId="77777777"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（1）</w:t>
      </w:r>
      <w:r w:rsidRPr="00981400">
        <w:rPr>
          <w:rFonts w:ascii="宋体" w:eastAsia="宋体" w:hAnsi="宋体" w:cs="TimesNewRomanPSMT"/>
          <w:color w:val="000000"/>
          <w:kern w:val="0"/>
          <w:szCs w:val="21"/>
        </w:rPr>
        <w:t>回答课堂内容复习的相关提问问题。</w:t>
      </w:r>
    </w:p>
    <w:p w14:paraId="3786BCEB" w14:textId="7A33F775" w:rsidR="007D0CAB" w:rsidRPr="00981400" w:rsidRDefault="007D0CAB" w:rsidP="007D0CA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（2）</w:t>
      </w:r>
      <w:r w:rsidR="00ED3EBC" w:rsidRPr="00981400">
        <w:rPr>
          <w:rFonts w:ascii="宋体" w:eastAsia="宋体" w:hAnsi="宋体" w:cs="TimesNewRomanPSMT" w:hint="eastAsia"/>
          <w:color w:val="000000"/>
          <w:kern w:val="0"/>
          <w:szCs w:val="21"/>
        </w:rPr>
        <w:t>能运用康复护理评定方法配合康复医生对社区脑血管意外、脊髓损伤病人进行功能障碍评定。</w:t>
      </w:r>
    </w:p>
    <w:p w14:paraId="4B1D7663" w14:textId="77777777" w:rsidR="00981400" w:rsidRPr="00981400" w:rsidRDefault="00981400" w:rsidP="0003329E">
      <w:pPr>
        <w:widowControl/>
        <w:spacing w:beforeLines="50" w:before="156" w:afterLines="50" w:after="156"/>
        <w:ind w:firstLineChars="200" w:firstLine="482"/>
        <w:jc w:val="left"/>
        <w:rPr>
          <w:rFonts w:ascii="黑体" w:eastAsia="黑体" w:hAnsi="黑体" w:cs="Times New Roman"/>
          <w:b/>
          <w:sz w:val="24"/>
          <w:szCs w:val="24"/>
        </w:rPr>
      </w:pPr>
    </w:p>
    <w:p w14:paraId="14DB2C86" w14:textId="05B65E90" w:rsidR="0003329E" w:rsidRPr="00981400" w:rsidRDefault="0003329E" w:rsidP="0003329E">
      <w:pPr>
        <w:widowControl/>
        <w:spacing w:beforeLines="50" w:before="156" w:afterLines="50" w:after="156"/>
        <w:ind w:firstLineChars="200" w:firstLine="482"/>
        <w:jc w:val="left"/>
        <w:rPr>
          <w:rFonts w:ascii="黑体" w:eastAsia="黑体" w:hAnsi="黑体" w:cs="Times New Roman"/>
          <w:b/>
          <w:sz w:val="24"/>
          <w:szCs w:val="24"/>
        </w:rPr>
      </w:pPr>
      <w:r w:rsidRPr="00981400">
        <w:rPr>
          <w:rFonts w:ascii="黑体" w:eastAsia="黑体" w:hAnsi="黑体" w:cs="Times New Roman" w:hint="eastAsia"/>
          <w:b/>
          <w:sz w:val="24"/>
          <w:szCs w:val="24"/>
        </w:rPr>
        <w:t>第九章 流行病学与社区疾病管理</w:t>
      </w:r>
    </w:p>
    <w:p w14:paraId="3747BEB0" w14:textId="0256F258"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1.教学目标 ：</w:t>
      </w:r>
      <w:r w:rsidRPr="00981400">
        <w:rPr>
          <w:rFonts w:ascii="宋体" w:eastAsia="宋体" w:hAnsi="宋体" w:cs="TimesNewRomanPSMT" w:hint="eastAsia"/>
          <w:color w:val="000000"/>
          <w:kern w:val="0"/>
          <w:szCs w:val="21"/>
        </w:rPr>
        <w:t>了解流行病学的定义、内涵、功能及作用；熟悉疾病流行强度、地区分布、时间分布的概念，疫病出现前后的护理措施，不同传播途径传染病的正确隔离方法；掌握社区常见传染病患者的家庭访视内容及方法。</w:t>
      </w:r>
    </w:p>
    <w:p w14:paraId="566B2DA5" w14:textId="33BDB4E2"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2.教学重难点：</w:t>
      </w:r>
      <w:r w:rsidRPr="00981400">
        <w:rPr>
          <w:rFonts w:ascii="宋体" w:eastAsia="宋体" w:hAnsi="宋体" w:cs="TimesNewRomanPSMT" w:hint="eastAsia"/>
          <w:color w:val="000000"/>
          <w:kern w:val="0"/>
          <w:szCs w:val="21"/>
        </w:rPr>
        <w:t>社区健康水平的测定；社区传染病的家庭访视管理；社区健康水平的测定</w:t>
      </w:r>
      <w:r w:rsidRPr="00981400">
        <w:rPr>
          <w:rFonts w:ascii="宋体" w:eastAsia="宋体" w:hAnsi="宋体" w:cs="TimesNewRomanPSMT"/>
          <w:color w:val="000000"/>
          <w:kern w:val="0"/>
          <w:szCs w:val="21"/>
        </w:rPr>
        <w:t xml:space="preserve"> </w:t>
      </w:r>
    </w:p>
    <w:p w14:paraId="68C2E642" w14:textId="77777777"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3.教学内容：</w:t>
      </w:r>
    </w:p>
    <w:p w14:paraId="18087195" w14:textId="2351C7A0"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w:t>
      </w:r>
      <w:r w:rsidR="00B64B32" w:rsidRPr="00981400">
        <w:rPr>
          <w:rFonts w:ascii="宋体" w:eastAsia="宋体" w:hAnsi="宋体" w:cs="TimesNewRomanPSMT" w:hint="eastAsia"/>
          <w:color w:val="000000"/>
          <w:kern w:val="0"/>
          <w:szCs w:val="21"/>
        </w:rPr>
        <w:t>流行病学概述</w:t>
      </w:r>
    </w:p>
    <w:p w14:paraId="16FA216C" w14:textId="1703EA96"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B64B32" w:rsidRPr="00981400">
        <w:rPr>
          <w:rFonts w:ascii="宋体" w:eastAsia="宋体" w:hAnsi="宋体" w:cs="TimesNewRomanPSMT" w:hint="eastAsia"/>
          <w:color w:val="000000"/>
          <w:kern w:val="0"/>
          <w:szCs w:val="21"/>
        </w:rPr>
        <w:t>流行病学的定义及其相关概念</w:t>
      </w:r>
    </w:p>
    <w:p w14:paraId="14E0D9DE" w14:textId="78413BC9"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B64B32" w:rsidRPr="00981400">
        <w:rPr>
          <w:rFonts w:ascii="宋体" w:eastAsia="宋体" w:hAnsi="宋体" w:cs="TimesNewRomanPSMT" w:hint="eastAsia"/>
          <w:color w:val="000000"/>
          <w:kern w:val="0"/>
          <w:szCs w:val="21"/>
        </w:rPr>
        <w:t>流行病学的功能及应用</w:t>
      </w:r>
    </w:p>
    <w:p w14:paraId="799F8EAB" w14:textId="32006909" w:rsidR="00B64B32" w:rsidRPr="00981400" w:rsidRDefault="00B64B32"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三、疾病的自然史与三级预防</w:t>
      </w:r>
    </w:p>
    <w:p w14:paraId="1112E4E1" w14:textId="29188E87"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w:t>
      </w:r>
      <w:r w:rsidR="00B64B32" w:rsidRPr="00981400">
        <w:rPr>
          <w:rFonts w:ascii="宋体" w:eastAsia="宋体" w:hAnsi="宋体" w:cs="TimesNewRomanPSMT" w:hint="eastAsia"/>
          <w:color w:val="000000"/>
          <w:kern w:val="0"/>
          <w:szCs w:val="21"/>
        </w:rPr>
        <w:t>流行病学方法在社区护理中的应用</w:t>
      </w:r>
    </w:p>
    <w:p w14:paraId="1CE34D4E" w14:textId="0B83A373"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一、社区</w:t>
      </w:r>
      <w:r w:rsidR="00B64B32" w:rsidRPr="00981400">
        <w:rPr>
          <w:rFonts w:ascii="宋体" w:eastAsia="宋体" w:hAnsi="宋体" w:cs="TimesNewRomanPSMT" w:hint="eastAsia"/>
          <w:color w:val="000000"/>
          <w:kern w:val="0"/>
          <w:szCs w:val="21"/>
        </w:rPr>
        <w:t>护理服务中常用流行病学方法</w:t>
      </w:r>
    </w:p>
    <w:p w14:paraId="57195A57" w14:textId="50437142"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B64B32" w:rsidRPr="00981400">
        <w:rPr>
          <w:rFonts w:ascii="宋体" w:eastAsia="宋体" w:hAnsi="宋体" w:cs="TimesNewRomanPSMT" w:hint="eastAsia"/>
          <w:color w:val="000000"/>
          <w:kern w:val="0"/>
          <w:szCs w:val="21"/>
        </w:rPr>
        <w:t>社区健康水平的测定</w:t>
      </w:r>
    </w:p>
    <w:p w14:paraId="02AB8D82" w14:textId="73EE0A99"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w:t>
      </w:r>
      <w:r w:rsidR="00A70165" w:rsidRPr="00981400">
        <w:rPr>
          <w:rFonts w:ascii="宋体" w:eastAsia="宋体" w:hAnsi="宋体" w:cs="TimesNewRomanPSMT" w:hint="eastAsia"/>
          <w:color w:val="000000"/>
          <w:kern w:val="0"/>
          <w:szCs w:val="21"/>
        </w:rPr>
        <w:t>传染病的流行病学管理</w:t>
      </w:r>
    </w:p>
    <w:p w14:paraId="0A6055CC" w14:textId="6CCB7C2E"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A70165" w:rsidRPr="00981400">
        <w:rPr>
          <w:rFonts w:ascii="宋体" w:eastAsia="宋体" w:hAnsi="宋体" w:cs="TimesNewRomanPSMT" w:hint="eastAsia"/>
          <w:color w:val="000000"/>
          <w:kern w:val="0"/>
          <w:szCs w:val="21"/>
        </w:rPr>
        <w:t>传染病流行的基本环节</w:t>
      </w:r>
    </w:p>
    <w:p w14:paraId="2CC834FA" w14:textId="5915DBE1"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A70165" w:rsidRPr="00981400">
        <w:rPr>
          <w:rFonts w:ascii="宋体" w:eastAsia="宋体" w:hAnsi="宋体" w:cs="TimesNewRomanPSMT" w:hint="eastAsia"/>
          <w:color w:val="000000"/>
          <w:kern w:val="0"/>
          <w:szCs w:val="21"/>
        </w:rPr>
        <w:t>传染病的预防与控制</w:t>
      </w:r>
    </w:p>
    <w:p w14:paraId="17A51854" w14:textId="213EEBE4"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w:t>
      </w:r>
      <w:r w:rsidR="00A70165" w:rsidRPr="00981400">
        <w:rPr>
          <w:rFonts w:ascii="宋体" w:eastAsia="宋体" w:hAnsi="宋体" w:cs="TimesNewRomanPSMT" w:hint="eastAsia"/>
          <w:color w:val="000000"/>
          <w:kern w:val="0"/>
          <w:szCs w:val="21"/>
        </w:rPr>
        <w:t>传染病家庭访视管理</w:t>
      </w:r>
    </w:p>
    <w:p w14:paraId="05EC3CEF" w14:textId="3FC2E0D9" w:rsidR="00A70165" w:rsidRPr="00981400" w:rsidRDefault="00A70165"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四、法定传染病的类型和报告</w:t>
      </w:r>
    </w:p>
    <w:p w14:paraId="3238AA7B" w14:textId="51BFE417" w:rsidR="00A70165" w:rsidRPr="00981400" w:rsidRDefault="00A70165"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五、社区护士在传染病预防和控制中的职责</w:t>
      </w:r>
    </w:p>
    <w:p w14:paraId="33A31DFA" w14:textId="77777777"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lastRenderedPageBreak/>
        <w:t>4.教学方法 ：</w:t>
      </w:r>
    </w:p>
    <w:p w14:paraId="13C1DEA5" w14:textId="0B39F0B5"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1）讲授法：</w:t>
      </w:r>
      <w:r w:rsidRPr="00981400">
        <w:rPr>
          <w:rFonts w:ascii="宋体" w:eastAsia="宋体" w:hAnsi="宋体" w:cs="TimesNewRomanPSMT" w:hint="eastAsia"/>
          <w:color w:val="000000"/>
          <w:kern w:val="0"/>
          <w:szCs w:val="21"/>
        </w:rPr>
        <w:t>讲授常见</w:t>
      </w:r>
      <w:r w:rsidR="0093618D" w:rsidRPr="00981400">
        <w:rPr>
          <w:rFonts w:ascii="宋体" w:eastAsia="宋体" w:hAnsi="宋体" w:cs="TimesNewRomanPSMT" w:hint="eastAsia"/>
          <w:color w:val="000000"/>
          <w:kern w:val="0"/>
          <w:szCs w:val="21"/>
        </w:rPr>
        <w:t>流行病学相关概念及传染病的预防和控制措施。</w:t>
      </w:r>
    </w:p>
    <w:p w14:paraId="0F872178" w14:textId="4D6B14A5"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2）</w:t>
      </w:r>
      <w:r w:rsidRPr="00981400">
        <w:rPr>
          <w:rFonts w:ascii="宋体" w:eastAsia="宋体" w:hAnsi="宋体" w:cs="TimesNewRomanPSMT" w:hint="eastAsia"/>
          <w:color w:val="000000"/>
          <w:kern w:val="0"/>
          <w:szCs w:val="21"/>
        </w:rPr>
        <w:t>视频资料教学法：播放相关</w:t>
      </w:r>
      <w:r w:rsidR="0093618D" w:rsidRPr="00981400">
        <w:rPr>
          <w:rFonts w:ascii="宋体" w:eastAsia="宋体" w:hAnsi="宋体" w:cs="TimesNewRomanPSMT" w:hint="eastAsia"/>
          <w:color w:val="000000"/>
          <w:kern w:val="0"/>
          <w:szCs w:val="21"/>
        </w:rPr>
        <w:t>传染病传播及控制过程，加深学生印象。</w:t>
      </w:r>
    </w:p>
    <w:p w14:paraId="4E1BB94B" w14:textId="77777777"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5.教学评价：</w:t>
      </w:r>
    </w:p>
    <w:p w14:paraId="18A05963" w14:textId="77777777" w:rsidR="0003329E" w:rsidRPr="00981400" w:rsidRDefault="0003329E" w:rsidP="0003329E">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（1）</w:t>
      </w:r>
      <w:r w:rsidRPr="00981400">
        <w:rPr>
          <w:rFonts w:ascii="宋体" w:eastAsia="宋体" w:hAnsi="宋体" w:cs="TimesNewRomanPSMT"/>
          <w:color w:val="000000"/>
          <w:kern w:val="0"/>
          <w:szCs w:val="21"/>
        </w:rPr>
        <w:t>回答课堂内容复习的相关提问问题。</w:t>
      </w:r>
    </w:p>
    <w:p w14:paraId="4C0165A5" w14:textId="2EB0C44A" w:rsidR="006C066C" w:rsidRPr="00981400" w:rsidRDefault="0003329E" w:rsidP="0093618D">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（2）</w:t>
      </w:r>
      <w:r w:rsidR="0093618D" w:rsidRPr="00981400">
        <w:rPr>
          <w:rFonts w:ascii="宋体" w:eastAsia="宋体" w:hAnsi="宋体" w:cs="TimesNewRomanPSMT" w:hint="eastAsia"/>
          <w:color w:val="000000"/>
          <w:kern w:val="0"/>
          <w:szCs w:val="21"/>
        </w:rPr>
        <w:t>能运用到适当的流行病学指标评价社区的健康状况，结合常用的流行病学方法，形成初步的科研课题及思路。</w:t>
      </w:r>
    </w:p>
    <w:p w14:paraId="25125396" w14:textId="77777777" w:rsidR="00981400" w:rsidRPr="00981400" w:rsidRDefault="00981400" w:rsidP="00FD6B93">
      <w:pPr>
        <w:widowControl/>
        <w:spacing w:beforeLines="50" w:before="156" w:afterLines="50" w:after="156"/>
        <w:ind w:firstLineChars="200" w:firstLine="482"/>
        <w:jc w:val="left"/>
        <w:rPr>
          <w:rFonts w:ascii="黑体" w:eastAsia="黑体" w:hAnsi="黑体" w:cs="Times New Roman"/>
          <w:b/>
          <w:sz w:val="24"/>
          <w:szCs w:val="24"/>
        </w:rPr>
      </w:pPr>
    </w:p>
    <w:p w14:paraId="322D3714" w14:textId="2F6213A3" w:rsidR="00FD6B93" w:rsidRPr="00981400" w:rsidRDefault="00FD6B93" w:rsidP="00FD6B93">
      <w:pPr>
        <w:widowControl/>
        <w:spacing w:beforeLines="50" w:before="156" w:afterLines="50" w:after="156"/>
        <w:ind w:firstLineChars="200" w:firstLine="482"/>
        <w:jc w:val="left"/>
        <w:rPr>
          <w:rFonts w:ascii="黑体" w:eastAsia="黑体" w:hAnsi="黑体" w:cs="Times New Roman"/>
          <w:b/>
          <w:sz w:val="24"/>
          <w:szCs w:val="24"/>
        </w:rPr>
      </w:pPr>
      <w:r w:rsidRPr="00981400">
        <w:rPr>
          <w:rFonts w:ascii="黑体" w:eastAsia="黑体" w:hAnsi="黑体" w:cs="Times New Roman" w:hint="eastAsia"/>
          <w:b/>
          <w:sz w:val="24"/>
          <w:szCs w:val="24"/>
        </w:rPr>
        <w:t>第十章 社区灾害事件应急管理与护理</w:t>
      </w:r>
    </w:p>
    <w:p w14:paraId="0BA6CDBD" w14:textId="01DC86EF"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1.教学目标 ：</w:t>
      </w:r>
      <w:r w:rsidR="00904D03" w:rsidRPr="00981400">
        <w:rPr>
          <w:rFonts w:ascii="宋体" w:eastAsia="宋体" w:hAnsi="宋体" w:cs="TimesNewRomanPSMT" w:hint="eastAsia"/>
          <w:color w:val="000000"/>
          <w:kern w:val="0"/>
          <w:szCs w:val="21"/>
        </w:rPr>
        <w:t>了解社区灾害的原因、分类；熟悉社区护士在灾害预防工作中的任务，灾害、急性压力综合征的概念；掌握灾害现场伤病员预检分诊、现场救护及转运的原则与方法。</w:t>
      </w:r>
    </w:p>
    <w:p w14:paraId="192F8C7A" w14:textId="583EFD1C" w:rsidR="00FD6B93" w:rsidRPr="00981400" w:rsidRDefault="00FD6B93" w:rsidP="00904D0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2.教学重难点：</w:t>
      </w:r>
      <w:r w:rsidR="00904D03" w:rsidRPr="00981400">
        <w:rPr>
          <w:rFonts w:ascii="宋体" w:eastAsia="宋体" w:hAnsi="宋体" w:cs="TimesNewRomanPSMT" w:hint="eastAsia"/>
          <w:color w:val="000000"/>
          <w:kern w:val="0"/>
          <w:szCs w:val="21"/>
        </w:rPr>
        <w:t>病伤员的预检分诊原则与方法；现场救护及转运。灾害重建期常见健康问题及管理。</w:t>
      </w:r>
    </w:p>
    <w:p w14:paraId="502CDC5E" w14:textId="77777777"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3.教学内容：</w:t>
      </w:r>
    </w:p>
    <w:p w14:paraId="640ED6E4" w14:textId="5CA11B29"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w:t>
      </w:r>
      <w:r w:rsidR="0089132D" w:rsidRPr="00981400">
        <w:rPr>
          <w:rFonts w:ascii="宋体" w:eastAsia="宋体" w:hAnsi="宋体" w:cs="TimesNewRomanPSMT" w:hint="eastAsia"/>
          <w:color w:val="000000"/>
          <w:kern w:val="0"/>
          <w:szCs w:val="21"/>
        </w:rPr>
        <w:t>社区灾害</w:t>
      </w:r>
    </w:p>
    <w:p w14:paraId="2856D361" w14:textId="13B3AD12"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89132D" w:rsidRPr="00981400">
        <w:rPr>
          <w:rFonts w:ascii="宋体" w:eastAsia="宋体" w:hAnsi="宋体" w:cs="TimesNewRomanPSMT" w:hint="eastAsia"/>
          <w:color w:val="000000"/>
          <w:kern w:val="0"/>
          <w:szCs w:val="21"/>
        </w:rPr>
        <w:t>灾害概述</w:t>
      </w:r>
    </w:p>
    <w:p w14:paraId="25F7EEF5" w14:textId="73AE184E"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89132D" w:rsidRPr="00981400">
        <w:rPr>
          <w:rFonts w:ascii="宋体" w:eastAsia="宋体" w:hAnsi="宋体" w:cs="TimesNewRomanPSMT" w:hint="eastAsia"/>
          <w:color w:val="000000"/>
          <w:kern w:val="0"/>
          <w:szCs w:val="21"/>
        </w:rPr>
        <w:t>灾害医学及护理人员应具备能力</w:t>
      </w:r>
    </w:p>
    <w:p w14:paraId="3396E1C1" w14:textId="0EDBD632"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w:t>
      </w:r>
      <w:r w:rsidR="0089132D" w:rsidRPr="00981400">
        <w:rPr>
          <w:rFonts w:ascii="宋体" w:eastAsia="宋体" w:hAnsi="宋体" w:cs="TimesNewRomanPSMT" w:hint="eastAsia"/>
          <w:color w:val="000000"/>
          <w:kern w:val="0"/>
          <w:szCs w:val="21"/>
        </w:rPr>
        <w:t>灾害应急管理理论</w:t>
      </w:r>
    </w:p>
    <w:p w14:paraId="3E5F7E28" w14:textId="4467842E"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w:t>
      </w:r>
      <w:r w:rsidR="0089132D" w:rsidRPr="00981400">
        <w:rPr>
          <w:rFonts w:ascii="宋体" w:eastAsia="宋体" w:hAnsi="宋体" w:cs="TimesNewRomanPSMT" w:hint="eastAsia"/>
          <w:color w:val="000000"/>
          <w:kern w:val="0"/>
          <w:szCs w:val="21"/>
        </w:rPr>
        <w:t>社区灾害管理</w:t>
      </w:r>
    </w:p>
    <w:p w14:paraId="7077A496" w14:textId="3CCB7AE6"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89132D" w:rsidRPr="00981400">
        <w:rPr>
          <w:rFonts w:ascii="宋体" w:eastAsia="宋体" w:hAnsi="宋体" w:cs="TimesNewRomanPSMT" w:hint="eastAsia"/>
          <w:color w:val="000000"/>
          <w:kern w:val="0"/>
          <w:szCs w:val="21"/>
        </w:rPr>
        <w:t>社区灾害的风险管理</w:t>
      </w:r>
    </w:p>
    <w:p w14:paraId="38F20973" w14:textId="5E3CACD0"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89132D" w:rsidRPr="00981400">
        <w:rPr>
          <w:rFonts w:ascii="宋体" w:eastAsia="宋体" w:hAnsi="宋体" w:cs="TimesNewRomanPSMT" w:hint="eastAsia"/>
          <w:color w:val="000000"/>
          <w:kern w:val="0"/>
          <w:szCs w:val="21"/>
        </w:rPr>
        <w:t>社区灾害的应急管理</w:t>
      </w:r>
    </w:p>
    <w:p w14:paraId="58BE7D34" w14:textId="037F5688" w:rsidR="0089132D" w:rsidRPr="00981400" w:rsidRDefault="0089132D"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三、社区突发公共卫生事件的预警处置机制</w:t>
      </w:r>
    </w:p>
    <w:p w14:paraId="38615D77" w14:textId="720E9B6E"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w:t>
      </w:r>
      <w:r w:rsidR="0089132D" w:rsidRPr="00981400">
        <w:rPr>
          <w:rFonts w:ascii="宋体" w:eastAsia="宋体" w:hAnsi="宋体" w:cs="TimesNewRomanPSMT" w:hint="eastAsia"/>
          <w:color w:val="000000"/>
          <w:kern w:val="0"/>
          <w:szCs w:val="21"/>
        </w:rPr>
        <w:t>社区灾害的救护</w:t>
      </w:r>
    </w:p>
    <w:p w14:paraId="0A4B6C29" w14:textId="438C7E2B"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w:t>
      </w:r>
      <w:r w:rsidR="0089132D" w:rsidRPr="00981400">
        <w:rPr>
          <w:rFonts w:ascii="宋体" w:eastAsia="宋体" w:hAnsi="宋体" w:cs="TimesNewRomanPSMT" w:hint="eastAsia"/>
          <w:color w:val="000000"/>
          <w:kern w:val="0"/>
          <w:szCs w:val="21"/>
        </w:rPr>
        <w:t>社区灾害的预检分诊</w:t>
      </w:r>
    </w:p>
    <w:p w14:paraId="0A8110C7" w14:textId="1CA064DB"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89132D" w:rsidRPr="00981400">
        <w:rPr>
          <w:rFonts w:ascii="宋体" w:eastAsia="宋体" w:hAnsi="宋体" w:cs="TimesNewRomanPSMT" w:hint="eastAsia"/>
          <w:color w:val="000000"/>
          <w:kern w:val="0"/>
          <w:szCs w:val="21"/>
        </w:rPr>
        <w:t>社区灾害的现场救护</w:t>
      </w:r>
    </w:p>
    <w:p w14:paraId="5049E300" w14:textId="2C66DF63" w:rsidR="0089132D" w:rsidRPr="00981400" w:rsidRDefault="0089132D"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第四节社区灾后重建的健康管理与护理</w:t>
      </w:r>
    </w:p>
    <w:p w14:paraId="0194A76B" w14:textId="41D2347C" w:rsidR="0089132D" w:rsidRPr="00981400" w:rsidRDefault="0089132D" w:rsidP="0089132D">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社区灾后常见心理问题</w:t>
      </w:r>
    </w:p>
    <w:p w14:paraId="5AD53EAC" w14:textId="35A03E95" w:rsidR="0089132D" w:rsidRPr="00981400" w:rsidRDefault="0089132D" w:rsidP="0089132D">
      <w:pPr>
        <w:pStyle w:val="ac"/>
        <w:widowControl/>
        <w:numPr>
          <w:ilvl w:val="0"/>
          <w:numId w:val="4"/>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社区灾后恢复期的健康管理</w:t>
      </w:r>
    </w:p>
    <w:p w14:paraId="4872451A" w14:textId="47DEA050" w:rsidR="00FD6B93" w:rsidRPr="00981400" w:rsidRDefault="00FD6B93" w:rsidP="0007632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4.教学方法 ：讲授法：</w:t>
      </w:r>
      <w:r w:rsidRPr="00981400">
        <w:rPr>
          <w:rFonts w:ascii="宋体" w:eastAsia="宋体" w:hAnsi="宋体" w:cs="TimesNewRomanPSMT" w:hint="eastAsia"/>
          <w:color w:val="000000"/>
          <w:kern w:val="0"/>
          <w:szCs w:val="21"/>
        </w:rPr>
        <w:t>讲授</w:t>
      </w:r>
      <w:r w:rsidR="0007632B" w:rsidRPr="00981400">
        <w:rPr>
          <w:rFonts w:ascii="宋体" w:eastAsia="宋体" w:hAnsi="宋体" w:cs="TimesNewRomanPSMT" w:hint="eastAsia"/>
          <w:color w:val="000000"/>
          <w:kern w:val="0"/>
          <w:szCs w:val="21"/>
        </w:rPr>
        <w:t>：病伤员的预检分诊原则与方法；现场救护及转运。灾害重建期常见健康问题及管理</w:t>
      </w:r>
      <w:r w:rsidRPr="00981400">
        <w:rPr>
          <w:rFonts w:ascii="宋体" w:eastAsia="宋体" w:hAnsi="宋体" w:cs="TimesNewRomanPSMT" w:hint="eastAsia"/>
          <w:color w:val="000000"/>
          <w:kern w:val="0"/>
          <w:szCs w:val="21"/>
        </w:rPr>
        <w:t>。</w:t>
      </w:r>
    </w:p>
    <w:p w14:paraId="62D1DA2C" w14:textId="77777777"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lastRenderedPageBreak/>
        <w:t>5.教学评价：</w:t>
      </w:r>
    </w:p>
    <w:p w14:paraId="27ABC11F" w14:textId="77777777" w:rsidR="00FD6B93" w:rsidRPr="00981400" w:rsidRDefault="00FD6B93" w:rsidP="00FD6B93">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（1）</w:t>
      </w:r>
      <w:r w:rsidRPr="00981400">
        <w:rPr>
          <w:rFonts w:ascii="宋体" w:eastAsia="宋体" w:hAnsi="宋体" w:cs="TimesNewRomanPSMT"/>
          <w:color w:val="000000"/>
          <w:kern w:val="0"/>
          <w:szCs w:val="21"/>
        </w:rPr>
        <w:t>回答课堂内容复习的相关提问问题。</w:t>
      </w:r>
    </w:p>
    <w:p w14:paraId="7362C61F" w14:textId="3229FC14" w:rsidR="002417E3" w:rsidRPr="00981400" w:rsidRDefault="00FD6B93" w:rsidP="0089132D">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（2）能</w:t>
      </w:r>
      <w:r w:rsidR="0007632B" w:rsidRPr="00981400">
        <w:rPr>
          <w:rFonts w:ascii="宋体" w:eastAsia="宋体" w:hAnsi="宋体" w:cs="TimesNewRomanPSMT" w:hint="eastAsia"/>
          <w:color w:val="000000"/>
          <w:kern w:val="0"/>
          <w:szCs w:val="21"/>
        </w:rPr>
        <w:t>阐述灾害伤病员预检分诊和现场救护。</w:t>
      </w:r>
    </w:p>
    <w:p w14:paraId="2F9E5365" w14:textId="0818095E" w:rsidR="003D6ADB" w:rsidRPr="00981400" w:rsidRDefault="003D6ADB" w:rsidP="003D6ADB">
      <w:pPr>
        <w:widowControl/>
        <w:spacing w:beforeLines="50" w:before="156" w:afterLines="50" w:after="156"/>
        <w:ind w:firstLineChars="200" w:firstLine="482"/>
        <w:jc w:val="left"/>
        <w:rPr>
          <w:rFonts w:ascii="黑体" w:eastAsia="黑体" w:hAnsi="黑体" w:cs="Times New Roman"/>
          <w:b/>
          <w:sz w:val="24"/>
          <w:szCs w:val="24"/>
        </w:rPr>
      </w:pPr>
      <w:r w:rsidRPr="00981400">
        <w:rPr>
          <w:rFonts w:ascii="黑体" w:eastAsia="黑体" w:hAnsi="黑体" w:cs="Times New Roman" w:hint="eastAsia"/>
          <w:b/>
          <w:sz w:val="24"/>
          <w:szCs w:val="24"/>
        </w:rPr>
        <w:t>社区护理见习</w:t>
      </w:r>
    </w:p>
    <w:p w14:paraId="67F2263A" w14:textId="1940EBA6" w:rsidR="003D6ADB" w:rsidRPr="00981400" w:rsidRDefault="003D6ADB" w:rsidP="003D6AD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 xml:space="preserve">1.教学目标 ： </w:t>
      </w:r>
      <w:r w:rsidR="008F70B6" w:rsidRPr="00981400">
        <w:rPr>
          <w:rFonts w:ascii="宋体" w:eastAsia="宋体" w:hAnsi="宋体" w:cs="TimesNewRomanPSMT" w:hint="eastAsia"/>
          <w:color w:val="000000"/>
          <w:kern w:val="0"/>
          <w:szCs w:val="21"/>
        </w:rPr>
        <w:t>为了加强社区护理教育的实践技能，提高护理本科学生不断创新与实践能力，根据《社区护理学》课程标准要求，安排社区实践教学活动。使学生尽早熟悉社区服务中心的环境及其功能，增强感性认识，巩固和加强课堂所学的理论知识与技能，培养服务基层、以服务对象为中心的护理理念。</w:t>
      </w:r>
    </w:p>
    <w:p w14:paraId="4FB1656C" w14:textId="0188AA2D" w:rsidR="003D6ADB" w:rsidRPr="00981400" w:rsidRDefault="003D6ADB" w:rsidP="003D6AD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2.教学重难点：</w:t>
      </w:r>
      <w:r w:rsidR="008F70B6" w:rsidRPr="00981400">
        <w:rPr>
          <w:rFonts w:ascii="宋体" w:eastAsia="宋体" w:hAnsi="宋体" w:cs="TimesNewRomanPSMT" w:hint="eastAsia"/>
          <w:color w:val="000000"/>
          <w:kern w:val="0"/>
          <w:szCs w:val="21"/>
        </w:rPr>
        <w:t>课堂理论联系实际社区护理情况。</w:t>
      </w:r>
    </w:p>
    <w:p w14:paraId="638CBEB8" w14:textId="1B168A55" w:rsidR="003D6ADB" w:rsidRPr="00981400" w:rsidRDefault="003D6ADB" w:rsidP="003D6AD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3.教学内容：</w:t>
      </w:r>
    </w:p>
    <w:p w14:paraId="62F34C0D" w14:textId="624F6214" w:rsidR="008F70B6" w:rsidRPr="00981400" w:rsidRDefault="008F70B6" w:rsidP="008F70B6">
      <w:pPr>
        <w:pStyle w:val="ac"/>
        <w:widowControl/>
        <w:numPr>
          <w:ilvl w:val="0"/>
          <w:numId w:val="8"/>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糖尿病、骨质疏松、脑卒中和“三高”等疾病筛查防治</w:t>
      </w: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了解糖尿病、骨质疏松、脑卒中和“三高”的筛查流程</w:t>
      </w: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了解筛查后的分类管理，针对高中低风险病人进行个性化管理</w:t>
      </w:r>
      <w:r w:rsidRPr="00981400">
        <w:rPr>
          <w:rFonts w:ascii="宋体" w:eastAsia="宋体" w:hAnsi="宋体" w:cs="TimesNewRomanPSMT" w:hint="eastAsia"/>
          <w:color w:val="000000"/>
          <w:kern w:val="0"/>
          <w:szCs w:val="21"/>
        </w:rPr>
        <w:t>；</w:t>
      </w:r>
      <w:r w:rsidRPr="00981400">
        <w:rPr>
          <w:rFonts w:ascii="宋体" w:eastAsia="宋体" w:hAnsi="宋体" w:cs="TimesNewRomanPSMT"/>
          <w:color w:val="000000"/>
          <w:kern w:val="0"/>
          <w:szCs w:val="21"/>
        </w:rPr>
        <w:t>进行社区居民健康档案内容讲解</w:t>
      </w:r>
    </w:p>
    <w:p w14:paraId="4BDE1A57" w14:textId="0D5471E6" w:rsidR="008F70B6" w:rsidRPr="00981400" w:rsidRDefault="008F70B6" w:rsidP="008F70B6">
      <w:pPr>
        <w:pStyle w:val="ac"/>
        <w:widowControl/>
        <w:numPr>
          <w:ilvl w:val="0"/>
          <w:numId w:val="8"/>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了解康复的目的及康复医院与临床医院的区别；熟悉老年各系统疾病康复用具、设备和技术；带教老师向学生解释各种康复用具和设备，聚焦康复用具器具的介绍。</w:t>
      </w:r>
    </w:p>
    <w:p w14:paraId="7BA233E8" w14:textId="1F257620" w:rsidR="00F845EE" w:rsidRPr="00981400" w:rsidRDefault="00F845EE" w:rsidP="00F845EE">
      <w:pPr>
        <w:pStyle w:val="ac"/>
        <w:widowControl/>
        <w:numPr>
          <w:ilvl w:val="0"/>
          <w:numId w:val="8"/>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了解社区常规工作和预防接种；重点为社区常规工作；简单介绍社区妇产科中，产后上门随访工作的时间安排和访视使用工具（如，量表等）；讲解社区儿科、妇产科预防接种的健康教育及其他注意事项</w:t>
      </w:r>
      <w:r w:rsidR="008079ED" w:rsidRPr="00981400">
        <w:rPr>
          <w:rFonts w:ascii="宋体" w:eastAsia="宋体" w:hAnsi="宋体" w:cs="TimesNewRomanPSMT" w:hint="eastAsia"/>
          <w:color w:val="000000"/>
          <w:kern w:val="0"/>
          <w:szCs w:val="21"/>
        </w:rPr>
        <w:t>。</w:t>
      </w:r>
    </w:p>
    <w:p w14:paraId="7B316198" w14:textId="7FB3612E" w:rsidR="008079ED" w:rsidRPr="00981400" w:rsidRDefault="008079ED" w:rsidP="008079ED">
      <w:pPr>
        <w:pStyle w:val="ac"/>
        <w:widowControl/>
        <w:numPr>
          <w:ilvl w:val="0"/>
          <w:numId w:val="8"/>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失智老人评估、照护和康复；介绍护理院的常规工作、流程及负责人员安排；讲解失智老年人评估工具的使用（包括量表、问卷等）；理论结合实际操作，加深学生记忆。</w:t>
      </w:r>
    </w:p>
    <w:p w14:paraId="5A827A87" w14:textId="4635C5EA" w:rsidR="003D6ADB" w:rsidRPr="00981400" w:rsidRDefault="003D6ADB" w:rsidP="00E06664">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4.教学方法 ：</w:t>
      </w:r>
      <w:r w:rsidR="008079ED" w:rsidRPr="00981400">
        <w:rPr>
          <w:rFonts w:ascii="宋体" w:eastAsia="宋体" w:hAnsi="宋体" w:cs="TimesNewRomanPSMT"/>
          <w:color w:val="000000"/>
          <w:kern w:val="0"/>
          <w:szCs w:val="21"/>
        </w:rPr>
        <w:t xml:space="preserve"> </w:t>
      </w:r>
    </w:p>
    <w:p w14:paraId="17F68391" w14:textId="19D2A25D" w:rsidR="00E06664" w:rsidRPr="00981400" w:rsidRDefault="00E06664" w:rsidP="00E06664">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讲授法：实际情况联系理论知识进行社区护理相关知识讲解</w:t>
      </w:r>
    </w:p>
    <w:p w14:paraId="5AA37F6B" w14:textId="77777777" w:rsidR="003D6ADB" w:rsidRPr="00981400" w:rsidRDefault="003D6ADB" w:rsidP="003D6AD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color w:val="000000"/>
          <w:kern w:val="0"/>
          <w:szCs w:val="21"/>
        </w:rPr>
        <w:t>5.教学评价：</w:t>
      </w:r>
    </w:p>
    <w:p w14:paraId="4D5C2375" w14:textId="1072482D" w:rsidR="003D6ADB" w:rsidRPr="00981400" w:rsidRDefault="003D6ADB" w:rsidP="003D6AD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（1）</w:t>
      </w:r>
      <w:r w:rsidRPr="00981400">
        <w:rPr>
          <w:rFonts w:ascii="宋体" w:eastAsia="宋体" w:hAnsi="宋体" w:cs="TimesNewRomanPSMT"/>
          <w:color w:val="000000"/>
          <w:kern w:val="0"/>
          <w:szCs w:val="21"/>
        </w:rPr>
        <w:t>回答</w:t>
      </w:r>
      <w:r w:rsidR="00E06664" w:rsidRPr="00981400">
        <w:rPr>
          <w:rFonts w:ascii="宋体" w:eastAsia="宋体" w:hAnsi="宋体" w:cs="TimesNewRomanPSMT" w:hint="eastAsia"/>
          <w:color w:val="000000"/>
          <w:kern w:val="0"/>
          <w:szCs w:val="21"/>
        </w:rPr>
        <w:t>理论</w:t>
      </w:r>
      <w:r w:rsidRPr="00981400">
        <w:rPr>
          <w:rFonts w:ascii="宋体" w:eastAsia="宋体" w:hAnsi="宋体" w:cs="TimesNewRomanPSMT"/>
          <w:color w:val="000000"/>
          <w:kern w:val="0"/>
          <w:szCs w:val="21"/>
        </w:rPr>
        <w:t>相关提问问题。</w:t>
      </w:r>
    </w:p>
    <w:p w14:paraId="0FB86243" w14:textId="76C997DD" w:rsidR="003D6ADB" w:rsidRPr="00981400" w:rsidRDefault="003D6ADB" w:rsidP="003D6ADB">
      <w:pPr>
        <w:widowControl/>
        <w:spacing w:beforeLines="50" w:before="156" w:afterLines="50" w:after="156"/>
        <w:ind w:firstLineChars="200" w:firstLine="42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（2）</w:t>
      </w:r>
      <w:r w:rsidR="00E06664" w:rsidRPr="00981400">
        <w:rPr>
          <w:rFonts w:ascii="宋体" w:eastAsia="宋体" w:hAnsi="宋体" w:cs="TimesNewRomanPSMT" w:hint="eastAsia"/>
          <w:color w:val="000000"/>
          <w:kern w:val="0"/>
          <w:szCs w:val="21"/>
        </w:rPr>
        <w:t>见习老师根据学生课堂表现评价</w:t>
      </w:r>
      <w:r w:rsidR="001E0EAF" w:rsidRPr="00981400">
        <w:rPr>
          <w:rFonts w:ascii="宋体" w:eastAsia="宋体" w:hAnsi="宋体" w:cs="TimesNewRomanPSMT" w:hint="eastAsia"/>
          <w:color w:val="000000"/>
          <w:kern w:val="0"/>
          <w:szCs w:val="21"/>
        </w:rPr>
        <w:t>。</w:t>
      </w:r>
    </w:p>
    <w:p w14:paraId="789256EC" w14:textId="1F7D5EE1" w:rsidR="00313A87" w:rsidRPr="00981400" w:rsidRDefault="00313A87" w:rsidP="00DD7B5F">
      <w:pPr>
        <w:widowControl/>
        <w:spacing w:beforeLines="50" w:before="156" w:afterLines="50" w:after="156"/>
        <w:ind w:firstLineChars="200" w:firstLine="562"/>
        <w:jc w:val="left"/>
      </w:pPr>
      <w:r w:rsidRPr="00981400">
        <w:rPr>
          <w:rFonts w:ascii="黑体" w:eastAsia="黑体" w:hAnsi="黑体" w:hint="eastAsia"/>
          <w:b/>
          <w:sz w:val="28"/>
          <w:szCs w:val="28"/>
        </w:rPr>
        <w:t>四、学时分配</w:t>
      </w:r>
    </w:p>
    <w:p w14:paraId="211D8D1A" w14:textId="27ADABBE" w:rsidR="00313A87" w:rsidRPr="00981400" w:rsidRDefault="00DD7B5F" w:rsidP="00DD7B5F">
      <w:pPr>
        <w:widowControl/>
        <w:spacing w:beforeLines="50" w:before="156" w:afterLines="50" w:after="156"/>
        <w:jc w:val="center"/>
        <w:rPr>
          <w:rFonts w:ascii="黑体" w:eastAsia="黑体" w:hAnsi="黑体"/>
          <w:b/>
          <w:sz w:val="24"/>
          <w:szCs w:val="24"/>
        </w:rPr>
      </w:pPr>
      <w:r w:rsidRPr="00981400">
        <w:rPr>
          <w:rFonts w:ascii="宋体" w:eastAsia="宋体" w:hAnsi="宋体" w:hint="eastAsia"/>
          <w:b/>
          <w:szCs w:val="21"/>
        </w:rPr>
        <w:t>表2：</w:t>
      </w:r>
      <w:r w:rsidR="00CA53B2" w:rsidRPr="00981400">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981400" w14:paraId="6C23EAD9" w14:textId="77777777" w:rsidTr="00D715F7">
        <w:trPr>
          <w:trHeight w:val="340"/>
          <w:jc w:val="center"/>
        </w:trPr>
        <w:tc>
          <w:tcPr>
            <w:tcW w:w="2765" w:type="dxa"/>
            <w:vAlign w:val="center"/>
          </w:tcPr>
          <w:p w14:paraId="05BAF18B" w14:textId="77777777" w:rsidR="00CA53B2" w:rsidRPr="00981400" w:rsidRDefault="00CA53B2" w:rsidP="00DD7B5F">
            <w:pPr>
              <w:widowControl/>
              <w:spacing w:beforeLines="50" w:before="156" w:afterLines="50" w:after="156"/>
              <w:jc w:val="center"/>
              <w:rPr>
                <w:rFonts w:ascii="宋体" w:eastAsia="宋体" w:hAnsi="宋体"/>
              </w:rPr>
            </w:pPr>
            <w:r w:rsidRPr="00981400">
              <w:rPr>
                <w:rFonts w:ascii="宋体" w:eastAsia="宋体" w:hAnsi="宋体" w:hint="eastAsia"/>
              </w:rPr>
              <w:t>章节</w:t>
            </w:r>
          </w:p>
        </w:tc>
        <w:tc>
          <w:tcPr>
            <w:tcW w:w="2765" w:type="dxa"/>
            <w:vAlign w:val="center"/>
          </w:tcPr>
          <w:p w14:paraId="6FD125D4" w14:textId="77777777" w:rsidR="00CA53B2" w:rsidRPr="00981400" w:rsidRDefault="00CA53B2" w:rsidP="00DD7B5F">
            <w:pPr>
              <w:widowControl/>
              <w:spacing w:beforeLines="50" w:before="156" w:afterLines="50" w:after="156"/>
              <w:jc w:val="center"/>
              <w:rPr>
                <w:rFonts w:ascii="宋体" w:eastAsia="宋体" w:hAnsi="宋体"/>
              </w:rPr>
            </w:pPr>
            <w:r w:rsidRPr="00981400">
              <w:rPr>
                <w:rFonts w:ascii="宋体" w:eastAsia="宋体" w:hAnsi="宋体" w:hint="eastAsia"/>
              </w:rPr>
              <w:t>章节内容</w:t>
            </w:r>
          </w:p>
        </w:tc>
        <w:tc>
          <w:tcPr>
            <w:tcW w:w="2766" w:type="dxa"/>
            <w:vAlign w:val="center"/>
          </w:tcPr>
          <w:p w14:paraId="45A52908" w14:textId="77777777" w:rsidR="00CA53B2" w:rsidRPr="00981400" w:rsidRDefault="00CA53B2" w:rsidP="00DD7B5F">
            <w:pPr>
              <w:widowControl/>
              <w:spacing w:beforeLines="50" w:before="156" w:afterLines="50" w:after="156"/>
              <w:jc w:val="center"/>
              <w:rPr>
                <w:rFonts w:ascii="宋体" w:eastAsia="宋体" w:hAnsi="宋体"/>
              </w:rPr>
            </w:pPr>
            <w:r w:rsidRPr="00981400">
              <w:rPr>
                <w:rFonts w:ascii="宋体" w:eastAsia="宋体" w:hAnsi="宋体" w:hint="eastAsia"/>
              </w:rPr>
              <w:t>学时分配</w:t>
            </w:r>
          </w:p>
        </w:tc>
      </w:tr>
      <w:tr w:rsidR="00486290" w:rsidRPr="00981400" w14:paraId="5A0FF277" w14:textId="77777777" w:rsidTr="00D715F7">
        <w:trPr>
          <w:trHeight w:val="340"/>
          <w:jc w:val="center"/>
        </w:trPr>
        <w:tc>
          <w:tcPr>
            <w:tcW w:w="2765" w:type="dxa"/>
            <w:vAlign w:val="center"/>
          </w:tcPr>
          <w:p w14:paraId="38F589F5"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第一章</w:t>
            </w:r>
          </w:p>
        </w:tc>
        <w:tc>
          <w:tcPr>
            <w:tcW w:w="2765" w:type="dxa"/>
            <w:vAlign w:val="center"/>
          </w:tcPr>
          <w:p w14:paraId="3EBA510C" w14:textId="77777777" w:rsidR="00486290" w:rsidRPr="00981400" w:rsidRDefault="00486290" w:rsidP="00486290">
            <w:pPr>
              <w:jc w:val="center"/>
              <w:rPr>
                <w:rFonts w:ascii="宋体" w:eastAsia="宋体" w:hAnsi="宋体"/>
              </w:rPr>
            </w:pPr>
            <w:r w:rsidRPr="00981400">
              <w:rPr>
                <w:rFonts w:ascii="宋体" w:eastAsia="宋体" w:hAnsi="宋体" w:hint="eastAsia"/>
              </w:rPr>
              <w:t>概述</w:t>
            </w:r>
          </w:p>
        </w:tc>
        <w:tc>
          <w:tcPr>
            <w:tcW w:w="2766" w:type="dxa"/>
            <w:vAlign w:val="center"/>
          </w:tcPr>
          <w:p w14:paraId="0CC4196C"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1</w:t>
            </w:r>
          </w:p>
        </w:tc>
      </w:tr>
      <w:tr w:rsidR="00486290" w:rsidRPr="00981400" w14:paraId="25CCE075" w14:textId="77777777" w:rsidTr="00D715F7">
        <w:trPr>
          <w:trHeight w:val="340"/>
          <w:jc w:val="center"/>
        </w:trPr>
        <w:tc>
          <w:tcPr>
            <w:tcW w:w="2765" w:type="dxa"/>
            <w:vAlign w:val="center"/>
          </w:tcPr>
          <w:p w14:paraId="30D59BD8"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lastRenderedPageBreak/>
              <w:t>第二章</w:t>
            </w:r>
          </w:p>
        </w:tc>
        <w:tc>
          <w:tcPr>
            <w:tcW w:w="2765" w:type="dxa"/>
            <w:vAlign w:val="center"/>
          </w:tcPr>
          <w:p w14:paraId="0DC8746E" w14:textId="77777777" w:rsidR="00486290" w:rsidRPr="00981400" w:rsidRDefault="00486290" w:rsidP="00486290">
            <w:pPr>
              <w:jc w:val="center"/>
              <w:rPr>
                <w:rFonts w:ascii="宋体" w:eastAsia="宋体" w:hAnsi="宋体"/>
              </w:rPr>
            </w:pPr>
            <w:r w:rsidRPr="00981400">
              <w:rPr>
                <w:rFonts w:ascii="宋体" w:eastAsia="宋体" w:hAnsi="宋体" w:hint="eastAsia"/>
              </w:rPr>
              <w:t>社区健康促进与健康教育</w:t>
            </w:r>
          </w:p>
        </w:tc>
        <w:tc>
          <w:tcPr>
            <w:tcW w:w="2766" w:type="dxa"/>
            <w:vAlign w:val="center"/>
          </w:tcPr>
          <w:p w14:paraId="5E2753F6"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rPr>
              <w:t>1</w:t>
            </w:r>
          </w:p>
        </w:tc>
      </w:tr>
      <w:tr w:rsidR="00486290" w:rsidRPr="00981400" w14:paraId="09F6480B" w14:textId="77777777" w:rsidTr="00D715F7">
        <w:trPr>
          <w:trHeight w:val="340"/>
          <w:jc w:val="center"/>
        </w:trPr>
        <w:tc>
          <w:tcPr>
            <w:tcW w:w="2765" w:type="dxa"/>
            <w:vAlign w:val="center"/>
          </w:tcPr>
          <w:p w14:paraId="3FCBA50C"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第三章</w:t>
            </w:r>
          </w:p>
        </w:tc>
        <w:tc>
          <w:tcPr>
            <w:tcW w:w="2765" w:type="dxa"/>
            <w:vAlign w:val="center"/>
          </w:tcPr>
          <w:p w14:paraId="02878E36" w14:textId="77777777" w:rsidR="00486290" w:rsidRPr="00981400" w:rsidRDefault="00486290" w:rsidP="00486290">
            <w:pPr>
              <w:jc w:val="center"/>
              <w:rPr>
                <w:rFonts w:ascii="宋体" w:eastAsia="宋体" w:hAnsi="宋体"/>
              </w:rPr>
            </w:pPr>
            <w:r w:rsidRPr="00981400">
              <w:rPr>
                <w:rFonts w:ascii="宋体" w:eastAsia="宋体" w:hAnsi="宋体" w:hint="eastAsia"/>
              </w:rPr>
              <w:t>以社区为中心的护理</w:t>
            </w:r>
          </w:p>
        </w:tc>
        <w:tc>
          <w:tcPr>
            <w:tcW w:w="2766" w:type="dxa"/>
            <w:vAlign w:val="center"/>
          </w:tcPr>
          <w:p w14:paraId="256760B8"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rPr>
              <w:t>1</w:t>
            </w:r>
          </w:p>
        </w:tc>
      </w:tr>
      <w:tr w:rsidR="00486290" w:rsidRPr="00981400" w14:paraId="0A335805" w14:textId="77777777" w:rsidTr="00D715F7">
        <w:trPr>
          <w:trHeight w:val="340"/>
          <w:jc w:val="center"/>
        </w:trPr>
        <w:tc>
          <w:tcPr>
            <w:tcW w:w="2765" w:type="dxa"/>
            <w:vAlign w:val="center"/>
          </w:tcPr>
          <w:p w14:paraId="48368644"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第四章</w:t>
            </w:r>
          </w:p>
        </w:tc>
        <w:tc>
          <w:tcPr>
            <w:tcW w:w="2765" w:type="dxa"/>
            <w:vAlign w:val="center"/>
          </w:tcPr>
          <w:p w14:paraId="6EC9C859" w14:textId="77777777" w:rsidR="00486290" w:rsidRPr="00981400" w:rsidRDefault="00486290" w:rsidP="00486290">
            <w:pPr>
              <w:jc w:val="center"/>
              <w:rPr>
                <w:rFonts w:ascii="宋体" w:eastAsia="宋体" w:hAnsi="宋体"/>
              </w:rPr>
            </w:pPr>
            <w:r w:rsidRPr="00981400">
              <w:rPr>
                <w:rFonts w:ascii="宋体" w:eastAsia="宋体" w:hAnsi="宋体" w:hint="eastAsia"/>
              </w:rPr>
              <w:t>以家庭为中心的护理</w:t>
            </w:r>
          </w:p>
        </w:tc>
        <w:tc>
          <w:tcPr>
            <w:tcW w:w="2766" w:type="dxa"/>
            <w:vAlign w:val="center"/>
          </w:tcPr>
          <w:p w14:paraId="4E1802E1"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rPr>
              <w:t>1</w:t>
            </w:r>
          </w:p>
        </w:tc>
      </w:tr>
      <w:tr w:rsidR="00486290" w:rsidRPr="00981400" w14:paraId="006C15BB" w14:textId="77777777" w:rsidTr="00D715F7">
        <w:trPr>
          <w:trHeight w:val="340"/>
          <w:jc w:val="center"/>
        </w:trPr>
        <w:tc>
          <w:tcPr>
            <w:tcW w:w="2765" w:type="dxa"/>
            <w:vAlign w:val="center"/>
          </w:tcPr>
          <w:p w14:paraId="6EC468F8"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第五章</w:t>
            </w:r>
          </w:p>
        </w:tc>
        <w:tc>
          <w:tcPr>
            <w:tcW w:w="2765" w:type="dxa"/>
            <w:vAlign w:val="center"/>
          </w:tcPr>
          <w:p w14:paraId="7FFBD1EC" w14:textId="77777777" w:rsidR="00486290" w:rsidRPr="00981400" w:rsidRDefault="00486290" w:rsidP="00486290">
            <w:pPr>
              <w:jc w:val="center"/>
              <w:rPr>
                <w:rFonts w:ascii="宋体" w:eastAsia="宋体" w:hAnsi="宋体"/>
              </w:rPr>
            </w:pPr>
            <w:r w:rsidRPr="00981400">
              <w:rPr>
                <w:rFonts w:ascii="宋体" w:eastAsia="宋体" w:hAnsi="宋体" w:hint="eastAsia"/>
              </w:rPr>
              <w:t>第一节 社区儿童与青少年保健指导</w:t>
            </w:r>
          </w:p>
        </w:tc>
        <w:tc>
          <w:tcPr>
            <w:tcW w:w="2766" w:type="dxa"/>
            <w:vAlign w:val="center"/>
          </w:tcPr>
          <w:p w14:paraId="7AB15739"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rPr>
              <w:t>2</w:t>
            </w:r>
          </w:p>
        </w:tc>
      </w:tr>
      <w:tr w:rsidR="00486290" w:rsidRPr="00981400" w14:paraId="72CE65A1" w14:textId="77777777" w:rsidTr="00D715F7">
        <w:trPr>
          <w:trHeight w:val="340"/>
          <w:jc w:val="center"/>
        </w:trPr>
        <w:tc>
          <w:tcPr>
            <w:tcW w:w="2765" w:type="dxa"/>
            <w:vAlign w:val="center"/>
          </w:tcPr>
          <w:p w14:paraId="4D8A4953"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rPr>
              <w:t>第五章</w:t>
            </w:r>
          </w:p>
        </w:tc>
        <w:tc>
          <w:tcPr>
            <w:tcW w:w="2765" w:type="dxa"/>
            <w:vAlign w:val="center"/>
          </w:tcPr>
          <w:p w14:paraId="4D2BDD4E" w14:textId="77777777" w:rsidR="00486290" w:rsidRPr="00981400" w:rsidRDefault="00486290" w:rsidP="00486290">
            <w:pPr>
              <w:jc w:val="center"/>
              <w:rPr>
                <w:rFonts w:ascii="宋体" w:eastAsia="宋体" w:hAnsi="宋体"/>
              </w:rPr>
            </w:pPr>
            <w:r w:rsidRPr="00981400">
              <w:rPr>
                <w:rFonts w:ascii="宋体" w:eastAsia="宋体" w:hAnsi="宋体" w:hint="eastAsia"/>
              </w:rPr>
              <w:t>第二节 社区妇女保健指导</w:t>
            </w:r>
          </w:p>
        </w:tc>
        <w:tc>
          <w:tcPr>
            <w:tcW w:w="2766" w:type="dxa"/>
            <w:vAlign w:val="center"/>
          </w:tcPr>
          <w:p w14:paraId="26D5CAB6"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2</w:t>
            </w:r>
          </w:p>
        </w:tc>
      </w:tr>
      <w:tr w:rsidR="00486290" w:rsidRPr="00981400" w14:paraId="58DAD91B" w14:textId="77777777" w:rsidTr="007C01EF">
        <w:trPr>
          <w:trHeight w:val="340"/>
          <w:jc w:val="center"/>
        </w:trPr>
        <w:tc>
          <w:tcPr>
            <w:tcW w:w="2765" w:type="dxa"/>
            <w:vAlign w:val="center"/>
          </w:tcPr>
          <w:p w14:paraId="731DD68F"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第六章</w:t>
            </w:r>
          </w:p>
        </w:tc>
        <w:tc>
          <w:tcPr>
            <w:tcW w:w="2765" w:type="dxa"/>
            <w:vAlign w:val="center"/>
          </w:tcPr>
          <w:p w14:paraId="5ABD1C91" w14:textId="07FB169F" w:rsidR="00486290" w:rsidRPr="00981400" w:rsidRDefault="00486290" w:rsidP="00486290">
            <w:pPr>
              <w:jc w:val="center"/>
              <w:rPr>
                <w:rFonts w:ascii="宋体" w:eastAsia="宋体" w:hAnsi="宋体"/>
              </w:rPr>
            </w:pPr>
            <w:r w:rsidRPr="00981400">
              <w:rPr>
                <w:rFonts w:ascii="宋体" w:eastAsia="宋体" w:hAnsi="宋体" w:hint="eastAsia"/>
              </w:rPr>
              <w:t>社区老年</w:t>
            </w:r>
            <w:r w:rsidR="00861D9E" w:rsidRPr="00981400">
              <w:rPr>
                <w:rFonts w:ascii="宋体" w:eastAsia="宋体" w:hAnsi="宋体" w:hint="eastAsia"/>
              </w:rPr>
              <w:t>人群</w:t>
            </w:r>
            <w:r w:rsidRPr="00981400">
              <w:rPr>
                <w:rFonts w:ascii="宋体" w:eastAsia="宋体" w:hAnsi="宋体" w:hint="eastAsia"/>
              </w:rPr>
              <w:t>健与护理</w:t>
            </w:r>
          </w:p>
        </w:tc>
        <w:tc>
          <w:tcPr>
            <w:tcW w:w="2766" w:type="dxa"/>
            <w:vAlign w:val="center"/>
          </w:tcPr>
          <w:p w14:paraId="23FDC0D1"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2</w:t>
            </w:r>
          </w:p>
        </w:tc>
      </w:tr>
      <w:tr w:rsidR="00486290" w:rsidRPr="00981400" w14:paraId="07F92AD6" w14:textId="77777777" w:rsidTr="007C01EF">
        <w:trPr>
          <w:trHeight w:val="340"/>
          <w:jc w:val="center"/>
        </w:trPr>
        <w:tc>
          <w:tcPr>
            <w:tcW w:w="2765" w:type="dxa"/>
            <w:vAlign w:val="center"/>
          </w:tcPr>
          <w:p w14:paraId="5EC7D013" w14:textId="77777777" w:rsidR="00486290" w:rsidRPr="00981400" w:rsidRDefault="00486290" w:rsidP="00486290">
            <w:pPr>
              <w:jc w:val="center"/>
            </w:pPr>
            <w:r w:rsidRPr="00981400">
              <w:rPr>
                <w:rFonts w:ascii="宋体" w:eastAsia="宋体" w:hAnsi="宋体" w:hint="eastAsia"/>
              </w:rPr>
              <w:t>第七章</w:t>
            </w:r>
          </w:p>
        </w:tc>
        <w:tc>
          <w:tcPr>
            <w:tcW w:w="2765" w:type="dxa"/>
            <w:vAlign w:val="center"/>
          </w:tcPr>
          <w:p w14:paraId="32865EFE" w14:textId="77777777" w:rsidR="00486290" w:rsidRPr="00981400" w:rsidRDefault="00486290" w:rsidP="00486290">
            <w:pPr>
              <w:jc w:val="center"/>
              <w:rPr>
                <w:rFonts w:ascii="宋体" w:eastAsia="宋体" w:hAnsi="宋体"/>
              </w:rPr>
            </w:pPr>
            <w:r w:rsidRPr="00981400">
              <w:rPr>
                <w:rFonts w:ascii="宋体" w:eastAsia="宋体" w:hAnsi="宋体" w:hint="eastAsia"/>
              </w:rPr>
              <w:t>社区慢性患者的护理与管理</w:t>
            </w:r>
          </w:p>
        </w:tc>
        <w:tc>
          <w:tcPr>
            <w:tcW w:w="2766" w:type="dxa"/>
            <w:vAlign w:val="center"/>
          </w:tcPr>
          <w:p w14:paraId="67F6F3F0"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2</w:t>
            </w:r>
          </w:p>
        </w:tc>
      </w:tr>
      <w:tr w:rsidR="00486290" w:rsidRPr="00981400" w14:paraId="076EE709" w14:textId="77777777" w:rsidTr="007C01EF">
        <w:trPr>
          <w:trHeight w:val="340"/>
          <w:jc w:val="center"/>
        </w:trPr>
        <w:tc>
          <w:tcPr>
            <w:tcW w:w="2765" w:type="dxa"/>
            <w:vAlign w:val="center"/>
          </w:tcPr>
          <w:p w14:paraId="7CED15C0" w14:textId="77777777" w:rsidR="00486290" w:rsidRPr="00981400" w:rsidRDefault="00486290" w:rsidP="00486290">
            <w:pPr>
              <w:jc w:val="center"/>
            </w:pPr>
            <w:r w:rsidRPr="00981400">
              <w:rPr>
                <w:rFonts w:ascii="宋体" w:eastAsia="宋体" w:hAnsi="宋体" w:hint="eastAsia"/>
              </w:rPr>
              <w:t>第八章</w:t>
            </w:r>
          </w:p>
        </w:tc>
        <w:tc>
          <w:tcPr>
            <w:tcW w:w="2765" w:type="dxa"/>
            <w:vAlign w:val="center"/>
          </w:tcPr>
          <w:p w14:paraId="2E6867EE" w14:textId="77777777" w:rsidR="00486290" w:rsidRPr="00981400" w:rsidRDefault="00486290" w:rsidP="00486290">
            <w:pPr>
              <w:jc w:val="center"/>
              <w:rPr>
                <w:rFonts w:ascii="宋体" w:eastAsia="宋体" w:hAnsi="宋体"/>
              </w:rPr>
            </w:pPr>
            <w:r w:rsidRPr="00981400">
              <w:rPr>
                <w:rFonts w:ascii="宋体" w:eastAsia="宋体" w:hAnsi="宋体" w:hint="eastAsia"/>
              </w:rPr>
              <w:t xml:space="preserve">社区康复与护理 </w:t>
            </w:r>
          </w:p>
        </w:tc>
        <w:tc>
          <w:tcPr>
            <w:tcW w:w="2766" w:type="dxa"/>
            <w:vAlign w:val="center"/>
          </w:tcPr>
          <w:p w14:paraId="7667CEA1"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2</w:t>
            </w:r>
          </w:p>
        </w:tc>
      </w:tr>
      <w:tr w:rsidR="00486290" w:rsidRPr="00981400" w14:paraId="3B15B87D" w14:textId="77777777" w:rsidTr="007C01EF">
        <w:trPr>
          <w:trHeight w:val="340"/>
          <w:jc w:val="center"/>
        </w:trPr>
        <w:tc>
          <w:tcPr>
            <w:tcW w:w="2765" w:type="dxa"/>
            <w:vAlign w:val="center"/>
          </w:tcPr>
          <w:p w14:paraId="44A1F127" w14:textId="77777777" w:rsidR="00486290" w:rsidRPr="00981400" w:rsidRDefault="00486290" w:rsidP="00486290">
            <w:pPr>
              <w:jc w:val="center"/>
            </w:pPr>
            <w:r w:rsidRPr="00981400">
              <w:rPr>
                <w:rFonts w:ascii="宋体" w:eastAsia="宋体" w:hAnsi="宋体" w:hint="eastAsia"/>
              </w:rPr>
              <w:t>第九章</w:t>
            </w:r>
          </w:p>
        </w:tc>
        <w:tc>
          <w:tcPr>
            <w:tcW w:w="2765" w:type="dxa"/>
            <w:vAlign w:val="center"/>
          </w:tcPr>
          <w:p w14:paraId="13AD3771" w14:textId="77777777" w:rsidR="00486290" w:rsidRPr="00981400" w:rsidRDefault="00486290" w:rsidP="00486290">
            <w:pPr>
              <w:jc w:val="center"/>
              <w:rPr>
                <w:rFonts w:ascii="宋体" w:eastAsia="宋体" w:hAnsi="宋体"/>
              </w:rPr>
            </w:pPr>
            <w:r w:rsidRPr="00981400">
              <w:rPr>
                <w:rFonts w:ascii="宋体" w:eastAsia="宋体" w:hAnsi="宋体" w:hint="eastAsia"/>
              </w:rPr>
              <w:t>流行病学与社区疾病管理</w:t>
            </w:r>
          </w:p>
        </w:tc>
        <w:tc>
          <w:tcPr>
            <w:tcW w:w="2766" w:type="dxa"/>
            <w:vAlign w:val="center"/>
          </w:tcPr>
          <w:p w14:paraId="7734AE75"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2</w:t>
            </w:r>
          </w:p>
        </w:tc>
      </w:tr>
      <w:tr w:rsidR="00486290" w:rsidRPr="00981400" w14:paraId="1FC9FFD8" w14:textId="77777777" w:rsidTr="007C01EF">
        <w:trPr>
          <w:trHeight w:val="340"/>
          <w:jc w:val="center"/>
        </w:trPr>
        <w:tc>
          <w:tcPr>
            <w:tcW w:w="2765" w:type="dxa"/>
            <w:vAlign w:val="center"/>
          </w:tcPr>
          <w:p w14:paraId="4B536229" w14:textId="77777777" w:rsidR="00486290" w:rsidRPr="00981400" w:rsidRDefault="00486290" w:rsidP="00486290">
            <w:pPr>
              <w:jc w:val="center"/>
            </w:pPr>
            <w:r w:rsidRPr="00981400">
              <w:rPr>
                <w:rFonts w:ascii="宋体" w:eastAsia="宋体" w:hAnsi="宋体" w:hint="eastAsia"/>
              </w:rPr>
              <w:t>第十章</w:t>
            </w:r>
          </w:p>
        </w:tc>
        <w:tc>
          <w:tcPr>
            <w:tcW w:w="2765" w:type="dxa"/>
            <w:vAlign w:val="center"/>
          </w:tcPr>
          <w:p w14:paraId="58E99510" w14:textId="77777777" w:rsidR="00486290" w:rsidRPr="00981400" w:rsidRDefault="00486290" w:rsidP="00486290">
            <w:pPr>
              <w:jc w:val="center"/>
              <w:rPr>
                <w:rFonts w:ascii="宋体" w:eastAsia="宋体" w:hAnsi="宋体"/>
              </w:rPr>
            </w:pPr>
            <w:r w:rsidRPr="00981400">
              <w:rPr>
                <w:rFonts w:ascii="宋体" w:eastAsia="宋体" w:hAnsi="宋体" w:hint="eastAsia"/>
              </w:rPr>
              <w:t>社区灾害与急救护理</w:t>
            </w:r>
          </w:p>
        </w:tc>
        <w:tc>
          <w:tcPr>
            <w:tcW w:w="2766" w:type="dxa"/>
            <w:vAlign w:val="center"/>
          </w:tcPr>
          <w:p w14:paraId="14085C4F" w14:textId="77777777" w:rsidR="00486290" w:rsidRPr="00981400" w:rsidRDefault="00486290" w:rsidP="00486290">
            <w:pPr>
              <w:widowControl/>
              <w:spacing w:beforeLines="50" w:before="156" w:afterLines="50" w:after="156"/>
              <w:jc w:val="center"/>
              <w:rPr>
                <w:rFonts w:ascii="宋体" w:eastAsia="宋体" w:hAnsi="宋体"/>
              </w:rPr>
            </w:pPr>
            <w:r w:rsidRPr="00981400">
              <w:rPr>
                <w:rFonts w:ascii="宋体" w:eastAsia="宋体" w:hAnsi="宋体" w:hint="eastAsia"/>
              </w:rPr>
              <w:t>2</w:t>
            </w:r>
          </w:p>
        </w:tc>
      </w:tr>
    </w:tbl>
    <w:p w14:paraId="2368BD57" w14:textId="44538616" w:rsidR="00CA53B2" w:rsidRPr="00981400" w:rsidRDefault="0034254B" w:rsidP="00DD7B5F">
      <w:pPr>
        <w:widowControl/>
        <w:spacing w:beforeLines="50" w:before="156" w:afterLines="50" w:after="156"/>
        <w:ind w:firstLineChars="200" w:firstLine="562"/>
        <w:jc w:val="left"/>
      </w:pPr>
      <w:r w:rsidRPr="00981400">
        <w:rPr>
          <w:rFonts w:ascii="黑体" w:eastAsia="黑体" w:hAnsi="黑体" w:hint="eastAsia"/>
          <w:b/>
          <w:sz w:val="28"/>
          <w:szCs w:val="28"/>
        </w:rPr>
        <w:t>五、教学进度</w:t>
      </w:r>
    </w:p>
    <w:p w14:paraId="04346B1B" w14:textId="534BD6D4" w:rsidR="0034254B" w:rsidRPr="00981400" w:rsidRDefault="00DD7B5F" w:rsidP="00DD7B5F">
      <w:pPr>
        <w:widowControl/>
        <w:spacing w:beforeLines="50" w:before="156" w:afterLines="50" w:after="156"/>
        <w:jc w:val="center"/>
        <w:rPr>
          <w:rFonts w:ascii="宋体" w:eastAsia="宋体" w:hAnsi="宋体"/>
          <w:szCs w:val="21"/>
        </w:rPr>
      </w:pPr>
      <w:r w:rsidRPr="00981400">
        <w:rPr>
          <w:rFonts w:ascii="宋体" w:eastAsia="宋体" w:hAnsi="宋体" w:hint="eastAsia"/>
          <w:b/>
          <w:szCs w:val="21"/>
        </w:rPr>
        <w:t>表3：</w:t>
      </w:r>
      <w:r w:rsidR="007E39E3" w:rsidRPr="00981400">
        <w:rPr>
          <w:rFonts w:ascii="宋体" w:eastAsia="宋体" w:hAnsi="宋体" w:hint="eastAsia"/>
          <w:b/>
          <w:szCs w:val="21"/>
        </w:rPr>
        <w:t>教学进度表</w:t>
      </w:r>
    </w:p>
    <w:tbl>
      <w:tblPr>
        <w:tblStyle w:val="a9"/>
        <w:tblW w:w="8500" w:type="dxa"/>
        <w:jc w:val="center"/>
        <w:tblLayout w:type="fixed"/>
        <w:tblLook w:val="04A0" w:firstRow="1" w:lastRow="0" w:firstColumn="1" w:lastColumn="0" w:noHBand="0" w:noVBand="1"/>
      </w:tblPr>
      <w:tblGrid>
        <w:gridCol w:w="456"/>
        <w:gridCol w:w="815"/>
        <w:gridCol w:w="1276"/>
        <w:gridCol w:w="3090"/>
        <w:gridCol w:w="456"/>
        <w:gridCol w:w="1967"/>
        <w:gridCol w:w="440"/>
      </w:tblGrid>
      <w:tr w:rsidR="00D715F7" w:rsidRPr="00981400" w14:paraId="31BDD416" w14:textId="77777777" w:rsidTr="00974215">
        <w:trPr>
          <w:trHeight w:val="340"/>
          <w:jc w:val="center"/>
        </w:trPr>
        <w:tc>
          <w:tcPr>
            <w:tcW w:w="456" w:type="dxa"/>
            <w:vAlign w:val="center"/>
          </w:tcPr>
          <w:p w14:paraId="69FD9CA2" w14:textId="77777777" w:rsidR="00D715F7" w:rsidRPr="00981400" w:rsidRDefault="00D715F7" w:rsidP="00DD7B5F">
            <w:pPr>
              <w:widowControl/>
              <w:spacing w:beforeLines="50" w:before="156" w:afterLines="50" w:after="156"/>
              <w:jc w:val="center"/>
              <w:rPr>
                <w:rFonts w:ascii="黑体" w:eastAsia="黑体" w:hAnsi="黑体"/>
                <w:sz w:val="24"/>
                <w:szCs w:val="24"/>
              </w:rPr>
            </w:pPr>
            <w:r w:rsidRPr="00981400">
              <w:rPr>
                <w:rFonts w:ascii="黑体" w:eastAsia="黑体" w:hAnsi="黑体" w:hint="eastAsia"/>
                <w:sz w:val="24"/>
                <w:szCs w:val="24"/>
              </w:rPr>
              <w:t>周次</w:t>
            </w:r>
          </w:p>
        </w:tc>
        <w:tc>
          <w:tcPr>
            <w:tcW w:w="815" w:type="dxa"/>
            <w:vAlign w:val="center"/>
          </w:tcPr>
          <w:p w14:paraId="416EEB09" w14:textId="77777777" w:rsidR="00D715F7" w:rsidRPr="00981400" w:rsidRDefault="00D715F7" w:rsidP="00DD7B5F">
            <w:pPr>
              <w:widowControl/>
              <w:spacing w:beforeLines="50" w:before="156" w:afterLines="50" w:after="156"/>
              <w:jc w:val="center"/>
              <w:rPr>
                <w:rFonts w:ascii="黑体" w:eastAsia="黑体" w:hAnsi="黑体"/>
                <w:sz w:val="24"/>
                <w:szCs w:val="24"/>
              </w:rPr>
            </w:pPr>
            <w:r w:rsidRPr="00981400">
              <w:rPr>
                <w:rFonts w:ascii="黑体" w:eastAsia="黑体" w:hAnsi="黑体" w:hint="eastAsia"/>
                <w:sz w:val="24"/>
                <w:szCs w:val="24"/>
              </w:rPr>
              <w:t>日期</w:t>
            </w:r>
          </w:p>
        </w:tc>
        <w:tc>
          <w:tcPr>
            <w:tcW w:w="1276" w:type="dxa"/>
            <w:vAlign w:val="center"/>
          </w:tcPr>
          <w:p w14:paraId="573B9F98" w14:textId="77777777" w:rsidR="00D715F7" w:rsidRPr="00981400" w:rsidRDefault="00D715F7" w:rsidP="00DD7B5F">
            <w:pPr>
              <w:widowControl/>
              <w:spacing w:beforeLines="50" w:before="156" w:afterLines="50" w:after="156"/>
              <w:jc w:val="center"/>
              <w:rPr>
                <w:rFonts w:ascii="黑体" w:eastAsia="黑体" w:hAnsi="黑体"/>
                <w:sz w:val="24"/>
                <w:szCs w:val="24"/>
              </w:rPr>
            </w:pPr>
            <w:r w:rsidRPr="00981400">
              <w:rPr>
                <w:rFonts w:ascii="黑体" w:eastAsia="黑体" w:hAnsi="黑体" w:hint="eastAsia"/>
                <w:sz w:val="24"/>
                <w:szCs w:val="24"/>
              </w:rPr>
              <w:t>章节名称</w:t>
            </w:r>
          </w:p>
        </w:tc>
        <w:tc>
          <w:tcPr>
            <w:tcW w:w="3090" w:type="dxa"/>
            <w:vAlign w:val="center"/>
          </w:tcPr>
          <w:p w14:paraId="25667691" w14:textId="77777777" w:rsidR="00D715F7" w:rsidRPr="00981400" w:rsidRDefault="00D715F7" w:rsidP="00DD7B5F">
            <w:pPr>
              <w:widowControl/>
              <w:spacing w:beforeLines="50" w:before="156" w:afterLines="50" w:after="156"/>
              <w:jc w:val="center"/>
              <w:rPr>
                <w:rFonts w:ascii="黑体" w:eastAsia="黑体" w:hAnsi="黑体"/>
                <w:sz w:val="24"/>
                <w:szCs w:val="24"/>
              </w:rPr>
            </w:pPr>
            <w:r w:rsidRPr="00981400">
              <w:rPr>
                <w:rFonts w:ascii="黑体" w:eastAsia="黑体" w:hAnsi="黑体" w:hint="eastAsia"/>
                <w:sz w:val="24"/>
                <w:szCs w:val="24"/>
              </w:rPr>
              <w:t>内容提要</w:t>
            </w:r>
          </w:p>
        </w:tc>
        <w:tc>
          <w:tcPr>
            <w:tcW w:w="456" w:type="dxa"/>
            <w:vAlign w:val="center"/>
          </w:tcPr>
          <w:p w14:paraId="66DF652D" w14:textId="77777777" w:rsidR="00D715F7" w:rsidRPr="00981400" w:rsidRDefault="00D715F7" w:rsidP="00DD7B5F">
            <w:pPr>
              <w:widowControl/>
              <w:spacing w:beforeLines="50" w:before="156" w:afterLines="50" w:after="156"/>
              <w:jc w:val="center"/>
              <w:rPr>
                <w:rFonts w:ascii="黑体" w:eastAsia="黑体" w:hAnsi="黑体"/>
                <w:sz w:val="24"/>
                <w:szCs w:val="24"/>
              </w:rPr>
            </w:pPr>
            <w:r w:rsidRPr="00981400">
              <w:rPr>
                <w:rFonts w:ascii="黑体" w:eastAsia="黑体" w:hAnsi="黑体" w:hint="eastAsia"/>
                <w:sz w:val="24"/>
                <w:szCs w:val="24"/>
              </w:rPr>
              <w:t>授课时数</w:t>
            </w:r>
          </w:p>
        </w:tc>
        <w:tc>
          <w:tcPr>
            <w:tcW w:w="1967" w:type="dxa"/>
            <w:vAlign w:val="center"/>
          </w:tcPr>
          <w:p w14:paraId="23395AA6" w14:textId="77777777" w:rsidR="00D715F7" w:rsidRPr="00981400" w:rsidRDefault="00D715F7" w:rsidP="00DD7B5F">
            <w:pPr>
              <w:widowControl/>
              <w:spacing w:beforeLines="50" w:before="156" w:afterLines="50" w:after="156"/>
              <w:jc w:val="center"/>
              <w:rPr>
                <w:rFonts w:ascii="黑体" w:eastAsia="黑体" w:hAnsi="黑体"/>
                <w:sz w:val="24"/>
                <w:szCs w:val="24"/>
              </w:rPr>
            </w:pPr>
            <w:r w:rsidRPr="00981400">
              <w:rPr>
                <w:rFonts w:ascii="黑体" w:eastAsia="黑体" w:hAnsi="黑体" w:hint="eastAsia"/>
                <w:sz w:val="24"/>
                <w:szCs w:val="24"/>
              </w:rPr>
              <w:t>作业及要求</w:t>
            </w:r>
          </w:p>
        </w:tc>
        <w:tc>
          <w:tcPr>
            <w:tcW w:w="440" w:type="dxa"/>
            <w:vAlign w:val="center"/>
          </w:tcPr>
          <w:p w14:paraId="6A5749F9" w14:textId="77777777" w:rsidR="00D715F7" w:rsidRPr="00981400" w:rsidRDefault="00D715F7" w:rsidP="00DD7B5F">
            <w:pPr>
              <w:widowControl/>
              <w:spacing w:beforeLines="50" w:before="156" w:afterLines="50" w:after="156"/>
              <w:jc w:val="center"/>
              <w:rPr>
                <w:rFonts w:ascii="黑体" w:eastAsia="黑体" w:hAnsi="黑体"/>
                <w:sz w:val="24"/>
                <w:szCs w:val="24"/>
              </w:rPr>
            </w:pPr>
            <w:r w:rsidRPr="00981400">
              <w:rPr>
                <w:rFonts w:ascii="黑体" w:eastAsia="黑体" w:hAnsi="黑体" w:hint="eastAsia"/>
                <w:sz w:val="24"/>
                <w:szCs w:val="24"/>
              </w:rPr>
              <w:t>备注</w:t>
            </w:r>
          </w:p>
        </w:tc>
      </w:tr>
      <w:tr w:rsidR="00486290" w:rsidRPr="00981400" w14:paraId="101D4BD9" w14:textId="77777777" w:rsidTr="00974215">
        <w:trPr>
          <w:trHeight w:val="340"/>
          <w:jc w:val="center"/>
        </w:trPr>
        <w:tc>
          <w:tcPr>
            <w:tcW w:w="456" w:type="dxa"/>
            <w:vAlign w:val="center"/>
          </w:tcPr>
          <w:p w14:paraId="5A7E28C8" w14:textId="77777777" w:rsidR="00486290" w:rsidRPr="00981400" w:rsidRDefault="00486290" w:rsidP="00486290">
            <w:pPr>
              <w:widowControl/>
              <w:jc w:val="center"/>
              <w:rPr>
                <w:rFonts w:ascii="等线" w:eastAsia="等线" w:hAnsi="等线"/>
                <w:sz w:val="20"/>
                <w:szCs w:val="20"/>
              </w:rPr>
            </w:pPr>
            <w:r w:rsidRPr="00981400">
              <w:rPr>
                <w:rFonts w:ascii="等线" w:eastAsia="等线" w:hAnsi="等线" w:hint="eastAsia"/>
                <w:sz w:val="20"/>
                <w:szCs w:val="20"/>
              </w:rPr>
              <w:t>6</w:t>
            </w:r>
          </w:p>
        </w:tc>
        <w:tc>
          <w:tcPr>
            <w:tcW w:w="815" w:type="dxa"/>
            <w:vAlign w:val="center"/>
          </w:tcPr>
          <w:p w14:paraId="34EF63DD" w14:textId="46EBD695" w:rsidR="00486290" w:rsidRPr="00981400" w:rsidRDefault="004E6D66"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021/10/12</w:t>
            </w:r>
          </w:p>
        </w:tc>
        <w:tc>
          <w:tcPr>
            <w:tcW w:w="1276" w:type="dxa"/>
            <w:vAlign w:val="center"/>
          </w:tcPr>
          <w:p w14:paraId="5ED6DBA4" w14:textId="77777777" w:rsidR="00486290" w:rsidRPr="00981400" w:rsidRDefault="00486290" w:rsidP="00486290">
            <w:pPr>
              <w:jc w:val="center"/>
              <w:rPr>
                <w:rFonts w:ascii="宋体" w:eastAsia="宋体" w:hAnsi="宋体"/>
              </w:rPr>
            </w:pPr>
            <w:r w:rsidRPr="00981400">
              <w:rPr>
                <w:rFonts w:ascii="宋体" w:eastAsia="宋体" w:hAnsi="宋体" w:hint="eastAsia"/>
              </w:rPr>
              <w:t>概述</w:t>
            </w:r>
          </w:p>
        </w:tc>
        <w:tc>
          <w:tcPr>
            <w:tcW w:w="3090" w:type="dxa"/>
            <w:vAlign w:val="center"/>
          </w:tcPr>
          <w:p w14:paraId="5C38B613"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第一节、</w:t>
            </w:r>
            <w:r w:rsidRPr="00981400">
              <w:rPr>
                <w:rFonts w:ascii="宋体" w:eastAsia="宋体" w:hAnsi="宋体" w:cs="宋体"/>
                <w:color w:val="000000"/>
                <w:kern w:val="0"/>
                <w:szCs w:val="21"/>
              </w:rPr>
              <w:t xml:space="preserve"> 社区与社区健康</w:t>
            </w:r>
          </w:p>
          <w:p w14:paraId="06ADDE15"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一</w:t>
            </w:r>
            <w:r w:rsidRPr="00981400">
              <w:rPr>
                <w:rFonts w:ascii="宋体" w:eastAsia="宋体" w:hAnsi="宋体" w:cs="宋体"/>
                <w:color w:val="000000"/>
                <w:kern w:val="0"/>
                <w:szCs w:val="21"/>
              </w:rPr>
              <w:t>、社区</w:t>
            </w:r>
          </w:p>
          <w:p w14:paraId="572D83AD"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二</w:t>
            </w:r>
            <w:r w:rsidRPr="00981400">
              <w:rPr>
                <w:rFonts w:ascii="宋体" w:eastAsia="宋体" w:hAnsi="宋体" w:cs="宋体"/>
                <w:color w:val="000000"/>
                <w:kern w:val="0"/>
                <w:szCs w:val="21"/>
              </w:rPr>
              <w:t>、健康与社区健康</w:t>
            </w:r>
          </w:p>
          <w:p w14:paraId="02508368"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第二节、公共卫生服务和社区卫生服务</w:t>
            </w:r>
            <w:r w:rsidRPr="00981400">
              <w:rPr>
                <w:rFonts w:ascii="宋体" w:eastAsia="宋体" w:hAnsi="宋体" w:cs="宋体"/>
                <w:color w:val="000000"/>
                <w:kern w:val="0"/>
                <w:szCs w:val="21"/>
              </w:rPr>
              <w:t xml:space="preserve"> </w:t>
            </w:r>
          </w:p>
          <w:p w14:paraId="65CDEB7F"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一</w:t>
            </w:r>
            <w:r w:rsidRPr="00981400">
              <w:rPr>
                <w:rFonts w:ascii="宋体" w:eastAsia="宋体" w:hAnsi="宋体" w:cs="宋体"/>
                <w:color w:val="000000"/>
                <w:kern w:val="0"/>
                <w:szCs w:val="21"/>
              </w:rPr>
              <w:t>、公共卫生服务</w:t>
            </w:r>
          </w:p>
          <w:p w14:paraId="27D04241"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二</w:t>
            </w:r>
            <w:r w:rsidRPr="00981400">
              <w:rPr>
                <w:rFonts w:ascii="宋体" w:eastAsia="宋体" w:hAnsi="宋体" w:cs="宋体"/>
                <w:color w:val="000000"/>
                <w:kern w:val="0"/>
                <w:szCs w:val="21"/>
              </w:rPr>
              <w:t xml:space="preserve">、社区卫生服务 </w:t>
            </w:r>
          </w:p>
          <w:p w14:paraId="7B8A7D4B"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三</w:t>
            </w:r>
            <w:r w:rsidRPr="00981400">
              <w:rPr>
                <w:rFonts w:ascii="宋体" w:eastAsia="宋体" w:hAnsi="宋体" w:cs="宋体"/>
                <w:color w:val="000000"/>
                <w:kern w:val="0"/>
                <w:szCs w:val="21"/>
              </w:rPr>
              <w:t>、我国社区卫生服务的发展</w:t>
            </w:r>
          </w:p>
          <w:p w14:paraId="0C922071"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第三节、</w:t>
            </w:r>
            <w:r w:rsidRPr="00981400">
              <w:rPr>
                <w:rFonts w:ascii="宋体" w:eastAsia="宋体" w:hAnsi="宋体" w:cs="宋体"/>
                <w:color w:val="000000"/>
                <w:kern w:val="0"/>
                <w:szCs w:val="21"/>
              </w:rPr>
              <w:t>社区护理</w:t>
            </w:r>
          </w:p>
          <w:p w14:paraId="5CF34C31"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lastRenderedPageBreak/>
              <w:t>一</w:t>
            </w:r>
            <w:r w:rsidRPr="00981400">
              <w:rPr>
                <w:rFonts w:ascii="宋体" w:eastAsia="宋体" w:hAnsi="宋体" w:cs="宋体"/>
                <w:color w:val="000000"/>
                <w:kern w:val="0"/>
                <w:szCs w:val="21"/>
              </w:rPr>
              <w:t>、社区护理概述</w:t>
            </w:r>
          </w:p>
          <w:p w14:paraId="7CBED607"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二</w:t>
            </w:r>
            <w:r w:rsidRPr="00981400">
              <w:rPr>
                <w:rFonts w:ascii="宋体" w:eastAsia="宋体" w:hAnsi="宋体" w:cs="宋体"/>
                <w:color w:val="000000"/>
                <w:kern w:val="0"/>
                <w:szCs w:val="21"/>
              </w:rPr>
              <w:t>、社区护理相关政策法规与伦理道德</w:t>
            </w:r>
          </w:p>
          <w:p w14:paraId="4025CFC4" w14:textId="77777777" w:rsidR="00D87FA2" w:rsidRPr="00981400" w:rsidRDefault="00D87FA2" w:rsidP="00D87FA2">
            <w:pPr>
              <w:widowControl/>
              <w:spacing w:beforeLines="50" w:before="156" w:afterLines="50" w:after="156"/>
              <w:jc w:val="left"/>
              <w:rPr>
                <w:rFonts w:ascii="宋体" w:eastAsia="宋体" w:hAnsi="宋体" w:cs="宋体"/>
                <w:color w:val="000000"/>
                <w:kern w:val="0"/>
                <w:szCs w:val="21"/>
              </w:rPr>
            </w:pPr>
            <w:r w:rsidRPr="00981400">
              <w:rPr>
                <w:rFonts w:ascii="宋体" w:eastAsia="宋体" w:hAnsi="宋体" w:cs="宋体" w:hint="eastAsia"/>
                <w:color w:val="000000"/>
                <w:kern w:val="0"/>
                <w:szCs w:val="21"/>
              </w:rPr>
              <w:t>三</w:t>
            </w:r>
            <w:r w:rsidRPr="00981400">
              <w:rPr>
                <w:rFonts w:ascii="宋体" w:eastAsia="宋体" w:hAnsi="宋体" w:cs="宋体"/>
                <w:color w:val="000000"/>
                <w:kern w:val="0"/>
                <w:szCs w:val="21"/>
              </w:rPr>
              <w:t>、社区护理的发展</w:t>
            </w:r>
          </w:p>
          <w:p w14:paraId="73B511EB" w14:textId="77777777" w:rsidR="00486290" w:rsidRPr="00981400" w:rsidRDefault="00486290" w:rsidP="00D87FA2">
            <w:pPr>
              <w:widowControl/>
              <w:spacing w:beforeLines="50" w:before="156" w:afterLines="50" w:after="156"/>
              <w:jc w:val="left"/>
              <w:rPr>
                <w:rFonts w:ascii="宋体" w:eastAsia="宋体" w:hAnsi="宋体"/>
                <w:szCs w:val="21"/>
              </w:rPr>
            </w:pPr>
          </w:p>
        </w:tc>
        <w:tc>
          <w:tcPr>
            <w:tcW w:w="456" w:type="dxa"/>
            <w:vAlign w:val="center"/>
          </w:tcPr>
          <w:p w14:paraId="047D616E" w14:textId="77777777" w:rsidR="00486290" w:rsidRPr="00981400" w:rsidRDefault="00486290" w:rsidP="00486290">
            <w:pPr>
              <w:widowControl/>
              <w:spacing w:beforeLines="50" w:before="156" w:afterLines="50" w:after="156"/>
              <w:jc w:val="center"/>
              <w:rPr>
                <w:rFonts w:ascii="宋体" w:eastAsia="宋体" w:hAnsi="宋体"/>
                <w:szCs w:val="21"/>
              </w:rPr>
            </w:pPr>
            <w:r w:rsidRPr="00981400">
              <w:rPr>
                <w:rFonts w:ascii="宋体" w:eastAsia="宋体" w:hAnsi="宋体"/>
                <w:szCs w:val="21"/>
              </w:rPr>
              <w:lastRenderedPageBreak/>
              <w:t>1</w:t>
            </w:r>
          </w:p>
        </w:tc>
        <w:tc>
          <w:tcPr>
            <w:tcW w:w="1967" w:type="dxa"/>
            <w:vAlign w:val="center"/>
          </w:tcPr>
          <w:p w14:paraId="590F7294" w14:textId="6AE8D9A9" w:rsidR="00486290" w:rsidRPr="00981400" w:rsidRDefault="00265F52"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完成课后习题及老师布置的课堂问题</w:t>
            </w:r>
          </w:p>
        </w:tc>
        <w:tc>
          <w:tcPr>
            <w:tcW w:w="440" w:type="dxa"/>
            <w:vAlign w:val="center"/>
          </w:tcPr>
          <w:p w14:paraId="40AB8BC1" w14:textId="77777777" w:rsidR="00486290" w:rsidRPr="00981400" w:rsidRDefault="00486290" w:rsidP="00486290">
            <w:pPr>
              <w:widowControl/>
              <w:spacing w:beforeLines="50" w:before="156" w:afterLines="50" w:after="156"/>
              <w:jc w:val="center"/>
              <w:rPr>
                <w:rFonts w:ascii="宋体" w:eastAsia="宋体" w:hAnsi="宋体"/>
                <w:szCs w:val="21"/>
              </w:rPr>
            </w:pPr>
          </w:p>
        </w:tc>
      </w:tr>
      <w:tr w:rsidR="00486290" w:rsidRPr="00981400" w14:paraId="0C23E77C" w14:textId="77777777" w:rsidTr="00974215">
        <w:trPr>
          <w:trHeight w:val="340"/>
          <w:jc w:val="center"/>
        </w:trPr>
        <w:tc>
          <w:tcPr>
            <w:tcW w:w="456" w:type="dxa"/>
            <w:vAlign w:val="center"/>
          </w:tcPr>
          <w:p w14:paraId="4EF38A6A" w14:textId="2599BD3A" w:rsidR="00486290" w:rsidRPr="00981400" w:rsidRDefault="004E6D66" w:rsidP="00486290">
            <w:pPr>
              <w:widowControl/>
              <w:jc w:val="center"/>
              <w:rPr>
                <w:rFonts w:ascii="等线" w:eastAsia="等线" w:hAnsi="等线"/>
                <w:sz w:val="20"/>
                <w:szCs w:val="20"/>
              </w:rPr>
            </w:pPr>
            <w:r w:rsidRPr="00981400">
              <w:rPr>
                <w:rFonts w:ascii="等线" w:eastAsia="等线" w:hAnsi="等线"/>
                <w:sz w:val="20"/>
                <w:szCs w:val="20"/>
              </w:rPr>
              <w:t>7</w:t>
            </w:r>
          </w:p>
        </w:tc>
        <w:tc>
          <w:tcPr>
            <w:tcW w:w="815" w:type="dxa"/>
            <w:vAlign w:val="center"/>
          </w:tcPr>
          <w:p w14:paraId="7011E264" w14:textId="6ED63D07" w:rsidR="00486290" w:rsidRPr="00981400" w:rsidRDefault="004E6D66"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021/10/19</w:t>
            </w:r>
          </w:p>
        </w:tc>
        <w:tc>
          <w:tcPr>
            <w:tcW w:w="1276" w:type="dxa"/>
            <w:vAlign w:val="center"/>
          </w:tcPr>
          <w:p w14:paraId="79270704" w14:textId="77777777" w:rsidR="00486290" w:rsidRPr="00981400" w:rsidRDefault="00486290" w:rsidP="00486290">
            <w:pPr>
              <w:jc w:val="center"/>
              <w:rPr>
                <w:rFonts w:ascii="宋体" w:eastAsia="宋体" w:hAnsi="宋体"/>
              </w:rPr>
            </w:pPr>
            <w:r w:rsidRPr="00981400">
              <w:rPr>
                <w:rFonts w:ascii="宋体" w:eastAsia="宋体" w:hAnsi="宋体" w:hint="eastAsia"/>
              </w:rPr>
              <w:t>社区健康促进与健康教育</w:t>
            </w:r>
          </w:p>
        </w:tc>
        <w:tc>
          <w:tcPr>
            <w:tcW w:w="3090" w:type="dxa"/>
            <w:vAlign w:val="center"/>
          </w:tcPr>
          <w:p w14:paraId="36922020"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第一节、概述</w:t>
            </w:r>
          </w:p>
          <w:p w14:paraId="1EE7337C"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一、基本概念</w:t>
            </w:r>
          </w:p>
          <w:p w14:paraId="26AED6F1"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二、健康教育与健康促进相关理论</w:t>
            </w:r>
          </w:p>
          <w:p w14:paraId="1C78AC8D"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第二节、社区健康教育</w:t>
            </w:r>
            <w:r w:rsidRPr="00981400">
              <w:rPr>
                <w:rFonts w:ascii="宋体" w:eastAsia="宋体" w:hAnsi="宋体" w:cs="TimesNewRomanPSMT"/>
                <w:color w:val="000000"/>
                <w:kern w:val="0"/>
                <w:szCs w:val="21"/>
              </w:rPr>
              <w:t xml:space="preserve"> </w:t>
            </w:r>
          </w:p>
          <w:p w14:paraId="5C805E42"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一、健康教育策略和形式</w:t>
            </w:r>
          </w:p>
          <w:p w14:paraId="43ACFD4B"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 xml:space="preserve">二、健康教育程序 </w:t>
            </w:r>
          </w:p>
          <w:p w14:paraId="5E7DEEA0"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三、社区不同人群健康教育特点</w:t>
            </w:r>
          </w:p>
          <w:p w14:paraId="20385BCD"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第三节、社区健康促进</w:t>
            </w:r>
          </w:p>
          <w:p w14:paraId="2D267BA0"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一、健康促进</w:t>
            </w:r>
          </w:p>
          <w:p w14:paraId="38616CC9"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二、健康促进法则</w:t>
            </w:r>
          </w:p>
          <w:p w14:paraId="69452BD9" w14:textId="0C9735B0" w:rsidR="00486290" w:rsidRPr="00981400" w:rsidRDefault="009E6F4E" w:rsidP="009E6F4E">
            <w:pPr>
              <w:widowControl/>
              <w:spacing w:beforeLines="50" w:before="156" w:afterLines="50" w:after="156"/>
              <w:jc w:val="left"/>
              <w:rPr>
                <w:rFonts w:ascii="宋体" w:eastAsia="宋体" w:hAnsi="宋体"/>
                <w:szCs w:val="21"/>
              </w:rPr>
            </w:pPr>
            <w:r w:rsidRPr="00981400">
              <w:rPr>
                <w:rFonts w:ascii="宋体" w:eastAsia="宋体" w:hAnsi="宋体" w:cs="TimesNewRomanPSMT" w:hint="eastAsia"/>
                <w:color w:val="000000"/>
                <w:kern w:val="0"/>
                <w:szCs w:val="21"/>
              </w:rPr>
              <w:t>三、社区健康促进常用工作方法</w:t>
            </w:r>
          </w:p>
        </w:tc>
        <w:tc>
          <w:tcPr>
            <w:tcW w:w="456" w:type="dxa"/>
            <w:vAlign w:val="center"/>
          </w:tcPr>
          <w:p w14:paraId="1DB0065D" w14:textId="77777777" w:rsidR="00486290" w:rsidRPr="00981400" w:rsidRDefault="00486290"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2</w:t>
            </w:r>
          </w:p>
        </w:tc>
        <w:tc>
          <w:tcPr>
            <w:tcW w:w="1967" w:type="dxa"/>
            <w:vAlign w:val="center"/>
          </w:tcPr>
          <w:p w14:paraId="04F0F229" w14:textId="0D0B2BFB" w:rsidR="00486290" w:rsidRPr="00981400" w:rsidRDefault="00265F52"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完成课后习题，能运用合理的健康教育理论针对特定的社区人群开展教育。</w:t>
            </w:r>
          </w:p>
        </w:tc>
        <w:tc>
          <w:tcPr>
            <w:tcW w:w="440" w:type="dxa"/>
            <w:vAlign w:val="center"/>
          </w:tcPr>
          <w:p w14:paraId="2A86B03D" w14:textId="77777777" w:rsidR="00486290" w:rsidRPr="00981400" w:rsidRDefault="00486290" w:rsidP="00486290">
            <w:pPr>
              <w:widowControl/>
              <w:spacing w:beforeLines="50" w:before="156" w:afterLines="50" w:after="156"/>
              <w:jc w:val="center"/>
              <w:rPr>
                <w:rFonts w:ascii="宋体" w:eastAsia="宋体" w:hAnsi="宋体"/>
                <w:szCs w:val="21"/>
              </w:rPr>
            </w:pPr>
          </w:p>
        </w:tc>
      </w:tr>
      <w:tr w:rsidR="00486290" w:rsidRPr="00981400" w14:paraId="5E823161" w14:textId="77777777" w:rsidTr="00974215">
        <w:trPr>
          <w:trHeight w:val="340"/>
          <w:jc w:val="center"/>
        </w:trPr>
        <w:tc>
          <w:tcPr>
            <w:tcW w:w="456" w:type="dxa"/>
            <w:vAlign w:val="center"/>
          </w:tcPr>
          <w:p w14:paraId="587432EC" w14:textId="2BF031C7" w:rsidR="00486290" w:rsidRPr="00981400" w:rsidRDefault="004E6D66" w:rsidP="00486290">
            <w:pPr>
              <w:jc w:val="center"/>
              <w:rPr>
                <w:rFonts w:ascii="等线" w:eastAsia="等线" w:hAnsi="等线"/>
                <w:sz w:val="20"/>
                <w:szCs w:val="20"/>
              </w:rPr>
            </w:pPr>
            <w:r w:rsidRPr="00981400">
              <w:rPr>
                <w:rFonts w:ascii="等线" w:eastAsia="等线" w:hAnsi="等线" w:hint="eastAsia"/>
                <w:sz w:val="20"/>
                <w:szCs w:val="20"/>
              </w:rPr>
              <w:t>8</w:t>
            </w:r>
          </w:p>
        </w:tc>
        <w:tc>
          <w:tcPr>
            <w:tcW w:w="815" w:type="dxa"/>
            <w:vAlign w:val="center"/>
          </w:tcPr>
          <w:p w14:paraId="7CD26E62" w14:textId="0EAEAD61" w:rsidR="00486290" w:rsidRPr="00981400" w:rsidRDefault="004E6D66" w:rsidP="00486290">
            <w:pPr>
              <w:jc w:val="center"/>
              <w:rPr>
                <w:rFonts w:ascii="等线" w:eastAsia="等线" w:hAnsi="等线"/>
                <w:sz w:val="20"/>
                <w:szCs w:val="20"/>
              </w:rPr>
            </w:pPr>
            <w:r w:rsidRPr="00981400">
              <w:rPr>
                <w:rFonts w:ascii="等线" w:eastAsia="等线" w:hAnsi="等线"/>
                <w:sz w:val="20"/>
                <w:szCs w:val="20"/>
              </w:rPr>
              <w:t>2021/10/26</w:t>
            </w:r>
          </w:p>
        </w:tc>
        <w:tc>
          <w:tcPr>
            <w:tcW w:w="1276" w:type="dxa"/>
            <w:vAlign w:val="center"/>
          </w:tcPr>
          <w:p w14:paraId="2FE19FF6" w14:textId="77777777" w:rsidR="00486290" w:rsidRPr="00981400" w:rsidRDefault="00486290" w:rsidP="009E6F4E">
            <w:pPr>
              <w:jc w:val="center"/>
              <w:rPr>
                <w:rFonts w:ascii="宋体" w:eastAsia="宋体" w:hAnsi="宋体"/>
              </w:rPr>
            </w:pPr>
            <w:r w:rsidRPr="00981400">
              <w:rPr>
                <w:rFonts w:ascii="宋体" w:eastAsia="宋体" w:hAnsi="宋体" w:hint="eastAsia"/>
              </w:rPr>
              <w:t>以社区为中心的护理</w:t>
            </w:r>
          </w:p>
        </w:tc>
        <w:tc>
          <w:tcPr>
            <w:tcW w:w="3090" w:type="dxa"/>
            <w:vAlign w:val="center"/>
          </w:tcPr>
          <w:p w14:paraId="66CC4547" w14:textId="419D78D2" w:rsidR="009E6F4E" w:rsidRPr="00981400" w:rsidRDefault="009E6F4E" w:rsidP="009E6F4E">
            <w:pPr>
              <w:pStyle w:val="ac"/>
              <w:widowControl/>
              <w:numPr>
                <w:ilvl w:val="0"/>
                <w:numId w:val="5"/>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社区护理评估</w:t>
            </w:r>
          </w:p>
          <w:p w14:paraId="458A95E6" w14:textId="42CF07DA"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一、社区护理评估内容</w:t>
            </w:r>
          </w:p>
          <w:p w14:paraId="70A581FA" w14:textId="514025DF"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二、社区护理评估方法</w:t>
            </w:r>
          </w:p>
          <w:p w14:paraId="18784377" w14:textId="6F9F5663"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三、社区健康资料整理与分析</w:t>
            </w:r>
          </w:p>
          <w:p w14:paraId="58C0F895"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第二节、社区护理诊断</w:t>
            </w:r>
            <w:r w:rsidRPr="00981400">
              <w:rPr>
                <w:rFonts w:ascii="宋体" w:eastAsia="宋体" w:hAnsi="宋体" w:cs="TimesNewRomanPSMT"/>
                <w:color w:val="000000"/>
                <w:kern w:val="0"/>
                <w:szCs w:val="21"/>
              </w:rPr>
              <w:t xml:space="preserve"> </w:t>
            </w:r>
          </w:p>
          <w:p w14:paraId="7E0D497C"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一、社区护理诊断的确定</w:t>
            </w:r>
          </w:p>
          <w:p w14:paraId="5EC926B0"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 xml:space="preserve">二、优先顺序的确定 </w:t>
            </w:r>
          </w:p>
          <w:p w14:paraId="65DE0587"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三、O</w:t>
            </w:r>
            <w:r w:rsidRPr="00981400">
              <w:rPr>
                <w:rFonts w:ascii="宋体" w:eastAsia="宋体" w:hAnsi="宋体" w:cs="TimesNewRomanPSMT"/>
                <w:color w:val="000000"/>
                <w:kern w:val="0"/>
                <w:szCs w:val="21"/>
              </w:rPr>
              <w:t>MAHA</w:t>
            </w:r>
            <w:r w:rsidRPr="00981400">
              <w:rPr>
                <w:rFonts w:ascii="宋体" w:eastAsia="宋体" w:hAnsi="宋体" w:cs="TimesNewRomanPSMT" w:hint="eastAsia"/>
                <w:color w:val="000000"/>
                <w:kern w:val="0"/>
                <w:szCs w:val="21"/>
              </w:rPr>
              <w:t>系统</w:t>
            </w:r>
          </w:p>
          <w:p w14:paraId="1186F2D9"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第三节、社区护理计划、实施与评价</w:t>
            </w:r>
          </w:p>
          <w:p w14:paraId="011F2A67"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一、社区护理计划</w:t>
            </w:r>
          </w:p>
          <w:p w14:paraId="23AA7468"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lastRenderedPageBreak/>
              <w:t>二、社区护理实施</w:t>
            </w:r>
          </w:p>
          <w:p w14:paraId="5D407C18"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三、社区护理评价</w:t>
            </w:r>
          </w:p>
          <w:p w14:paraId="0DE5808C" w14:textId="77777777"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第四节、社区健康档案建立与应用</w:t>
            </w:r>
          </w:p>
          <w:p w14:paraId="38813228" w14:textId="28D96E83"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一、建立社区健康档案的目的和作用</w:t>
            </w:r>
          </w:p>
          <w:p w14:paraId="4F6E0451" w14:textId="794695E4" w:rsidR="009E6F4E" w:rsidRPr="00981400" w:rsidRDefault="009E6F4E" w:rsidP="009E6F4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二、社区健康档案的类型和内容</w:t>
            </w:r>
          </w:p>
          <w:p w14:paraId="7DC26BAB" w14:textId="4AA884D2" w:rsidR="00486290" w:rsidRPr="00981400" w:rsidRDefault="009E6F4E" w:rsidP="009E6F4E">
            <w:pPr>
              <w:widowControl/>
              <w:spacing w:beforeLines="50" w:before="156" w:afterLines="50" w:after="156"/>
              <w:jc w:val="left"/>
              <w:rPr>
                <w:rFonts w:ascii="宋体" w:eastAsia="宋体" w:hAnsi="宋体"/>
                <w:szCs w:val="21"/>
              </w:rPr>
            </w:pPr>
            <w:r w:rsidRPr="00981400">
              <w:rPr>
                <w:rFonts w:ascii="宋体" w:eastAsia="宋体" w:hAnsi="宋体" w:cs="TimesNewRomanPSMT" w:hint="eastAsia"/>
                <w:color w:val="000000"/>
                <w:kern w:val="0"/>
                <w:szCs w:val="21"/>
              </w:rPr>
              <w:t>社区健康档案的管理</w:t>
            </w:r>
          </w:p>
        </w:tc>
        <w:tc>
          <w:tcPr>
            <w:tcW w:w="456" w:type="dxa"/>
            <w:vAlign w:val="center"/>
          </w:tcPr>
          <w:p w14:paraId="26A96E04" w14:textId="77777777" w:rsidR="00486290" w:rsidRPr="00981400" w:rsidRDefault="00486290" w:rsidP="00486290">
            <w:pPr>
              <w:jc w:val="center"/>
            </w:pPr>
            <w:r w:rsidRPr="00981400">
              <w:rPr>
                <w:rFonts w:ascii="宋体" w:eastAsia="宋体" w:hAnsi="宋体" w:hint="eastAsia"/>
                <w:szCs w:val="21"/>
              </w:rPr>
              <w:lastRenderedPageBreak/>
              <w:t>3</w:t>
            </w:r>
          </w:p>
        </w:tc>
        <w:tc>
          <w:tcPr>
            <w:tcW w:w="1967" w:type="dxa"/>
            <w:vAlign w:val="center"/>
          </w:tcPr>
          <w:p w14:paraId="4CEE62B3" w14:textId="30975C95" w:rsidR="00486290" w:rsidRPr="00981400" w:rsidRDefault="00265F52"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课后习题，能运用</w:t>
            </w:r>
            <w:r w:rsidR="001E0EAF" w:rsidRPr="00981400">
              <w:rPr>
                <w:rFonts w:ascii="宋体" w:eastAsia="宋体" w:hAnsi="宋体" w:hint="eastAsia"/>
                <w:szCs w:val="21"/>
              </w:rPr>
              <w:t>社区护理程序对社区进行评估，提出护理诊断，拟定护理计划。</w:t>
            </w:r>
          </w:p>
        </w:tc>
        <w:tc>
          <w:tcPr>
            <w:tcW w:w="440" w:type="dxa"/>
            <w:vAlign w:val="center"/>
          </w:tcPr>
          <w:p w14:paraId="704D3F4C" w14:textId="77777777" w:rsidR="00486290" w:rsidRPr="00981400" w:rsidRDefault="00486290" w:rsidP="00486290">
            <w:pPr>
              <w:widowControl/>
              <w:spacing w:beforeLines="50" w:before="156" w:afterLines="50" w:after="156"/>
              <w:jc w:val="center"/>
              <w:rPr>
                <w:rFonts w:ascii="宋体" w:eastAsia="宋体" w:hAnsi="宋体"/>
                <w:szCs w:val="21"/>
              </w:rPr>
            </w:pPr>
          </w:p>
        </w:tc>
      </w:tr>
      <w:tr w:rsidR="00486290" w:rsidRPr="00981400" w14:paraId="31F0975A" w14:textId="77777777" w:rsidTr="00974215">
        <w:trPr>
          <w:trHeight w:val="340"/>
          <w:jc w:val="center"/>
        </w:trPr>
        <w:tc>
          <w:tcPr>
            <w:tcW w:w="456" w:type="dxa"/>
            <w:vAlign w:val="center"/>
          </w:tcPr>
          <w:p w14:paraId="43AD504C" w14:textId="0E38A624" w:rsidR="00486290" w:rsidRPr="00981400" w:rsidRDefault="004E6D66" w:rsidP="00486290">
            <w:pPr>
              <w:jc w:val="center"/>
              <w:rPr>
                <w:rFonts w:ascii="等线" w:eastAsia="等线" w:hAnsi="等线"/>
                <w:sz w:val="20"/>
                <w:szCs w:val="20"/>
              </w:rPr>
            </w:pPr>
            <w:r w:rsidRPr="00981400">
              <w:rPr>
                <w:rFonts w:ascii="等线" w:eastAsia="等线" w:hAnsi="等线"/>
                <w:sz w:val="20"/>
                <w:szCs w:val="20"/>
              </w:rPr>
              <w:t>9</w:t>
            </w:r>
          </w:p>
        </w:tc>
        <w:tc>
          <w:tcPr>
            <w:tcW w:w="815" w:type="dxa"/>
            <w:vAlign w:val="center"/>
          </w:tcPr>
          <w:p w14:paraId="6AEE4953" w14:textId="4613EABB" w:rsidR="00486290" w:rsidRPr="00981400" w:rsidRDefault="004E6D66"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021/11/2</w:t>
            </w:r>
          </w:p>
        </w:tc>
        <w:tc>
          <w:tcPr>
            <w:tcW w:w="1276" w:type="dxa"/>
            <w:vAlign w:val="center"/>
          </w:tcPr>
          <w:p w14:paraId="527FED90" w14:textId="77777777" w:rsidR="00486290" w:rsidRPr="00981400" w:rsidRDefault="00486290" w:rsidP="00486290">
            <w:pPr>
              <w:jc w:val="center"/>
              <w:rPr>
                <w:rFonts w:ascii="宋体" w:eastAsia="宋体" w:hAnsi="宋体"/>
              </w:rPr>
            </w:pPr>
            <w:r w:rsidRPr="00981400">
              <w:rPr>
                <w:rFonts w:ascii="宋体" w:eastAsia="宋体" w:hAnsi="宋体" w:hint="eastAsia"/>
              </w:rPr>
              <w:t>以家庭为中心的护理</w:t>
            </w:r>
          </w:p>
        </w:tc>
        <w:tc>
          <w:tcPr>
            <w:tcW w:w="3090" w:type="dxa"/>
            <w:vAlign w:val="center"/>
          </w:tcPr>
          <w:p w14:paraId="7E9B0C88"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第一节、家庭与家庭健康</w:t>
            </w:r>
          </w:p>
          <w:p w14:paraId="1D3CBFC9"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一、概述</w:t>
            </w:r>
          </w:p>
          <w:p w14:paraId="3E963798"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二、家庭生活周期及其护理要点</w:t>
            </w:r>
          </w:p>
          <w:p w14:paraId="23DF9731"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三、家庭健康照护理论</w:t>
            </w:r>
          </w:p>
          <w:p w14:paraId="53B7E587"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第二节、家庭护理程序</w:t>
            </w:r>
            <w:r w:rsidRPr="00981400">
              <w:rPr>
                <w:rFonts w:ascii="宋体" w:eastAsia="宋体" w:hAnsi="宋体" w:cs="TimesNewRomanPSMT"/>
                <w:color w:val="000000"/>
                <w:kern w:val="0"/>
                <w:szCs w:val="21"/>
              </w:rPr>
              <w:t xml:space="preserve"> </w:t>
            </w:r>
          </w:p>
          <w:p w14:paraId="50ED44C2"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一、家庭护理评估</w:t>
            </w:r>
          </w:p>
          <w:p w14:paraId="3973A2B7"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 xml:space="preserve">二、家庭护理诊断 </w:t>
            </w:r>
          </w:p>
          <w:p w14:paraId="243610F6"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三、家庭护理计划、实施与评价</w:t>
            </w:r>
          </w:p>
          <w:p w14:paraId="493575F9"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第三节、家庭健康护理方法</w:t>
            </w:r>
          </w:p>
          <w:p w14:paraId="22FBABAC"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一、家庭访视</w:t>
            </w:r>
          </w:p>
          <w:p w14:paraId="2BF5B3A3" w14:textId="77777777" w:rsidR="00F7333D" w:rsidRPr="00981400" w:rsidRDefault="00F7333D" w:rsidP="00F7333D">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二、居家护理</w:t>
            </w:r>
          </w:p>
          <w:p w14:paraId="10C98342" w14:textId="77777777" w:rsidR="00486290" w:rsidRPr="00981400" w:rsidRDefault="00486290" w:rsidP="00F7333D">
            <w:pPr>
              <w:widowControl/>
              <w:spacing w:beforeLines="50" w:before="156" w:afterLines="50" w:after="156"/>
              <w:jc w:val="left"/>
              <w:rPr>
                <w:rFonts w:ascii="宋体" w:eastAsia="宋体" w:hAnsi="宋体"/>
                <w:szCs w:val="21"/>
              </w:rPr>
            </w:pPr>
          </w:p>
        </w:tc>
        <w:tc>
          <w:tcPr>
            <w:tcW w:w="456" w:type="dxa"/>
            <w:vAlign w:val="center"/>
          </w:tcPr>
          <w:p w14:paraId="1DBD3B91" w14:textId="77777777" w:rsidR="00486290" w:rsidRPr="00981400" w:rsidRDefault="00486290" w:rsidP="00486290">
            <w:pPr>
              <w:jc w:val="center"/>
            </w:pPr>
            <w:r w:rsidRPr="00981400">
              <w:rPr>
                <w:rFonts w:ascii="宋体" w:eastAsia="宋体" w:hAnsi="宋体" w:hint="eastAsia"/>
                <w:szCs w:val="21"/>
              </w:rPr>
              <w:t>3</w:t>
            </w:r>
          </w:p>
        </w:tc>
        <w:tc>
          <w:tcPr>
            <w:tcW w:w="1967" w:type="dxa"/>
            <w:vAlign w:val="center"/>
          </w:tcPr>
          <w:p w14:paraId="7FA2F32D" w14:textId="78091288" w:rsidR="00486290" w:rsidRPr="00981400" w:rsidRDefault="000203E9"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课后习题，能利用家系图对访视家庭进行初步的家庭健康评估。</w:t>
            </w:r>
          </w:p>
        </w:tc>
        <w:tc>
          <w:tcPr>
            <w:tcW w:w="440" w:type="dxa"/>
            <w:vAlign w:val="center"/>
          </w:tcPr>
          <w:p w14:paraId="29580CD2" w14:textId="77777777" w:rsidR="00486290" w:rsidRPr="00981400" w:rsidRDefault="00486290" w:rsidP="00486290">
            <w:pPr>
              <w:widowControl/>
              <w:spacing w:beforeLines="50" w:before="156" w:afterLines="50" w:after="156"/>
              <w:jc w:val="center"/>
              <w:rPr>
                <w:rFonts w:ascii="宋体" w:eastAsia="宋体" w:hAnsi="宋体"/>
                <w:szCs w:val="21"/>
              </w:rPr>
            </w:pPr>
          </w:p>
        </w:tc>
      </w:tr>
      <w:tr w:rsidR="0080784F" w:rsidRPr="00981400" w14:paraId="4BE27F8B" w14:textId="77777777" w:rsidTr="00974215">
        <w:trPr>
          <w:trHeight w:val="340"/>
          <w:jc w:val="center"/>
        </w:trPr>
        <w:tc>
          <w:tcPr>
            <w:tcW w:w="456" w:type="dxa"/>
            <w:vMerge w:val="restart"/>
            <w:vAlign w:val="center"/>
          </w:tcPr>
          <w:p w14:paraId="2085E6AF" w14:textId="77777777" w:rsidR="0080784F" w:rsidRPr="00981400" w:rsidRDefault="0080784F" w:rsidP="00486290">
            <w:pPr>
              <w:jc w:val="center"/>
              <w:rPr>
                <w:rFonts w:ascii="等线" w:eastAsia="等线" w:hAnsi="等线"/>
                <w:sz w:val="20"/>
                <w:szCs w:val="20"/>
              </w:rPr>
            </w:pPr>
            <w:r w:rsidRPr="00981400">
              <w:rPr>
                <w:rFonts w:ascii="等线" w:eastAsia="等线" w:hAnsi="等线"/>
                <w:sz w:val="20"/>
                <w:szCs w:val="20"/>
              </w:rPr>
              <w:t>10</w:t>
            </w:r>
          </w:p>
          <w:p w14:paraId="75EB20F9" w14:textId="1283B439" w:rsidR="0080784F" w:rsidRPr="00981400" w:rsidRDefault="0080784F" w:rsidP="00486290">
            <w:pPr>
              <w:jc w:val="center"/>
              <w:rPr>
                <w:rFonts w:ascii="等线" w:eastAsia="等线" w:hAnsi="等线"/>
                <w:sz w:val="20"/>
                <w:szCs w:val="20"/>
              </w:rPr>
            </w:pPr>
          </w:p>
        </w:tc>
        <w:tc>
          <w:tcPr>
            <w:tcW w:w="815" w:type="dxa"/>
            <w:vMerge w:val="restart"/>
            <w:vAlign w:val="center"/>
          </w:tcPr>
          <w:p w14:paraId="585CE305" w14:textId="49B246BB" w:rsidR="0080784F" w:rsidRPr="00981400" w:rsidRDefault="0080784F"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021/11/9</w:t>
            </w:r>
          </w:p>
        </w:tc>
        <w:tc>
          <w:tcPr>
            <w:tcW w:w="1276" w:type="dxa"/>
            <w:vAlign w:val="center"/>
          </w:tcPr>
          <w:p w14:paraId="7E7E2CAD" w14:textId="77777777" w:rsidR="0080784F" w:rsidRPr="00981400" w:rsidRDefault="0080784F" w:rsidP="00486290">
            <w:pPr>
              <w:jc w:val="center"/>
              <w:rPr>
                <w:rFonts w:ascii="宋体" w:eastAsia="宋体" w:hAnsi="宋体"/>
              </w:rPr>
            </w:pPr>
            <w:r w:rsidRPr="00981400">
              <w:rPr>
                <w:rFonts w:ascii="宋体" w:eastAsia="宋体" w:hAnsi="宋体" w:hint="eastAsia"/>
              </w:rPr>
              <w:t>社区儿童与青少年保健指导</w:t>
            </w:r>
          </w:p>
        </w:tc>
        <w:tc>
          <w:tcPr>
            <w:tcW w:w="3090" w:type="dxa"/>
            <w:vAlign w:val="center"/>
          </w:tcPr>
          <w:p w14:paraId="301101F2" w14:textId="77777777" w:rsidR="0080784F" w:rsidRPr="00981400" w:rsidRDefault="0080784F" w:rsidP="0016271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第一节、社区儿童青少年保健</w:t>
            </w:r>
          </w:p>
          <w:p w14:paraId="1784682C" w14:textId="77777777" w:rsidR="0080784F" w:rsidRPr="00981400" w:rsidRDefault="0080784F" w:rsidP="0016271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一、概述</w:t>
            </w:r>
          </w:p>
          <w:p w14:paraId="4D9D2FDC" w14:textId="77777777" w:rsidR="0080784F" w:rsidRPr="00981400" w:rsidRDefault="0080784F" w:rsidP="0016271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二、学龄前儿童保健指导</w:t>
            </w:r>
          </w:p>
          <w:p w14:paraId="2241D687" w14:textId="77777777" w:rsidR="0080784F" w:rsidRPr="00981400" w:rsidRDefault="0080784F" w:rsidP="0016271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三、学龄期儿童保健指导</w:t>
            </w:r>
          </w:p>
          <w:p w14:paraId="52CFB715" w14:textId="77777777" w:rsidR="0080784F" w:rsidRPr="00981400" w:rsidRDefault="0080784F" w:rsidP="0016271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四、预防接种</w:t>
            </w:r>
          </w:p>
          <w:p w14:paraId="05AF89C2" w14:textId="77777777" w:rsidR="0080784F" w:rsidRPr="00981400" w:rsidRDefault="0080784F" w:rsidP="0016271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五、托幼机构卫生保健任务和管理</w:t>
            </w:r>
          </w:p>
          <w:p w14:paraId="4984DE56" w14:textId="77777777" w:rsidR="0080784F" w:rsidRPr="00981400" w:rsidRDefault="0080784F" w:rsidP="000D1421">
            <w:pPr>
              <w:widowControl/>
              <w:spacing w:beforeLines="50" w:before="156" w:afterLines="50" w:after="156"/>
              <w:jc w:val="left"/>
              <w:rPr>
                <w:rFonts w:ascii="宋体" w:eastAsia="宋体" w:hAnsi="宋体"/>
                <w:szCs w:val="21"/>
              </w:rPr>
            </w:pPr>
          </w:p>
        </w:tc>
        <w:tc>
          <w:tcPr>
            <w:tcW w:w="456" w:type="dxa"/>
            <w:vAlign w:val="center"/>
          </w:tcPr>
          <w:p w14:paraId="09525BE4" w14:textId="77777777" w:rsidR="0080784F" w:rsidRPr="00981400" w:rsidRDefault="0080784F" w:rsidP="00486290">
            <w:pPr>
              <w:jc w:val="center"/>
            </w:pPr>
            <w:r w:rsidRPr="00981400">
              <w:rPr>
                <w:rFonts w:ascii="宋体" w:eastAsia="宋体" w:hAnsi="宋体" w:hint="eastAsia"/>
                <w:szCs w:val="21"/>
              </w:rPr>
              <w:t>3</w:t>
            </w:r>
          </w:p>
        </w:tc>
        <w:tc>
          <w:tcPr>
            <w:tcW w:w="1967" w:type="dxa"/>
            <w:vMerge w:val="restart"/>
            <w:vAlign w:val="center"/>
          </w:tcPr>
          <w:p w14:paraId="379BFAB8" w14:textId="46673D2A" w:rsidR="0080784F" w:rsidRPr="00981400" w:rsidRDefault="0080784F"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能运用本章所学知识，针对社区儿童青少年及各期妇女健康问题进行适宜的保健指导。</w:t>
            </w:r>
          </w:p>
        </w:tc>
        <w:tc>
          <w:tcPr>
            <w:tcW w:w="440" w:type="dxa"/>
            <w:vAlign w:val="center"/>
          </w:tcPr>
          <w:p w14:paraId="75EE23DB" w14:textId="77777777" w:rsidR="0080784F" w:rsidRPr="00981400" w:rsidRDefault="0080784F" w:rsidP="00486290">
            <w:pPr>
              <w:widowControl/>
              <w:spacing w:beforeLines="50" w:before="156" w:afterLines="50" w:after="156"/>
              <w:jc w:val="center"/>
              <w:rPr>
                <w:rFonts w:ascii="宋体" w:eastAsia="宋体" w:hAnsi="宋体"/>
                <w:szCs w:val="21"/>
              </w:rPr>
            </w:pPr>
          </w:p>
        </w:tc>
      </w:tr>
      <w:tr w:rsidR="0080784F" w:rsidRPr="00981400" w14:paraId="3F0FE601" w14:textId="77777777" w:rsidTr="00974215">
        <w:trPr>
          <w:trHeight w:val="340"/>
          <w:jc w:val="center"/>
        </w:trPr>
        <w:tc>
          <w:tcPr>
            <w:tcW w:w="456" w:type="dxa"/>
            <w:vMerge/>
            <w:vAlign w:val="center"/>
          </w:tcPr>
          <w:p w14:paraId="4B43E26B" w14:textId="0DE18A5E" w:rsidR="0080784F" w:rsidRPr="00981400" w:rsidRDefault="0080784F" w:rsidP="00486290">
            <w:pPr>
              <w:jc w:val="center"/>
              <w:rPr>
                <w:rFonts w:ascii="等线" w:eastAsia="等线" w:hAnsi="等线"/>
                <w:sz w:val="20"/>
                <w:szCs w:val="20"/>
              </w:rPr>
            </w:pPr>
          </w:p>
        </w:tc>
        <w:tc>
          <w:tcPr>
            <w:tcW w:w="815" w:type="dxa"/>
            <w:vMerge/>
            <w:vAlign w:val="center"/>
          </w:tcPr>
          <w:p w14:paraId="0652046E" w14:textId="19E0B6DC" w:rsidR="0080784F" w:rsidRPr="00981400" w:rsidRDefault="0080784F" w:rsidP="00486290">
            <w:pPr>
              <w:jc w:val="center"/>
              <w:rPr>
                <w:rFonts w:ascii="等线" w:eastAsia="等线" w:hAnsi="等线"/>
                <w:sz w:val="20"/>
                <w:szCs w:val="20"/>
              </w:rPr>
            </w:pPr>
          </w:p>
        </w:tc>
        <w:tc>
          <w:tcPr>
            <w:tcW w:w="1276" w:type="dxa"/>
            <w:vAlign w:val="center"/>
          </w:tcPr>
          <w:p w14:paraId="1380B679" w14:textId="77777777" w:rsidR="0080784F" w:rsidRPr="00981400" w:rsidRDefault="0080784F" w:rsidP="00486290">
            <w:pPr>
              <w:jc w:val="center"/>
              <w:rPr>
                <w:rFonts w:ascii="宋体" w:eastAsia="宋体" w:hAnsi="宋体"/>
              </w:rPr>
            </w:pPr>
            <w:r w:rsidRPr="00981400">
              <w:rPr>
                <w:rFonts w:ascii="宋体" w:eastAsia="宋体" w:hAnsi="宋体" w:hint="eastAsia"/>
              </w:rPr>
              <w:t>社区妇女保健指导</w:t>
            </w:r>
          </w:p>
        </w:tc>
        <w:tc>
          <w:tcPr>
            <w:tcW w:w="3090" w:type="dxa"/>
            <w:vAlign w:val="center"/>
          </w:tcPr>
          <w:p w14:paraId="4DEC2A63" w14:textId="77777777" w:rsidR="0080784F" w:rsidRPr="00981400" w:rsidRDefault="0080784F" w:rsidP="000D1421">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第二节、社区妇女保健</w:t>
            </w:r>
            <w:r w:rsidRPr="00981400">
              <w:rPr>
                <w:rFonts w:ascii="宋体" w:eastAsia="宋体" w:hAnsi="宋体" w:cs="TimesNewRomanPSMT"/>
                <w:color w:val="000000"/>
                <w:kern w:val="0"/>
                <w:szCs w:val="21"/>
              </w:rPr>
              <w:t xml:space="preserve"> </w:t>
            </w:r>
          </w:p>
          <w:p w14:paraId="7822FE04" w14:textId="77777777" w:rsidR="0080784F" w:rsidRPr="00981400" w:rsidRDefault="0080784F" w:rsidP="000D1421">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一、概述</w:t>
            </w:r>
          </w:p>
          <w:p w14:paraId="7177C86D" w14:textId="77777777" w:rsidR="0080784F" w:rsidRPr="00981400" w:rsidRDefault="0080784F" w:rsidP="000D1421">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二、妇女不同时期保健指导</w:t>
            </w:r>
          </w:p>
          <w:p w14:paraId="1B50E9DF" w14:textId="77777777" w:rsidR="0080784F" w:rsidRPr="00981400" w:rsidRDefault="0080784F" w:rsidP="000D1421">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三、妇女常见健康问题及保健指导</w:t>
            </w:r>
          </w:p>
          <w:p w14:paraId="4BE4F083" w14:textId="77777777" w:rsidR="0080784F" w:rsidRPr="00981400" w:rsidRDefault="0080784F" w:rsidP="00486290">
            <w:pPr>
              <w:widowControl/>
              <w:spacing w:beforeLines="50" w:before="156" w:afterLines="50" w:after="156"/>
              <w:jc w:val="center"/>
              <w:rPr>
                <w:rFonts w:ascii="宋体" w:eastAsia="宋体" w:hAnsi="宋体"/>
                <w:szCs w:val="21"/>
              </w:rPr>
            </w:pPr>
          </w:p>
        </w:tc>
        <w:tc>
          <w:tcPr>
            <w:tcW w:w="456" w:type="dxa"/>
            <w:vAlign w:val="center"/>
          </w:tcPr>
          <w:p w14:paraId="28EBA00B" w14:textId="77777777" w:rsidR="0080784F" w:rsidRPr="00981400" w:rsidRDefault="0080784F" w:rsidP="00486290">
            <w:pPr>
              <w:jc w:val="center"/>
            </w:pPr>
            <w:r w:rsidRPr="00981400">
              <w:rPr>
                <w:rFonts w:ascii="宋体" w:eastAsia="宋体" w:hAnsi="宋体" w:hint="eastAsia"/>
                <w:szCs w:val="21"/>
              </w:rPr>
              <w:t>3</w:t>
            </w:r>
          </w:p>
        </w:tc>
        <w:tc>
          <w:tcPr>
            <w:tcW w:w="1967" w:type="dxa"/>
            <w:vMerge/>
            <w:vAlign w:val="center"/>
          </w:tcPr>
          <w:p w14:paraId="7267804A" w14:textId="77777777" w:rsidR="0080784F" w:rsidRPr="00981400" w:rsidRDefault="0080784F" w:rsidP="00486290">
            <w:pPr>
              <w:widowControl/>
              <w:spacing w:beforeLines="50" w:before="156" w:afterLines="50" w:after="156"/>
              <w:jc w:val="center"/>
              <w:rPr>
                <w:rFonts w:ascii="宋体" w:eastAsia="宋体" w:hAnsi="宋体"/>
                <w:szCs w:val="21"/>
              </w:rPr>
            </w:pPr>
          </w:p>
        </w:tc>
        <w:tc>
          <w:tcPr>
            <w:tcW w:w="440" w:type="dxa"/>
            <w:vAlign w:val="center"/>
          </w:tcPr>
          <w:p w14:paraId="07B17CDD" w14:textId="77777777" w:rsidR="0080784F" w:rsidRPr="00981400" w:rsidRDefault="0080784F" w:rsidP="00486290">
            <w:pPr>
              <w:widowControl/>
              <w:spacing w:beforeLines="50" w:before="156" w:afterLines="50" w:after="156"/>
              <w:jc w:val="center"/>
              <w:rPr>
                <w:rFonts w:ascii="宋体" w:eastAsia="宋体" w:hAnsi="宋体"/>
                <w:szCs w:val="21"/>
              </w:rPr>
            </w:pPr>
          </w:p>
        </w:tc>
      </w:tr>
      <w:tr w:rsidR="00115688" w:rsidRPr="00981400" w14:paraId="70E96E21" w14:textId="77777777" w:rsidTr="00974215">
        <w:trPr>
          <w:trHeight w:val="340"/>
          <w:jc w:val="center"/>
        </w:trPr>
        <w:tc>
          <w:tcPr>
            <w:tcW w:w="456" w:type="dxa"/>
            <w:vAlign w:val="center"/>
          </w:tcPr>
          <w:p w14:paraId="16E053D1" w14:textId="2A784C2C" w:rsidR="00115688" w:rsidRPr="00981400" w:rsidRDefault="00115688" w:rsidP="00486290">
            <w:pPr>
              <w:jc w:val="center"/>
              <w:rPr>
                <w:rFonts w:ascii="等线" w:eastAsia="等线" w:hAnsi="等线"/>
                <w:sz w:val="20"/>
                <w:szCs w:val="20"/>
              </w:rPr>
            </w:pPr>
            <w:r w:rsidRPr="00981400">
              <w:rPr>
                <w:rFonts w:ascii="等线" w:eastAsia="等线" w:hAnsi="等线" w:hint="eastAsia"/>
                <w:sz w:val="20"/>
                <w:szCs w:val="20"/>
              </w:rPr>
              <w:t>1</w:t>
            </w:r>
            <w:r w:rsidRPr="00981400">
              <w:rPr>
                <w:rFonts w:ascii="等线" w:eastAsia="等线" w:hAnsi="等线"/>
                <w:sz w:val="20"/>
                <w:szCs w:val="20"/>
              </w:rPr>
              <w:t>1</w:t>
            </w:r>
          </w:p>
        </w:tc>
        <w:tc>
          <w:tcPr>
            <w:tcW w:w="815" w:type="dxa"/>
            <w:vAlign w:val="center"/>
          </w:tcPr>
          <w:p w14:paraId="36FC323F" w14:textId="275B9F57" w:rsidR="00115688" w:rsidRPr="00981400" w:rsidRDefault="00115688"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021/11/16</w:t>
            </w:r>
          </w:p>
        </w:tc>
        <w:tc>
          <w:tcPr>
            <w:tcW w:w="1276" w:type="dxa"/>
            <w:vAlign w:val="center"/>
          </w:tcPr>
          <w:p w14:paraId="04207302" w14:textId="7350A6B9" w:rsidR="00115688" w:rsidRPr="00981400" w:rsidRDefault="00115688" w:rsidP="00486290">
            <w:pPr>
              <w:jc w:val="center"/>
              <w:rPr>
                <w:rFonts w:ascii="宋体" w:eastAsia="宋体" w:hAnsi="宋体"/>
              </w:rPr>
            </w:pPr>
            <w:r w:rsidRPr="00981400">
              <w:rPr>
                <w:rFonts w:ascii="宋体" w:eastAsia="宋体" w:hAnsi="宋体" w:hint="eastAsia"/>
              </w:rPr>
              <w:t>期中考试</w:t>
            </w:r>
          </w:p>
        </w:tc>
        <w:tc>
          <w:tcPr>
            <w:tcW w:w="3090" w:type="dxa"/>
            <w:vAlign w:val="center"/>
          </w:tcPr>
          <w:p w14:paraId="6BE8B837" w14:textId="77777777" w:rsidR="00115688" w:rsidRPr="00981400" w:rsidRDefault="00115688" w:rsidP="00861D9E">
            <w:pPr>
              <w:widowControl/>
              <w:spacing w:beforeLines="50" w:before="156" w:afterLines="50" w:after="156"/>
              <w:jc w:val="left"/>
              <w:rPr>
                <w:rFonts w:ascii="宋体" w:eastAsia="宋体" w:hAnsi="宋体" w:cs="TimesNewRomanPSMT"/>
                <w:color w:val="000000"/>
                <w:kern w:val="0"/>
                <w:szCs w:val="21"/>
              </w:rPr>
            </w:pPr>
          </w:p>
        </w:tc>
        <w:tc>
          <w:tcPr>
            <w:tcW w:w="456" w:type="dxa"/>
            <w:vAlign w:val="center"/>
          </w:tcPr>
          <w:p w14:paraId="59F0016D" w14:textId="77777777" w:rsidR="00115688" w:rsidRPr="00981400" w:rsidRDefault="00115688" w:rsidP="00486290">
            <w:pPr>
              <w:jc w:val="center"/>
              <w:rPr>
                <w:rFonts w:ascii="宋体" w:eastAsia="宋体" w:hAnsi="宋体"/>
                <w:szCs w:val="21"/>
              </w:rPr>
            </w:pPr>
          </w:p>
        </w:tc>
        <w:tc>
          <w:tcPr>
            <w:tcW w:w="1967" w:type="dxa"/>
            <w:vAlign w:val="center"/>
          </w:tcPr>
          <w:p w14:paraId="67739EB8" w14:textId="77777777" w:rsidR="00115688" w:rsidRPr="00981400" w:rsidRDefault="00115688" w:rsidP="00486290">
            <w:pPr>
              <w:widowControl/>
              <w:spacing w:beforeLines="50" w:before="156" w:afterLines="50" w:after="156"/>
              <w:jc w:val="center"/>
              <w:rPr>
                <w:rFonts w:ascii="宋体" w:eastAsia="宋体" w:hAnsi="宋体"/>
                <w:szCs w:val="21"/>
              </w:rPr>
            </w:pPr>
          </w:p>
        </w:tc>
        <w:tc>
          <w:tcPr>
            <w:tcW w:w="440" w:type="dxa"/>
            <w:vAlign w:val="center"/>
          </w:tcPr>
          <w:p w14:paraId="599CD6CD" w14:textId="77777777" w:rsidR="00115688" w:rsidRPr="00981400" w:rsidRDefault="00115688" w:rsidP="00486290">
            <w:pPr>
              <w:widowControl/>
              <w:spacing w:beforeLines="50" w:before="156" w:afterLines="50" w:after="156"/>
              <w:jc w:val="center"/>
              <w:rPr>
                <w:rFonts w:ascii="宋体" w:eastAsia="宋体" w:hAnsi="宋体"/>
                <w:szCs w:val="21"/>
              </w:rPr>
            </w:pPr>
          </w:p>
        </w:tc>
      </w:tr>
      <w:tr w:rsidR="00486290" w:rsidRPr="00981400" w14:paraId="27D781D3" w14:textId="77777777" w:rsidTr="00974215">
        <w:trPr>
          <w:trHeight w:val="340"/>
          <w:jc w:val="center"/>
        </w:trPr>
        <w:tc>
          <w:tcPr>
            <w:tcW w:w="456" w:type="dxa"/>
            <w:vAlign w:val="center"/>
          </w:tcPr>
          <w:p w14:paraId="5FF78549" w14:textId="7E931301" w:rsidR="00486290" w:rsidRPr="00981400" w:rsidRDefault="00486290" w:rsidP="00486290">
            <w:pPr>
              <w:jc w:val="center"/>
              <w:rPr>
                <w:rFonts w:ascii="等线" w:eastAsia="等线" w:hAnsi="等线"/>
                <w:sz w:val="20"/>
                <w:szCs w:val="20"/>
              </w:rPr>
            </w:pPr>
            <w:r w:rsidRPr="00981400">
              <w:rPr>
                <w:rFonts w:ascii="等线" w:eastAsia="等线" w:hAnsi="等线" w:hint="eastAsia"/>
                <w:sz w:val="20"/>
                <w:szCs w:val="20"/>
              </w:rPr>
              <w:t>1</w:t>
            </w:r>
            <w:r w:rsidR="006C17C7" w:rsidRPr="00981400">
              <w:rPr>
                <w:rFonts w:ascii="等线" w:eastAsia="等线" w:hAnsi="等线"/>
                <w:sz w:val="20"/>
                <w:szCs w:val="20"/>
              </w:rPr>
              <w:t>1</w:t>
            </w:r>
          </w:p>
        </w:tc>
        <w:tc>
          <w:tcPr>
            <w:tcW w:w="815" w:type="dxa"/>
            <w:vAlign w:val="center"/>
          </w:tcPr>
          <w:p w14:paraId="35C121F4" w14:textId="62078BBF" w:rsidR="00486290" w:rsidRPr="00981400" w:rsidRDefault="004E6D66"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021/11/</w:t>
            </w:r>
            <w:r w:rsidR="00115688" w:rsidRPr="00981400">
              <w:rPr>
                <w:rFonts w:ascii="等线" w:eastAsia="等线" w:hAnsi="等线"/>
                <w:sz w:val="20"/>
                <w:szCs w:val="20"/>
              </w:rPr>
              <w:t>23</w:t>
            </w:r>
          </w:p>
        </w:tc>
        <w:tc>
          <w:tcPr>
            <w:tcW w:w="1276" w:type="dxa"/>
            <w:vAlign w:val="center"/>
          </w:tcPr>
          <w:p w14:paraId="4D405EB6" w14:textId="22AC1A8A" w:rsidR="00486290" w:rsidRPr="00981400" w:rsidRDefault="00486290" w:rsidP="00486290">
            <w:pPr>
              <w:jc w:val="center"/>
              <w:rPr>
                <w:rFonts w:ascii="宋体" w:eastAsia="宋体" w:hAnsi="宋体"/>
              </w:rPr>
            </w:pPr>
            <w:r w:rsidRPr="00981400">
              <w:rPr>
                <w:rFonts w:ascii="宋体" w:eastAsia="宋体" w:hAnsi="宋体" w:hint="eastAsia"/>
              </w:rPr>
              <w:t>社区老年</w:t>
            </w:r>
            <w:r w:rsidR="00861D9E" w:rsidRPr="00981400">
              <w:rPr>
                <w:rFonts w:ascii="宋体" w:eastAsia="宋体" w:hAnsi="宋体" w:hint="eastAsia"/>
              </w:rPr>
              <w:t>人群</w:t>
            </w:r>
            <w:r w:rsidRPr="00981400">
              <w:rPr>
                <w:rFonts w:ascii="宋体" w:eastAsia="宋体" w:hAnsi="宋体" w:hint="eastAsia"/>
              </w:rPr>
              <w:t>保健与护理</w:t>
            </w:r>
          </w:p>
        </w:tc>
        <w:tc>
          <w:tcPr>
            <w:tcW w:w="3090" w:type="dxa"/>
            <w:vAlign w:val="center"/>
          </w:tcPr>
          <w:p w14:paraId="469F92A6"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第一节、社区老年人及其养老</w:t>
            </w:r>
          </w:p>
          <w:p w14:paraId="72C9CFAE"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一、老年人及其人口老龄化</w:t>
            </w:r>
          </w:p>
          <w:p w14:paraId="43313D32"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二、养老及养老模式</w:t>
            </w:r>
          </w:p>
          <w:p w14:paraId="53059216"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三、老年人健康需求</w:t>
            </w:r>
          </w:p>
          <w:p w14:paraId="17C2378D"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第二节、社区老年人群保健</w:t>
            </w:r>
          </w:p>
          <w:p w14:paraId="10D9E2BC"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一、老年保健原则</w:t>
            </w:r>
          </w:p>
          <w:p w14:paraId="11DBF6DB"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 xml:space="preserve">二、社区居家老年人保健指导 </w:t>
            </w:r>
          </w:p>
          <w:p w14:paraId="3E99D7A5"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三、养老机构老年人保健指导</w:t>
            </w:r>
          </w:p>
          <w:p w14:paraId="2EF2B59A"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第三节、老年人常见的健康问题及护理</w:t>
            </w:r>
          </w:p>
          <w:p w14:paraId="302D9490"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一、老年综合征</w:t>
            </w:r>
          </w:p>
          <w:p w14:paraId="5FA913F4"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二、老年人衰弱</w:t>
            </w:r>
          </w:p>
          <w:p w14:paraId="746F67F5"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三、老年人跌倒</w:t>
            </w:r>
          </w:p>
          <w:p w14:paraId="70F4068E" w14:textId="77777777" w:rsidR="00861D9E" w:rsidRPr="00981400" w:rsidRDefault="00861D9E" w:rsidP="00861D9E">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四、阿尔茨海默症</w:t>
            </w:r>
          </w:p>
          <w:p w14:paraId="397E5A7D" w14:textId="77777777" w:rsidR="00486290" w:rsidRPr="00981400" w:rsidRDefault="00486290" w:rsidP="00486290">
            <w:pPr>
              <w:widowControl/>
              <w:spacing w:beforeLines="50" w:before="156" w:afterLines="50" w:after="156"/>
              <w:jc w:val="center"/>
              <w:rPr>
                <w:rFonts w:ascii="宋体" w:eastAsia="宋体" w:hAnsi="宋体"/>
                <w:szCs w:val="21"/>
              </w:rPr>
            </w:pPr>
          </w:p>
        </w:tc>
        <w:tc>
          <w:tcPr>
            <w:tcW w:w="456" w:type="dxa"/>
            <w:vAlign w:val="center"/>
          </w:tcPr>
          <w:p w14:paraId="3F62363E" w14:textId="77777777" w:rsidR="00486290" w:rsidRPr="00981400" w:rsidRDefault="00486290" w:rsidP="00486290">
            <w:pPr>
              <w:jc w:val="center"/>
            </w:pPr>
            <w:r w:rsidRPr="00981400">
              <w:rPr>
                <w:rFonts w:ascii="宋体" w:eastAsia="宋体" w:hAnsi="宋体" w:hint="eastAsia"/>
                <w:szCs w:val="21"/>
              </w:rPr>
              <w:t>3</w:t>
            </w:r>
          </w:p>
        </w:tc>
        <w:tc>
          <w:tcPr>
            <w:tcW w:w="1967" w:type="dxa"/>
            <w:vAlign w:val="center"/>
          </w:tcPr>
          <w:p w14:paraId="35C7B148" w14:textId="720DCBCD" w:rsidR="00486290" w:rsidRPr="00981400" w:rsidRDefault="0080784F"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能运用所学知识对老年人进行全方位的保健指导。</w:t>
            </w:r>
          </w:p>
        </w:tc>
        <w:tc>
          <w:tcPr>
            <w:tcW w:w="440" w:type="dxa"/>
            <w:vAlign w:val="center"/>
          </w:tcPr>
          <w:p w14:paraId="48E8D8F1" w14:textId="77777777" w:rsidR="00486290" w:rsidRPr="00981400" w:rsidRDefault="00486290" w:rsidP="00486290">
            <w:pPr>
              <w:widowControl/>
              <w:spacing w:beforeLines="50" w:before="156" w:afterLines="50" w:after="156"/>
              <w:jc w:val="center"/>
              <w:rPr>
                <w:rFonts w:ascii="宋体" w:eastAsia="宋体" w:hAnsi="宋体"/>
                <w:szCs w:val="21"/>
              </w:rPr>
            </w:pPr>
          </w:p>
        </w:tc>
      </w:tr>
      <w:tr w:rsidR="00486290" w:rsidRPr="00981400" w14:paraId="018D04BC" w14:textId="77777777" w:rsidTr="00E27CD8">
        <w:trPr>
          <w:trHeight w:val="5944"/>
          <w:jc w:val="center"/>
        </w:trPr>
        <w:tc>
          <w:tcPr>
            <w:tcW w:w="456" w:type="dxa"/>
            <w:vAlign w:val="center"/>
          </w:tcPr>
          <w:p w14:paraId="119C4130" w14:textId="2C61B990" w:rsidR="00486290" w:rsidRPr="00981400" w:rsidRDefault="006C17C7" w:rsidP="00486290">
            <w:pPr>
              <w:jc w:val="center"/>
              <w:rPr>
                <w:rFonts w:ascii="等线" w:eastAsia="等线" w:hAnsi="等线"/>
                <w:sz w:val="20"/>
                <w:szCs w:val="20"/>
              </w:rPr>
            </w:pPr>
            <w:r w:rsidRPr="00981400">
              <w:rPr>
                <w:rFonts w:ascii="等线" w:eastAsia="等线" w:hAnsi="等线" w:hint="eastAsia"/>
                <w:sz w:val="20"/>
                <w:szCs w:val="20"/>
              </w:rPr>
              <w:lastRenderedPageBreak/>
              <w:t>1</w:t>
            </w:r>
            <w:r w:rsidRPr="00981400">
              <w:rPr>
                <w:rFonts w:ascii="等线" w:eastAsia="等线" w:hAnsi="等线"/>
                <w:sz w:val="20"/>
                <w:szCs w:val="20"/>
              </w:rPr>
              <w:t>2</w:t>
            </w:r>
          </w:p>
        </w:tc>
        <w:tc>
          <w:tcPr>
            <w:tcW w:w="815" w:type="dxa"/>
            <w:vAlign w:val="center"/>
          </w:tcPr>
          <w:p w14:paraId="327D977E" w14:textId="24E598A5" w:rsidR="00486290" w:rsidRPr="00981400" w:rsidRDefault="006C17C7"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021/11/</w:t>
            </w:r>
            <w:r w:rsidR="00115688" w:rsidRPr="00981400">
              <w:rPr>
                <w:rFonts w:ascii="等线" w:eastAsia="等线" w:hAnsi="等线"/>
                <w:sz w:val="20"/>
                <w:szCs w:val="20"/>
              </w:rPr>
              <w:t>30</w:t>
            </w:r>
          </w:p>
        </w:tc>
        <w:tc>
          <w:tcPr>
            <w:tcW w:w="1276" w:type="dxa"/>
            <w:vAlign w:val="center"/>
          </w:tcPr>
          <w:p w14:paraId="17299A70" w14:textId="77777777" w:rsidR="00486290" w:rsidRPr="00981400" w:rsidRDefault="00486290" w:rsidP="00486290">
            <w:pPr>
              <w:jc w:val="center"/>
              <w:rPr>
                <w:rFonts w:ascii="宋体" w:eastAsia="宋体" w:hAnsi="宋体"/>
              </w:rPr>
            </w:pPr>
            <w:r w:rsidRPr="00981400">
              <w:rPr>
                <w:rFonts w:ascii="宋体" w:eastAsia="宋体" w:hAnsi="宋体" w:hint="eastAsia"/>
              </w:rPr>
              <w:t>社区慢性患者的护理与管理</w:t>
            </w:r>
          </w:p>
        </w:tc>
        <w:tc>
          <w:tcPr>
            <w:tcW w:w="3090" w:type="dxa"/>
            <w:vAlign w:val="center"/>
          </w:tcPr>
          <w:p w14:paraId="7537CDAB" w14:textId="77777777" w:rsidR="00E27CD8" w:rsidRPr="00981400" w:rsidRDefault="00E27CD8" w:rsidP="00E27CD8">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第一节、概述</w:t>
            </w:r>
          </w:p>
          <w:p w14:paraId="78DA0457" w14:textId="77777777" w:rsidR="00E27CD8" w:rsidRPr="00981400" w:rsidRDefault="00E27CD8" w:rsidP="00E27CD8">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一、慢性病的概念及其特点</w:t>
            </w:r>
          </w:p>
          <w:p w14:paraId="5EE57B1C" w14:textId="77777777" w:rsidR="00E27CD8" w:rsidRPr="00981400" w:rsidRDefault="00E27CD8" w:rsidP="00E27CD8">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二、慢性病的流行病学特点</w:t>
            </w:r>
          </w:p>
          <w:p w14:paraId="24B0C49B" w14:textId="77777777" w:rsidR="00E27CD8" w:rsidRPr="00981400" w:rsidRDefault="00E27CD8" w:rsidP="00E27CD8">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三、慢性病病人的社区管理模式</w:t>
            </w:r>
          </w:p>
          <w:p w14:paraId="2C732336" w14:textId="77777777" w:rsidR="00E27CD8" w:rsidRPr="00981400" w:rsidRDefault="00E27CD8" w:rsidP="00E27CD8">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第二节、常见慢性病病人的社区护理与管理</w:t>
            </w:r>
            <w:r w:rsidRPr="00981400">
              <w:rPr>
                <w:rFonts w:ascii="宋体" w:eastAsia="宋体" w:hAnsi="宋体" w:cs="TimesNewRomanPSMT"/>
                <w:color w:val="000000"/>
                <w:kern w:val="0"/>
                <w:szCs w:val="21"/>
              </w:rPr>
              <w:t xml:space="preserve"> </w:t>
            </w:r>
          </w:p>
          <w:p w14:paraId="581A8B3C" w14:textId="77777777" w:rsidR="00E27CD8" w:rsidRPr="00981400" w:rsidRDefault="00E27CD8" w:rsidP="00E27CD8">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一、高血压病病人的社区护理与管理</w:t>
            </w:r>
          </w:p>
          <w:p w14:paraId="0D5C549E" w14:textId="77777777" w:rsidR="00E27CD8" w:rsidRPr="00981400" w:rsidRDefault="00E27CD8" w:rsidP="00E27CD8">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二、糖尿病病人的社区护理与管理</w:t>
            </w:r>
          </w:p>
          <w:p w14:paraId="2A26E061" w14:textId="77777777" w:rsidR="00E27CD8" w:rsidRPr="00981400" w:rsidRDefault="00E27CD8" w:rsidP="00E27CD8">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第三节、缓和护理与临终关怀</w:t>
            </w:r>
          </w:p>
          <w:p w14:paraId="307ABECF" w14:textId="77777777" w:rsidR="00E27CD8" w:rsidRPr="00981400" w:rsidRDefault="00E27CD8" w:rsidP="00E27CD8">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一、缓和护理</w:t>
            </w:r>
          </w:p>
          <w:p w14:paraId="6FF6CF4E" w14:textId="77777777" w:rsidR="00E27CD8" w:rsidRPr="00981400" w:rsidRDefault="00E27CD8" w:rsidP="00E27CD8">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二、临终关怀</w:t>
            </w:r>
          </w:p>
          <w:p w14:paraId="3216701D" w14:textId="77777777" w:rsidR="00486290" w:rsidRPr="00981400" w:rsidRDefault="00486290" w:rsidP="00E27CD8">
            <w:pPr>
              <w:widowControl/>
              <w:spacing w:beforeLines="50" w:before="156" w:afterLines="50" w:after="156"/>
              <w:jc w:val="center"/>
              <w:rPr>
                <w:rFonts w:ascii="宋体" w:eastAsia="宋体" w:hAnsi="宋体"/>
                <w:szCs w:val="21"/>
              </w:rPr>
            </w:pPr>
          </w:p>
        </w:tc>
        <w:tc>
          <w:tcPr>
            <w:tcW w:w="456" w:type="dxa"/>
            <w:vAlign w:val="center"/>
          </w:tcPr>
          <w:p w14:paraId="21D7CF92" w14:textId="77777777" w:rsidR="00486290" w:rsidRPr="00981400" w:rsidRDefault="00486290" w:rsidP="00486290">
            <w:pPr>
              <w:jc w:val="center"/>
            </w:pPr>
            <w:r w:rsidRPr="00981400">
              <w:rPr>
                <w:rFonts w:ascii="宋体" w:eastAsia="宋体" w:hAnsi="宋体" w:hint="eastAsia"/>
                <w:szCs w:val="21"/>
              </w:rPr>
              <w:t>3</w:t>
            </w:r>
          </w:p>
        </w:tc>
        <w:tc>
          <w:tcPr>
            <w:tcW w:w="1967" w:type="dxa"/>
            <w:vAlign w:val="center"/>
          </w:tcPr>
          <w:p w14:paraId="6F42CF01" w14:textId="15094FB8" w:rsidR="00486290" w:rsidRPr="00981400" w:rsidRDefault="0080784F"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运用所学知识为社区高血压病人制定管理计划。</w:t>
            </w:r>
          </w:p>
        </w:tc>
        <w:tc>
          <w:tcPr>
            <w:tcW w:w="440" w:type="dxa"/>
            <w:vAlign w:val="center"/>
          </w:tcPr>
          <w:p w14:paraId="710C57B1" w14:textId="77777777" w:rsidR="00486290" w:rsidRPr="00981400" w:rsidRDefault="00486290" w:rsidP="00486290">
            <w:pPr>
              <w:widowControl/>
              <w:spacing w:beforeLines="50" w:before="156" w:afterLines="50" w:after="156"/>
              <w:jc w:val="center"/>
              <w:rPr>
                <w:rFonts w:ascii="宋体" w:eastAsia="宋体" w:hAnsi="宋体"/>
                <w:szCs w:val="21"/>
              </w:rPr>
            </w:pPr>
          </w:p>
        </w:tc>
      </w:tr>
      <w:tr w:rsidR="00486290" w:rsidRPr="00981400" w14:paraId="6D4332EE" w14:textId="77777777" w:rsidTr="00974215">
        <w:trPr>
          <w:trHeight w:val="340"/>
          <w:jc w:val="center"/>
        </w:trPr>
        <w:tc>
          <w:tcPr>
            <w:tcW w:w="456" w:type="dxa"/>
            <w:vAlign w:val="center"/>
          </w:tcPr>
          <w:p w14:paraId="19FB5546" w14:textId="77777777" w:rsidR="00486290" w:rsidRPr="00981400" w:rsidRDefault="00486290" w:rsidP="00486290">
            <w:pPr>
              <w:jc w:val="center"/>
              <w:rPr>
                <w:rFonts w:ascii="等线" w:eastAsia="等线" w:hAnsi="等线"/>
                <w:sz w:val="20"/>
                <w:szCs w:val="20"/>
              </w:rPr>
            </w:pPr>
            <w:r w:rsidRPr="00981400">
              <w:rPr>
                <w:rFonts w:ascii="等线" w:eastAsia="等线" w:hAnsi="等线" w:hint="eastAsia"/>
                <w:sz w:val="20"/>
                <w:szCs w:val="20"/>
              </w:rPr>
              <w:t>13</w:t>
            </w:r>
          </w:p>
        </w:tc>
        <w:tc>
          <w:tcPr>
            <w:tcW w:w="815" w:type="dxa"/>
            <w:vAlign w:val="center"/>
          </w:tcPr>
          <w:p w14:paraId="5A032204" w14:textId="245553EA" w:rsidR="00486290" w:rsidRPr="00981400" w:rsidRDefault="006C17C7"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w:t>
            </w:r>
            <w:r w:rsidR="00115688" w:rsidRPr="00981400">
              <w:rPr>
                <w:rFonts w:ascii="等线" w:eastAsia="等线" w:hAnsi="等线"/>
                <w:sz w:val="20"/>
                <w:szCs w:val="20"/>
              </w:rPr>
              <w:t>12</w:t>
            </w:r>
            <w:r w:rsidR="00115688" w:rsidRPr="00981400">
              <w:rPr>
                <w:rFonts w:ascii="等线" w:eastAsia="等线" w:hAnsi="等线" w:hint="eastAsia"/>
                <w:sz w:val="20"/>
                <w:szCs w:val="20"/>
              </w:rPr>
              <w:t>/</w:t>
            </w:r>
            <w:r w:rsidR="00115688" w:rsidRPr="00981400">
              <w:rPr>
                <w:rFonts w:ascii="等线" w:eastAsia="等线" w:hAnsi="等线"/>
                <w:sz w:val="20"/>
                <w:szCs w:val="20"/>
              </w:rPr>
              <w:t>7</w:t>
            </w:r>
          </w:p>
        </w:tc>
        <w:tc>
          <w:tcPr>
            <w:tcW w:w="1276" w:type="dxa"/>
            <w:vAlign w:val="center"/>
          </w:tcPr>
          <w:p w14:paraId="453CD2A6" w14:textId="77777777" w:rsidR="00486290" w:rsidRPr="00981400" w:rsidRDefault="00486290" w:rsidP="00486290">
            <w:pPr>
              <w:jc w:val="center"/>
              <w:rPr>
                <w:rFonts w:ascii="宋体" w:eastAsia="宋体" w:hAnsi="宋体"/>
              </w:rPr>
            </w:pPr>
            <w:r w:rsidRPr="00981400">
              <w:rPr>
                <w:rFonts w:ascii="宋体" w:eastAsia="宋体" w:hAnsi="宋体" w:hint="eastAsia"/>
              </w:rPr>
              <w:t xml:space="preserve">社区康复与护理 </w:t>
            </w:r>
          </w:p>
        </w:tc>
        <w:tc>
          <w:tcPr>
            <w:tcW w:w="3090" w:type="dxa"/>
            <w:vAlign w:val="center"/>
          </w:tcPr>
          <w:p w14:paraId="396CCCC6"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第一节、社区康复概述</w:t>
            </w:r>
          </w:p>
          <w:p w14:paraId="1DF88D04"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一、康复和社区康复的概念</w:t>
            </w:r>
          </w:p>
          <w:p w14:paraId="6346980F"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二、社区康复的管理体系</w:t>
            </w:r>
          </w:p>
          <w:p w14:paraId="26446DD6"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第二节、社区康复护理的内容和方法</w:t>
            </w:r>
          </w:p>
          <w:p w14:paraId="2A368448"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一、社区康复护理的内容</w:t>
            </w:r>
          </w:p>
          <w:p w14:paraId="087D9A52"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二、社区常用康复护理技术与方法</w:t>
            </w:r>
          </w:p>
          <w:p w14:paraId="5595FF4C"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第三节、常见伤、残、精神障碍者的社区康复护理</w:t>
            </w:r>
          </w:p>
          <w:p w14:paraId="766FF9B2"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一、脑血管意外病人的社区康复护理</w:t>
            </w:r>
          </w:p>
          <w:p w14:paraId="40CB21DE"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二、脊髓损伤病人的社区康复护理</w:t>
            </w:r>
          </w:p>
          <w:p w14:paraId="4BDF1365"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三、重性精神障碍病人的社区管理及康复护理</w:t>
            </w:r>
          </w:p>
          <w:p w14:paraId="496A0EB5" w14:textId="77777777" w:rsidR="00486290" w:rsidRPr="00981400" w:rsidRDefault="00486290" w:rsidP="00486290">
            <w:pPr>
              <w:widowControl/>
              <w:spacing w:beforeLines="50" w:before="156" w:afterLines="50" w:after="156"/>
              <w:jc w:val="center"/>
              <w:rPr>
                <w:rFonts w:ascii="宋体" w:eastAsia="宋体" w:hAnsi="宋体"/>
                <w:szCs w:val="21"/>
              </w:rPr>
            </w:pPr>
          </w:p>
        </w:tc>
        <w:tc>
          <w:tcPr>
            <w:tcW w:w="456" w:type="dxa"/>
            <w:vAlign w:val="center"/>
          </w:tcPr>
          <w:p w14:paraId="04C31EE2" w14:textId="77777777" w:rsidR="00486290" w:rsidRPr="00981400" w:rsidRDefault="00486290" w:rsidP="00486290">
            <w:pPr>
              <w:jc w:val="center"/>
            </w:pPr>
            <w:r w:rsidRPr="00981400">
              <w:rPr>
                <w:rFonts w:ascii="宋体" w:eastAsia="宋体" w:hAnsi="宋体" w:hint="eastAsia"/>
                <w:szCs w:val="21"/>
              </w:rPr>
              <w:t>3</w:t>
            </w:r>
          </w:p>
        </w:tc>
        <w:tc>
          <w:tcPr>
            <w:tcW w:w="1967" w:type="dxa"/>
            <w:vAlign w:val="center"/>
          </w:tcPr>
          <w:p w14:paraId="4C847182" w14:textId="14BD501C" w:rsidR="00486290" w:rsidRPr="00981400" w:rsidRDefault="0080784F"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运用康复护理评定方法配合康复医生对社区脑血管意外、脊髓损伤病人进行功能障碍评定。</w:t>
            </w:r>
          </w:p>
        </w:tc>
        <w:tc>
          <w:tcPr>
            <w:tcW w:w="440" w:type="dxa"/>
            <w:vAlign w:val="center"/>
          </w:tcPr>
          <w:p w14:paraId="100364EB" w14:textId="77777777" w:rsidR="00486290" w:rsidRPr="00981400" w:rsidRDefault="00486290" w:rsidP="00486290">
            <w:pPr>
              <w:widowControl/>
              <w:spacing w:beforeLines="50" w:before="156" w:afterLines="50" w:after="156"/>
              <w:jc w:val="center"/>
              <w:rPr>
                <w:rFonts w:ascii="宋体" w:eastAsia="宋体" w:hAnsi="宋体"/>
                <w:szCs w:val="21"/>
              </w:rPr>
            </w:pPr>
          </w:p>
        </w:tc>
      </w:tr>
      <w:tr w:rsidR="00486290" w:rsidRPr="00981400" w14:paraId="5F7BB966" w14:textId="77777777" w:rsidTr="00974215">
        <w:trPr>
          <w:trHeight w:val="340"/>
          <w:jc w:val="center"/>
        </w:trPr>
        <w:tc>
          <w:tcPr>
            <w:tcW w:w="456" w:type="dxa"/>
            <w:vAlign w:val="center"/>
          </w:tcPr>
          <w:p w14:paraId="4605D111" w14:textId="77777777" w:rsidR="00486290" w:rsidRPr="00981400" w:rsidRDefault="00486290" w:rsidP="00486290">
            <w:pPr>
              <w:jc w:val="center"/>
              <w:rPr>
                <w:rFonts w:ascii="等线" w:eastAsia="等线" w:hAnsi="等线"/>
                <w:sz w:val="20"/>
                <w:szCs w:val="20"/>
              </w:rPr>
            </w:pPr>
            <w:r w:rsidRPr="00981400">
              <w:rPr>
                <w:rFonts w:ascii="等线" w:eastAsia="等线" w:hAnsi="等线" w:hint="eastAsia"/>
                <w:sz w:val="20"/>
                <w:szCs w:val="20"/>
              </w:rPr>
              <w:lastRenderedPageBreak/>
              <w:t>14</w:t>
            </w:r>
          </w:p>
        </w:tc>
        <w:tc>
          <w:tcPr>
            <w:tcW w:w="815" w:type="dxa"/>
            <w:vAlign w:val="center"/>
          </w:tcPr>
          <w:p w14:paraId="683255B6" w14:textId="78B1DA37" w:rsidR="00486290" w:rsidRPr="00981400" w:rsidRDefault="006C17C7"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021/12/</w:t>
            </w:r>
            <w:r w:rsidR="00115688" w:rsidRPr="00981400">
              <w:rPr>
                <w:rFonts w:ascii="等线" w:eastAsia="等线" w:hAnsi="等线"/>
                <w:sz w:val="20"/>
                <w:szCs w:val="20"/>
              </w:rPr>
              <w:t>14</w:t>
            </w:r>
          </w:p>
        </w:tc>
        <w:tc>
          <w:tcPr>
            <w:tcW w:w="1276" w:type="dxa"/>
            <w:vAlign w:val="center"/>
          </w:tcPr>
          <w:p w14:paraId="6E0F0D77" w14:textId="77777777" w:rsidR="00486290" w:rsidRPr="00981400" w:rsidRDefault="00486290" w:rsidP="00486290">
            <w:pPr>
              <w:jc w:val="center"/>
              <w:rPr>
                <w:rFonts w:ascii="宋体" w:eastAsia="宋体" w:hAnsi="宋体"/>
              </w:rPr>
            </w:pPr>
            <w:r w:rsidRPr="00981400">
              <w:rPr>
                <w:rFonts w:ascii="宋体" w:eastAsia="宋体" w:hAnsi="宋体" w:hint="eastAsia"/>
              </w:rPr>
              <w:t>流行病学与社区疾病管理</w:t>
            </w:r>
          </w:p>
        </w:tc>
        <w:tc>
          <w:tcPr>
            <w:tcW w:w="3090" w:type="dxa"/>
            <w:vAlign w:val="center"/>
          </w:tcPr>
          <w:p w14:paraId="26DE50BF"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第一节、流行病学概述</w:t>
            </w:r>
          </w:p>
          <w:p w14:paraId="39CC6496"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一、流行病学的定义及其相关概念</w:t>
            </w:r>
          </w:p>
          <w:p w14:paraId="713BA6FB"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二、流行病学的功能及应用</w:t>
            </w:r>
          </w:p>
          <w:p w14:paraId="1881D8E2"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三、疾病的自然史与三级预防</w:t>
            </w:r>
          </w:p>
          <w:p w14:paraId="486A0694"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第二节、流行病学方法在社区护理中的应用</w:t>
            </w:r>
          </w:p>
          <w:p w14:paraId="268B499D"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一、社区护理服务中常用流行病学方法</w:t>
            </w:r>
          </w:p>
          <w:p w14:paraId="4893CA73"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二、社区健康水平的测定</w:t>
            </w:r>
          </w:p>
          <w:p w14:paraId="68CA8361"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第三节、传染病的流行病学管理</w:t>
            </w:r>
          </w:p>
          <w:p w14:paraId="3C1F05C4"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一、传染病流行的基本环节</w:t>
            </w:r>
          </w:p>
          <w:p w14:paraId="0D2D0EC4"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二、传染病的预防与控制</w:t>
            </w:r>
          </w:p>
          <w:p w14:paraId="149C3186"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三、传染病家庭访视管理</w:t>
            </w:r>
          </w:p>
          <w:p w14:paraId="47249D9F"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四、法定传染病的类型和报告</w:t>
            </w:r>
          </w:p>
          <w:p w14:paraId="62BFC296"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五、社区护士在传染病预防和控制中的职责</w:t>
            </w:r>
          </w:p>
          <w:p w14:paraId="52849314" w14:textId="77777777" w:rsidR="00486290" w:rsidRPr="00981400" w:rsidRDefault="00486290" w:rsidP="008B616C">
            <w:pPr>
              <w:widowControl/>
              <w:spacing w:beforeLines="50" w:before="156" w:afterLines="50" w:after="156"/>
              <w:jc w:val="center"/>
              <w:rPr>
                <w:rFonts w:ascii="宋体" w:eastAsia="宋体" w:hAnsi="宋体"/>
                <w:szCs w:val="21"/>
              </w:rPr>
            </w:pPr>
          </w:p>
        </w:tc>
        <w:tc>
          <w:tcPr>
            <w:tcW w:w="456" w:type="dxa"/>
            <w:vAlign w:val="center"/>
          </w:tcPr>
          <w:p w14:paraId="430B420E" w14:textId="77777777" w:rsidR="00486290" w:rsidRPr="00981400" w:rsidRDefault="00486290" w:rsidP="00486290">
            <w:pPr>
              <w:jc w:val="center"/>
            </w:pPr>
            <w:r w:rsidRPr="00981400">
              <w:rPr>
                <w:rFonts w:ascii="宋体" w:eastAsia="宋体" w:hAnsi="宋体" w:hint="eastAsia"/>
                <w:szCs w:val="21"/>
              </w:rPr>
              <w:t>3</w:t>
            </w:r>
          </w:p>
        </w:tc>
        <w:tc>
          <w:tcPr>
            <w:tcW w:w="1967" w:type="dxa"/>
            <w:vAlign w:val="center"/>
          </w:tcPr>
          <w:p w14:paraId="21F1DA1F" w14:textId="4688B0CB" w:rsidR="00486290" w:rsidRPr="00981400" w:rsidRDefault="0080784F"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运动适当的流行病学指标评价社区的健康状况。</w:t>
            </w:r>
          </w:p>
        </w:tc>
        <w:tc>
          <w:tcPr>
            <w:tcW w:w="440" w:type="dxa"/>
            <w:vAlign w:val="center"/>
          </w:tcPr>
          <w:p w14:paraId="5649923B" w14:textId="77777777" w:rsidR="00486290" w:rsidRPr="00981400" w:rsidRDefault="00486290" w:rsidP="00486290">
            <w:pPr>
              <w:widowControl/>
              <w:spacing w:beforeLines="50" w:before="156" w:afterLines="50" w:after="156"/>
              <w:jc w:val="center"/>
              <w:rPr>
                <w:rFonts w:ascii="宋体" w:eastAsia="宋体" w:hAnsi="宋体"/>
                <w:szCs w:val="21"/>
              </w:rPr>
            </w:pPr>
          </w:p>
        </w:tc>
      </w:tr>
      <w:tr w:rsidR="00486290" w:rsidRPr="00981400" w14:paraId="1BC301E0" w14:textId="77777777" w:rsidTr="00974215">
        <w:trPr>
          <w:trHeight w:val="340"/>
          <w:jc w:val="center"/>
        </w:trPr>
        <w:tc>
          <w:tcPr>
            <w:tcW w:w="456" w:type="dxa"/>
            <w:vAlign w:val="center"/>
          </w:tcPr>
          <w:p w14:paraId="28846156" w14:textId="77777777" w:rsidR="00486290" w:rsidRPr="00981400" w:rsidRDefault="00486290" w:rsidP="00486290">
            <w:pPr>
              <w:jc w:val="center"/>
              <w:rPr>
                <w:rFonts w:ascii="等线" w:eastAsia="等线" w:hAnsi="等线"/>
                <w:sz w:val="20"/>
                <w:szCs w:val="20"/>
              </w:rPr>
            </w:pPr>
            <w:r w:rsidRPr="00981400">
              <w:rPr>
                <w:rFonts w:ascii="等线" w:eastAsia="等线" w:hAnsi="等线" w:hint="eastAsia"/>
                <w:sz w:val="20"/>
                <w:szCs w:val="20"/>
              </w:rPr>
              <w:t>15</w:t>
            </w:r>
          </w:p>
        </w:tc>
        <w:tc>
          <w:tcPr>
            <w:tcW w:w="815" w:type="dxa"/>
            <w:vAlign w:val="center"/>
          </w:tcPr>
          <w:p w14:paraId="7996ED91" w14:textId="70925D8D" w:rsidR="00486290" w:rsidRPr="00981400" w:rsidRDefault="00115688"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021/12/21</w:t>
            </w:r>
          </w:p>
        </w:tc>
        <w:tc>
          <w:tcPr>
            <w:tcW w:w="1276" w:type="dxa"/>
            <w:vAlign w:val="center"/>
          </w:tcPr>
          <w:p w14:paraId="2E24BEE6" w14:textId="77777777" w:rsidR="00486290" w:rsidRPr="00981400" w:rsidRDefault="00486290" w:rsidP="00486290">
            <w:pPr>
              <w:jc w:val="center"/>
              <w:rPr>
                <w:rFonts w:ascii="宋体" w:eastAsia="宋体" w:hAnsi="宋体"/>
              </w:rPr>
            </w:pPr>
            <w:r w:rsidRPr="00981400">
              <w:rPr>
                <w:rFonts w:ascii="宋体" w:eastAsia="宋体" w:hAnsi="宋体" w:hint="eastAsia"/>
              </w:rPr>
              <w:t>社区灾害与急救护理</w:t>
            </w:r>
          </w:p>
        </w:tc>
        <w:tc>
          <w:tcPr>
            <w:tcW w:w="3090" w:type="dxa"/>
            <w:vAlign w:val="center"/>
          </w:tcPr>
          <w:p w14:paraId="62567229"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第一节、社区灾害</w:t>
            </w:r>
          </w:p>
          <w:p w14:paraId="29668AC1"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一、灾害概述</w:t>
            </w:r>
          </w:p>
          <w:p w14:paraId="5DE5CB41"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二、灾害医学及护理人员应具备能力</w:t>
            </w:r>
          </w:p>
          <w:p w14:paraId="53B35ED8"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三、灾害应急管理理论</w:t>
            </w:r>
          </w:p>
          <w:p w14:paraId="234A6354"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第二节、社区灾害管理</w:t>
            </w:r>
          </w:p>
          <w:p w14:paraId="77D165B4"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一、社区灾害的风险管理</w:t>
            </w:r>
          </w:p>
          <w:p w14:paraId="3737A294"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二、社区灾害的应急管理</w:t>
            </w:r>
          </w:p>
          <w:p w14:paraId="6C64C8BA"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三、社区突发公共卫生事件的预警处置机制</w:t>
            </w:r>
          </w:p>
          <w:p w14:paraId="717573EA"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第三节、社区灾害的救护</w:t>
            </w:r>
          </w:p>
          <w:p w14:paraId="41ECCB06"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一、社区灾害的预检分诊</w:t>
            </w:r>
          </w:p>
          <w:p w14:paraId="34357820"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lastRenderedPageBreak/>
              <w:t>二、社区灾害的现场救护</w:t>
            </w:r>
          </w:p>
          <w:p w14:paraId="024E4064" w14:textId="77777777" w:rsidR="008B616C" w:rsidRPr="00981400" w:rsidRDefault="008B616C" w:rsidP="008B616C">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第四节社区灾后重建的健康管理与护理</w:t>
            </w:r>
          </w:p>
          <w:p w14:paraId="0F08EADD" w14:textId="427FC507" w:rsidR="008B616C" w:rsidRPr="00981400" w:rsidRDefault="008B616C" w:rsidP="00F35556">
            <w:pPr>
              <w:pStyle w:val="ac"/>
              <w:widowControl/>
              <w:numPr>
                <w:ilvl w:val="0"/>
                <w:numId w:val="7"/>
              </w:numPr>
              <w:spacing w:beforeLines="50" w:before="156" w:afterLines="50" w:after="156"/>
              <w:ind w:firstLineChars="0"/>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社区灾后常见心理问题</w:t>
            </w:r>
          </w:p>
          <w:p w14:paraId="6426CC0B" w14:textId="39873CFA" w:rsidR="008B616C" w:rsidRPr="00981400" w:rsidRDefault="00D40A79" w:rsidP="00D40A79">
            <w:pPr>
              <w:widowControl/>
              <w:spacing w:beforeLines="50" w:before="156" w:afterLines="50" w:after="156"/>
              <w:jc w:val="left"/>
              <w:rPr>
                <w:rFonts w:ascii="宋体" w:eastAsia="宋体" w:hAnsi="宋体" w:cs="TimesNewRomanPSMT"/>
                <w:color w:val="000000"/>
                <w:kern w:val="0"/>
                <w:szCs w:val="21"/>
              </w:rPr>
            </w:pPr>
            <w:r w:rsidRPr="00981400">
              <w:rPr>
                <w:rFonts w:ascii="宋体" w:eastAsia="宋体" w:hAnsi="宋体" w:cs="TimesNewRomanPSMT" w:hint="eastAsia"/>
                <w:color w:val="000000"/>
                <w:kern w:val="0"/>
                <w:szCs w:val="21"/>
              </w:rPr>
              <w:t>二、</w:t>
            </w:r>
            <w:r w:rsidR="008B616C" w:rsidRPr="00981400">
              <w:rPr>
                <w:rFonts w:ascii="宋体" w:eastAsia="宋体" w:hAnsi="宋体" w:cs="TimesNewRomanPSMT" w:hint="eastAsia"/>
                <w:color w:val="000000"/>
                <w:kern w:val="0"/>
                <w:szCs w:val="21"/>
              </w:rPr>
              <w:t>社区灾后恢复期的健康管理</w:t>
            </w:r>
          </w:p>
          <w:p w14:paraId="52BC54B2" w14:textId="77777777" w:rsidR="00486290" w:rsidRPr="00981400" w:rsidRDefault="00486290" w:rsidP="008B616C">
            <w:pPr>
              <w:widowControl/>
              <w:spacing w:beforeLines="50" w:before="156" w:afterLines="50" w:after="156"/>
              <w:jc w:val="center"/>
              <w:rPr>
                <w:rFonts w:ascii="宋体" w:eastAsia="宋体" w:hAnsi="宋体"/>
                <w:szCs w:val="21"/>
              </w:rPr>
            </w:pPr>
          </w:p>
        </w:tc>
        <w:tc>
          <w:tcPr>
            <w:tcW w:w="456" w:type="dxa"/>
            <w:vAlign w:val="center"/>
          </w:tcPr>
          <w:p w14:paraId="1E0A1405" w14:textId="77777777" w:rsidR="00486290" w:rsidRPr="00981400" w:rsidRDefault="00486290" w:rsidP="00486290">
            <w:pPr>
              <w:jc w:val="center"/>
            </w:pPr>
            <w:r w:rsidRPr="00981400">
              <w:rPr>
                <w:rFonts w:ascii="宋体" w:eastAsia="宋体" w:hAnsi="宋体" w:hint="eastAsia"/>
                <w:szCs w:val="21"/>
              </w:rPr>
              <w:lastRenderedPageBreak/>
              <w:t>3</w:t>
            </w:r>
          </w:p>
        </w:tc>
        <w:tc>
          <w:tcPr>
            <w:tcW w:w="1967" w:type="dxa"/>
            <w:vAlign w:val="center"/>
          </w:tcPr>
          <w:p w14:paraId="03AED81D" w14:textId="32A33058" w:rsidR="00486290" w:rsidRPr="00981400" w:rsidRDefault="00EB65D0" w:rsidP="00486290">
            <w:pPr>
              <w:widowControl/>
              <w:spacing w:beforeLines="50" w:before="156" w:afterLines="50" w:after="156"/>
              <w:jc w:val="center"/>
              <w:rPr>
                <w:rFonts w:ascii="宋体" w:eastAsia="宋体" w:hAnsi="宋体"/>
                <w:szCs w:val="21"/>
              </w:rPr>
            </w:pPr>
            <w:r w:rsidRPr="00981400">
              <w:rPr>
                <w:rFonts w:ascii="宋体" w:eastAsia="宋体" w:hAnsi="宋体" w:hint="eastAsia"/>
                <w:szCs w:val="21"/>
              </w:rPr>
              <w:t>能阐述灾害伤病员预检分诊和现场救护。</w:t>
            </w:r>
          </w:p>
        </w:tc>
        <w:tc>
          <w:tcPr>
            <w:tcW w:w="440" w:type="dxa"/>
            <w:vAlign w:val="center"/>
          </w:tcPr>
          <w:p w14:paraId="65A59145" w14:textId="77777777" w:rsidR="00486290" w:rsidRPr="00981400" w:rsidRDefault="00486290" w:rsidP="00486290">
            <w:pPr>
              <w:widowControl/>
              <w:spacing w:beforeLines="50" w:before="156" w:afterLines="50" w:after="156"/>
              <w:jc w:val="center"/>
              <w:rPr>
                <w:rFonts w:ascii="宋体" w:eastAsia="宋体" w:hAnsi="宋体"/>
                <w:szCs w:val="21"/>
              </w:rPr>
            </w:pPr>
          </w:p>
        </w:tc>
      </w:tr>
      <w:tr w:rsidR="00115688" w:rsidRPr="00981400" w14:paraId="3B6DDFBC" w14:textId="77777777" w:rsidTr="00974215">
        <w:trPr>
          <w:trHeight w:val="340"/>
          <w:jc w:val="center"/>
        </w:trPr>
        <w:tc>
          <w:tcPr>
            <w:tcW w:w="456" w:type="dxa"/>
            <w:vAlign w:val="center"/>
          </w:tcPr>
          <w:p w14:paraId="02ED0A9B" w14:textId="37937796" w:rsidR="00115688" w:rsidRPr="00981400" w:rsidRDefault="00115688" w:rsidP="00486290">
            <w:pPr>
              <w:jc w:val="center"/>
              <w:rPr>
                <w:rFonts w:ascii="等线" w:eastAsia="等线" w:hAnsi="等线"/>
                <w:sz w:val="20"/>
                <w:szCs w:val="20"/>
              </w:rPr>
            </w:pPr>
            <w:r w:rsidRPr="00981400">
              <w:rPr>
                <w:rFonts w:ascii="等线" w:eastAsia="等线" w:hAnsi="等线" w:hint="eastAsia"/>
                <w:sz w:val="20"/>
                <w:szCs w:val="20"/>
              </w:rPr>
              <w:t>1</w:t>
            </w:r>
            <w:r w:rsidRPr="00981400">
              <w:rPr>
                <w:rFonts w:ascii="等线" w:eastAsia="等线" w:hAnsi="等线"/>
                <w:sz w:val="20"/>
                <w:szCs w:val="20"/>
              </w:rPr>
              <w:t>6</w:t>
            </w:r>
          </w:p>
        </w:tc>
        <w:tc>
          <w:tcPr>
            <w:tcW w:w="815" w:type="dxa"/>
            <w:vAlign w:val="center"/>
          </w:tcPr>
          <w:p w14:paraId="5ABC8B36" w14:textId="5E51FF3D" w:rsidR="00115688" w:rsidRPr="00981400" w:rsidRDefault="00115688" w:rsidP="00486290">
            <w:pPr>
              <w:jc w:val="center"/>
              <w:rPr>
                <w:rFonts w:ascii="等线" w:eastAsia="等线" w:hAnsi="等线"/>
                <w:sz w:val="20"/>
                <w:szCs w:val="20"/>
              </w:rPr>
            </w:pPr>
            <w:r w:rsidRPr="00981400">
              <w:rPr>
                <w:rFonts w:ascii="等线" w:eastAsia="等线" w:hAnsi="等线" w:hint="eastAsia"/>
                <w:sz w:val="20"/>
                <w:szCs w:val="20"/>
              </w:rPr>
              <w:t>2</w:t>
            </w:r>
            <w:r w:rsidRPr="00981400">
              <w:rPr>
                <w:rFonts w:ascii="等线" w:eastAsia="等线" w:hAnsi="等线"/>
                <w:sz w:val="20"/>
                <w:szCs w:val="20"/>
              </w:rPr>
              <w:t>021/12/28</w:t>
            </w:r>
          </w:p>
        </w:tc>
        <w:tc>
          <w:tcPr>
            <w:tcW w:w="1276" w:type="dxa"/>
            <w:vAlign w:val="center"/>
          </w:tcPr>
          <w:p w14:paraId="0E358B96" w14:textId="384715D2" w:rsidR="00115688" w:rsidRPr="00981400" w:rsidRDefault="00115688" w:rsidP="00486290">
            <w:pPr>
              <w:jc w:val="center"/>
              <w:rPr>
                <w:rFonts w:ascii="宋体" w:eastAsia="宋体" w:hAnsi="宋体"/>
              </w:rPr>
            </w:pPr>
            <w:r w:rsidRPr="00981400">
              <w:rPr>
                <w:rFonts w:ascii="宋体" w:eastAsia="宋体" w:hAnsi="宋体" w:hint="eastAsia"/>
              </w:rPr>
              <w:t>期末考试</w:t>
            </w:r>
          </w:p>
        </w:tc>
        <w:tc>
          <w:tcPr>
            <w:tcW w:w="3090" w:type="dxa"/>
            <w:vAlign w:val="center"/>
          </w:tcPr>
          <w:p w14:paraId="3738B25D" w14:textId="77777777" w:rsidR="00115688" w:rsidRPr="00981400" w:rsidRDefault="00115688" w:rsidP="008B616C">
            <w:pPr>
              <w:widowControl/>
              <w:spacing w:beforeLines="50" w:before="156" w:afterLines="50" w:after="156"/>
              <w:jc w:val="left"/>
              <w:rPr>
                <w:rFonts w:ascii="宋体" w:eastAsia="宋体" w:hAnsi="宋体" w:cs="TimesNewRomanPSMT"/>
                <w:color w:val="000000"/>
                <w:kern w:val="0"/>
                <w:szCs w:val="21"/>
              </w:rPr>
            </w:pPr>
          </w:p>
        </w:tc>
        <w:tc>
          <w:tcPr>
            <w:tcW w:w="456" w:type="dxa"/>
            <w:vAlign w:val="center"/>
          </w:tcPr>
          <w:p w14:paraId="151F6E75" w14:textId="77777777" w:rsidR="00115688" w:rsidRPr="00981400" w:rsidRDefault="00115688" w:rsidP="00486290">
            <w:pPr>
              <w:jc w:val="center"/>
              <w:rPr>
                <w:rFonts w:ascii="宋体" w:eastAsia="宋体" w:hAnsi="宋体"/>
                <w:szCs w:val="21"/>
              </w:rPr>
            </w:pPr>
          </w:p>
        </w:tc>
        <w:tc>
          <w:tcPr>
            <w:tcW w:w="1967" w:type="dxa"/>
            <w:vAlign w:val="center"/>
          </w:tcPr>
          <w:p w14:paraId="71DD3BB8" w14:textId="77777777" w:rsidR="00115688" w:rsidRPr="00981400" w:rsidRDefault="00115688" w:rsidP="00486290">
            <w:pPr>
              <w:widowControl/>
              <w:spacing w:beforeLines="50" w:before="156" w:afterLines="50" w:after="156"/>
              <w:jc w:val="center"/>
              <w:rPr>
                <w:rFonts w:ascii="宋体" w:eastAsia="宋体" w:hAnsi="宋体"/>
                <w:szCs w:val="21"/>
              </w:rPr>
            </w:pPr>
          </w:p>
        </w:tc>
        <w:tc>
          <w:tcPr>
            <w:tcW w:w="440" w:type="dxa"/>
            <w:vAlign w:val="center"/>
          </w:tcPr>
          <w:p w14:paraId="4F48EB0B" w14:textId="77777777" w:rsidR="00115688" w:rsidRPr="00981400" w:rsidRDefault="00115688" w:rsidP="00486290">
            <w:pPr>
              <w:widowControl/>
              <w:spacing w:beforeLines="50" w:before="156" w:afterLines="50" w:after="156"/>
              <w:jc w:val="center"/>
              <w:rPr>
                <w:rFonts w:ascii="宋体" w:eastAsia="宋体" w:hAnsi="宋体"/>
                <w:szCs w:val="21"/>
              </w:rPr>
            </w:pPr>
          </w:p>
        </w:tc>
      </w:tr>
    </w:tbl>
    <w:p w14:paraId="3107C131" w14:textId="09B8995B" w:rsidR="00BA23F0" w:rsidRPr="00981400" w:rsidRDefault="00BA23F0" w:rsidP="00022CBB">
      <w:pPr>
        <w:widowControl/>
        <w:spacing w:beforeLines="50" w:before="156" w:afterLines="50" w:after="156"/>
        <w:ind w:firstLineChars="200" w:firstLine="562"/>
        <w:jc w:val="left"/>
      </w:pPr>
      <w:r w:rsidRPr="00981400">
        <w:rPr>
          <w:rFonts w:ascii="黑体" w:eastAsia="黑体" w:hAnsi="黑体" w:hint="eastAsia"/>
          <w:b/>
          <w:sz w:val="28"/>
          <w:szCs w:val="28"/>
        </w:rPr>
        <w:t>六、教材及参考书目</w:t>
      </w:r>
    </w:p>
    <w:p w14:paraId="28157E19" w14:textId="59C08115" w:rsidR="00E76E34" w:rsidRPr="00981400" w:rsidRDefault="00073B8E"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sidR="00120964" w:rsidRPr="00981400">
        <w:rPr>
          <w:rFonts w:ascii="宋体" w:eastAsia="宋体" w:hAnsi="宋体" w:hint="eastAsia"/>
        </w:rPr>
        <w:t>李春玉.社区护理学[</w:t>
      </w:r>
      <w:r w:rsidR="00120964" w:rsidRPr="00981400">
        <w:rPr>
          <w:rFonts w:ascii="宋体" w:eastAsia="宋体" w:hAnsi="宋体"/>
        </w:rPr>
        <w:t>M].</w:t>
      </w:r>
      <w:r w:rsidR="00120964" w:rsidRPr="00981400">
        <w:rPr>
          <w:rFonts w:ascii="宋体" w:eastAsia="宋体" w:hAnsi="宋体" w:hint="eastAsia"/>
        </w:rPr>
        <w:t>人民卫生出版社，2</w:t>
      </w:r>
      <w:r w:rsidR="00120964" w:rsidRPr="00981400">
        <w:rPr>
          <w:rFonts w:ascii="宋体" w:eastAsia="宋体" w:hAnsi="宋体"/>
        </w:rPr>
        <w:t>018.</w:t>
      </w:r>
    </w:p>
    <w:p w14:paraId="7460FC78" w14:textId="4924E708" w:rsidR="00E76E34" w:rsidRPr="00981400" w:rsidRDefault="00022CBB" w:rsidP="00073B8E">
      <w:pPr>
        <w:widowControl/>
        <w:spacing w:beforeLines="50" w:before="156" w:afterLines="50" w:after="156"/>
        <w:jc w:val="left"/>
        <w:rPr>
          <w:rFonts w:ascii="宋体" w:eastAsia="宋体" w:hAnsi="宋体"/>
        </w:rPr>
      </w:pPr>
      <w:r w:rsidRPr="00981400">
        <w:rPr>
          <w:rFonts w:ascii="宋体" w:eastAsia="宋体" w:hAnsi="宋体" w:hint="eastAsia"/>
        </w:rPr>
        <w:t xml:space="preserve"> </w:t>
      </w:r>
      <w:r w:rsidRPr="00981400">
        <w:rPr>
          <w:rFonts w:ascii="宋体" w:eastAsia="宋体" w:hAnsi="宋体"/>
        </w:rPr>
        <w:t xml:space="preserve">  </w:t>
      </w:r>
      <w:r w:rsidR="00E76E34" w:rsidRPr="00981400">
        <w:rPr>
          <w:rFonts w:ascii="黑体" w:eastAsia="黑体" w:hAnsi="黑体" w:hint="eastAsia"/>
          <w:b/>
          <w:sz w:val="28"/>
          <w:szCs w:val="28"/>
        </w:rPr>
        <w:t>七、教学方法</w:t>
      </w:r>
    </w:p>
    <w:p w14:paraId="537D80B2" w14:textId="21CFB347" w:rsidR="005D1672" w:rsidRPr="00981400" w:rsidRDefault="005D1672" w:rsidP="005D1672">
      <w:pPr>
        <w:widowControl/>
        <w:spacing w:beforeLines="50" w:before="156" w:afterLines="50" w:after="156"/>
        <w:ind w:firstLineChars="200" w:firstLine="420"/>
        <w:jc w:val="left"/>
        <w:rPr>
          <w:rFonts w:ascii="宋体" w:eastAsia="宋体" w:hAnsi="宋体"/>
        </w:rPr>
      </w:pPr>
      <w:r w:rsidRPr="00981400">
        <w:rPr>
          <w:rFonts w:ascii="宋体" w:eastAsia="宋体" w:hAnsi="宋体" w:hint="eastAsia"/>
        </w:rPr>
        <w:t>1</w:t>
      </w:r>
      <w:r w:rsidRPr="00981400">
        <w:rPr>
          <w:rFonts w:ascii="宋体" w:eastAsia="宋体" w:hAnsi="宋体"/>
        </w:rPr>
        <w:t>.讲授法：讲授社区护理相关概念，介绍社区卫生服务在我国的发展。</w:t>
      </w:r>
    </w:p>
    <w:p w14:paraId="10BF02D6" w14:textId="4B79F65E" w:rsidR="005D1672" w:rsidRPr="00981400" w:rsidRDefault="005D1672" w:rsidP="005D1672">
      <w:pPr>
        <w:widowControl/>
        <w:spacing w:beforeLines="50" w:before="156" w:afterLines="50" w:after="156"/>
        <w:ind w:firstLineChars="200" w:firstLine="420"/>
        <w:jc w:val="left"/>
        <w:rPr>
          <w:rFonts w:ascii="宋体" w:eastAsia="宋体" w:hAnsi="宋体"/>
        </w:rPr>
      </w:pPr>
      <w:r w:rsidRPr="00981400">
        <w:rPr>
          <w:rFonts w:ascii="宋体" w:eastAsia="宋体" w:hAnsi="宋体" w:hint="eastAsia"/>
        </w:rPr>
        <w:t>2</w:t>
      </w:r>
      <w:r w:rsidRPr="00981400">
        <w:rPr>
          <w:rFonts w:ascii="宋体" w:eastAsia="宋体" w:hAnsi="宋体"/>
        </w:rPr>
        <w:t>.视频资料教学法：结合视频资料，更加深入和结合实际地学习社区护理学。</w:t>
      </w:r>
    </w:p>
    <w:p w14:paraId="1C09DA04" w14:textId="18A620D5" w:rsidR="00C53A33" w:rsidRDefault="005D1672" w:rsidP="005D1672">
      <w:pPr>
        <w:widowControl/>
        <w:spacing w:beforeLines="50" w:before="156" w:afterLines="50" w:after="156"/>
        <w:ind w:firstLineChars="200" w:firstLine="420"/>
        <w:jc w:val="left"/>
        <w:rPr>
          <w:rFonts w:ascii="宋体" w:eastAsia="宋体" w:hAnsi="宋体"/>
        </w:rPr>
      </w:pPr>
      <w:r w:rsidRPr="00981400">
        <w:rPr>
          <w:rFonts w:ascii="宋体" w:eastAsia="宋体" w:hAnsi="宋体" w:hint="eastAsia"/>
        </w:rPr>
        <w:t>3</w:t>
      </w:r>
      <w:r w:rsidRPr="00981400">
        <w:rPr>
          <w:rFonts w:ascii="宋体" w:eastAsia="宋体" w:hAnsi="宋体"/>
        </w:rPr>
        <w:t>.实践法：结合自己居住社区回忆相关社区服务或社区护理内容</w:t>
      </w:r>
      <w:r w:rsidR="002B40CC">
        <w:rPr>
          <w:rFonts w:ascii="宋体" w:eastAsia="宋体" w:hAnsi="宋体" w:hint="eastAsia"/>
        </w:rPr>
        <w:t>。</w:t>
      </w:r>
    </w:p>
    <w:p w14:paraId="3846558F" w14:textId="22335626" w:rsidR="002B40CC" w:rsidRPr="00981400" w:rsidRDefault="002B40CC" w:rsidP="005D1672">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rPr>
        <w:t>.讨论学习法</w:t>
      </w:r>
      <w:r>
        <w:rPr>
          <w:rFonts w:ascii="宋体" w:eastAsia="宋体" w:hAnsi="宋体" w:hint="eastAsia"/>
        </w:rPr>
        <w:t>：</w:t>
      </w:r>
      <w:r>
        <w:rPr>
          <w:rFonts w:ascii="宋体" w:eastAsia="宋体" w:hAnsi="宋体"/>
        </w:rPr>
        <w:t>利用小组讨论和汇报等方法组织学生学习健康教育等相关内容</w:t>
      </w:r>
      <w:r>
        <w:rPr>
          <w:rFonts w:ascii="宋体" w:eastAsia="宋体" w:hAnsi="宋体" w:hint="eastAsia"/>
        </w:rPr>
        <w:t>。</w:t>
      </w:r>
    </w:p>
    <w:p w14:paraId="40FD884C" w14:textId="577A4DCD" w:rsidR="00D417A1" w:rsidRPr="00981400" w:rsidRDefault="00022CBB" w:rsidP="00DD7B5F">
      <w:pPr>
        <w:widowControl/>
        <w:spacing w:beforeLines="50" w:before="156" w:afterLines="50" w:after="156"/>
        <w:jc w:val="left"/>
        <w:rPr>
          <w:rFonts w:ascii="黑体" w:eastAsia="黑体" w:hAnsi="黑体"/>
          <w:b/>
          <w:sz w:val="28"/>
          <w:szCs w:val="28"/>
        </w:rPr>
      </w:pPr>
      <w:r w:rsidRPr="00981400">
        <w:rPr>
          <w:rFonts w:ascii="宋体" w:eastAsia="宋体" w:hAnsi="宋体" w:hint="eastAsia"/>
        </w:rPr>
        <w:t xml:space="preserve"> </w:t>
      </w:r>
      <w:r w:rsidRPr="00981400">
        <w:rPr>
          <w:rFonts w:ascii="宋体" w:eastAsia="宋体" w:hAnsi="宋体"/>
        </w:rPr>
        <w:t xml:space="preserve">     </w:t>
      </w:r>
      <w:r w:rsidR="00D417A1" w:rsidRPr="00981400">
        <w:rPr>
          <w:rFonts w:ascii="黑体" w:eastAsia="黑体" w:hAnsi="黑体" w:hint="eastAsia"/>
          <w:b/>
          <w:sz w:val="28"/>
          <w:szCs w:val="28"/>
        </w:rPr>
        <w:t>八、考核方式及评定方法</w:t>
      </w:r>
    </w:p>
    <w:p w14:paraId="596291F7" w14:textId="6F3ECE39" w:rsidR="00D417A1" w:rsidRPr="00981400" w:rsidRDefault="00DD7B5F" w:rsidP="00022CBB">
      <w:pPr>
        <w:widowControl/>
        <w:spacing w:beforeLines="50" w:before="156" w:afterLines="50" w:after="156"/>
        <w:ind w:firstLineChars="200" w:firstLine="482"/>
        <w:jc w:val="left"/>
        <w:rPr>
          <w:rFonts w:ascii="黑体" w:eastAsia="黑体" w:hAnsi="黑体"/>
          <w:b/>
          <w:sz w:val="24"/>
          <w:szCs w:val="24"/>
        </w:rPr>
      </w:pPr>
      <w:r w:rsidRPr="00981400">
        <w:rPr>
          <w:rFonts w:ascii="黑体" w:eastAsia="黑体" w:hAnsi="黑体" w:hint="eastAsia"/>
          <w:b/>
          <w:sz w:val="24"/>
          <w:szCs w:val="24"/>
        </w:rPr>
        <w:t>（一）</w:t>
      </w:r>
      <w:r w:rsidR="00D417A1" w:rsidRPr="00981400">
        <w:rPr>
          <w:rFonts w:ascii="黑体" w:eastAsia="黑体" w:hAnsi="黑体" w:hint="eastAsia"/>
          <w:b/>
          <w:sz w:val="24"/>
          <w:szCs w:val="24"/>
        </w:rPr>
        <w:t>课程考核与课程目标的对应关系</w:t>
      </w:r>
      <w:r w:rsidRPr="00981400">
        <w:rPr>
          <w:rFonts w:ascii="黑体" w:eastAsia="黑体" w:hAnsi="黑体" w:hint="eastAsia"/>
          <w:b/>
          <w:sz w:val="24"/>
          <w:szCs w:val="24"/>
        </w:rPr>
        <w:t xml:space="preserve"> </w:t>
      </w:r>
    </w:p>
    <w:p w14:paraId="3586A013" w14:textId="0A079D4C" w:rsidR="00D417A1" w:rsidRPr="00981400" w:rsidRDefault="00022CBB" w:rsidP="00022CBB">
      <w:pPr>
        <w:widowControl/>
        <w:spacing w:beforeLines="50" w:before="156" w:afterLines="50" w:after="156"/>
        <w:jc w:val="center"/>
        <w:rPr>
          <w:rFonts w:ascii="宋体" w:eastAsia="宋体" w:hAnsi="宋体"/>
          <w:szCs w:val="21"/>
        </w:rPr>
      </w:pPr>
      <w:r w:rsidRPr="00981400">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981400" w14:paraId="2E7DA0CC" w14:textId="77777777" w:rsidTr="000F44ED">
        <w:trPr>
          <w:trHeight w:val="567"/>
          <w:jc w:val="center"/>
        </w:trPr>
        <w:tc>
          <w:tcPr>
            <w:tcW w:w="2847" w:type="dxa"/>
            <w:vAlign w:val="center"/>
          </w:tcPr>
          <w:p w14:paraId="08B7CF99" w14:textId="77777777" w:rsidR="00D417A1" w:rsidRPr="00981400" w:rsidRDefault="00D417A1" w:rsidP="00DD7B5F">
            <w:pPr>
              <w:pStyle w:val="a3"/>
              <w:spacing w:beforeLines="50" w:before="156" w:afterLines="50" w:after="156"/>
              <w:jc w:val="center"/>
              <w:rPr>
                <w:rFonts w:hAnsi="宋体"/>
                <w:b/>
              </w:rPr>
            </w:pPr>
            <w:r w:rsidRPr="00981400">
              <w:rPr>
                <w:rFonts w:hAnsi="宋体" w:hint="eastAsia"/>
                <w:b/>
              </w:rPr>
              <w:t>课程目标</w:t>
            </w:r>
          </w:p>
        </w:tc>
        <w:tc>
          <w:tcPr>
            <w:tcW w:w="2849" w:type="dxa"/>
            <w:vAlign w:val="center"/>
          </w:tcPr>
          <w:p w14:paraId="0EA3DA21" w14:textId="77777777" w:rsidR="00D417A1" w:rsidRPr="00981400" w:rsidRDefault="00D417A1" w:rsidP="00DD7B5F">
            <w:pPr>
              <w:pStyle w:val="a3"/>
              <w:spacing w:beforeLines="50" w:before="156" w:afterLines="50" w:after="156"/>
              <w:jc w:val="center"/>
              <w:rPr>
                <w:rFonts w:hAnsi="宋体"/>
                <w:b/>
              </w:rPr>
            </w:pPr>
            <w:r w:rsidRPr="00981400">
              <w:rPr>
                <w:rFonts w:hAnsi="宋体" w:hint="eastAsia"/>
                <w:b/>
              </w:rPr>
              <w:t>考核要点</w:t>
            </w:r>
          </w:p>
        </w:tc>
        <w:tc>
          <w:tcPr>
            <w:tcW w:w="2849" w:type="dxa"/>
            <w:vAlign w:val="center"/>
          </w:tcPr>
          <w:p w14:paraId="3EF3EAA5" w14:textId="77777777" w:rsidR="00D417A1" w:rsidRPr="00981400" w:rsidRDefault="00D417A1" w:rsidP="00DD7B5F">
            <w:pPr>
              <w:pStyle w:val="a3"/>
              <w:spacing w:beforeLines="50" w:before="156" w:afterLines="50" w:after="156"/>
              <w:jc w:val="center"/>
              <w:rPr>
                <w:rFonts w:hAnsi="宋体"/>
                <w:b/>
              </w:rPr>
            </w:pPr>
            <w:r w:rsidRPr="00981400">
              <w:rPr>
                <w:rFonts w:hAnsi="宋体" w:hint="eastAsia"/>
                <w:b/>
              </w:rPr>
              <w:t>考核方式</w:t>
            </w:r>
          </w:p>
        </w:tc>
      </w:tr>
      <w:tr w:rsidR="00D417A1" w:rsidRPr="00981400" w14:paraId="477ABA39" w14:textId="77777777" w:rsidTr="000F44ED">
        <w:trPr>
          <w:trHeight w:val="567"/>
          <w:jc w:val="center"/>
        </w:trPr>
        <w:tc>
          <w:tcPr>
            <w:tcW w:w="2847" w:type="dxa"/>
            <w:vAlign w:val="center"/>
          </w:tcPr>
          <w:p w14:paraId="248E7852" w14:textId="77777777" w:rsidR="00D417A1" w:rsidRPr="00981400" w:rsidRDefault="00285327" w:rsidP="00DD7B5F">
            <w:pPr>
              <w:pStyle w:val="a3"/>
              <w:spacing w:beforeLines="50" w:before="156" w:afterLines="50" w:after="156"/>
              <w:jc w:val="center"/>
              <w:rPr>
                <w:rFonts w:hAnsi="宋体"/>
              </w:rPr>
            </w:pPr>
            <w:r w:rsidRPr="00981400">
              <w:rPr>
                <w:rFonts w:hAnsi="宋体" w:hint="eastAsia"/>
              </w:rPr>
              <w:t>课程目标1</w:t>
            </w:r>
          </w:p>
        </w:tc>
        <w:tc>
          <w:tcPr>
            <w:tcW w:w="2849" w:type="dxa"/>
            <w:vAlign w:val="center"/>
          </w:tcPr>
          <w:p w14:paraId="08AA9CD6" w14:textId="3DA8B0D1" w:rsidR="00D417A1" w:rsidRPr="00981400" w:rsidRDefault="00C8026F" w:rsidP="00DD7B5F">
            <w:pPr>
              <w:pStyle w:val="a3"/>
              <w:spacing w:beforeLines="50" w:before="156" w:afterLines="50" w:after="156"/>
              <w:jc w:val="center"/>
              <w:rPr>
                <w:rFonts w:hAnsi="宋体"/>
                <w:b/>
              </w:rPr>
            </w:pPr>
            <w:r w:rsidRPr="00981400">
              <w:rPr>
                <w:rFonts w:hAnsi="宋体" w:hint="eastAsia"/>
                <w:b/>
              </w:rPr>
              <w:t>知识目标</w:t>
            </w:r>
          </w:p>
        </w:tc>
        <w:tc>
          <w:tcPr>
            <w:tcW w:w="2849" w:type="dxa"/>
            <w:vAlign w:val="center"/>
          </w:tcPr>
          <w:p w14:paraId="144F7651" w14:textId="3718E170" w:rsidR="00D417A1" w:rsidRPr="00981400" w:rsidRDefault="00C8026F" w:rsidP="00DD7B5F">
            <w:pPr>
              <w:pStyle w:val="a3"/>
              <w:spacing w:beforeLines="50" w:before="156" w:afterLines="50" w:after="156"/>
              <w:jc w:val="center"/>
              <w:rPr>
                <w:rFonts w:hAnsi="宋体"/>
                <w:b/>
              </w:rPr>
            </w:pPr>
            <w:r w:rsidRPr="00981400">
              <w:rPr>
                <w:rFonts w:hAnsi="宋体" w:hint="eastAsia"/>
                <w:b/>
              </w:rPr>
              <w:t>随堂测试及期末考试</w:t>
            </w:r>
          </w:p>
        </w:tc>
      </w:tr>
      <w:tr w:rsidR="00D417A1" w:rsidRPr="00981400" w14:paraId="6946AB7C" w14:textId="77777777" w:rsidTr="000F44ED">
        <w:trPr>
          <w:trHeight w:val="567"/>
          <w:jc w:val="center"/>
        </w:trPr>
        <w:tc>
          <w:tcPr>
            <w:tcW w:w="2847" w:type="dxa"/>
            <w:vAlign w:val="center"/>
          </w:tcPr>
          <w:p w14:paraId="4A46EA68" w14:textId="77777777" w:rsidR="00D417A1" w:rsidRPr="00981400" w:rsidRDefault="00285327" w:rsidP="00DD7B5F">
            <w:pPr>
              <w:pStyle w:val="a3"/>
              <w:spacing w:beforeLines="50" w:before="156" w:afterLines="50" w:after="156"/>
              <w:jc w:val="center"/>
              <w:rPr>
                <w:rFonts w:hAnsi="宋体"/>
              </w:rPr>
            </w:pPr>
            <w:r w:rsidRPr="00981400">
              <w:rPr>
                <w:rFonts w:hAnsi="宋体" w:hint="eastAsia"/>
              </w:rPr>
              <w:t>课程目标2</w:t>
            </w:r>
          </w:p>
        </w:tc>
        <w:tc>
          <w:tcPr>
            <w:tcW w:w="2849" w:type="dxa"/>
            <w:vAlign w:val="center"/>
          </w:tcPr>
          <w:p w14:paraId="1D9B7F7C" w14:textId="4C503BFF" w:rsidR="00D417A1" w:rsidRPr="00981400" w:rsidRDefault="00C8026F" w:rsidP="00DD7B5F">
            <w:pPr>
              <w:pStyle w:val="a3"/>
              <w:spacing w:beforeLines="50" w:before="156" w:afterLines="50" w:after="156"/>
              <w:jc w:val="center"/>
              <w:rPr>
                <w:rFonts w:hAnsi="宋体"/>
                <w:b/>
              </w:rPr>
            </w:pPr>
            <w:r w:rsidRPr="00981400">
              <w:rPr>
                <w:rFonts w:hAnsi="宋体" w:hint="eastAsia"/>
                <w:b/>
              </w:rPr>
              <w:t>能力目标</w:t>
            </w:r>
          </w:p>
        </w:tc>
        <w:tc>
          <w:tcPr>
            <w:tcW w:w="2849" w:type="dxa"/>
            <w:vAlign w:val="center"/>
          </w:tcPr>
          <w:p w14:paraId="71767A81" w14:textId="70C1DD23" w:rsidR="00D417A1" w:rsidRPr="00981400" w:rsidRDefault="00C8026F" w:rsidP="00DD7B5F">
            <w:pPr>
              <w:pStyle w:val="a3"/>
              <w:spacing w:beforeLines="50" w:before="156" w:afterLines="50" w:after="156"/>
              <w:jc w:val="center"/>
              <w:rPr>
                <w:rFonts w:hAnsi="宋体"/>
                <w:b/>
              </w:rPr>
            </w:pPr>
            <w:r w:rsidRPr="00981400">
              <w:rPr>
                <w:rFonts w:hAnsi="宋体" w:hint="eastAsia"/>
                <w:b/>
              </w:rPr>
              <w:t>制订家庭访视计划及见习老师测评</w:t>
            </w:r>
          </w:p>
        </w:tc>
      </w:tr>
      <w:tr w:rsidR="00D417A1" w:rsidRPr="00981400" w14:paraId="1084CDC2" w14:textId="77777777" w:rsidTr="000F44ED">
        <w:trPr>
          <w:trHeight w:val="567"/>
          <w:jc w:val="center"/>
        </w:trPr>
        <w:tc>
          <w:tcPr>
            <w:tcW w:w="2847" w:type="dxa"/>
            <w:vAlign w:val="center"/>
          </w:tcPr>
          <w:p w14:paraId="572DA15E" w14:textId="77777777" w:rsidR="00D417A1" w:rsidRPr="00981400" w:rsidRDefault="00285327" w:rsidP="00DD7B5F">
            <w:pPr>
              <w:pStyle w:val="a3"/>
              <w:spacing w:beforeLines="50" w:before="156" w:afterLines="50" w:after="156"/>
              <w:jc w:val="center"/>
              <w:rPr>
                <w:rFonts w:hAnsi="宋体"/>
              </w:rPr>
            </w:pPr>
            <w:r w:rsidRPr="00981400">
              <w:rPr>
                <w:rFonts w:hAnsi="宋体" w:hint="eastAsia"/>
              </w:rPr>
              <w:t>课程目标3</w:t>
            </w:r>
          </w:p>
        </w:tc>
        <w:tc>
          <w:tcPr>
            <w:tcW w:w="2849" w:type="dxa"/>
            <w:vAlign w:val="center"/>
          </w:tcPr>
          <w:p w14:paraId="0C946D84" w14:textId="3B404C83" w:rsidR="00D417A1" w:rsidRPr="00981400" w:rsidRDefault="00C8026F" w:rsidP="00DD7B5F">
            <w:pPr>
              <w:pStyle w:val="a3"/>
              <w:spacing w:beforeLines="50" w:before="156" w:afterLines="50" w:after="156"/>
              <w:jc w:val="center"/>
              <w:rPr>
                <w:rFonts w:hAnsi="宋体"/>
                <w:b/>
              </w:rPr>
            </w:pPr>
            <w:r w:rsidRPr="00981400">
              <w:rPr>
                <w:rFonts w:hAnsi="宋体" w:hint="eastAsia"/>
                <w:b/>
              </w:rPr>
              <w:t>素质目标</w:t>
            </w:r>
          </w:p>
        </w:tc>
        <w:tc>
          <w:tcPr>
            <w:tcW w:w="2849" w:type="dxa"/>
            <w:vAlign w:val="center"/>
          </w:tcPr>
          <w:p w14:paraId="353A16AD" w14:textId="584D8046" w:rsidR="00D417A1" w:rsidRPr="00981400" w:rsidRDefault="00C8026F" w:rsidP="00DD7B5F">
            <w:pPr>
              <w:pStyle w:val="a3"/>
              <w:spacing w:beforeLines="50" w:before="156" w:afterLines="50" w:after="156"/>
              <w:jc w:val="center"/>
              <w:rPr>
                <w:rFonts w:hAnsi="宋体"/>
                <w:b/>
              </w:rPr>
            </w:pPr>
            <w:r w:rsidRPr="00981400">
              <w:rPr>
                <w:rFonts w:hAnsi="宋体" w:hint="eastAsia"/>
                <w:b/>
              </w:rPr>
              <w:t>分组作业</w:t>
            </w:r>
          </w:p>
        </w:tc>
      </w:tr>
    </w:tbl>
    <w:p w14:paraId="40ACEB9F" w14:textId="22542392" w:rsidR="00DD7B5F" w:rsidRPr="00981400" w:rsidRDefault="00DD7B5F" w:rsidP="00DD7B5F">
      <w:pPr>
        <w:widowControl/>
        <w:spacing w:beforeLines="50" w:before="156" w:afterLines="50" w:after="156"/>
        <w:ind w:firstLineChars="200" w:firstLine="482"/>
        <w:jc w:val="left"/>
        <w:rPr>
          <w:rFonts w:ascii="黑体" w:eastAsia="黑体" w:hAnsi="黑体"/>
          <w:b/>
          <w:sz w:val="24"/>
          <w:szCs w:val="24"/>
        </w:rPr>
      </w:pPr>
      <w:r w:rsidRPr="00981400">
        <w:rPr>
          <w:rFonts w:ascii="黑体" w:eastAsia="黑体" w:hAnsi="黑体" w:hint="eastAsia"/>
          <w:b/>
          <w:sz w:val="24"/>
          <w:szCs w:val="24"/>
        </w:rPr>
        <w:t>（二）</w:t>
      </w:r>
      <w:r w:rsidR="00D02F99" w:rsidRPr="00981400">
        <w:rPr>
          <w:rFonts w:ascii="黑体" w:eastAsia="黑体" w:hAnsi="黑体" w:hint="eastAsia"/>
          <w:b/>
          <w:sz w:val="24"/>
          <w:szCs w:val="24"/>
        </w:rPr>
        <w:t>评</w:t>
      </w:r>
      <w:r w:rsidR="00B03909" w:rsidRPr="00981400">
        <w:rPr>
          <w:rFonts w:ascii="黑体" w:eastAsia="黑体" w:hAnsi="黑体" w:hint="eastAsia"/>
          <w:b/>
          <w:sz w:val="24"/>
          <w:szCs w:val="24"/>
        </w:rPr>
        <w:t>定方法</w:t>
      </w:r>
    </w:p>
    <w:p w14:paraId="44D8101F" w14:textId="17A4A4D4" w:rsidR="00C54636" w:rsidRPr="00981400" w:rsidRDefault="00DD7B5F" w:rsidP="00DD7B5F">
      <w:pPr>
        <w:widowControl/>
        <w:spacing w:beforeLines="50" w:before="156" w:afterLines="50" w:after="156"/>
        <w:ind w:firstLineChars="200" w:firstLine="422"/>
        <w:jc w:val="left"/>
        <w:rPr>
          <w:rFonts w:ascii="黑体" w:eastAsia="黑体" w:hAnsi="黑体"/>
          <w:b/>
          <w:sz w:val="24"/>
          <w:szCs w:val="24"/>
        </w:rPr>
      </w:pPr>
      <w:r w:rsidRPr="00981400">
        <w:rPr>
          <w:rFonts w:ascii="宋体" w:eastAsia="宋体" w:hAnsi="宋体" w:hint="eastAsia"/>
          <w:b/>
        </w:rPr>
        <w:t>1．</w:t>
      </w:r>
      <w:r w:rsidR="00C54636" w:rsidRPr="00981400">
        <w:rPr>
          <w:rFonts w:ascii="宋体" w:eastAsia="宋体" w:hAnsi="宋体" w:hint="eastAsia"/>
          <w:b/>
        </w:rPr>
        <w:t>评定方法</w:t>
      </w:r>
    </w:p>
    <w:p w14:paraId="2FEF5B8A" w14:textId="5DC309AC" w:rsidR="00C54636" w:rsidRPr="00981400" w:rsidRDefault="00C54636" w:rsidP="002B40CC">
      <w:pPr>
        <w:widowControl/>
        <w:spacing w:beforeLines="50" w:before="156" w:afterLines="50" w:after="156"/>
        <w:ind w:firstLineChars="100" w:firstLine="210"/>
        <w:jc w:val="left"/>
        <w:rPr>
          <w:rFonts w:ascii="宋体" w:eastAsia="宋体" w:hAnsi="宋体"/>
        </w:rPr>
      </w:pPr>
      <w:r w:rsidRPr="00981400">
        <w:rPr>
          <w:rFonts w:ascii="宋体" w:eastAsia="宋体" w:hAnsi="宋体" w:hint="eastAsia"/>
        </w:rPr>
        <w:t>平时成绩：</w:t>
      </w:r>
      <w:r w:rsidR="002B40CC">
        <w:rPr>
          <w:rFonts w:ascii="宋体" w:eastAsia="宋体" w:hAnsi="宋体"/>
        </w:rPr>
        <w:t>25</w:t>
      </w:r>
      <w:r w:rsidRPr="00981400">
        <w:rPr>
          <w:rFonts w:ascii="宋体" w:eastAsia="宋体" w:hAnsi="宋体"/>
        </w:rPr>
        <w:t>%</w:t>
      </w:r>
      <w:r w:rsidRPr="00981400">
        <w:rPr>
          <w:rFonts w:ascii="宋体" w:eastAsia="宋体" w:hAnsi="宋体" w:hint="eastAsia"/>
        </w:rPr>
        <w:t>，期中考试：</w:t>
      </w:r>
      <w:r w:rsidR="002B40CC">
        <w:rPr>
          <w:rFonts w:ascii="宋体" w:eastAsia="宋体" w:hAnsi="宋体"/>
        </w:rPr>
        <w:t>25</w:t>
      </w:r>
      <w:r w:rsidRPr="00981400">
        <w:rPr>
          <w:rFonts w:ascii="宋体" w:eastAsia="宋体" w:hAnsi="宋体"/>
        </w:rPr>
        <w:t>%</w:t>
      </w:r>
      <w:r w:rsidRPr="00981400">
        <w:rPr>
          <w:rFonts w:ascii="宋体" w:eastAsia="宋体" w:hAnsi="宋体" w:hint="eastAsia"/>
        </w:rPr>
        <w:t>，期末考试</w:t>
      </w:r>
      <w:r w:rsidR="002B40CC">
        <w:rPr>
          <w:rFonts w:ascii="宋体" w:eastAsia="宋体" w:hAnsi="宋体"/>
        </w:rPr>
        <w:t>5</w:t>
      </w:r>
      <w:r w:rsidRPr="00981400">
        <w:rPr>
          <w:rFonts w:ascii="宋体" w:eastAsia="宋体" w:hAnsi="宋体"/>
        </w:rPr>
        <w:t>0%</w:t>
      </w:r>
      <w:r w:rsidR="002B40CC">
        <w:rPr>
          <w:rFonts w:ascii="宋体" w:eastAsia="宋体" w:hAnsi="宋体" w:hint="eastAsia"/>
        </w:rPr>
        <w:t>。</w:t>
      </w:r>
    </w:p>
    <w:p w14:paraId="0C9794A7" w14:textId="612A2EB2" w:rsidR="00B03909" w:rsidRPr="00981400" w:rsidRDefault="00DD7B5F" w:rsidP="00DD7B5F">
      <w:pPr>
        <w:widowControl/>
        <w:spacing w:beforeLines="50" w:before="156" w:afterLines="50" w:after="156"/>
        <w:ind w:firstLineChars="200" w:firstLine="422"/>
        <w:jc w:val="left"/>
        <w:rPr>
          <w:rFonts w:ascii="宋体" w:eastAsia="宋体" w:hAnsi="宋体"/>
        </w:rPr>
      </w:pPr>
      <w:r w:rsidRPr="00981400">
        <w:rPr>
          <w:rFonts w:ascii="宋体" w:eastAsia="宋体" w:hAnsi="宋体" w:hint="eastAsia"/>
          <w:b/>
        </w:rPr>
        <w:lastRenderedPageBreak/>
        <w:t>2．</w:t>
      </w:r>
      <w:r w:rsidR="00285327" w:rsidRPr="00981400">
        <w:rPr>
          <w:rFonts w:ascii="宋体" w:eastAsia="宋体" w:hAnsi="宋体" w:hint="eastAsia"/>
          <w:b/>
        </w:rPr>
        <w:t>课程目标的考核占比与达成度分析</w:t>
      </w:r>
      <w:r w:rsidRPr="00981400">
        <w:rPr>
          <w:rFonts w:ascii="宋体" w:eastAsia="宋体" w:hAnsi="宋体" w:hint="eastAsia"/>
          <w:b/>
        </w:rPr>
        <w:t xml:space="preserve"> </w:t>
      </w:r>
    </w:p>
    <w:p w14:paraId="2E2E8424" w14:textId="2A4E4472" w:rsidR="00D504B7" w:rsidRPr="00981400" w:rsidRDefault="00D504B7" w:rsidP="00D504B7">
      <w:pPr>
        <w:widowControl/>
        <w:spacing w:beforeLines="50" w:before="156" w:afterLines="50" w:after="156"/>
        <w:ind w:firstLineChars="200" w:firstLine="422"/>
        <w:jc w:val="center"/>
        <w:rPr>
          <w:rFonts w:ascii="宋体" w:eastAsia="宋体" w:hAnsi="宋体"/>
          <w:b/>
        </w:rPr>
      </w:pPr>
      <w:r w:rsidRPr="00981400">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981400" w14:paraId="7113FB49" w14:textId="77777777" w:rsidTr="00285327">
        <w:trPr>
          <w:jc w:val="center"/>
        </w:trPr>
        <w:tc>
          <w:tcPr>
            <w:tcW w:w="2122" w:type="dxa"/>
            <w:tcBorders>
              <w:tl2br w:val="single" w:sz="4" w:space="0" w:color="auto"/>
            </w:tcBorders>
            <w:shd w:val="clear" w:color="auto" w:fill="auto"/>
            <w:vAlign w:val="center"/>
          </w:tcPr>
          <w:p w14:paraId="499018C4" w14:textId="77777777" w:rsidR="00285327" w:rsidRPr="00981400" w:rsidRDefault="00285327" w:rsidP="00DD7B5F">
            <w:pPr>
              <w:spacing w:beforeLines="50" w:before="156" w:afterLines="50" w:after="156"/>
              <w:rPr>
                <w:rFonts w:ascii="宋体" w:eastAsia="宋体" w:hAnsi="宋体"/>
                <w:b/>
                <w:bCs/>
                <w:kern w:val="0"/>
                <w:szCs w:val="21"/>
              </w:rPr>
            </w:pPr>
            <w:r w:rsidRPr="00981400">
              <w:rPr>
                <w:rFonts w:ascii="宋体" w:eastAsia="宋体" w:hAnsi="宋体" w:hint="eastAsia"/>
                <w:b/>
                <w:bCs/>
                <w:kern w:val="0"/>
                <w:szCs w:val="21"/>
              </w:rPr>
              <w:t xml:space="preserve"> </w:t>
            </w:r>
            <w:r w:rsidRPr="00981400">
              <w:rPr>
                <w:rFonts w:ascii="宋体" w:eastAsia="宋体" w:hAnsi="宋体"/>
                <w:b/>
                <w:bCs/>
                <w:kern w:val="0"/>
                <w:szCs w:val="21"/>
              </w:rPr>
              <w:t xml:space="preserve"> </w:t>
            </w:r>
            <w:r w:rsidRPr="00981400">
              <w:rPr>
                <w:rFonts w:ascii="宋体" w:eastAsia="宋体" w:hAnsi="宋体" w:hint="eastAsia"/>
                <w:b/>
                <w:bCs/>
                <w:kern w:val="0"/>
                <w:szCs w:val="21"/>
              </w:rPr>
              <w:t xml:space="preserve"> </w:t>
            </w:r>
            <w:r w:rsidRPr="00981400">
              <w:rPr>
                <w:rFonts w:ascii="宋体" w:eastAsia="宋体" w:hAnsi="宋体"/>
                <w:b/>
                <w:bCs/>
                <w:kern w:val="0"/>
                <w:szCs w:val="21"/>
              </w:rPr>
              <w:t xml:space="preserve">    </w:t>
            </w:r>
            <w:r w:rsidRPr="00981400">
              <w:rPr>
                <w:rFonts w:ascii="宋体" w:eastAsia="宋体" w:hAnsi="宋体" w:hint="eastAsia"/>
                <w:b/>
                <w:bCs/>
                <w:kern w:val="0"/>
                <w:szCs w:val="21"/>
              </w:rPr>
              <w:t>考核占比</w:t>
            </w:r>
          </w:p>
          <w:p w14:paraId="3813002E" w14:textId="77777777" w:rsidR="00285327" w:rsidRPr="00981400" w:rsidRDefault="00285327" w:rsidP="00DD7B5F">
            <w:pPr>
              <w:spacing w:beforeLines="50" w:before="156" w:afterLines="50" w:after="156"/>
              <w:ind w:firstLineChars="50" w:firstLine="105"/>
              <w:rPr>
                <w:rFonts w:ascii="宋体" w:eastAsia="宋体" w:hAnsi="宋体"/>
                <w:b/>
                <w:bCs/>
                <w:kern w:val="0"/>
                <w:szCs w:val="21"/>
              </w:rPr>
            </w:pPr>
            <w:r w:rsidRPr="00981400">
              <w:rPr>
                <w:rFonts w:ascii="宋体" w:eastAsia="宋体" w:hAnsi="宋体" w:hint="eastAsia"/>
                <w:b/>
                <w:bCs/>
                <w:kern w:val="0"/>
                <w:szCs w:val="21"/>
              </w:rPr>
              <w:t>课程目标</w:t>
            </w:r>
          </w:p>
        </w:tc>
        <w:tc>
          <w:tcPr>
            <w:tcW w:w="858" w:type="dxa"/>
            <w:shd w:val="clear" w:color="auto" w:fill="auto"/>
            <w:vAlign w:val="center"/>
          </w:tcPr>
          <w:p w14:paraId="4BFAAA8B" w14:textId="77777777" w:rsidR="00285327" w:rsidRPr="00981400" w:rsidRDefault="00285327" w:rsidP="00DD7B5F">
            <w:pPr>
              <w:spacing w:beforeLines="50" w:before="156" w:afterLines="50" w:after="156"/>
              <w:jc w:val="center"/>
              <w:rPr>
                <w:rFonts w:ascii="宋体" w:eastAsia="宋体" w:hAnsi="宋体"/>
                <w:b/>
                <w:bCs/>
                <w:kern w:val="0"/>
                <w:szCs w:val="21"/>
              </w:rPr>
            </w:pPr>
            <w:r w:rsidRPr="00981400">
              <w:rPr>
                <w:rFonts w:ascii="宋体" w:eastAsia="宋体" w:hAnsi="宋体"/>
                <w:b/>
                <w:bCs/>
                <w:kern w:val="0"/>
                <w:szCs w:val="21"/>
              </w:rPr>
              <w:t>平时</w:t>
            </w:r>
          </w:p>
        </w:tc>
        <w:tc>
          <w:tcPr>
            <w:tcW w:w="1134" w:type="dxa"/>
            <w:shd w:val="clear" w:color="auto" w:fill="auto"/>
            <w:vAlign w:val="center"/>
          </w:tcPr>
          <w:p w14:paraId="6A6D7B6C" w14:textId="77777777" w:rsidR="00285327" w:rsidRPr="00981400" w:rsidRDefault="00285327" w:rsidP="00DD7B5F">
            <w:pPr>
              <w:spacing w:beforeLines="50" w:before="156" w:afterLines="50" w:after="156"/>
              <w:jc w:val="center"/>
              <w:rPr>
                <w:rFonts w:ascii="宋体" w:eastAsia="宋体" w:hAnsi="宋体"/>
                <w:b/>
                <w:bCs/>
                <w:kern w:val="0"/>
                <w:szCs w:val="21"/>
              </w:rPr>
            </w:pPr>
            <w:r w:rsidRPr="00981400">
              <w:rPr>
                <w:rFonts w:ascii="宋体" w:eastAsia="宋体" w:hAnsi="宋体"/>
                <w:b/>
                <w:bCs/>
                <w:kern w:val="0"/>
                <w:szCs w:val="21"/>
              </w:rPr>
              <w:t>期中</w:t>
            </w:r>
          </w:p>
        </w:tc>
        <w:tc>
          <w:tcPr>
            <w:tcW w:w="1134" w:type="dxa"/>
            <w:vAlign w:val="center"/>
          </w:tcPr>
          <w:p w14:paraId="0524D1C7" w14:textId="77777777" w:rsidR="00285327" w:rsidRPr="00981400" w:rsidRDefault="00285327" w:rsidP="00DD7B5F">
            <w:pPr>
              <w:spacing w:beforeLines="50" w:before="156" w:afterLines="50" w:after="156"/>
              <w:jc w:val="center"/>
              <w:rPr>
                <w:rFonts w:ascii="宋体" w:eastAsia="宋体" w:hAnsi="宋体"/>
                <w:b/>
                <w:bCs/>
                <w:kern w:val="0"/>
                <w:szCs w:val="21"/>
              </w:rPr>
            </w:pPr>
            <w:r w:rsidRPr="00981400">
              <w:rPr>
                <w:rFonts w:ascii="宋体" w:eastAsia="宋体" w:hAnsi="宋体"/>
                <w:b/>
                <w:bCs/>
                <w:kern w:val="0"/>
                <w:szCs w:val="21"/>
              </w:rPr>
              <w:t>期末</w:t>
            </w:r>
          </w:p>
        </w:tc>
        <w:tc>
          <w:tcPr>
            <w:tcW w:w="2627" w:type="dxa"/>
            <w:shd w:val="clear" w:color="auto" w:fill="auto"/>
            <w:vAlign w:val="center"/>
          </w:tcPr>
          <w:p w14:paraId="70907636" w14:textId="77777777" w:rsidR="00285327" w:rsidRPr="00981400" w:rsidRDefault="00285327" w:rsidP="00DD7B5F">
            <w:pPr>
              <w:spacing w:beforeLines="50" w:before="156" w:afterLines="50" w:after="156"/>
              <w:jc w:val="center"/>
              <w:rPr>
                <w:rFonts w:ascii="宋体" w:eastAsia="宋体" w:hAnsi="宋体"/>
                <w:b/>
                <w:bCs/>
                <w:kern w:val="0"/>
                <w:szCs w:val="21"/>
              </w:rPr>
            </w:pPr>
            <w:r w:rsidRPr="00981400">
              <w:rPr>
                <w:rFonts w:ascii="宋体" w:eastAsia="宋体" w:hAnsi="宋体"/>
                <w:b/>
                <w:bCs/>
                <w:kern w:val="0"/>
                <w:szCs w:val="21"/>
              </w:rPr>
              <w:t>总评达成度</w:t>
            </w:r>
          </w:p>
        </w:tc>
      </w:tr>
      <w:tr w:rsidR="00322986" w:rsidRPr="00981400" w14:paraId="1C264C66" w14:textId="77777777" w:rsidTr="00285327">
        <w:trPr>
          <w:trHeight w:val="620"/>
          <w:jc w:val="center"/>
        </w:trPr>
        <w:tc>
          <w:tcPr>
            <w:tcW w:w="2122" w:type="dxa"/>
            <w:shd w:val="clear" w:color="auto" w:fill="auto"/>
            <w:vAlign w:val="center"/>
          </w:tcPr>
          <w:p w14:paraId="269C2186" w14:textId="77777777" w:rsidR="00322986" w:rsidRPr="00981400" w:rsidRDefault="00322986" w:rsidP="00DD7B5F">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课程目标1</w:t>
            </w:r>
          </w:p>
        </w:tc>
        <w:tc>
          <w:tcPr>
            <w:tcW w:w="858" w:type="dxa"/>
            <w:shd w:val="clear" w:color="auto" w:fill="auto"/>
            <w:vAlign w:val="center"/>
          </w:tcPr>
          <w:p w14:paraId="4EBECAD9" w14:textId="0B5B52E4" w:rsidR="00322986" w:rsidRPr="00981400" w:rsidRDefault="000F44ED" w:rsidP="00DD7B5F">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2</w:t>
            </w:r>
            <w:r w:rsidRPr="00981400">
              <w:rPr>
                <w:rFonts w:ascii="宋体" w:eastAsia="宋体" w:hAnsi="宋体"/>
                <w:kern w:val="0"/>
                <w:szCs w:val="21"/>
              </w:rPr>
              <w:t>5</w:t>
            </w:r>
          </w:p>
        </w:tc>
        <w:tc>
          <w:tcPr>
            <w:tcW w:w="1134" w:type="dxa"/>
            <w:shd w:val="clear" w:color="auto" w:fill="auto"/>
            <w:vAlign w:val="center"/>
          </w:tcPr>
          <w:p w14:paraId="0878D761" w14:textId="7797E43E" w:rsidR="00322986" w:rsidRPr="00981400" w:rsidRDefault="000F44ED" w:rsidP="00DD7B5F">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2</w:t>
            </w:r>
            <w:r w:rsidRPr="00981400">
              <w:rPr>
                <w:rFonts w:ascii="宋体" w:eastAsia="宋体" w:hAnsi="宋体"/>
                <w:kern w:val="0"/>
                <w:szCs w:val="21"/>
              </w:rPr>
              <w:t>5</w:t>
            </w:r>
          </w:p>
        </w:tc>
        <w:tc>
          <w:tcPr>
            <w:tcW w:w="1134" w:type="dxa"/>
            <w:vAlign w:val="center"/>
          </w:tcPr>
          <w:p w14:paraId="1EEB50F9" w14:textId="64A5F068" w:rsidR="00322986" w:rsidRPr="00981400" w:rsidRDefault="000F44ED" w:rsidP="00DD7B5F">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5</w:t>
            </w:r>
            <w:r w:rsidRPr="00981400">
              <w:rPr>
                <w:rFonts w:ascii="宋体" w:eastAsia="宋体" w:hAnsi="宋体"/>
                <w:kern w:val="0"/>
                <w:szCs w:val="21"/>
              </w:rPr>
              <w:t>0</w:t>
            </w:r>
          </w:p>
        </w:tc>
        <w:tc>
          <w:tcPr>
            <w:tcW w:w="2627" w:type="dxa"/>
            <w:vMerge w:val="restart"/>
            <w:shd w:val="clear" w:color="auto" w:fill="auto"/>
            <w:vAlign w:val="center"/>
          </w:tcPr>
          <w:p w14:paraId="448E24CB" w14:textId="35898B90" w:rsidR="00322986" w:rsidRPr="00981400" w:rsidRDefault="000F44ED" w:rsidP="00DD7B5F">
            <w:pPr>
              <w:spacing w:beforeLines="50" w:before="156" w:afterLines="50" w:after="156"/>
              <w:rPr>
                <w:rFonts w:ascii="宋体" w:eastAsia="宋体" w:hAnsi="宋体"/>
                <w:kern w:val="0"/>
                <w:szCs w:val="21"/>
              </w:rPr>
            </w:pPr>
            <w:r w:rsidRPr="00981400">
              <w:rPr>
                <w:rFonts w:ascii="宋体" w:eastAsia="宋体" w:hAnsi="宋体"/>
                <w:kern w:val="0"/>
                <w:szCs w:val="21"/>
              </w:rPr>
              <w:t>平时成绩</w:t>
            </w:r>
            <w:r w:rsidRPr="00981400">
              <w:rPr>
                <w:rFonts w:ascii="宋体" w:eastAsia="宋体" w:hAnsi="宋体" w:hint="eastAsia"/>
                <w:kern w:val="0"/>
                <w:szCs w:val="21"/>
              </w:rPr>
              <w:t>*</w:t>
            </w:r>
            <w:r w:rsidRPr="00981400">
              <w:rPr>
                <w:rFonts w:ascii="宋体" w:eastAsia="宋体" w:hAnsi="宋体"/>
                <w:kern w:val="0"/>
                <w:szCs w:val="21"/>
              </w:rPr>
              <w:t>25</w:t>
            </w:r>
            <w:r w:rsidRPr="00981400">
              <w:rPr>
                <w:rFonts w:ascii="宋体" w:eastAsia="宋体" w:hAnsi="宋体" w:hint="eastAsia"/>
                <w:kern w:val="0"/>
                <w:szCs w:val="21"/>
              </w:rPr>
              <w:t>%+</w:t>
            </w:r>
            <w:r w:rsidRPr="00981400">
              <w:rPr>
                <w:rFonts w:ascii="宋体" w:eastAsia="宋体" w:hAnsi="宋体"/>
                <w:kern w:val="0"/>
                <w:szCs w:val="21"/>
              </w:rPr>
              <w:t>期中成绩</w:t>
            </w:r>
            <w:r w:rsidRPr="00981400">
              <w:rPr>
                <w:rFonts w:ascii="宋体" w:eastAsia="宋体" w:hAnsi="宋体" w:hint="eastAsia"/>
                <w:kern w:val="0"/>
                <w:szCs w:val="21"/>
              </w:rPr>
              <w:t>*</w:t>
            </w:r>
            <w:r w:rsidRPr="00981400">
              <w:rPr>
                <w:rFonts w:ascii="宋体" w:eastAsia="宋体" w:hAnsi="宋体"/>
                <w:kern w:val="0"/>
                <w:szCs w:val="21"/>
              </w:rPr>
              <w:t>25</w:t>
            </w:r>
            <w:r w:rsidRPr="00981400">
              <w:rPr>
                <w:rFonts w:ascii="宋体" w:eastAsia="宋体" w:hAnsi="宋体" w:hint="eastAsia"/>
                <w:kern w:val="0"/>
                <w:szCs w:val="21"/>
              </w:rPr>
              <w:t>%+</w:t>
            </w:r>
            <w:r w:rsidRPr="00981400">
              <w:rPr>
                <w:rFonts w:ascii="宋体" w:eastAsia="宋体" w:hAnsi="宋体"/>
                <w:kern w:val="0"/>
                <w:szCs w:val="21"/>
              </w:rPr>
              <w:t>期末成绩</w:t>
            </w:r>
            <w:r w:rsidRPr="00981400">
              <w:rPr>
                <w:rFonts w:ascii="宋体" w:eastAsia="宋体" w:hAnsi="宋体" w:hint="eastAsia"/>
                <w:kern w:val="0"/>
                <w:szCs w:val="21"/>
              </w:rPr>
              <w:t>*</w:t>
            </w:r>
            <w:r w:rsidRPr="00981400">
              <w:rPr>
                <w:rFonts w:ascii="宋体" w:eastAsia="宋体" w:hAnsi="宋体"/>
                <w:kern w:val="0"/>
                <w:szCs w:val="21"/>
              </w:rPr>
              <w:t>50</w:t>
            </w:r>
            <w:r w:rsidRPr="00981400">
              <w:rPr>
                <w:rFonts w:ascii="宋体" w:eastAsia="宋体" w:hAnsi="宋体" w:hint="eastAsia"/>
                <w:kern w:val="0"/>
                <w:szCs w:val="21"/>
              </w:rPr>
              <w:t>%</w:t>
            </w:r>
          </w:p>
        </w:tc>
      </w:tr>
      <w:tr w:rsidR="000F44ED" w:rsidRPr="00981400" w14:paraId="09086C95" w14:textId="77777777" w:rsidTr="00285327">
        <w:trPr>
          <w:trHeight w:val="679"/>
          <w:jc w:val="center"/>
        </w:trPr>
        <w:tc>
          <w:tcPr>
            <w:tcW w:w="2122" w:type="dxa"/>
            <w:shd w:val="clear" w:color="auto" w:fill="auto"/>
            <w:vAlign w:val="center"/>
          </w:tcPr>
          <w:p w14:paraId="044DB7EE" w14:textId="77777777" w:rsidR="000F44ED" w:rsidRPr="00981400" w:rsidRDefault="000F44ED" w:rsidP="000F44ED">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课程目标2</w:t>
            </w:r>
          </w:p>
        </w:tc>
        <w:tc>
          <w:tcPr>
            <w:tcW w:w="858" w:type="dxa"/>
            <w:shd w:val="clear" w:color="auto" w:fill="auto"/>
            <w:vAlign w:val="center"/>
          </w:tcPr>
          <w:p w14:paraId="3495D4E4" w14:textId="19BCB985" w:rsidR="000F44ED" w:rsidRPr="00981400" w:rsidRDefault="000F44ED" w:rsidP="000F44ED">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2</w:t>
            </w:r>
            <w:r w:rsidRPr="00981400">
              <w:rPr>
                <w:rFonts w:ascii="宋体" w:eastAsia="宋体" w:hAnsi="宋体"/>
                <w:kern w:val="0"/>
                <w:szCs w:val="21"/>
              </w:rPr>
              <w:t>5</w:t>
            </w:r>
          </w:p>
        </w:tc>
        <w:tc>
          <w:tcPr>
            <w:tcW w:w="1134" w:type="dxa"/>
            <w:shd w:val="clear" w:color="auto" w:fill="auto"/>
            <w:vAlign w:val="center"/>
          </w:tcPr>
          <w:p w14:paraId="731507D7" w14:textId="7825E22E" w:rsidR="000F44ED" w:rsidRPr="00981400" w:rsidRDefault="000F44ED" w:rsidP="000F44ED">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2</w:t>
            </w:r>
            <w:r w:rsidRPr="00981400">
              <w:rPr>
                <w:rFonts w:ascii="宋体" w:eastAsia="宋体" w:hAnsi="宋体"/>
                <w:kern w:val="0"/>
                <w:szCs w:val="21"/>
              </w:rPr>
              <w:t>5</w:t>
            </w:r>
          </w:p>
        </w:tc>
        <w:tc>
          <w:tcPr>
            <w:tcW w:w="1134" w:type="dxa"/>
            <w:vAlign w:val="center"/>
          </w:tcPr>
          <w:p w14:paraId="08DABB38" w14:textId="6062E7C2" w:rsidR="000F44ED" w:rsidRPr="00981400" w:rsidRDefault="000F44ED" w:rsidP="000F44ED">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5</w:t>
            </w:r>
            <w:r w:rsidRPr="00981400">
              <w:rPr>
                <w:rFonts w:ascii="宋体" w:eastAsia="宋体" w:hAnsi="宋体"/>
                <w:kern w:val="0"/>
                <w:szCs w:val="21"/>
              </w:rPr>
              <w:t>0</w:t>
            </w:r>
          </w:p>
        </w:tc>
        <w:tc>
          <w:tcPr>
            <w:tcW w:w="2627" w:type="dxa"/>
            <w:vMerge/>
            <w:shd w:val="clear" w:color="auto" w:fill="auto"/>
            <w:vAlign w:val="center"/>
          </w:tcPr>
          <w:p w14:paraId="4A4D0D6A" w14:textId="77777777" w:rsidR="000F44ED" w:rsidRPr="00981400" w:rsidRDefault="000F44ED" w:rsidP="000F44ED">
            <w:pPr>
              <w:spacing w:beforeLines="50" w:before="156" w:afterLines="50" w:after="156"/>
              <w:rPr>
                <w:rFonts w:ascii="宋体" w:eastAsia="宋体" w:hAnsi="宋体"/>
                <w:kern w:val="0"/>
                <w:szCs w:val="21"/>
              </w:rPr>
            </w:pPr>
          </w:p>
        </w:tc>
      </w:tr>
      <w:tr w:rsidR="000F44ED" w:rsidRPr="00981400" w14:paraId="0FC0075F" w14:textId="77777777" w:rsidTr="00285327">
        <w:trPr>
          <w:trHeight w:val="755"/>
          <w:jc w:val="center"/>
        </w:trPr>
        <w:tc>
          <w:tcPr>
            <w:tcW w:w="2122" w:type="dxa"/>
            <w:shd w:val="clear" w:color="auto" w:fill="auto"/>
            <w:vAlign w:val="center"/>
          </w:tcPr>
          <w:p w14:paraId="233A5823" w14:textId="77777777" w:rsidR="000F44ED" w:rsidRPr="00981400" w:rsidRDefault="000F44ED" w:rsidP="000F44ED">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课程目标3</w:t>
            </w:r>
          </w:p>
        </w:tc>
        <w:tc>
          <w:tcPr>
            <w:tcW w:w="858" w:type="dxa"/>
            <w:shd w:val="clear" w:color="auto" w:fill="auto"/>
            <w:vAlign w:val="center"/>
          </w:tcPr>
          <w:p w14:paraId="1053FF8C" w14:textId="2314B84A" w:rsidR="000F44ED" w:rsidRPr="00981400" w:rsidRDefault="000F44ED" w:rsidP="000F44ED">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2</w:t>
            </w:r>
            <w:r w:rsidRPr="00981400">
              <w:rPr>
                <w:rFonts w:ascii="宋体" w:eastAsia="宋体" w:hAnsi="宋体"/>
                <w:kern w:val="0"/>
                <w:szCs w:val="21"/>
              </w:rPr>
              <w:t>5</w:t>
            </w:r>
          </w:p>
        </w:tc>
        <w:tc>
          <w:tcPr>
            <w:tcW w:w="1134" w:type="dxa"/>
            <w:shd w:val="clear" w:color="auto" w:fill="auto"/>
            <w:vAlign w:val="center"/>
          </w:tcPr>
          <w:p w14:paraId="017F669E" w14:textId="6CEEA341" w:rsidR="000F44ED" w:rsidRPr="00981400" w:rsidRDefault="000F44ED" w:rsidP="000F44ED">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2</w:t>
            </w:r>
            <w:r w:rsidRPr="00981400">
              <w:rPr>
                <w:rFonts w:ascii="宋体" w:eastAsia="宋体" w:hAnsi="宋体"/>
                <w:kern w:val="0"/>
                <w:szCs w:val="21"/>
              </w:rPr>
              <w:t>5</w:t>
            </w:r>
          </w:p>
        </w:tc>
        <w:tc>
          <w:tcPr>
            <w:tcW w:w="1134" w:type="dxa"/>
            <w:vAlign w:val="center"/>
          </w:tcPr>
          <w:p w14:paraId="0F907D30" w14:textId="19F9F38B" w:rsidR="000F44ED" w:rsidRPr="00981400" w:rsidRDefault="000F44ED" w:rsidP="000F44ED">
            <w:pPr>
              <w:spacing w:beforeLines="50" w:before="156" w:afterLines="50" w:after="156"/>
              <w:jc w:val="center"/>
              <w:rPr>
                <w:rFonts w:ascii="宋体" w:eastAsia="宋体" w:hAnsi="宋体"/>
                <w:kern w:val="0"/>
                <w:szCs w:val="21"/>
              </w:rPr>
            </w:pPr>
            <w:r w:rsidRPr="00981400">
              <w:rPr>
                <w:rFonts w:ascii="宋体" w:eastAsia="宋体" w:hAnsi="宋体" w:hint="eastAsia"/>
                <w:kern w:val="0"/>
                <w:szCs w:val="21"/>
              </w:rPr>
              <w:t>5</w:t>
            </w:r>
            <w:r w:rsidRPr="00981400">
              <w:rPr>
                <w:rFonts w:ascii="宋体" w:eastAsia="宋体" w:hAnsi="宋体"/>
                <w:kern w:val="0"/>
                <w:szCs w:val="21"/>
              </w:rPr>
              <w:t>0</w:t>
            </w:r>
          </w:p>
        </w:tc>
        <w:tc>
          <w:tcPr>
            <w:tcW w:w="2627" w:type="dxa"/>
            <w:vMerge/>
            <w:shd w:val="clear" w:color="auto" w:fill="auto"/>
            <w:vAlign w:val="center"/>
          </w:tcPr>
          <w:p w14:paraId="351F6059" w14:textId="77777777" w:rsidR="000F44ED" w:rsidRPr="00981400" w:rsidRDefault="000F44ED" w:rsidP="000F44ED">
            <w:pPr>
              <w:spacing w:beforeLines="50" w:before="156" w:afterLines="50" w:after="156"/>
              <w:rPr>
                <w:rFonts w:ascii="宋体" w:eastAsia="宋体" w:hAnsi="宋体"/>
                <w:kern w:val="0"/>
                <w:szCs w:val="21"/>
              </w:rPr>
            </w:pPr>
          </w:p>
        </w:tc>
      </w:tr>
    </w:tbl>
    <w:p w14:paraId="58A871A0" w14:textId="160231F4" w:rsidR="00260DC1" w:rsidRPr="00981400" w:rsidRDefault="00260DC1">
      <w:pPr>
        <w:widowControl/>
        <w:jc w:val="left"/>
        <w:rPr>
          <w:rFonts w:ascii="黑体" w:eastAsia="黑体" w:hAnsi="黑体"/>
          <w:b/>
          <w:sz w:val="24"/>
          <w:szCs w:val="24"/>
        </w:rPr>
      </w:pPr>
    </w:p>
    <w:p w14:paraId="54B28A9B" w14:textId="10E5679E" w:rsidR="00285327" w:rsidRPr="00981400" w:rsidRDefault="00DD7B5F" w:rsidP="00DD7B5F">
      <w:pPr>
        <w:widowControl/>
        <w:spacing w:beforeLines="50" w:before="156" w:afterLines="50" w:after="156"/>
        <w:ind w:firstLineChars="200" w:firstLine="482"/>
        <w:jc w:val="left"/>
        <w:rPr>
          <w:rFonts w:ascii="黑体" w:eastAsia="黑体" w:hAnsi="黑体"/>
          <w:b/>
          <w:sz w:val="24"/>
          <w:szCs w:val="24"/>
        </w:rPr>
      </w:pPr>
      <w:r w:rsidRPr="00981400">
        <w:rPr>
          <w:rFonts w:ascii="黑体" w:eastAsia="黑体" w:hAnsi="黑体" w:hint="eastAsia"/>
          <w:b/>
          <w:sz w:val="24"/>
          <w:szCs w:val="24"/>
        </w:rPr>
        <w:t>（三）</w:t>
      </w:r>
      <w:r w:rsidR="00F56396" w:rsidRPr="00981400">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981400" w14:paraId="788A2E3F" w14:textId="77777777" w:rsidTr="00E800D6">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07C4954" w14:textId="77777777" w:rsidR="00DE7849" w:rsidRPr="00981400" w:rsidRDefault="00DE7849" w:rsidP="00DD7B5F">
            <w:pPr>
              <w:widowControl/>
              <w:spacing w:beforeLines="50" w:before="156" w:afterLines="50" w:after="156"/>
              <w:jc w:val="center"/>
              <w:rPr>
                <w:rFonts w:ascii="宋体" w:eastAsia="宋体" w:hAnsi="宋体"/>
                <w:b/>
                <w:bCs/>
                <w:szCs w:val="21"/>
              </w:rPr>
            </w:pPr>
            <w:r w:rsidRPr="00981400">
              <w:rPr>
                <w:rFonts w:ascii="宋体" w:eastAsia="宋体" w:hAnsi="宋体"/>
                <w:b/>
                <w:bCs/>
                <w:szCs w:val="21"/>
              </w:rPr>
              <w:t>课程</w:t>
            </w:r>
          </w:p>
          <w:p w14:paraId="1B16005F" w14:textId="77777777" w:rsidR="00DE7849" w:rsidRPr="00981400" w:rsidRDefault="00DE7849" w:rsidP="00DD7B5F">
            <w:pPr>
              <w:widowControl/>
              <w:spacing w:beforeLines="50" w:before="156" w:afterLines="50" w:after="156"/>
              <w:jc w:val="center"/>
              <w:rPr>
                <w:rFonts w:ascii="宋体" w:eastAsia="宋体" w:hAnsi="宋体"/>
                <w:b/>
                <w:bCs/>
                <w:szCs w:val="21"/>
              </w:rPr>
            </w:pPr>
            <w:r w:rsidRPr="00981400">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61902B8" w14:textId="77777777" w:rsidR="00DE7849" w:rsidRPr="00981400" w:rsidRDefault="00DE7849" w:rsidP="00DD7B5F">
            <w:pPr>
              <w:widowControl/>
              <w:spacing w:beforeLines="50" w:before="156" w:afterLines="50" w:after="156"/>
              <w:jc w:val="center"/>
              <w:rPr>
                <w:rFonts w:ascii="宋体" w:eastAsia="宋体" w:hAnsi="宋体"/>
                <w:b/>
                <w:bCs/>
                <w:szCs w:val="21"/>
              </w:rPr>
            </w:pPr>
            <w:r w:rsidRPr="00981400">
              <w:rPr>
                <w:rFonts w:ascii="宋体" w:eastAsia="宋体" w:hAnsi="宋体"/>
                <w:b/>
                <w:bCs/>
                <w:szCs w:val="21"/>
              </w:rPr>
              <w:t>评分标准</w:t>
            </w:r>
          </w:p>
        </w:tc>
      </w:tr>
      <w:tr w:rsidR="00DE7849" w:rsidRPr="00981400" w14:paraId="26BD4F33" w14:textId="77777777" w:rsidTr="00E800D6">
        <w:trPr>
          <w:trHeight w:val="454"/>
          <w:tblHeader/>
          <w:jc w:val="center"/>
        </w:trPr>
        <w:tc>
          <w:tcPr>
            <w:tcW w:w="993" w:type="dxa"/>
            <w:vMerge/>
            <w:tcBorders>
              <w:left w:val="single" w:sz="4" w:space="0" w:color="auto"/>
              <w:right w:val="single" w:sz="4" w:space="0" w:color="auto"/>
            </w:tcBorders>
            <w:vAlign w:val="center"/>
          </w:tcPr>
          <w:p w14:paraId="681D2C2F" w14:textId="77777777" w:rsidR="00DE7849" w:rsidRPr="00981400"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34E64F" w14:textId="77777777" w:rsidR="00DE7849" w:rsidRPr="00981400" w:rsidRDefault="00DE7849" w:rsidP="00DE7849">
            <w:pPr>
              <w:widowControl/>
              <w:spacing w:beforeLines="50" w:before="156" w:afterLines="50" w:after="156"/>
              <w:jc w:val="center"/>
              <w:rPr>
                <w:rFonts w:ascii="宋体" w:eastAsia="宋体" w:hAnsi="宋体"/>
                <w:b/>
                <w:bCs/>
                <w:szCs w:val="21"/>
              </w:rPr>
            </w:pPr>
            <w:r w:rsidRPr="00981400">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274395F" w14:textId="77777777" w:rsidR="00DE7849" w:rsidRPr="00981400" w:rsidRDefault="00DE7849" w:rsidP="00DE7849">
            <w:pPr>
              <w:widowControl/>
              <w:spacing w:beforeLines="50" w:before="156" w:afterLines="50" w:after="156"/>
              <w:jc w:val="center"/>
              <w:rPr>
                <w:rFonts w:ascii="宋体" w:eastAsia="宋体" w:hAnsi="宋体"/>
                <w:b/>
                <w:bCs/>
                <w:szCs w:val="21"/>
              </w:rPr>
            </w:pPr>
            <w:r w:rsidRPr="00981400">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FC9AEBA" w14:textId="77777777" w:rsidR="00DE7849" w:rsidRPr="00981400" w:rsidRDefault="00DE7849" w:rsidP="00DE7849">
            <w:pPr>
              <w:widowControl/>
              <w:spacing w:beforeLines="50" w:before="156" w:afterLines="50" w:after="156"/>
              <w:jc w:val="center"/>
              <w:rPr>
                <w:rFonts w:ascii="宋体" w:eastAsia="宋体" w:hAnsi="宋体"/>
                <w:b/>
                <w:bCs/>
                <w:szCs w:val="21"/>
              </w:rPr>
            </w:pPr>
            <w:r w:rsidRPr="00981400">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740FEC6" w14:textId="77777777" w:rsidR="00DE7849" w:rsidRPr="00981400" w:rsidRDefault="00DE7849" w:rsidP="00DE7849">
            <w:pPr>
              <w:widowControl/>
              <w:spacing w:beforeLines="50" w:before="156" w:afterLines="50" w:after="156"/>
              <w:jc w:val="center"/>
              <w:rPr>
                <w:rFonts w:ascii="宋体" w:eastAsia="宋体" w:hAnsi="宋体"/>
                <w:b/>
                <w:bCs/>
                <w:szCs w:val="21"/>
              </w:rPr>
            </w:pPr>
            <w:r w:rsidRPr="00981400">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37ABD4F" w14:textId="77777777" w:rsidR="00DE7849" w:rsidRPr="00981400" w:rsidRDefault="00DE7849" w:rsidP="00DE7849">
            <w:pPr>
              <w:widowControl/>
              <w:spacing w:beforeLines="50" w:before="156" w:afterLines="50" w:after="156"/>
              <w:jc w:val="center"/>
              <w:rPr>
                <w:rFonts w:ascii="宋体" w:eastAsia="宋体" w:hAnsi="宋体"/>
                <w:b/>
                <w:bCs/>
                <w:szCs w:val="21"/>
              </w:rPr>
            </w:pPr>
            <w:r w:rsidRPr="00981400">
              <w:rPr>
                <w:rFonts w:ascii="宋体" w:eastAsia="宋体" w:hAnsi="宋体" w:hint="eastAsia"/>
                <w:b/>
                <w:bCs/>
                <w:szCs w:val="21"/>
              </w:rPr>
              <w:t>＜6</w:t>
            </w:r>
            <w:r w:rsidRPr="00981400">
              <w:rPr>
                <w:rFonts w:ascii="宋体" w:eastAsia="宋体" w:hAnsi="宋体"/>
                <w:b/>
                <w:bCs/>
                <w:szCs w:val="21"/>
              </w:rPr>
              <w:t>0</w:t>
            </w:r>
          </w:p>
        </w:tc>
      </w:tr>
      <w:tr w:rsidR="00DE7849" w:rsidRPr="00981400" w14:paraId="5EA6E456" w14:textId="77777777" w:rsidTr="00E800D6">
        <w:trPr>
          <w:trHeight w:val="449"/>
          <w:tblHeader/>
          <w:jc w:val="center"/>
        </w:trPr>
        <w:tc>
          <w:tcPr>
            <w:tcW w:w="993" w:type="dxa"/>
            <w:vMerge/>
            <w:tcBorders>
              <w:left w:val="single" w:sz="4" w:space="0" w:color="auto"/>
              <w:right w:val="single" w:sz="4" w:space="0" w:color="auto"/>
            </w:tcBorders>
            <w:vAlign w:val="center"/>
          </w:tcPr>
          <w:p w14:paraId="479426A7" w14:textId="77777777" w:rsidR="00DE7849" w:rsidRPr="00981400"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9BA751" w14:textId="77777777" w:rsidR="00DE7849" w:rsidRPr="00981400" w:rsidRDefault="00DE7849" w:rsidP="00DE7849">
            <w:pPr>
              <w:widowControl/>
              <w:spacing w:beforeLines="50" w:before="156" w:afterLines="50" w:after="156"/>
              <w:jc w:val="center"/>
              <w:rPr>
                <w:rFonts w:ascii="宋体" w:eastAsia="宋体" w:hAnsi="宋体"/>
                <w:b/>
                <w:bCs/>
                <w:szCs w:val="21"/>
              </w:rPr>
            </w:pPr>
            <w:r w:rsidRPr="00981400">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36E8F51" w14:textId="77777777" w:rsidR="00DE7849" w:rsidRPr="00981400" w:rsidRDefault="00DE7849" w:rsidP="00DE7849">
            <w:pPr>
              <w:widowControl/>
              <w:spacing w:beforeLines="50" w:before="156" w:afterLines="50" w:after="156"/>
              <w:jc w:val="center"/>
              <w:rPr>
                <w:rFonts w:ascii="宋体" w:eastAsia="宋体" w:hAnsi="宋体"/>
                <w:b/>
                <w:bCs/>
                <w:szCs w:val="21"/>
              </w:rPr>
            </w:pPr>
            <w:r w:rsidRPr="00981400">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37CD571" w14:textId="77777777" w:rsidR="00DE7849" w:rsidRPr="00981400" w:rsidRDefault="00DE7849" w:rsidP="00DE7849">
            <w:pPr>
              <w:widowControl/>
              <w:spacing w:beforeLines="50" w:before="156" w:afterLines="50" w:after="156"/>
              <w:jc w:val="center"/>
              <w:rPr>
                <w:rFonts w:ascii="宋体" w:eastAsia="宋体" w:hAnsi="宋体"/>
                <w:b/>
                <w:bCs/>
                <w:szCs w:val="21"/>
              </w:rPr>
            </w:pPr>
            <w:r w:rsidRPr="00981400">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71520AD" w14:textId="77777777" w:rsidR="00DE7849" w:rsidRPr="00981400" w:rsidRDefault="00DE7849" w:rsidP="00DE7849">
            <w:pPr>
              <w:widowControl/>
              <w:spacing w:beforeLines="50" w:before="156" w:afterLines="50" w:after="156"/>
              <w:jc w:val="center"/>
              <w:rPr>
                <w:rFonts w:ascii="宋体" w:eastAsia="宋体" w:hAnsi="宋体"/>
                <w:b/>
                <w:bCs/>
                <w:szCs w:val="21"/>
              </w:rPr>
            </w:pPr>
            <w:r w:rsidRPr="00981400">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0935168" w14:textId="77777777" w:rsidR="00DE7849" w:rsidRPr="00981400" w:rsidRDefault="00DE7849" w:rsidP="00DE7849">
            <w:pPr>
              <w:widowControl/>
              <w:spacing w:beforeLines="50" w:before="156" w:afterLines="50" w:after="156"/>
              <w:jc w:val="center"/>
              <w:rPr>
                <w:rFonts w:ascii="宋体" w:eastAsia="宋体" w:hAnsi="宋体"/>
                <w:b/>
                <w:bCs/>
                <w:szCs w:val="21"/>
              </w:rPr>
            </w:pPr>
            <w:r w:rsidRPr="00981400">
              <w:rPr>
                <w:rFonts w:ascii="宋体" w:eastAsia="宋体" w:hAnsi="宋体" w:hint="eastAsia"/>
                <w:b/>
                <w:bCs/>
                <w:szCs w:val="21"/>
              </w:rPr>
              <w:t>不合格</w:t>
            </w:r>
          </w:p>
        </w:tc>
      </w:tr>
      <w:tr w:rsidR="00DE7849" w:rsidRPr="00981400" w14:paraId="0EF9BB0B" w14:textId="77777777" w:rsidTr="00E800D6">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392A443" w14:textId="77777777" w:rsidR="00DE7849" w:rsidRPr="00981400"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BB48331" w14:textId="77777777" w:rsidR="00DE7849" w:rsidRPr="00981400" w:rsidRDefault="00DE7849" w:rsidP="00DE7849">
            <w:pPr>
              <w:spacing w:beforeLines="50" w:before="156" w:afterLines="50" w:after="156"/>
              <w:jc w:val="center"/>
              <w:rPr>
                <w:rFonts w:ascii="宋体" w:eastAsia="宋体" w:hAnsi="宋体"/>
                <w:b/>
                <w:bCs/>
                <w:szCs w:val="21"/>
              </w:rPr>
            </w:pPr>
            <w:r w:rsidRPr="00981400">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719DB60" w14:textId="77777777" w:rsidR="00DE7849" w:rsidRPr="00981400" w:rsidRDefault="00DE7849" w:rsidP="00DE7849">
            <w:pPr>
              <w:spacing w:beforeLines="50" w:before="156" w:afterLines="50" w:after="156"/>
              <w:jc w:val="center"/>
              <w:rPr>
                <w:rFonts w:ascii="宋体" w:eastAsia="宋体" w:hAnsi="宋体"/>
                <w:b/>
                <w:bCs/>
                <w:szCs w:val="21"/>
              </w:rPr>
            </w:pPr>
            <w:r w:rsidRPr="00981400">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601ACFF" w14:textId="77777777" w:rsidR="00DE7849" w:rsidRPr="00981400" w:rsidRDefault="00DE7849" w:rsidP="00DE7849">
            <w:pPr>
              <w:spacing w:beforeLines="50" w:before="156" w:afterLines="50" w:after="156"/>
              <w:jc w:val="center"/>
              <w:rPr>
                <w:rFonts w:ascii="宋体" w:eastAsia="宋体" w:hAnsi="宋体"/>
                <w:b/>
                <w:bCs/>
                <w:szCs w:val="21"/>
              </w:rPr>
            </w:pPr>
            <w:r w:rsidRPr="00981400">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956722E" w14:textId="77777777" w:rsidR="00DE7849" w:rsidRPr="00981400" w:rsidRDefault="00DE7849" w:rsidP="00DE7849">
            <w:pPr>
              <w:spacing w:beforeLines="50" w:before="156" w:afterLines="50" w:after="156"/>
              <w:jc w:val="center"/>
              <w:rPr>
                <w:rFonts w:ascii="宋体" w:eastAsia="宋体" w:hAnsi="宋体"/>
                <w:b/>
                <w:bCs/>
                <w:szCs w:val="21"/>
              </w:rPr>
            </w:pPr>
            <w:r w:rsidRPr="00981400">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4670362" w14:textId="77777777" w:rsidR="00DE7849" w:rsidRPr="00981400" w:rsidRDefault="00DE7849" w:rsidP="00DE7849">
            <w:pPr>
              <w:spacing w:beforeLines="50" w:before="156" w:afterLines="50" w:after="156"/>
              <w:jc w:val="center"/>
              <w:rPr>
                <w:rFonts w:ascii="宋体" w:eastAsia="宋体" w:hAnsi="宋体"/>
                <w:b/>
                <w:bCs/>
                <w:szCs w:val="21"/>
              </w:rPr>
            </w:pPr>
            <w:r w:rsidRPr="00981400">
              <w:rPr>
                <w:rFonts w:ascii="宋体" w:eastAsia="宋体" w:hAnsi="宋体" w:hint="eastAsia"/>
                <w:b/>
                <w:bCs/>
                <w:szCs w:val="21"/>
              </w:rPr>
              <w:t>F</w:t>
            </w:r>
          </w:p>
        </w:tc>
      </w:tr>
      <w:tr w:rsidR="00E97217" w:rsidRPr="00981400" w14:paraId="3783ADB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8952D0" w14:textId="77777777" w:rsidR="00E97217" w:rsidRPr="00981400" w:rsidRDefault="00E97217" w:rsidP="00E97217">
            <w:pPr>
              <w:spacing w:beforeLines="50" w:before="156" w:afterLines="50" w:after="156"/>
              <w:jc w:val="center"/>
              <w:rPr>
                <w:rFonts w:ascii="宋体" w:eastAsia="宋体" w:hAnsi="宋体"/>
                <w:b/>
                <w:bCs/>
                <w:kern w:val="0"/>
                <w:szCs w:val="21"/>
              </w:rPr>
            </w:pPr>
            <w:r w:rsidRPr="00981400">
              <w:rPr>
                <w:rFonts w:ascii="宋体" w:eastAsia="宋体" w:hAnsi="宋体" w:hint="eastAsia"/>
                <w:b/>
                <w:bCs/>
                <w:kern w:val="0"/>
                <w:szCs w:val="21"/>
              </w:rPr>
              <w:t>课程</w:t>
            </w:r>
          </w:p>
          <w:p w14:paraId="383AC9C8" w14:textId="77777777" w:rsidR="00E97217" w:rsidRPr="00981400" w:rsidRDefault="00E97217" w:rsidP="00E97217">
            <w:pPr>
              <w:spacing w:beforeLines="50" w:before="156" w:afterLines="50" w:after="156"/>
              <w:jc w:val="center"/>
              <w:rPr>
                <w:rFonts w:ascii="宋体" w:eastAsia="宋体" w:hAnsi="宋体"/>
                <w:b/>
                <w:bCs/>
                <w:kern w:val="0"/>
                <w:szCs w:val="21"/>
              </w:rPr>
            </w:pPr>
            <w:r w:rsidRPr="00981400">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25BDDCA" w14:textId="7FC8FA2C" w:rsidR="00E97217" w:rsidRPr="00981400" w:rsidRDefault="00E97217" w:rsidP="00E97217">
            <w:pPr>
              <w:spacing w:beforeLines="50" w:before="156" w:afterLines="50" w:after="156"/>
              <w:rPr>
                <w:rFonts w:ascii="宋体" w:eastAsia="宋体" w:hAnsi="宋体"/>
                <w:szCs w:val="21"/>
              </w:rPr>
            </w:pPr>
            <w:r w:rsidRPr="00981400">
              <w:rPr>
                <w:rFonts w:ascii="宋体" w:eastAsia="宋体" w:hAnsi="宋体"/>
                <w:szCs w:val="21"/>
              </w:rPr>
              <w:t>非常扎实的专业理论和技术</w:t>
            </w:r>
            <w:r w:rsidRPr="00981400">
              <w:rPr>
                <w:rFonts w:ascii="宋体" w:eastAsia="宋体" w:hAnsi="宋体" w:hint="eastAsia"/>
                <w:szCs w:val="21"/>
              </w:rPr>
              <w:t>，熟练</w:t>
            </w:r>
            <w:r w:rsidRPr="00981400">
              <w:rPr>
                <w:rFonts w:ascii="宋体" w:eastAsia="宋体" w:hAnsi="宋体"/>
                <w:szCs w:val="21"/>
              </w:rPr>
              <w:t>掌握</w:t>
            </w:r>
            <w:r w:rsidRPr="00981400">
              <w:rPr>
                <w:rFonts w:ascii="宋体" w:eastAsia="宋体" w:hAnsi="宋体" w:hint="eastAsia"/>
                <w:szCs w:val="21"/>
              </w:rPr>
              <w:t>社区护理</w:t>
            </w:r>
            <w:r w:rsidRPr="00981400">
              <w:rPr>
                <w:rFonts w:ascii="宋体" w:eastAsia="宋体" w:hAnsi="宋体"/>
                <w:szCs w:val="21"/>
              </w:rPr>
              <w:t>方法和技术</w:t>
            </w:r>
          </w:p>
        </w:tc>
        <w:tc>
          <w:tcPr>
            <w:tcW w:w="1984" w:type="dxa"/>
            <w:tcBorders>
              <w:top w:val="single" w:sz="4" w:space="0" w:color="auto"/>
              <w:left w:val="single" w:sz="4" w:space="0" w:color="auto"/>
              <w:bottom w:val="single" w:sz="4" w:space="0" w:color="auto"/>
              <w:right w:val="single" w:sz="4" w:space="0" w:color="auto"/>
            </w:tcBorders>
          </w:tcPr>
          <w:p w14:paraId="595869F2" w14:textId="4A0234EB" w:rsidR="00E97217" w:rsidRPr="00981400" w:rsidRDefault="00E97217" w:rsidP="00E97217">
            <w:pPr>
              <w:spacing w:beforeLines="50" w:before="156" w:afterLines="50" w:after="156"/>
              <w:rPr>
                <w:rFonts w:ascii="宋体" w:eastAsia="宋体" w:hAnsi="宋体"/>
                <w:szCs w:val="21"/>
              </w:rPr>
            </w:pPr>
            <w:r w:rsidRPr="00981400">
              <w:rPr>
                <w:rFonts w:ascii="宋体" w:eastAsia="宋体" w:hAnsi="宋体"/>
                <w:szCs w:val="21"/>
              </w:rPr>
              <w:t>较扎实的专业理论和技术</w:t>
            </w:r>
            <w:r w:rsidRPr="00981400">
              <w:rPr>
                <w:rFonts w:ascii="宋体" w:eastAsia="宋体" w:hAnsi="宋体" w:hint="eastAsia"/>
                <w:szCs w:val="21"/>
              </w:rPr>
              <w:t>，能较熟练</w:t>
            </w:r>
            <w:r w:rsidRPr="00981400">
              <w:rPr>
                <w:rFonts w:ascii="宋体" w:eastAsia="宋体" w:hAnsi="宋体"/>
                <w:szCs w:val="21"/>
              </w:rPr>
              <w:t>掌握</w:t>
            </w:r>
            <w:r w:rsidRPr="00981400">
              <w:rPr>
                <w:rFonts w:ascii="宋体" w:eastAsia="宋体" w:hAnsi="宋体" w:hint="eastAsia"/>
                <w:szCs w:val="21"/>
              </w:rPr>
              <w:t>社区护理评估</w:t>
            </w:r>
            <w:r w:rsidRPr="00981400">
              <w:rPr>
                <w:rFonts w:ascii="宋体" w:eastAsia="宋体" w:hAnsi="宋体"/>
                <w:szCs w:val="21"/>
              </w:rPr>
              <w:t>方法和技术</w:t>
            </w:r>
          </w:p>
        </w:tc>
        <w:tc>
          <w:tcPr>
            <w:tcW w:w="1843" w:type="dxa"/>
            <w:tcBorders>
              <w:top w:val="single" w:sz="4" w:space="0" w:color="auto"/>
              <w:left w:val="single" w:sz="4" w:space="0" w:color="auto"/>
              <w:bottom w:val="single" w:sz="4" w:space="0" w:color="auto"/>
              <w:right w:val="single" w:sz="4" w:space="0" w:color="auto"/>
            </w:tcBorders>
          </w:tcPr>
          <w:p w14:paraId="2FE54168" w14:textId="68021659" w:rsidR="00E97217" w:rsidRPr="00981400" w:rsidRDefault="00E97217" w:rsidP="00E97217">
            <w:pPr>
              <w:spacing w:beforeLines="50" w:before="156" w:afterLines="50" w:after="156"/>
              <w:rPr>
                <w:rFonts w:ascii="宋体" w:eastAsia="宋体" w:hAnsi="宋体"/>
                <w:szCs w:val="21"/>
              </w:rPr>
            </w:pPr>
            <w:r w:rsidRPr="00981400">
              <w:rPr>
                <w:rFonts w:ascii="宋体" w:eastAsia="宋体" w:hAnsi="宋体"/>
                <w:szCs w:val="21"/>
              </w:rPr>
              <w:t>基本掌握专业理论和技术掌握</w:t>
            </w:r>
            <w:r w:rsidRPr="00981400">
              <w:rPr>
                <w:rFonts w:ascii="宋体" w:eastAsia="宋体" w:hAnsi="宋体" w:hint="eastAsia"/>
                <w:szCs w:val="21"/>
              </w:rPr>
              <w:t>，基本掌握社区护理</w:t>
            </w:r>
            <w:r w:rsidRPr="00981400">
              <w:rPr>
                <w:rFonts w:ascii="宋体" w:eastAsia="宋体" w:hAnsi="宋体"/>
                <w:szCs w:val="21"/>
              </w:rPr>
              <w:t>方法和技术</w:t>
            </w:r>
          </w:p>
        </w:tc>
        <w:tc>
          <w:tcPr>
            <w:tcW w:w="1779" w:type="dxa"/>
            <w:tcBorders>
              <w:top w:val="single" w:sz="4" w:space="0" w:color="auto"/>
              <w:left w:val="single" w:sz="4" w:space="0" w:color="auto"/>
              <w:bottom w:val="single" w:sz="4" w:space="0" w:color="auto"/>
              <w:right w:val="single" w:sz="4" w:space="0" w:color="auto"/>
            </w:tcBorders>
          </w:tcPr>
          <w:p w14:paraId="090AFA1E" w14:textId="56E602F4" w:rsidR="00E97217" w:rsidRPr="00981400" w:rsidRDefault="00E97217" w:rsidP="00E97217">
            <w:pPr>
              <w:spacing w:beforeLines="50" w:before="156" w:afterLines="50" w:after="156"/>
              <w:rPr>
                <w:rFonts w:ascii="宋体" w:eastAsia="宋体" w:hAnsi="宋体"/>
                <w:szCs w:val="21"/>
              </w:rPr>
            </w:pPr>
            <w:r w:rsidRPr="00981400">
              <w:rPr>
                <w:rFonts w:ascii="宋体" w:eastAsia="宋体" w:hAnsi="宋体"/>
                <w:szCs w:val="21"/>
              </w:rPr>
              <w:t>专业理论和技术掌握程度一般</w:t>
            </w:r>
            <w:r w:rsidRPr="00981400">
              <w:rPr>
                <w:rFonts w:ascii="宋体" w:eastAsia="宋体" w:hAnsi="宋体" w:hint="eastAsia"/>
                <w:szCs w:val="21"/>
              </w:rPr>
              <w:t>，社区护理评估</w:t>
            </w:r>
            <w:r w:rsidRPr="00981400">
              <w:rPr>
                <w:rFonts w:ascii="宋体" w:eastAsia="宋体" w:hAnsi="宋体"/>
                <w:szCs w:val="21"/>
              </w:rPr>
              <w:t>和技术掌握程度一般</w:t>
            </w:r>
          </w:p>
        </w:tc>
        <w:tc>
          <w:tcPr>
            <w:tcW w:w="1779" w:type="dxa"/>
            <w:tcBorders>
              <w:top w:val="single" w:sz="4" w:space="0" w:color="auto"/>
              <w:left w:val="single" w:sz="4" w:space="0" w:color="auto"/>
              <w:bottom w:val="single" w:sz="4" w:space="0" w:color="auto"/>
              <w:right w:val="single" w:sz="4" w:space="0" w:color="auto"/>
            </w:tcBorders>
          </w:tcPr>
          <w:p w14:paraId="052A0162" w14:textId="646CB39C" w:rsidR="00E97217" w:rsidRPr="00981400" w:rsidRDefault="00E97217" w:rsidP="00E97217">
            <w:pPr>
              <w:spacing w:beforeLines="50" w:before="156" w:afterLines="50" w:after="156"/>
              <w:rPr>
                <w:rFonts w:ascii="宋体" w:eastAsia="宋体" w:hAnsi="宋体"/>
                <w:szCs w:val="21"/>
              </w:rPr>
            </w:pPr>
            <w:r w:rsidRPr="00981400">
              <w:rPr>
                <w:rFonts w:ascii="宋体" w:eastAsia="宋体" w:hAnsi="宋体"/>
                <w:szCs w:val="21"/>
              </w:rPr>
              <w:t>专业理论和技术学习较差</w:t>
            </w:r>
            <w:r w:rsidRPr="00981400">
              <w:rPr>
                <w:rFonts w:ascii="宋体" w:eastAsia="宋体" w:hAnsi="宋体" w:hint="eastAsia"/>
                <w:szCs w:val="21"/>
              </w:rPr>
              <w:t>，不能</w:t>
            </w:r>
            <w:r w:rsidRPr="00981400">
              <w:rPr>
                <w:rFonts w:ascii="宋体" w:eastAsia="宋体" w:hAnsi="宋体"/>
                <w:szCs w:val="21"/>
              </w:rPr>
              <w:t>掌握</w:t>
            </w:r>
            <w:r w:rsidRPr="00981400">
              <w:rPr>
                <w:rFonts w:ascii="宋体" w:eastAsia="宋体" w:hAnsi="宋体" w:hint="eastAsia"/>
                <w:szCs w:val="21"/>
              </w:rPr>
              <w:t>社区护理</w:t>
            </w:r>
            <w:r w:rsidRPr="00981400">
              <w:rPr>
                <w:rFonts w:ascii="宋体" w:eastAsia="宋体" w:hAnsi="宋体"/>
                <w:szCs w:val="21"/>
              </w:rPr>
              <w:t>方法和技术</w:t>
            </w:r>
          </w:p>
        </w:tc>
      </w:tr>
      <w:tr w:rsidR="00C27DB5" w:rsidRPr="00981400" w14:paraId="6A9C24F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1AC509F" w14:textId="77777777" w:rsidR="00C27DB5" w:rsidRPr="00981400" w:rsidRDefault="00C27DB5" w:rsidP="00C27DB5">
            <w:pPr>
              <w:spacing w:beforeLines="50" w:before="156" w:afterLines="50" w:after="156"/>
              <w:jc w:val="center"/>
              <w:rPr>
                <w:rFonts w:ascii="宋体" w:eastAsia="宋体" w:hAnsi="宋体"/>
                <w:b/>
                <w:bCs/>
                <w:kern w:val="0"/>
                <w:szCs w:val="21"/>
              </w:rPr>
            </w:pPr>
            <w:r w:rsidRPr="00981400">
              <w:rPr>
                <w:rFonts w:ascii="宋体" w:eastAsia="宋体" w:hAnsi="宋体" w:hint="eastAsia"/>
                <w:b/>
                <w:bCs/>
                <w:kern w:val="0"/>
                <w:szCs w:val="21"/>
              </w:rPr>
              <w:t>课程</w:t>
            </w:r>
          </w:p>
          <w:p w14:paraId="5A9DC95D" w14:textId="77777777" w:rsidR="00C27DB5" w:rsidRPr="00981400" w:rsidRDefault="00C27DB5" w:rsidP="00C27DB5">
            <w:pPr>
              <w:spacing w:beforeLines="50" w:before="156" w:afterLines="50" w:after="156"/>
              <w:jc w:val="center"/>
              <w:rPr>
                <w:rFonts w:ascii="宋体" w:eastAsia="宋体" w:hAnsi="宋体"/>
                <w:b/>
                <w:bCs/>
                <w:kern w:val="0"/>
                <w:szCs w:val="21"/>
              </w:rPr>
            </w:pPr>
            <w:r w:rsidRPr="00981400">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7242DA4F" w14:textId="3BECF2DB" w:rsidR="00C27DB5" w:rsidRPr="00981400" w:rsidRDefault="00C27DB5" w:rsidP="00C27DB5">
            <w:pPr>
              <w:spacing w:beforeLines="50" w:before="156" w:afterLines="50" w:after="156"/>
              <w:rPr>
                <w:rFonts w:ascii="宋体" w:eastAsia="宋体" w:hAnsi="宋体"/>
                <w:szCs w:val="21"/>
              </w:rPr>
            </w:pPr>
            <w:r w:rsidRPr="00981400">
              <w:rPr>
                <w:rFonts w:ascii="宋体" w:eastAsia="宋体" w:hAnsi="宋体" w:hint="eastAsia"/>
                <w:szCs w:val="21"/>
              </w:rPr>
              <w:t>善于对社区健康信息进行管理并开展疾病健康教育与慢性病的系统管理。</w:t>
            </w:r>
          </w:p>
        </w:tc>
        <w:tc>
          <w:tcPr>
            <w:tcW w:w="1984" w:type="dxa"/>
            <w:tcBorders>
              <w:top w:val="single" w:sz="4" w:space="0" w:color="auto"/>
              <w:left w:val="single" w:sz="4" w:space="0" w:color="auto"/>
              <w:bottom w:val="single" w:sz="4" w:space="0" w:color="auto"/>
              <w:right w:val="single" w:sz="4" w:space="0" w:color="auto"/>
            </w:tcBorders>
          </w:tcPr>
          <w:p w14:paraId="09BE0DA0" w14:textId="1D9A2EC8" w:rsidR="00C27DB5" w:rsidRPr="00981400" w:rsidRDefault="00C27DB5" w:rsidP="00C27DB5">
            <w:pPr>
              <w:spacing w:beforeLines="50" w:before="156" w:afterLines="50" w:after="156"/>
              <w:rPr>
                <w:rFonts w:ascii="宋体" w:eastAsia="宋体" w:hAnsi="宋体"/>
                <w:szCs w:val="21"/>
              </w:rPr>
            </w:pPr>
            <w:r w:rsidRPr="00981400">
              <w:rPr>
                <w:rFonts w:ascii="宋体" w:eastAsia="宋体" w:hAnsi="宋体" w:hint="eastAsia"/>
                <w:szCs w:val="21"/>
              </w:rPr>
              <w:t>较善于对社区健康信息进行管理并开展疾病健康教育与慢性病的系统管理。</w:t>
            </w:r>
          </w:p>
        </w:tc>
        <w:tc>
          <w:tcPr>
            <w:tcW w:w="1843" w:type="dxa"/>
            <w:tcBorders>
              <w:top w:val="single" w:sz="4" w:space="0" w:color="auto"/>
              <w:left w:val="single" w:sz="4" w:space="0" w:color="auto"/>
              <w:bottom w:val="single" w:sz="4" w:space="0" w:color="auto"/>
              <w:right w:val="single" w:sz="4" w:space="0" w:color="auto"/>
            </w:tcBorders>
          </w:tcPr>
          <w:p w14:paraId="5B1D6F97" w14:textId="0ABA0F6A" w:rsidR="00C27DB5" w:rsidRPr="00981400" w:rsidRDefault="00C27DB5" w:rsidP="00C27DB5">
            <w:pPr>
              <w:spacing w:beforeLines="50" w:before="156" w:afterLines="50" w:after="156"/>
              <w:rPr>
                <w:rFonts w:ascii="宋体" w:eastAsia="宋体" w:hAnsi="宋体"/>
                <w:szCs w:val="21"/>
              </w:rPr>
            </w:pPr>
            <w:r w:rsidRPr="00981400">
              <w:rPr>
                <w:rFonts w:ascii="宋体" w:eastAsia="宋体" w:hAnsi="宋体" w:hint="eastAsia"/>
                <w:szCs w:val="21"/>
              </w:rPr>
              <w:t>基本能对社区健康信息进行管理并开展疾病健康教育与慢性病的系统管理。</w:t>
            </w:r>
          </w:p>
        </w:tc>
        <w:tc>
          <w:tcPr>
            <w:tcW w:w="1779" w:type="dxa"/>
            <w:tcBorders>
              <w:top w:val="single" w:sz="4" w:space="0" w:color="auto"/>
              <w:left w:val="single" w:sz="4" w:space="0" w:color="auto"/>
              <w:bottom w:val="single" w:sz="4" w:space="0" w:color="auto"/>
              <w:right w:val="single" w:sz="4" w:space="0" w:color="auto"/>
            </w:tcBorders>
          </w:tcPr>
          <w:p w14:paraId="134EE41A" w14:textId="2D5B215E" w:rsidR="00C27DB5" w:rsidRPr="00981400" w:rsidRDefault="00C27DB5" w:rsidP="00C27DB5">
            <w:pPr>
              <w:spacing w:beforeLines="50" w:before="156" w:afterLines="50" w:after="156"/>
              <w:rPr>
                <w:rFonts w:ascii="宋体" w:eastAsia="宋体" w:hAnsi="宋体"/>
                <w:szCs w:val="21"/>
              </w:rPr>
            </w:pPr>
            <w:r w:rsidRPr="00981400">
              <w:rPr>
                <w:rFonts w:ascii="宋体" w:eastAsia="宋体" w:hAnsi="宋体" w:hint="eastAsia"/>
                <w:szCs w:val="21"/>
              </w:rPr>
              <w:t>对社区健康信息进行管理并开展疾病健康教育与慢性病的系统管理能力一般</w:t>
            </w:r>
            <w:r w:rsidR="0077794D" w:rsidRPr="00981400">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49170AB" w14:textId="078B27EE" w:rsidR="00C27DB5" w:rsidRPr="00981400" w:rsidRDefault="00C27DB5" w:rsidP="00C27DB5">
            <w:pPr>
              <w:spacing w:beforeLines="50" w:before="156" w:afterLines="50" w:after="156"/>
              <w:rPr>
                <w:rFonts w:ascii="宋体" w:eastAsia="宋体" w:hAnsi="宋体"/>
                <w:szCs w:val="21"/>
              </w:rPr>
            </w:pPr>
            <w:r w:rsidRPr="00981400">
              <w:rPr>
                <w:rFonts w:ascii="宋体" w:eastAsia="宋体" w:hAnsi="宋体" w:hint="eastAsia"/>
                <w:szCs w:val="21"/>
              </w:rPr>
              <w:t>不能对社区健康信息进行管理并开展疾病健康教育与慢性病的系统管理。</w:t>
            </w:r>
          </w:p>
        </w:tc>
      </w:tr>
      <w:tr w:rsidR="00260DC1" w:rsidRPr="002F4D99" w14:paraId="30C0D9F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341FCB5" w14:textId="77777777" w:rsidR="00260DC1" w:rsidRPr="00981400" w:rsidRDefault="00260DC1" w:rsidP="00260DC1">
            <w:pPr>
              <w:spacing w:beforeLines="50" w:before="156" w:afterLines="50" w:after="156"/>
              <w:jc w:val="center"/>
              <w:rPr>
                <w:rFonts w:ascii="宋体" w:eastAsia="宋体" w:hAnsi="宋体"/>
                <w:b/>
                <w:bCs/>
                <w:kern w:val="0"/>
                <w:szCs w:val="21"/>
              </w:rPr>
            </w:pPr>
            <w:r w:rsidRPr="00981400">
              <w:rPr>
                <w:rFonts w:ascii="宋体" w:eastAsia="宋体" w:hAnsi="宋体" w:hint="eastAsia"/>
                <w:b/>
                <w:bCs/>
                <w:kern w:val="0"/>
                <w:szCs w:val="21"/>
              </w:rPr>
              <w:t>课程</w:t>
            </w:r>
          </w:p>
          <w:p w14:paraId="1588665A" w14:textId="77777777" w:rsidR="00260DC1" w:rsidRPr="00981400" w:rsidRDefault="00260DC1" w:rsidP="00260DC1">
            <w:pPr>
              <w:spacing w:beforeLines="50" w:before="156" w:afterLines="50" w:after="156"/>
              <w:jc w:val="center"/>
              <w:rPr>
                <w:rFonts w:ascii="宋体" w:eastAsia="宋体" w:hAnsi="宋体"/>
                <w:b/>
                <w:bCs/>
                <w:kern w:val="0"/>
                <w:szCs w:val="21"/>
              </w:rPr>
            </w:pPr>
            <w:r w:rsidRPr="00981400">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CCB3FD3" w14:textId="72C85F34" w:rsidR="00260DC1" w:rsidRPr="00981400" w:rsidRDefault="00260DC1" w:rsidP="00260DC1">
            <w:pPr>
              <w:spacing w:beforeLines="50" w:before="156" w:afterLines="50" w:after="156"/>
              <w:rPr>
                <w:rFonts w:ascii="宋体" w:eastAsia="宋体" w:hAnsi="宋体"/>
                <w:szCs w:val="21"/>
              </w:rPr>
            </w:pPr>
            <w:r w:rsidRPr="00981400">
              <w:rPr>
                <w:rFonts w:ascii="宋体" w:eastAsia="宋体" w:hAnsi="宋体"/>
                <w:szCs w:val="21"/>
              </w:rPr>
              <w:t>树立正确的职业价值观</w:t>
            </w:r>
            <w:r w:rsidRPr="00981400">
              <w:rPr>
                <w:rFonts w:ascii="宋体" w:eastAsia="宋体" w:hAnsi="宋体" w:hint="eastAsia"/>
                <w:szCs w:val="21"/>
              </w:rPr>
              <w:t>，</w:t>
            </w:r>
            <w:r w:rsidRPr="00981400">
              <w:rPr>
                <w:rFonts w:ascii="宋体" w:eastAsia="宋体" w:hAnsi="宋体"/>
                <w:szCs w:val="21"/>
              </w:rPr>
              <w:t>热爱护理专业</w:t>
            </w:r>
            <w:r w:rsidRPr="00981400">
              <w:rPr>
                <w:rFonts w:ascii="宋体" w:eastAsia="宋体" w:hAnsi="宋体" w:hint="eastAsia"/>
                <w:szCs w:val="21"/>
              </w:rPr>
              <w:t>，</w:t>
            </w:r>
            <w:r w:rsidRPr="00981400">
              <w:rPr>
                <w:rFonts w:ascii="宋体" w:eastAsia="宋体" w:hAnsi="宋体"/>
                <w:szCs w:val="21"/>
              </w:rPr>
              <w:t>愿意为人类健康和照顾工作奉献一生</w:t>
            </w:r>
            <w:r w:rsidRPr="00981400">
              <w:rPr>
                <w:rFonts w:ascii="宋体" w:eastAsia="宋体" w:hAnsi="宋体" w:hint="eastAsia"/>
                <w:szCs w:val="21"/>
              </w:rPr>
              <w:t>，</w:t>
            </w:r>
            <w:r w:rsidRPr="00981400">
              <w:rPr>
                <w:rFonts w:ascii="宋体" w:eastAsia="宋体" w:hAnsi="宋体"/>
                <w:szCs w:val="21"/>
              </w:rPr>
              <w:t>具有明确的职业生涯规划</w:t>
            </w:r>
            <w:r w:rsidR="0077794D" w:rsidRPr="00981400">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0C5C43D1" w14:textId="094A93DF" w:rsidR="00260DC1" w:rsidRPr="00981400" w:rsidRDefault="00260DC1" w:rsidP="00260DC1">
            <w:pPr>
              <w:spacing w:beforeLines="50" w:before="156" w:afterLines="50" w:after="156"/>
              <w:rPr>
                <w:rFonts w:ascii="宋体" w:eastAsia="宋体" w:hAnsi="宋体"/>
                <w:szCs w:val="21"/>
              </w:rPr>
            </w:pPr>
            <w:r w:rsidRPr="00981400">
              <w:rPr>
                <w:rFonts w:ascii="宋体" w:eastAsia="宋体" w:hAnsi="宋体"/>
                <w:szCs w:val="21"/>
              </w:rPr>
              <w:t>树立正确的职业价值观</w:t>
            </w:r>
            <w:r w:rsidRPr="00981400">
              <w:rPr>
                <w:rFonts w:ascii="宋体" w:eastAsia="宋体" w:hAnsi="宋体" w:hint="eastAsia"/>
                <w:szCs w:val="21"/>
              </w:rPr>
              <w:t>，较为</w:t>
            </w:r>
            <w:r w:rsidRPr="00981400">
              <w:rPr>
                <w:rFonts w:ascii="宋体" w:eastAsia="宋体" w:hAnsi="宋体"/>
                <w:szCs w:val="21"/>
              </w:rPr>
              <w:t>热爱护理专业</w:t>
            </w:r>
            <w:r w:rsidRPr="00981400">
              <w:rPr>
                <w:rFonts w:ascii="宋体" w:eastAsia="宋体" w:hAnsi="宋体" w:hint="eastAsia"/>
                <w:szCs w:val="21"/>
              </w:rPr>
              <w:t>，</w:t>
            </w:r>
            <w:r w:rsidRPr="00981400">
              <w:rPr>
                <w:rFonts w:ascii="宋体" w:eastAsia="宋体" w:hAnsi="宋体"/>
                <w:szCs w:val="21"/>
              </w:rPr>
              <w:t>愿意为人类健康和照顾工作奉献一生</w:t>
            </w:r>
            <w:r w:rsidRPr="00981400">
              <w:rPr>
                <w:rFonts w:ascii="宋体" w:eastAsia="宋体" w:hAnsi="宋体" w:hint="eastAsia"/>
                <w:szCs w:val="21"/>
              </w:rPr>
              <w:t>，</w:t>
            </w:r>
            <w:r w:rsidRPr="00981400">
              <w:rPr>
                <w:rFonts w:ascii="宋体" w:eastAsia="宋体" w:hAnsi="宋体"/>
                <w:szCs w:val="21"/>
              </w:rPr>
              <w:t>具有较为明确的职业生涯规划</w:t>
            </w:r>
            <w:r w:rsidR="0077794D" w:rsidRPr="00981400">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AA26B50" w14:textId="25E72764" w:rsidR="00260DC1" w:rsidRPr="00981400" w:rsidRDefault="00260DC1" w:rsidP="00260DC1">
            <w:pPr>
              <w:spacing w:beforeLines="50" w:before="156" w:afterLines="50" w:after="156"/>
              <w:rPr>
                <w:rFonts w:ascii="宋体" w:eastAsia="宋体" w:hAnsi="宋体"/>
                <w:szCs w:val="21"/>
              </w:rPr>
            </w:pPr>
            <w:r w:rsidRPr="00981400">
              <w:rPr>
                <w:rFonts w:ascii="宋体" w:eastAsia="宋体" w:hAnsi="宋体" w:hint="eastAsia"/>
                <w:szCs w:val="21"/>
              </w:rPr>
              <w:t>能</w:t>
            </w:r>
            <w:r w:rsidRPr="00981400">
              <w:rPr>
                <w:rFonts w:ascii="宋体" w:eastAsia="宋体" w:hAnsi="宋体"/>
                <w:szCs w:val="21"/>
              </w:rPr>
              <w:t>基本树立正确的职业价值观</w:t>
            </w:r>
            <w:r w:rsidRPr="00981400">
              <w:rPr>
                <w:rFonts w:ascii="宋体" w:eastAsia="宋体" w:hAnsi="宋体" w:hint="eastAsia"/>
                <w:szCs w:val="21"/>
              </w:rPr>
              <w:t>，基本做到</w:t>
            </w:r>
            <w:r w:rsidRPr="00981400">
              <w:rPr>
                <w:rFonts w:ascii="宋体" w:eastAsia="宋体" w:hAnsi="宋体"/>
                <w:szCs w:val="21"/>
              </w:rPr>
              <w:t>热爱护理专业</w:t>
            </w:r>
            <w:r w:rsidRPr="00981400">
              <w:rPr>
                <w:rFonts w:ascii="宋体" w:eastAsia="宋体" w:hAnsi="宋体" w:hint="eastAsia"/>
                <w:szCs w:val="21"/>
              </w:rPr>
              <w:t>，基本</w:t>
            </w:r>
            <w:r w:rsidRPr="00981400">
              <w:rPr>
                <w:rFonts w:ascii="宋体" w:eastAsia="宋体" w:hAnsi="宋体"/>
                <w:szCs w:val="21"/>
              </w:rPr>
              <w:t>愿意为人类健康和照顾工作奉献一生</w:t>
            </w:r>
            <w:r w:rsidRPr="00981400">
              <w:rPr>
                <w:rFonts w:ascii="宋体" w:eastAsia="宋体" w:hAnsi="宋体" w:hint="eastAsia"/>
                <w:szCs w:val="21"/>
              </w:rPr>
              <w:t>，基本</w:t>
            </w:r>
            <w:r w:rsidRPr="00981400">
              <w:rPr>
                <w:rFonts w:ascii="宋体" w:eastAsia="宋体" w:hAnsi="宋体"/>
                <w:szCs w:val="21"/>
              </w:rPr>
              <w:t>具有明确的职</w:t>
            </w:r>
            <w:r w:rsidRPr="00981400">
              <w:rPr>
                <w:rFonts w:ascii="宋体" w:eastAsia="宋体" w:hAnsi="宋体"/>
                <w:szCs w:val="21"/>
              </w:rPr>
              <w:lastRenderedPageBreak/>
              <w:t>业生涯规划</w:t>
            </w:r>
            <w:r w:rsidR="0077794D" w:rsidRPr="00981400">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3FBB35A" w14:textId="37046D72" w:rsidR="00260DC1" w:rsidRPr="00981400" w:rsidRDefault="00260DC1" w:rsidP="00260DC1">
            <w:pPr>
              <w:spacing w:beforeLines="50" w:before="156" w:afterLines="50" w:after="156"/>
              <w:rPr>
                <w:rFonts w:ascii="宋体" w:eastAsia="宋体" w:hAnsi="宋体"/>
                <w:szCs w:val="21"/>
              </w:rPr>
            </w:pPr>
            <w:r w:rsidRPr="00981400">
              <w:rPr>
                <w:rFonts w:ascii="宋体" w:eastAsia="宋体" w:hAnsi="宋体"/>
                <w:szCs w:val="21"/>
              </w:rPr>
              <w:lastRenderedPageBreak/>
              <w:t>具有较为不确定的职业价值观和理念</w:t>
            </w:r>
            <w:r w:rsidRPr="00981400">
              <w:rPr>
                <w:rFonts w:ascii="宋体" w:eastAsia="宋体" w:hAnsi="宋体" w:hint="eastAsia"/>
                <w:szCs w:val="21"/>
              </w:rPr>
              <w:t>，</w:t>
            </w:r>
            <w:r w:rsidRPr="00981400">
              <w:rPr>
                <w:rFonts w:ascii="宋体" w:eastAsia="宋体" w:hAnsi="宋体"/>
                <w:szCs w:val="21"/>
              </w:rPr>
              <w:t>职业规划不够清晰</w:t>
            </w:r>
            <w:r w:rsidR="0077794D" w:rsidRPr="00981400">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A1C74FC" w14:textId="10F56201" w:rsidR="00260DC1" w:rsidRPr="00F56396" w:rsidRDefault="00260DC1" w:rsidP="00260DC1">
            <w:pPr>
              <w:spacing w:beforeLines="50" w:before="156" w:afterLines="50" w:after="156"/>
              <w:rPr>
                <w:rFonts w:ascii="宋体" w:eastAsia="宋体" w:hAnsi="宋体"/>
                <w:szCs w:val="21"/>
              </w:rPr>
            </w:pPr>
            <w:r w:rsidRPr="00981400">
              <w:rPr>
                <w:rFonts w:ascii="宋体" w:eastAsia="宋体" w:hAnsi="宋体"/>
                <w:szCs w:val="21"/>
              </w:rPr>
              <w:t>不能树立正确的职业价值观</w:t>
            </w:r>
            <w:r w:rsidRPr="00981400">
              <w:rPr>
                <w:rFonts w:ascii="宋体" w:eastAsia="宋体" w:hAnsi="宋体" w:hint="eastAsia"/>
                <w:szCs w:val="21"/>
              </w:rPr>
              <w:t>，对</w:t>
            </w:r>
            <w:r w:rsidRPr="00981400">
              <w:rPr>
                <w:rFonts w:ascii="宋体" w:eastAsia="宋体" w:hAnsi="宋体"/>
                <w:szCs w:val="21"/>
              </w:rPr>
              <w:t>护理专业具有排斥思想</w:t>
            </w:r>
            <w:r w:rsidRPr="00981400">
              <w:rPr>
                <w:rFonts w:ascii="宋体" w:eastAsia="宋体" w:hAnsi="宋体" w:hint="eastAsia"/>
                <w:szCs w:val="21"/>
              </w:rPr>
              <w:t>，不</w:t>
            </w:r>
            <w:r w:rsidRPr="00981400">
              <w:rPr>
                <w:rFonts w:ascii="宋体" w:eastAsia="宋体" w:hAnsi="宋体"/>
                <w:szCs w:val="21"/>
              </w:rPr>
              <w:t>愿意为人类健康和照顾工作奉献一生</w:t>
            </w:r>
            <w:r w:rsidRPr="00981400">
              <w:rPr>
                <w:rFonts w:ascii="宋体" w:eastAsia="宋体" w:hAnsi="宋体" w:hint="eastAsia"/>
                <w:szCs w:val="21"/>
              </w:rPr>
              <w:t>，不</w:t>
            </w:r>
            <w:r w:rsidRPr="00981400">
              <w:rPr>
                <w:rFonts w:ascii="宋体" w:eastAsia="宋体" w:hAnsi="宋体"/>
                <w:szCs w:val="21"/>
              </w:rPr>
              <w:t>具有明确</w:t>
            </w:r>
            <w:r w:rsidRPr="00981400">
              <w:rPr>
                <w:rFonts w:ascii="宋体" w:eastAsia="宋体" w:hAnsi="宋体"/>
                <w:szCs w:val="21"/>
              </w:rPr>
              <w:lastRenderedPageBreak/>
              <w:t>的职业生涯规划</w:t>
            </w:r>
            <w:r w:rsidR="0077794D" w:rsidRPr="00981400">
              <w:rPr>
                <w:rFonts w:ascii="宋体" w:eastAsia="宋体" w:hAnsi="宋体" w:hint="eastAsia"/>
                <w:szCs w:val="21"/>
              </w:rPr>
              <w:t>。</w:t>
            </w:r>
          </w:p>
        </w:tc>
      </w:tr>
    </w:tbl>
    <w:p w14:paraId="1C1B2EF7"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3D602" w14:textId="77777777" w:rsidR="006A601B" w:rsidRDefault="006A601B" w:rsidP="00AA630A">
      <w:r>
        <w:separator/>
      </w:r>
    </w:p>
  </w:endnote>
  <w:endnote w:type="continuationSeparator" w:id="0">
    <w:p w14:paraId="4AA09854" w14:textId="77777777" w:rsidR="006A601B" w:rsidRDefault="006A601B"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2FECA" w14:textId="77777777" w:rsidR="006A601B" w:rsidRDefault="006A601B" w:rsidP="00AA630A">
      <w:r>
        <w:separator/>
      </w:r>
    </w:p>
  </w:footnote>
  <w:footnote w:type="continuationSeparator" w:id="0">
    <w:p w14:paraId="56FBD24B" w14:textId="77777777" w:rsidR="006A601B" w:rsidRDefault="006A601B"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75830"/>
    <w:multiLevelType w:val="hybridMultilevel"/>
    <w:tmpl w:val="95044972"/>
    <w:lvl w:ilvl="0" w:tplc="B2FE609C">
      <w:start w:val="1"/>
      <w:numFmt w:val="japaneseCounting"/>
      <w:lvlText w:val="%1、"/>
      <w:lvlJc w:val="left"/>
      <w:pPr>
        <w:ind w:left="800" w:hanging="40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2A314408"/>
    <w:multiLevelType w:val="hybridMultilevel"/>
    <w:tmpl w:val="99C4775E"/>
    <w:lvl w:ilvl="0" w:tplc="16B6B58E">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3B3841"/>
    <w:multiLevelType w:val="hybridMultilevel"/>
    <w:tmpl w:val="9EBC42C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8334B08"/>
    <w:multiLevelType w:val="hybridMultilevel"/>
    <w:tmpl w:val="F224FFF4"/>
    <w:lvl w:ilvl="0" w:tplc="67EE87D8">
      <w:start w:val="1"/>
      <w:numFmt w:val="japaneseCounting"/>
      <w:lvlText w:val="%1、"/>
      <w:lvlJc w:val="left"/>
      <w:pPr>
        <w:ind w:left="800" w:hanging="40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5" w15:restartNumberingAfterBreak="0">
    <w:nsid w:val="3AB50334"/>
    <w:multiLevelType w:val="hybridMultilevel"/>
    <w:tmpl w:val="613EE050"/>
    <w:lvl w:ilvl="0" w:tplc="01D2303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305B75"/>
    <w:multiLevelType w:val="hybridMultilevel"/>
    <w:tmpl w:val="C6E02650"/>
    <w:lvl w:ilvl="0" w:tplc="E7C4EEEC">
      <w:start w:val="1"/>
      <w:numFmt w:val="japaneseCounting"/>
      <w:lvlText w:val="第%1节、"/>
      <w:lvlJc w:val="left"/>
      <w:pPr>
        <w:ind w:left="800" w:hanging="800"/>
      </w:pPr>
      <w:rPr>
        <w:rFonts w:hint="default"/>
      </w:rPr>
    </w:lvl>
    <w:lvl w:ilvl="1" w:tplc="47223EEE">
      <w:start w:val="1"/>
      <w:numFmt w:val="japaneseCounting"/>
      <w:lvlText w:val="%2、"/>
      <w:lvlJc w:val="left"/>
      <w:pPr>
        <w:ind w:left="820" w:hanging="40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CE7085"/>
    <w:multiLevelType w:val="hybridMultilevel"/>
    <w:tmpl w:val="AF04CE54"/>
    <w:lvl w:ilvl="0" w:tplc="F896559C">
      <w:start w:val="1"/>
      <w:numFmt w:val="japaneseCounting"/>
      <w:lvlText w:val="%1、"/>
      <w:lvlJc w:val="left"/>
      <w:pPr>
        <w:ind w:left="800" w:hanging="40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7624106B"/>
    <w:multiLevelType w:val="hybridMultilevel"/>
    <w:tmpl w:val="4D54EBBE"/>
    <w:lvl w:ilvl="0" w:tplc="6910061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155101070">
    <w:abstractNumId w:val="4"/>
  </w:num>
  <w:num w:numId="2" w16cid:durableId="1771701567">
    <w:abstractNumId w:val="0"/>
  </w:num>
  <w:num w:numId="3" w16cid:durableId="1327173275">
    <w:abstractNumId w:val="7"/>
  </w:num>
  <w:num w:numId="4" w16cid:durableId="1044788779">
    <w:abstractNumId w:val="3"/>
  </w:num>
  <w:num w:numId="5" w16cid:durableId="1178422678">
    <w:abstractNumId w:val="6"/>
  </w:num>
  <w:num w:numId="6" w16cid:durableId="484661518">
    <w:abstractNumId w:val="1"/>
  </w:num>
  <w:num w:numId="7" w16cid:durableId="1589927565">
    <w:abstractNumId w:val="5"/>
  </w:num>
  <w:num w:numId="8" w16cid:durableId="1103264297">
    <w:abstractNumId w:val="2"/>
  </w:num>
  <w:num w:numId="9" w16cid:durableId="2362118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2C48"/>
    <w:rsid w:val="0002030C"/>
    <w:rsid w:val="000203E9"/>
    <w:rsid w:val="00022CBB"/>
    <w:rsid w:val="0003329E"/>
    <w:rsid w:val="00070A87"/>
    <w:rsid w:val="00073B8E"/>
    <w:rsid w:val="0007632B"/>
    <w:rsid w:val="00077A5F"/>
    <w:rsid w:val="00080E28"/>
    <w:rsid w:val="00085230"/>
    <w:rsid w:val="00096691"/>
    <w:rsid w:val="000B6BDD"/>
    <w:rsid w:val="000B7450"/>
    <w:rsid w:val="000C5646"/>
    <w:rsid w:val="000D1421"/>
    <w:rsid w:val="000E6492"/>
    <w:rsid w:val="000F054A"/>
    <w:rsid w:val="000F3680"/>
    <w:rsid w:val="000F44ED"/>
    <w:rsid w:val="00115688"/>
    <w:rsid w:val="00120964"/>
    <w:rsid w:val="00125DA0"/>
    <w:rsid w:val="0016271E"/>
    <w:rsid w:val="0019362C"/>
    <w:rsid w:val="001E0EAF"/>
    <w:rsid w:val="001E5724"/>
    <w:rsid w:val="001F4436"/>
    <w:rsid w:val="002417E3"/>
    <w:rsid w:val="00242673"/>
    <w:rsid w:val="00253D9E"/>
    <w:rsid w:val="00260DC1"/>
    <w:rsid w:val="00265F52"/>
    <w:rsid w:val="0027603A"/>
    <w:rsid w:val="00285327"/>
    <w:rsid w:val="002A7568"/>
    <w:rsid w:val="002B40CC"/>
    <w:rsid w:val="00313A87"/>
    <w:rsid w:val="00322986"/>
    <w:rsid w:val="0034254B"/>
    <w:rsid w:val="0038665C"/>
    <w:rsid w:val="003D1F99"/>
    <w:rsid w:val="003D6ADB"/>
    <w:rsid w:val="003F37DE"/>
    <w:rsid w:val="00401E2E"/>
    <w:rsid w:val="004070CF"/>
    <w:rsid w:val="004156AB"/>
    <w:rsid w:val="00455CAA"/>
    <w:rsid w:val="00463853"/>
    <w:rsid w:val="00484C03"/>
    <w:rsid w:val="00486290"/>
    <w:rsid w:val="004E16D3"/>
    <w:rsid w:val="004E6D66"/>
    <w:rsid w:val="00521E05"/>
    <w:rsid w:val="005A0378"/>
    <w:rsid w:val="005C0FAC"/>
    <w:rsid w:val="005C2778"/>
    <w:rsid w:val="005D1672"/>
    <w:rsid w:val="005E0F2A"/>
    <w:rsid w:val="005E29C1"/>
    <w:rsid w:val="00665621"/>
    <w:rsid w:val="006A48B8"/>
    <w:rsid w:val="006A601B"/>
    <w:rsid w:val="006A6BEE"/>
    <w:rsid w:val="006C066C"/>
    <w:rsid w:val="006C17C7"/>
    <w:rsid w:val="006E4F82"/>
    <w:rsid w:val="006F64C9"/>
    <w:rsid w:val="00705DF3"/>
    <w:rsid w:val="00706E77"/>
    <w:rsid w:val="007639A2"/>
    <w:rsid w:val="0077794D"/>
    <w:rsid w:val="00786D2C"/>
    <w:rsid w:val="00787160"/>
    <w:rsid w:val="007932E8"/>
    <w:rsid w:val="0079373D"/>
    <w:rsid w:val="007A5BBE"/>
    <w:rsid w:val="007B188D"/>
    <w:rsid w:val="007C01EF"/>
    <w:rsid w:val="007C379D"/>
    <w:rsid w:val="007C62ED"/>
    <w:rsid w:val="007D0CAB"/>
    <w:rsid w:val="007E39E3"/>
    <w:rsid w:val="0080784F"/>
    <w:rsid w:val="008079ED"/>
    <w:rsid w:val="008128AD"/>
    <w:rsid w:val="00851E78"/>
    <w:rsid w:val="008560E2"/>
    <w:rsid w:val="00861D9E"/>
    <w:rsid w:val="00876921"/>
    <w:rsid w:val="00886EBF"/>
    <w:rsid w:val="0089132D"/>
    <w:rsid w:val="008B616C"/>
    <w:rsid w:val="008F70B6"/>
    <w:rsid w:val="00904D03"/>
    <w:rsid w:val="0093618D"/>
    <w:rsid w:val="00966A12"/>
    <w:rsid w:val="00974215"/>
    <w:rsid w:val="00981400"/>
    <w:rsid w:val="009B568B"/>
    <w:rsid w:val="009E52BB"/>
    <w:rsid w:val="009E6F4E"/>
    <w:rsid w:val="009F0733"/>
    <w:rsid w:val="00A00607"/>
    <w:rsid w:val="00A03BBD"/>
    <w:rsid w:val="00A147A8"/>
    <w:rsid w:val="00A41426"/>
    <w:rsid w:val="00A5514A"/>
    <w:rsid w:val="00A61EFD"/>
    <w:rsid w:val="00A70165"/>
    <w:rsid w:val="00AA4570"/>
    <w:rsid w:val="00AA630A"/>
    <w:rsid w:val="00AA7BB8"/>
    <w:rsid w:val="00AE3D1A"/>
    <w:rsid w:val="00B03909"/>
    <w:rsid w:val="00B3644A"/>
    <w:rsid w:val="00B40ECD"/>
    <w:rsid w:val="00B64B32"/>
    <w:rsid w:val="00B67E38"/>
    <w:rsid w:val="00B719D5"/>
    <w:rsid w:val="00B77EF6"/>
    <w:rsid w:val="00BA23F0"/>
    <w:rsid w:val="00BA7664"/>
    <w:rsid w:val="00BC369B"/>
    <w:rsid w:val="00BE5100"/>
    <w:rsid w:val="00BE6BC1"/>
    <w:rsid w:val="00BF27D3"/>
    <w:rsid w:val="00C00798"/>
    <w:rsid w:val="00C13754"/>
    <w:rsid w:val="00C27DB5"/>
    <w:rsid w:val="00C4641A"/>
    <w:rsid w:val="00C53A33"/>
    <w:rsid w:val="00C53BA7"/>
    <w:rsid w:val="00C54636"/>
    <w:rsid w:val="00C8026F"/>
    <w:rsid w:val="00C81B3A"/>
    <w:rsid w:val="00CA53B2"/>
    <w:rsid w:val="00CF2555"/>
    <w:rsid w:val="00CF2CA2"/>
    <w:rsid w:val="00D02F99"/>
    <w:rsid w:val="00D13271"/>
    <w:rsid w:val="00D14471"/>
    <w:rsid w:val="00D3022A"/>
    <w:rsid w:val="00D40A79"/>
    <w:rsid w:val="00D417A1"/>
    <w:rsid w:val="00D504B7"/>
    <w:rsid w:val="00D533FE"/>
    <w:rsid w:val="00D6519D"/>
    <w:rsid w:val="00D715F7"/>
    <w:rsid w:val="00D87FA2"/>
    <w:rsid w:val="00DC5DFE"/>
    <w:rsid w:val="00DD5757"/>
    <w:rsid w:val="00DD7B5F"/>
    <w:rsid w:val="00DE7849"/>
    <w:rsid w:val="00DF383E"/>
    <w:rsid w:val="00E00562"/>
    <w:rsid w:val="00E05E8B"/>
    <w:rsid w:val="00E06664"/>
    <w:rsid w:val="00E27560"/>
    <w:rsid w:val="00E27CD8"/>
    <w:rsid w:val="00E366AB"/>
    <w:rsid w:val="00E76E34"/>
    <w:rsid w:val="00E800D6"/>
    <w:rsid w:val="00E97217"/>
    <w:rsid w:val="00EB65D0"/>
    <w:rsid w:val="00ED3EBC"/>
    <w:rsid w:val="00ED7F81"/>
    <w:rsid w:val="00F04DAA"/>
    <w:rsid w:val="00F35556"/>
    <w:rsid w:val="00F43DF6"/>
    <w:rsid w:val="00F56396"/>
    <w:rsid w:val="00F7011A"/>
    <w:rsid w:val="00F7333D"/>
    <w:rsid w:val="00F845EE"/>
    <w:rsid w:val="00FB77A1"/>
    <w:rsid w:val="00FC24B5"/>
    <w:rsid w:val="00FD6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8A0E9"/>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27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2417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281230">
      <w:bodyDiv w:val="1"/>
      <w:marLeft w:val="0"/>
      <w:marRight w:val="0"/>
      <w:marTop w:val="0"/>
      <w:marBottom w:val="0"/>
      <w:divBdr>
        <w:top w:val="none" w:sz="0" w:space="0" w:color="auto"/>
        <w:left w:val="none" w:sz="0" w:space="0" w:color="auto"/>
        <w:bottom w:val="none" w:sz="0" w:space="0" w:color="auto"/>
        <w:right w:val="none" w:sz="0" w:space="0" w:color="auto"/>
      </w:divBdr>
    </w:div>
    <w:div w:id="163159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20</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110</cp:revision>
  <cp:lastPrinted>2020-12-24T07:17:00Z</cp:lastPrinted>
  <dcterms:created xsi:type="dcterms:W3CDTF">2021-06-28T05:51:00Z</dcterms:created>
  <dcterms:modified xsi:type="dcterms:W3CDTF">2023-08-17T08:51:00Z</dcterms:modified>
</cp:coreProperties>
</file>