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E4753C" w14:textId="77777777" w:rsidR="00391CF2" w:rsidRDefault="007E2E3C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《</w:t>
      </w:r>
      <w:r>
        <w:rPr>
          <w:rFonts w:ascii="Times New Roman" w:eastAsia="黑体" w:hAnsi="Times New Roman" w:hint="eastAsia"/>
          <w:sz w:val="32"/>
          <w:szCs w:val="32"/>
        </w:rPr>
        <w:t>综合技能训练</w:t>
      </w:r>
      <w:r>
        <w:rPr>
          <w:rFonts w:ascii="黑体" w:eastAsia="黑体" w:hAnsi="黑体" w:hint="eastAsia"/>
          <w:sz w:val="32"/>
          <w:szCs w:val="32"/>
        </w:rPr>
        <w:t>》课程教学大纲</w:t>
      </w:r>
    </w:p>
    <w:p w14:paraId="107236D9" w14:textId="77777777" w:rsidR="00391CF2" w:rsidRDefault="007E2E3C">
      <w:pPr>
        <w:pStyle w:val="a3"/>
        <w:spacing w:beforeLines="50" w:before="156" w:afterLines="50" w:after="156"/>
        <w:ind w:firstLineChars="200" w:firstLine="562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一、课程基本信息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3685"/>
        <w:gridCol w:w="1134"/>
        <w:gridCol w:w="2744"/>
      </w:tblGrid>
      <w:tr w:rsidR="00391CF2" w14:paraId="25F1D91B" w14:textId="77777777">
        <w:trPr>
          <w:trHeight w:val="506"/>
          <w:jc w:val="center"/>
        </w:trPr>
        <w:tc>
          <w:tcPr>
            <w:tcW w:w="1135" w:type="dxa"/>
            <w:vAlign w:val="center"/>
          </w:tcPr>
          <w:p w14:paraId="08AED137" w14:textId="77777777" w:rsidR="00391CF2" w:rsidRDefault="007E2E3C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359CEF2B" w14:textId="77777777" w:rsidR="00391CF2" w:rsidRDefault="007E2E3C">
            <w:pPr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Integrated Skills Training</w:t>
            </w:r>
          </w:p>
        </w:tc>
        <w:tc>
          <w:tcPr>
            <w:tcW w:w="1134" w:type="dxa"/>
            <w:vAlign w:val="center"/>
          </w:tcPr>
          <w:p w14:paraId="60900356" w14:textId="77777777" w:rsidR="00391CF2" w:rsidRDefault="007E2E3C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>
              <w:rPr>
                <w:rFonts w:ascii="Times New Roman" w:eastAsia="宋体" w:hAnsi="Times New Roman" w:cs="Times New Roman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0FDCD55C" w14:textId="77777777" w:rsidR="00391CF2" w:rsidRDefault="007E2E3C">
            <w:pPr>
              <w:spacing w:beforeLines="50" w:before="156" w:afterLines="50" w:after="156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NURS1098</w:t>
            </w:r>
          </w:p>
        </w:tc>
      </w:tr>
      <w:tr w:rsidR="00391CF2" w14:paraId="3BFE90EC" w14:textId="77777777">
        <w:trPr>
          <w:jc w:val="center"/>
        </w:trPr>
        <w:tc>
          <w:tcPr>
            <w:tcW w:w="1135" w:type="dxa"/>
            <w:vAlign w:val="center"/>
          </w:tcPr>
          <w:p w14:paraId="4A229A81" w14:textId="77777777" w:rsidR="00391CF2" w:rsidRDefault="007E2E3C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2C8E1B75" w14:textId="11858532" w:rsidR="00391CF2" w:rsidRDefault="009636B9">
            <w:pPr>
              <w:snapToGrid w:val="0"/>
              <w:spacing w:line="360" w:lineRule="auto"/>
              <w:ind w:left="1920" w:hanging="1920"/>
              <w:rPr>
                <w:rFonts w:ascii="Times New Roman" w:eastAsia="宋体" w:hAnsi="Times New Roman" w:cs="Times New Roman"/>
              </w:rPr>
            </w:pPr>
            <w:r w:rsidRPr="009636B9">
              <w:rPr>
                <w:rFonts w:ascii="Times New Roman" w:eastAsia="宋体" w:hAnsi="Times New Roman" w:cs="Times New Roman" w:hint="eastAsia"/>
              </w:rPr>
              <w:t>专业选修课程</w:t>
            </w:r>
          </w:p>
        </w:tc>
        <w:tc>
          <w:tcPr>
            <w:tcW w:w="1134" w:type="dxa"/>
            <w:vAlign w:val="center"/>
          </w:tcPr>
          <w:p w14:paraId="62C0341D" w14:textId="77777777" w:rsidR="00391CF2" w:rsidRDefault="007E2E3C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>
              <w:rPr>
                <w:rFonts w:ascii="Times New Roman" w:eastAsia="宋体" w:hAnsi="Times New Roman" w:cs="Times New Roman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029C29DC" w14:textId="77777777" w:rsidR="00391CF2" w:rsidRDefault="007E2E3C">
            <w:pPr>
              <w:snapToGrid w:val="0"/>
              <w:spacing w:line="360" w:lineRule="auto"/>
              <w:ind w:left="1920" w:hanging="1920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护理学</w:t>
            </w:r>
          </w:p>
        </w:tc>
      </w:tr>
      <w:tr w:rsidR="00391CF2" w14:paraId="54B68E07" w14:textId="77777777">
        <w:trPr>
          <w:jc w:val="center"/>
        </w:trPr>
        <w:tc>
          <w:tcPr>
            <w:tcW w:w="1135" w:type="dxa"/>
            <w:vAlign w:val="center"/>
          </w:tcPr>
          <w:p w14:paraId="300A89D3" w14:textId="77777777" w:rsidR="00391CF2" w:rsidRDefault="007E2E3C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学</w:t>
            </w:r>
            <w:r>
              <w:rPr>
                <w:rFonts w:ascii="宋体" w:eastAsia="宋体" w:hAnsi="宋体" w:cs="黑体" w:hint="eastAsia"/>
                <w:b/>
                <w:bCs/>
              </w:rPr>
              <w:t xml:space="preserve">   </w:t>
            </w:r>
            <w:r>
              <w:rPr>
                <w:rFonts w:ascii="宋体" w:eastAsia="宋体" w:hAnsi="宋体" w:cs="黑体" w:hint="eastAsia"/>
                <w:b/>
                <w:bCs/>
              </w:rPr>
              <w:t>分</w:t>
            </w:r>
          </w:p>
        </w:tc>
        <w:tc>
          <w:tcPr>
            <w:tcW w:w="3685" w:type="dxa"/>
            <w:vAlign w:val="center"/>
          </w:tcPr>
          <w:p w14:paraId="1F563733" w14:textId="77777777" w:rsidR="00391CF2" w:rsidRDefault="007E2E3C">
            <w:pPr>
              <w:snapToGrid w:val="0"/>
              <w:spacing w:line="360" w:lineRule="auto"/>
              <w:ind w:left="1920" w:hanging="1920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1</w:t>
            </w:r>
            <w:r>
              <w:rPr>
                <w:rFonts w:ascii="Times New Roman" w:eastAsia="宋体" w:hAnsi="Times New Roman" w:cs="Times New Roman" w:hint="eastAsia"/>
              </w:rPr>
              <w:t>.5</w:t>
            </w:r>
          </w:p>
        </w:tc>
        <w:tc>
          <w:tcPr>
            <w:tcW w:w="1134" w:type="dxa"/>
            <w:vAlign w:val="center"/>
          </w:tcPr>
          <w:p w14:paraId="4990674F" w14:textId="77777777" w:rsidR="00391CF2" w:rsidRDefault="007E2E3C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>
              <w:rPr>
                <w:rFonts w:ascii="Times New Roman" w:eastAsia="宋体" w:hAnsi="Times New Roman" w:cs="Times New Roman"/>
                <w:b/>
                <w:bCs/>
              </w:rPr>
              <w:t>学</w:t>
            </w:r>
            <w:r>
              <w:rPr>
                <w:rFonts w:ascii="Times New Roman" w:eastAsia="宋体" w:hAnsi="Times New Roman" w:cs="Times New Roman"/>
                <w:b/>
                <w:bCs/>
              </w:rPr>
              <w:t xml:space="preserve">   </w:t>
            </w:r>
            <w:r>
              <w:rPr>
                <w:rFonts w:ascii="Times New Roman" w:eastAsia="宋体" w:hAnsi="Times New Roman" w:cs="Times New Roman"/>
                <w:b/>
                <w:bCs/>
              </w:rPr>
              <w:t>时</w:t>
            </w:r>
          </w:p>
        </w:tc>
        <w:tc>
          <w:tcPr>
            <w:tcW w:w="2744" w:type="dxa"/>
            <w:vAlign w:val="center"/>
          </w:tcPr>
          <w:p w14:paraId="43D81BFD" w14:textId="77777777" w:rsidR="00391CF2" w:rsidRDefault="007E2E3C">
            <w:pPr>
              <w:spacing w:beforeLines="50" w:before="156" w:afterLines="50" w:after="156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45</w:t>
            </w:r>
            <w:r>
              <w:rPr>
                <w:rFonts w:ascii="Times New Roman" w:eastAsia="宋体" w:hAnsi="Times New Roman" w:cs="Times New Roman" w:hint="eastAsia"/>
              </w:rPr>
              <w:t>（</w:t>
            </w:r>
            <w:r>
              <w:rPr>
                <w:rFonts w:ascii="Times New Roman" w:eastAsia="宋体" w:hAnsi="Times New Roman" w:cs="Times New Roman" w:hint="eastAsia"/>
              </w:rPr>
              <w:t>9</w:t>
            </w:r>
            <w:r>
              <w:rPr>
                <w:rFonts w:ascii="Times New Roman" w:eastAsia="宋体" w:hAnsi="Times New Roman" w:cs="Times New Roman" w:hint="eastAsia"/>
              </w:rPr>
              <w:t>理论</w:t>
            </w:r>
            <w:r>
              <w:rPr>
                <w:rFonts w:ascii="Times New Roman" w:eastAsia="宋体" w:hAnsi="Times New Roman" w:cs="Times New Roman" w:hint="eastAsia"/>
              </w:rPr>
              <w:t>+</w:t>
            </w:r>
            <w:r>
              <w:rPr>
                <w:rFonts w:ascii="Times New Roman" w:eastAsia="宋体" w:hAnsi="Times New Roman" w:cs="Times New Roman" w:hint="eastAsia"/>
              </w:rPr>
              <w:t>36</w:t>
            </w:r>
            <w:r>
              <w:rPr>
                <w:rFonts w:ascii="Times New Roman" w:eastAsia="宋体" w:hAnsi="Times New Roman" w:cs="Times New Roman" w:hint="eastAsia"/>
              </w:rPr>
              <w:t>实践）</w:t>
            </w:r>
          </w:p>
        </w:tc>
      </w:tr>
      <w:tr w:rsidR="00391CF2" w14:paraId="68092D6E" w14:textId="77777777">
        <w:trPr>
          <w:jc w:val="center"/>
        </w:trPr>
        <w:tc>
          <w:tcPr>
            <w:tcW w:w="1135" w:type="dxa"/>
            <w:vAlign w:val="center"/>
          </w:tcPr>
          <w:p w14:paraId="7A738991" w14:textId="77777777" w:rsidR="00391CF2" w:rsidRDefault="007E2E3C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3D717683" w14:textId="77777777" w:rsidR="00391CF2" w:rsidRDefault="007E2E3C">
            <w:pPr>
              <w:snapToGrid w:val="0"/>
              <w:spacing w:line="360" w:lineRule="auto"/>
              <w:ind w:left="1920" w:hanging="1920"/>
              <w:rPr>
                <w:rFonts w:ascii="Times New Roman" w:eastAsia="宋体" w:hAnsi="Times New Roman" w:cs="Times New Roman"/>
              </w:rPr>
            </w:pPr>
            <w:proofErr w:type="gramStart"/>
            <w:r>
              <w:rPr>
                <w:rFonts w:ascii="Times New Roman" w:eastAsia="宋体" w:hAnsi="Times New Roman" w:cs="Times New Roman"/>
              </w:rPr>
              <w:t>孟红燕</w:t>
            </w:r>
            <w:proofErr w:type="gramEnd"/>
          </w:p>
        </w:tc>
        <w:tc>
          <w:tcPr>
            <w:tcW w:w="1134" w:type="dxa"/>
            <w:vAlign w:val="center"/>
          </w:tcPr>
          <w:p w14:paraId="44DC5CBA" w14:textId="77777777" w:rsidR="00391CF2" w:rsidRDefault="007E2E3C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>
              <w:rPr>
                <w:rFonts w:ascii="Times New Roman" w:eastAsia="宋体" w:hAnsi="Times New Roman" w:cs="Times New Roman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54DE1CF1" w14:textId="02A7A9A8" w:rsidR="00391CF2" w:rsidRDefault="007E2E3C">
            <w:pPr>
              <w:spacing w:beforeLines="50" w:before="156" w:afterLines="50" w:after="156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202</w:t>
            </w:r>
            <w:r>
              <w:rPr>
                <w:rFonts w:ascii="Times New Roman" w:eastAsia="宋体" w:hAnsi="Times New Roman" w:cs="Times New Roman" w:hint="eastAsia"/>
              </w:rPr>
              <w:t>3</w:t>
            </w:r>
            <w:r w:rsidR="009636B9">
              <w:rPr>
                <w:rFonts w:ascii="Times New Roman" w:eastAsia="宋体" w:hAnsi="Times New Roman" w:cs="Times New Roman" w:hint="eastAsia"/>
              </w:rPr>
              <w:t>.</w:t>
            </w:r>
            <w:r>
              <w:rPr>
                <w:rFonts w:ascii="Times New Roman" w:eastAsia="宋体" w:hAnsi="Times New Roman" w:cs="Times New Roman" w:hint="eastAsia"/>
              </w:rPr>
              <w:t>0</w:t>
            </w:r>
            <w:r>
              <w:rPr>
                <w:rFonts w:ascii="Times New Roman" w:eastAsia="宋体" w:hAnsi="Times New Roman" w:cs="Times New Roman" w:hint="eastAsia"/>
              </w:rPr>
              <w:t>8</w:t>
            </w:r>
          </w:p>
        </w:tc>
      </w:tr>
      <w:tr w:rsidR="00391CF2" w14:paraId="175F07BA" w14:textId="77777777">
        <w:trPr>
          <w:jc w:val="center"/>
        </w:trPr>
        <w:tc>
          <w:tcPr>
            <w:tcW w:w="1135" w:type="dxa"/>
            <w:vAlign w:val="center"/>
          </w:tcPr>
          <w:p w14:paraId="4320B3AC" w14:textId="77777777" w:rsidR="00391CF2" w:rsidRDefault="007E2E3C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589997BD" w14:textId="77777777" w:rsidR="00391CF2" w:rsidRDefault="007E2E3C">
            <w:pPr>
              <w:spacing w:beforeLines="50" w:before="156" w:afterLines="50" w:after="156"/>
              <w:rPr>
                <w:rFonts w:ascii="Times New Roman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《护理综合技能实践》</w:t>
            </w:r>
          </w:p>
        </w:tc>
      </w:tr>
    </w:tbl>
    <w:p w14:paraId="33B82AC9" w14:textId="77777777" w:rsidR="00391CF2" w:rsidRDefault="007E2E3C">
      <w:pPr>
        <w:pStyle w:val="a3"/>
        <w:spacing w:beforeLines="50" w:before="156" w:afterLines="50" w:after="156"/>
        <w:ind w:firstLineChars="200" w:firstLine="562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14:paraId="3B4E2E0C" w14:textId="77777777" w:rsidR="00391CF2" w:rsidRDefault="007E2E3C">
      <w:pPr>
        <w:pStyle w:val="a3"/>
        <w:spacing w:beforeLines="50" w:before="156" w:afterLines="50" w:after="156"/>
        <w:ind w:firstLineChars="200" w:firstLine="480"/>
        <w:rPr>
          <w:rFonts w:ascii="黑体" w:eastAsia="黑体" w:hAnsi="黑体" w:cs="宋体"/>
          <w:b/>
          <w:sz w:val="24"/>
          <w:szCs w:val="24"/>
        </w:rPr>
      </w:pPr>
      <w:r>
        <w:rPr>
          <w:rFonts w:ascii="黑体" w:eastAsia="黑体" w:hAnsi="黑体" w:cs="宋体" w:hint="eastAsia"/>
          <w:sz w:val="24"/>
          <w:szCs w:val="24"/>
        </w:rPr>
        <w:t>（一）</w:t>
      </w:r>
      <w:r>
        <w:rPr>
          <w:rFonts w:ascii="黑体" w:eastAsia="黑体" w:hAnsi="黑体" w:cs="宋体" w:hint="eastAsia"/>
          <w:b/>
          <w:sz w:val="24"/>
          <w:szCs w:val="24"/>
        </w:rPr>
        <w:t>总体目标：</w:t>
      </w:r>
    </w:p>
    <w:p w14:paraId="414951B5" w14:textId="77777777" w:rsidR="00391CF2" w:rsidRDefault="007E2E3C">
      <w:pPr>
        <w:snapToGrid w:val="0"/>
        <w:spacing w:line="360" w:lineRule="auto"/>
        <w:ind w:leftChars="200" w:left="1919" w:hangingChars="714" w:hanging="1499"/>
        <w:rPr>
          <w:rFonts w:eastAsia="宋体"/>
        </w:rPr>
      </w:pPr>
      <w:r>
        <w:rPr>
          <w:rFonts w:eastAsia="宋体" w:hint="eastAsia"/>
        </w:rPr>
        <w:t>护理操作技能和护理思维训练是学生实践能力培养的基础，为进一步提高护理技能教学</w:t>
      </w:r>
    </w:p>
    <w:p w14:paraId="34D0744E" w14:textId="77777777" w:rsidR="00391CF2" w:rsidRDefault="007E2E3C">
      <w:pPr>
        <w:snapToGrid w:val="0"/>
        <w:spacing w:line="360" w:lineRule="auto"/>
        <w:jc w:val="left"/>
        <w:rPr>
          <w:rFonts w:hAnsi="宋体" w:cs="宋体"/>
        </w:rPr>
      </w:pPr>
      <w:r>
        <w:rPr>
          <w:rFonts w:eastAsia="宋体" w:hint="eastAsia"/>
        </w:rPr>
        <w:t>的系统性、规范性与职业教育发展的适应性，加强实践能力培养，使学生成为高素质的技能型人才。根据临床带</w:t>
      </w:r>
      <w:proofErr w:type="gramStart"/>
      <w:r>
        <w:rPr>
          <w:rFonts w:eastAsia="宋体" w:hint="eastAsia"/>
        </w:rPr>
        <w:t>教老师</w:t>
      </w:r>
      <w:proofErr w:type="gramEnd"/>
      <w:r>
        <w:rPr>
          <w:rFonts w:eastAsia="宋体" w:hint="eastAsia"/>
        </w:rPr>
        <w:t>观察发现，现阶段护理专业的学生在进入临床之后，缺乏临床思维，对于知识的综合运用以及技能的应用能力不强。目前护理技能训练较多沿用传统的模式“演示—练习—考核”，存在着许多的不足。而护理综合技能训练是综合运用医学基础和专业知识、技能，进行模拟场景护理的一种综合性和实践性培训方法，突出整体护理观念，以护理程序为框架，注重人文精神的渗透和融合，关注服务对象的感受，确保服务对象的安全舒适。护理综合技能训练通过多种学</w:t>
      </w:r>
      <w:r>
        <w:rPr>
          <w:rFonts w:eastAsia="宋体" w:hint="eastAsia"/>
        </w:rPr>
        <w:t>习模式，</w:t>
      </w:r>
      <w:proofErr w:type="gramStart"/>
      <w:r>
        <w:rPr>
          <w:rFonts w:eastAsia="宋体" w:hint="eastAsia"/>
        </w:rPr>
        <w:t>让护生</w:t>
      </w:r>
      <w:proofErr w:type="gramEnd"/>
      <w:r>
        <w:rPr>
          <w:rFonts w:eastAsia="宋体" w:hint="eastAsia"/>
        </w:rPr>
        <w:t>置身于决策者角色中，教师从旁指导激励，对案例进行研讨，组织护生思考、讨论、并做出护理决策。采用临床护理综合技能训练通过相互交流不仅提高学生的沟通能力，同时又可增进团队合作的意识。此外，</w:t>
      </w:r>
      <w:proofErr w:type="gramStart"/>
      <w:r>
        <w:rPr>
          <w:rFonts w:eastAsia="宋体" w:hint="eastAsia"/>
        </w:rPr>
        <w:t>理综合</w:t>
      </w:r>
      <w:proofErr w:type="gramEnd"/>
      <w:r>
        <w:rPr>
          <w:rFonts w:eastAsia="宋体" w:hint="eastAsia"/>
        </w:rPr>
        <w:t>技能训练突出整体护理观念，以护理程序为框架，注重人文精神的渗透和融合，关注服务对象的感受，确保服务对象的安全舒适。专科护理综合实训，配合护理职业教育教学改革开展行动导向教学而设计的内、外、妇产、儿科护理的综合实训情境案例，学生在教师指导下的实训。基于高端智能模型的护理综合实训，借助高端智能模型的功能，融“教</w:t>
      </w:r>
      <w:r>
        <w:rPr>
          <w:rFonts w:eastAsia="宋体" w:hint="eastAsia"/>
        </w:rPr>
        <w:t>、学、做”为一体，激发学生主动学习，提高合作能力、信息处理能力、评判性思维能力、解决问题能力、自我学习能力、创新能力等。通过对临床典型案例进行讨论分析、模拟演练的学习过程，不仅对发散思维进行训练，也有助于创新思维的提高。强调以临床实践问题为基点并与病人实际需求相结合</w:t>
      </w:r>
      <w:r>
        <w:rPr>
          <w:rFonts w:eastAsia="宋体" w:hint="eastAsia"/>
        </w:rPr>
        <w:t xml:space="preserve"> </w:t>
      </w:r>
      <w:r>
        <w:rPr>
          <w:rFonts w:eastAsia="宋体" w:hint="eastAsia"/>
        </w:rPr>
        <w:t>，对护理临床思维的形成有十分积极的意义。</w:t>
      </w:r>
    </w:p>
    <w:p w14:paraId="3C0AAF39" w14:textId="77777777" w:rsidR="00391CF2" w:rsidRDefault="007E2E3C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>
        <w:rPr>
          <w:rFonts w:ascii="黑体" w:eastAsia="黑体" w:hAnsi="黑体" w:cs="宋体" w:hint="eastAsia"/>
          <w:sz w:val="24"/>
          <w:szCs w:val="24"/>
        </w:rPr>
        <w:lastRenderedPageBreak/>
        <w:t>（二）课程目标：</w:t>
      </w:r>
    </w:p>
    <w:p w14:paraId="00F10437" w14:textId="77777777" w:rsidR="00391CF2" w:rsidRDefault="007E2E3C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（</w:t>
      </w:r>
      <w:r>
        <w:rPr>
          <w:rFonts w:hAnsi="宋体" w:cs="宋体"/>
        </w:rPr>
        <w:t>课程目标规定</w:t>
      </w:r>
      <w:r>
        <w:rPr>
          <w:rFonts w:hAnsi="宋体" w:cs="宋体" w:hint="eastAsia"/>
        </w:rPr>
        <w:t>某一阶段的学生通过课程学习以后，在发展德、智、体、美、</w:t>
      </w:r>
      <w:proofErr w:type="gramStart"/>
      <w:r>
        <w:rPr>
          <w:rFonts w:hAnsi="宋体" w:cs="宋体" w:hint="eastAsia"/>
        </w:rPr>
        <w:t>劳</w:t>
      </w:r>
      <w:proofErr w:type="gramEnd"/>
      <w:r>
        <w:rPr>
          <w:rFonts w:hAnsi="宋体" w:cs="宋体"/>
        </w:rPr>
        <w:t>等方面</w:t>
      </w:r>
      <w:r>
        <w:rPr>
          <w:rFonts w:hAnsi="宋体" w:cs="宋体" w:hint="eastAsia"/>
        </w:rPr>
        <w:t>期望实现的程度，它是确定课程内容、教学目标和教学方法的基础。）</w:t>
      </w:r>
    </w:p>
    <w:p w14:paraId="393B51AD" w14:textId="77777777" w:rsidR="00391CF2" w:rsidRDefault="007E2E3C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>
        <w:rPr>
          <w:rFonts w:hAnsi="宋体" w:cs="宋体" w:hint="eastAsia"/>
          <w:b/>
        </w:rPr>
        <w:t>课程目标</w:t>
      </w:r>
      <w:r>
        <w:rPr>
          <w:rFonts w:hAnsi="宋体" w:cs="宋体" w:hint="eastAsia"/>
          <w:b/>
        </w:rPr>
        <w:t>1</w:t>
      </w:r>
      <w:r>
        <w:rPr>
          <w:rFonts w:hAnsi="宋体" w:cs="宋体" w:hint="eastAsia"/>
          <w:b/>
        </w:rPr>
        <w:t>：</w:t>
      </w:r>
    </w:p>
    <w:p w14:paraId="33B92D52" w14:textId="77777777" w:rsidR="00391CF2" w:rsidRDefault="007E2E3C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1</w:t>
      </w:r>
      <w:r>
        <w:rPr>
          <w:rFonts w:hAnsi="宋体" w:cs="宋体" w:hint="eastAsia"/>
        </w:rPr>
        <w:t>．</w:t>
      </w:r>
      <w:r>
        <w:rPr>
          <w:rFonts w:hAnsi="宋体" w:cs="宋体" w:hint="eastAsia"/>
        </w:rPr>
        <w:t xml:space="preserve">1  </w:t>
      </w:r>
      <w:r>
        <w:rPr>
          <w:rFonts w:hAnsi="宋体" w:cs="宋体" w:hint="eastAsia"/>
        </w:rPr>
        <w:t>以社会主义核心价值观</w:t>
      </w:r>
      <w:r>
        <w:rPr>
          <w:rFonts w:hAnsi="宋体" w:cs="宋体" w:hint="eastAsia"/>
        </w:rPr>
        <w:t>为引导，以职业理想为重点，结合学生具体专业培养目标，帮助学生形成职业理想与专业认同，建立积极的专业归属感。</w:t>
      </w:r>
    </w:p>
    <w:p w14:paraId="620C6F10" w14:textId="77777777" w:rsidR="00391CF2" w:rsidRDefault="007E2E3C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/>
        </w:rPr>
        <w:t>1</w:t>
      </w:r>
      <w:r>
        <w:rPr>
          <w:rFonts w:hAnsi="宋体" w:cs="宋体" w:hint="eastAsia"/>
        </w:rPr>
        <w:t>．</w:t>
      </w:r>
      <w:r>
        <w:rPr>
          <w:rFonts w:hAnsi="宋体" w:cs="宋体" w:hint="eastAsia"/>
        </w:rPr>
        <w:t xml:space="preserve">2 </w:t>
      </w:r>
      <w:r>
        <w:rPr>
          <w:rFonts w:hAnsi="宋体" w:cs="宋体" w:hint="eastAsia"/>
        </w:rPr>
        <w:t>在综合能力培养的基础上，引导学生综合运用评判性思维护理实践中问题，提升学生的学科素养</w:t>
      </w:r>
    </w:p>
    <w:p w14:paraId="120DB592" w14:textId="77777777" w:rsidR="00391CF2" w:rsidRDefault="007E2E3C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>
        <w:rPr>
          <w:rFonts w:hAnsi="宋体" w:cs="宋体" w:hint="eastAsia"/>
          <w:b/>
        </w:rPr>
        <w:t>课程目标</w:t>
      </w:r>
      <w:r>
        <w:rPr>
          <w:rFonts w:hAnsi="宋体" w:cs="宋体" w:hint="eastAsia"/>
          <w:b/>
        </w:rPr>
        <w:t>2</w:t>
      </w:r>
      <w:r>
        <w:rPr>
          <w:rFonts w:hAnsi="宋体" w:cs="宋体" w:hint="eastAsia"/>
          <w:b/>
        </w:rPr>
        <w:t>：</w:t>
      </w:r>
    </w:p>
    <w:p w14:paraId="32FB6613" w14:textId="77777777" w:rsidR="00391CF2" w:rsidRDefault="007E2E3C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2</w:t>
      </w:r>
      <w:r>
        <w:rPr>
          <w:rFonts w:hAnsi="宋体" w:cs="宋体" w:hint="eastAsia"/>
        </w:rPr>
        <w:t>．</w:t>
      </w:r>
      <w:r>
        <w:rPr>
          <w:rFonts w:hAnsi="宋体" w:cs="宋体" w:hint="eastAsia"/>
        </w:rPr>
        <w:t xml:space="preserve">1 </w:t>
      </w:r>
      <w:r>
        <w:rPr>
          <w:rFonts w:hAnsi="宋体" w:cs="宋体" w:hint="eastAsia"/>
        </w:rPr>
        <w:t>在护理程序以及整体护理的基础上，熟练掌握常见护理技术，并学以致用。</w:t>
      </w:r>
    </w:p>
    <w:p w14:paraId="7187BE0B" w14:textId="77777777" w:rsidR="00391CF2" w:rsidRDefault="007E2E3C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/>
        </w:rPr>
        <w:t>2</w:t>
      </w:r>
      <w:r>
        <w:rPr>
          <w:rFonts w:hAnsi="宋体" w:cs="宋体" w:hint="eastAsia"/>
        </w:rPr>
        <w:t>．</w:t>
      </w:r>
      <w:r>
        <w:rPr>
          <w:rFonts w:hAnsi="宋体" w:cs="宋体" w:hint="eastAsia"/>
        </w:rPr>
        <w:t xml:space="preserve">2 </w:t>
      </w:r>
      <w:r>
        <w:rPr>
          <w:rFonts w:hAnsi="宋体" w:cs="宋体" w:hint="eastAsia"/>
        </w:rPr>
        <w:t>通过课后练习视频形式，考核学生的团队合作能力以及沟通能力</w:t>
      </w:r>
    </w:p>
    <w:p w14:paraId="7F928F59" w14:textId="77777777" w:rsidR="00391CF2" w:rsidRDefault="007E2E3C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>
        <w:rPr>
          <w:rFonts w:ascii="黑体" w:eastAsia="黑体" w:hAnsi="黑体" w:cs="宋体" w:hint="eastAsia"/>
          <w:sz w:val="24"/>
          <w:szCs w:val="24"/>
        </w:rPr>
        <w:t>（三）课程目标与毕业要求、课程内容的对应关系</w:t>
      </w:r>
    </w:p>
    <w:p w14:paraId="34924424" w14:textId="77777777" w:rsidR="00391CF2" w:rsidRDefault="007E2E3C">
      <w:pPr>
        <w:pStyle w:val="a3"/>
        <w:spacing w:beforeLines="50" w:before="156" w:afterLines="50" w:after="156"/>
        <w:ind w:firstLineChars="200" w:firstLine="422"/>
        <w:jc w:val="center"/>
        <w:rPr>
          <w:rFonts w:ascii="黑体" w:hAnsi="宋体"/>
          <w:b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 w:hint="eastAsia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：课程目标与课程内容、毕业要求的对应关系表</w:t>
      </w:r>
      <w:r>
        <w:rPr>
          <w:rFonts w:ascii="黑体" w:hAnsi="宋体" w:hint="eastAsia"/>
          <w:b/>
          <w:bCs/>
          <w:szCs w:val="21"/>
        </w:rPr>
        <w:t xml:space="preserve"> 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2"/>
        <w:gridCol w:w="1959"/>
        <w:gridCol w:w="3118"/>
        <w:gridCol w:w="2688"/>
      </w:tblGrid>
      <w:tr w:rsidR="00391CF2" w14:paraId="64C6AAF1" w14:textId="77777777">
        <w:trPr>
          <w:jc w:val="center"/>
        </w:trPr>
        <w:tc>
          <w:tcPr>
            <w:tcW w:w="1302" w:type="dxa"/>
            <w:vAlign w:val="center"/>
          </w:tcPr>
          <w:p w14:paraId="6A4CE7D3" w14:textId="77777777" w:rsidR="00391CF2" w:rsidRDefault="007E2E3C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1959" w:type="dxa"/>
            <w:vAlign w:val="center"/>
          </w:tcPr>
          <w:p w14:paraId="2366862F" w14:textId="77777777" w:rsidR="00391CF2" w:rsidRDefault="007E2E3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  <w:r>
              <w:rPr>
                <w:rFonts w:hAnsi="宋体" w:cs="宋体" w:hint="eastAsia"/>
                <w:b/>
              </w:rPr>
              <w:t>课程子目标</w:t>
            </w:r>
          </w:p>
        </w:tc>
        <w:tc>
          <w:tcPr>
            <w:tcW w:w="3118" w:type="dxa"/>
            <w:vAlign w:val="center"/>
          </w:tcPr>
          <w:p w14:paraId="2F368E92" w14:textId="77777777" w:rsidR="00391CF2" w:rsidRDefault="007E2E3C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vAlign w:val="center"/>
          </w:tcPr>
          <w:p w14:paraId="5B08342E" w14:textId="77777777" w:rsidR="00391CF2" w:rsidRDefault="007E2E3C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391CF2" w14:paraId="7E33430F" w14:textId="77777777">
        <w:trPr>
          <w:jc w:val="center"/>
        </w:trPr>
        <w:tc>
          <w:tcPr>
            <w:tcW w:w="1302" w:type="dxa"/>
            <w:vMerge w:val="restart"/>
            <w:vAlign w:val="center"/>
          </w:tcPr>
          <w:p w14:paraId="3498BE69" w14:textId="77777777" w:rsidR="00391CF2" w:rsidRDefault="007E2E3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</w:t>
            </w:r>
            <w:r>
              <w:rPr>
                <w:rFonts w:hAnsi="宋体" w:cs="宋体" w:hint="eastAsia"/>
                <w:szCs w:val="21"/>
              </w:rPr>
              <w:t>1</w:t>
            </w:r>
          </w:p>
        </w:tc>
        <w:tc>
          <w:tcPr>
            <w:tcW w:w="1959" w:type="dxa"/>
            <w:vAlign w:val="center"/>
          </w:tcPr>
          <w:p w14:paraId="62CD9A55" w14:textId="77777777" w:rsidR="00391CF2" w:rsidRDefault="007E2E3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1.1</w:t>
            </w:r>
          </w:p>
        </w:tc>
        <w:tc>
          <w:tcPr>
            <w:tcW w:w="3118" w:type="dxa"/>
            <w:vAlign w:val="center"/>
          </w:tcPr>
          <w:p w14:paraId="04A6A711" w14:textId="77777777" w:rsidR="00391CF2" w:rsidRDefault="007E2E3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第一章</w:t>
            </w:r>
            <w:r>
              <w:rPr>
                <w:rFonts w:hAnsi="宋体" w:cs="宋体" w:hint="eastAsia"/>
              </w:rPr>
              <w:t>-</w:t>
            </w:r>
            <w:r>
              <w:rPr>
                <w:rFonts w:hAnsi="宋体" w:cs="宋体" w:hint="eastAsia"/>
              </w:rPr>
              <w:t>第</w:t>
            </w:r>
            <w:r>
              <w:rPr>
                <w:rFonts w:hAnsi="宋体" w:cs="宋体" w:hint="eastAsia"/>
              </w:rPr>
              <w:t>十五</w:t>
            </w:r>
            <w:r>
              <w:rPr>
                <w:rFonts w:hAnsi="宋体" w:cs="宋体" w:hint="eastAsia"/>
              </w:rPr>
              <w:t>章</w:t>
            </w:r>
          </w:p>
        </w:tc>
        <w:tc>
          <w:tcPr>
            <w:tcW w:w="2688" w:type="dxa"/>
            <w:vAlign w:val="center"/>
          </w:tcPr>
          <w:p w14:paraId="0863F824" w14:textId="77777777" w:rsidR="00391CF2" w:rsidRDefault="007E2E3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毕业要求</w:t>
            </w:r>
            <w:r>
              <w:rPr>
                <w:rFonts w:hAnsi="宋体" w:cs="宋体" w:hint="eastAsia"/>
              </w:rPr>
              <w:t>1</w:t>
            </w:r>
          </w:p>
        </w:tc>
      </w:tr>
      <w:tr w:rsidR="00391CF2" w14:paraId="36E30E8F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0FA08951" w14:textId="77777777" w:rsidR="00391CF2" w:rsidRDefault="00391CF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1CC0AD70" w14:textId="77777777" w:rsidR="00391CF2" w:rsidRDefault="007E2E3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1.2</w:t>
            </w:r>
          </w:p>
        </w:tc>
        <w:tc>
          <w:tcPr>
            <w:tcW w:w="3118" w:type="dxa"/>
            <w:vAlign w:val="center"/>
          </w:tcPr>
          <w:p w14:paraId="26CA6054" w14:textId="77777777" w:rsidR="00391CF2" w:rsidRDefault="007E2E3C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0"/>
              </w:rPr>
            </w:pPr>
            <w:r>
              <w:rPr>
                <w:rFonts w:ascii="宋体" w:eastAsia="宋体" w:hAnsi="宋体" w:cs="宋体" w:hint="eastAsia"/>
                <w:szCs w:val="20"/>
              </w:rPr>
              <w:t>第一章</w:t>
            </w:r>
            <w:r>
              <w:rPr>
                <w:rFonts w:ascii="宋体" w:eastAsia="宋体" w:hAnsi="宋体" w:cs="宋体" w:hint="eastAsia"/>
                <w:szCs w:val="20"/>
              </w:rPr>
              <w:t>-</w:t>
            </w:r>
            <w:r>
              <w:rPr>
                <w:rFonts w:ascii="宋体" w:eastAsia="宋体" w:hAnsi="宋体" w:cs="宋体" w:hint="eastAsia"/>
                <w:szCs w:val="20"/>
              </w:rPr>
              <w:t>第</w:t>
            </w:r>
            <w:r>
              <w:rPr>
                <w:rFonts w:ascii="宋体" w:eastAsia="宋体" w:hAnsi="宋体" w:cs="宋体" w:hint="eastAsia"/>
                <w:szCs w:val="20"/>
              </w:rPr>
              <w:t>十五</w:t>
            </w:r>
            <w:r>
              <w:rPr>
                <w:rFonts w:ascii="宋体" w:eastAsia="宋体" w:hAnsi="宋体" w:cs="宋体" w:hint="eastAsia"/>
                <w:szCs w:val="20"/>
              </w:rPr>
              <w:t>章</w:t>
            </w:r>
          </w:p>
        </w:tc>
        <w:tc>
          <w:tcPr>
            <w:tcW w:w="2688" w:type="dxa"/>
            <w:vAlign w:val="center"/>
          </w:tcPr>
          <w:p w14:paraId="3CDE4AA9" w14:textId="77777777" w:rsidR="00391CF2" w:rsidRDefault="007E2E3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毕业要求</w:t>
            </w:r>
            <w:r>
              <w:rPr>
                <w:rFonts w:hAnsi="宋体" w:cs="宋体" w:hint="eastAsia"/>
              </w:rPr>
              <w:t>2</w:t>
            </w:r>
          </w:p>
        </w:tc>
      </w:tr>
      <w:tr w:rsidR="00391CF2" w14:paraId="77F0C564" w14:textId="77777777">
        <w:trPr>
          <w:jc w:val="center"/>
        </w:trPr>
        <w:tc>
          <w:tcPr>
            <w:tcW w:w="1302" w:type="dxa"/>
            <w:vMerge w:val="restart"/>
            <w:vAlign w:val="center"/>
          </w:tcPr>
          <w:p w14:paraId="3FB263A2" w14:textId="77777777" w:rsidR="00391CF2" w:rsidRDefault="007E2E3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</w:t>
            </w:r>
            <w:r>
              <w:rPr>
                <w:rFonts w:hAnsi="宋体" w:cs="宋体" w:hint="eastAsia"/>
                <w:szCs w:val="21"/>
              </w:rPr>
              <w:t>2</w:t>
            </w:r>
          </w:p>
        </w:tc>
        <w:tc>
          <w:tcPr>
            <w:tcW w:w="1959" w:type="dxa"/>
            <w:vAlign w:val="center"/>
          </w:tcPr>
          <w:p w14:paraId="39A515F8" w14:textId="77777777" w:rsidR="00391CF2" w:rsidRDefault="007E2E3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2.1</w:t>
            </w:r>
          </w:p>
        </w:tc>
        <w:tc>
          <w:tcPr>
            <w:tcW w:w="3118" w:type="dxa"/>
            <w:vAlign w:val="center"/>
          </w:tcPr>
          <w:p w14:paraId="0D4895F3" w14:textId="77777777" w:rsidR="00391CF2" w:rsidRDefault="007E2E3C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0"/>
              </w:rPr>
            </w:pPr>
            <w:r>
              <w:rPr>
                <w:rFonts w:ascii="宋体" w:eastAsia="宋体" w:hAnsi="宋体" w:cs="宋体" w:hint="eastAsia"/>
                <w:szCs w:val="20"/>
              </w:rPr>
              <w:t>第一章</w:t>
            </w:r>
            <w:r>
              <w:rPr>
                <w:rFonts w:ascii="宋体" w:eastAsia="宋体" w:hAnsi="宋体" w:cs="宋体" w:hint="eastAsia"/>
                <w:szCs w:val="20"/>
              </w:rPr>
              <w:t>-</w:t>
            </w:r>
            <w:r>
              <w:rPr>
                <w:rFonts w:ascii="宋体" w:eastAsia="宋体" w:hAnsi="宋体" w:cs="宋体" w:hint="eastAsia"/>
                <w:szCs w:val="20"/>
              </w:rPr>
              <w:t>第</w:t>
            </w:r>
            <w:r>
              <w:rPr>
                <w:rFonts w:ascii="宋体" w:eastAsia="宋体" w:hAnsi="宋体" w:cs="宋体" w:hint="eastAsia"/>
                <w:szCs w:val="20"/>
              </w:rPr>
              <w:t>十五</w:t>
            </w:r>
            <w:r>
              <w:rPr>
                <w:rFonts w:ascii="宋体" w:eastAsia="宋体" w:hAnsi="宋体" w:cs="宋体" w:hint="eastAsia"/>
                <w:szCs w:val="20"/>
              </w:rPr>
              <w:t>章</w:t>
            </w:r>
          </w:p>
        </w:tc>
        <w:tc>
          <w:tcPr>
            <w:tcW w:w="2688" w:type="dxa"/>
            <w:vAlign w:val="center"/>
          </w:tcPr>
          <w:p w14:paraId="34AD505D" w14:textId="77777777" w:rsidR="00391CF2" w:rsidRDefault="007E2E3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毕业要求</w:t>
            </w:r>
            <w:r>
              <w:rPr>
                <w:rFonts w:hAnsi="宋体" w:cs="宋体" w:hint="eastAsia"/>
              </w:rPr>
              <w:t>2</w:t>
            </w:r>
          </w:p>
        </w:tc>
      </w:tr>
      <w:tr w:rsidR="00391CF2" w14:paraId="6452DE48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6AD183B6" w14:textId="77777777" w:rsidR="00391CF2" w:rsidRDefault="00391CF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02B6DD06" w14:textId="77777777" w:rsidR="00391CF2" w:rsidRDefault="007E2E3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2.2</w:t>
            </w:r>
          </w:p>
        </w:tc>
        <w:tc>
          <w:tcPr>
            <w:tcW w:w="3118" w:type="dxa"/>
            <w:vAlign w:val="center"/>
          </w:tcPr>
          <w:p w14:paraId="3C49E50E" w14:textId="77777777" w:rsidR="00391CF2" w:rsidRDefault="007E2E3C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szCs w:val="20"/>
              </w:rPr>
            </w:pPr>
            <w:r>
              <w:rPr>
                <w:rFonts w:ascii="宋体" w:eastAsia="宋体" w:hAnsi="宋体" w:cs="宋体" w:hint="eastAsia"/>
                <w:szCs w:val="20"/>
              </w:rPr>
              <w:t>第一章</w:t>
            </w:r>
            <w:r>
              <w:rPr>
                <w:rFonts w:ascii="宋体" w:eastAsia="宋体" w:hAnsi="宋体" w:cs="宋体" w:hint="eastAsia"/>
                <w:szCs w:val="20"/>
              </w:rPr>
              <w:t>-</w:t>
            </w:r>
            <w:r>
              <w:rPr>
                <w:rFonts w:ascii="宋体" w:eastAsia="宋体" w:hAnsi="宋体" w:cs="宋体" w:hint="eastAsia"/>
                <w:szCs w:val="20"/>
              </w:rPr>
              <w:t>第</w:t>
            </w:r>
            <w:r>
              <w:rPr>
                <w:rFonts w:ascii="宋体" w:eastAsia="宋体" w:hAnsi="宋体" w:cs="宋体" w:hint="eastAsia"/>
                <w:szCs w:val="20"/>
              </w:rPr>
              <w:t>十五</w:t>
            </w:r>
            <w:r>
              <w:rPr>
                <w:rFonts w:ascii="宋体" w:eastAsia="宋体" w:hAnsi="宋体" w:cs="宋体" w:hint="eastAsia"/>
                <w:szCs w:val="20"/>
              </w:rPr>
              <w:t>章</w:t>
            </w:r>
          </w:p>
        </w:tc>
        <w:tc>
          <w:tcPr>
            <w:tcW w:w="2688" w:type="dxa"/>
            <w:vAlign w:val="center"/>
          </w:tcPr>
          <w:p w14:paraId="79E51490" w14:textId="77777777" w:rsidR="00391CF2" w:rsidRDefault="007E2E3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毕业要求</w:t>
            </w:r>
            <w:r>
              <w:rPr>
                <w:rFonts w:hAnsi="宋体" w:cs="宋体" w:hint="eastAsia"/>
              </w:rPr>
              <w:t>3</w:t>
            </w:r>
          </w:p>
        </w:tc>
      </w:tr>
    </w:tbl>
    <w:p w14:paraId="5A2667AA" w14:textId="77777777" w:rsidR="00391CF2" w:rsidRDefault="007E2E3C">
      <w:pPr>
        <w:spacing w:beforeLines="50" w:before="156" w:afterLines="50" w:after="156"/>
        <w:ind w:firstLineChars="200" w:firstLine="562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三、教学内容</w:t>
      </w:r>
    </w:p>
    <w:p w14:paraId="0E63DA19" w14:textId="77777777" w:rsidR="00391CF2" w:rsidRDefault="007E2E3C">
      <w:pPr>
        <w:widowControl/>
        <w:spacing w:beforeLines="50" w:before="156" w:afterLines="50" w:after="156"/>
        <w:ind w:firstLineChars="200" w:firstLine="482"/>
        <w:jc w:val="left"/>
      </w:pPr>
      <w:r>
        <w:rPr>
          <w:rFonts w:ascii="黑体" w:eastAsia="黑体" w:hAnsi="黑体" w:cs="Times New Roman" w:hint="eastAsia"/>
          <w:b/>
          <w:sz w:val="24"/>
          <w:szCs w:val="24"/>
        </w:rPr>
        <w:t>第一章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>
        <w:rPr>
          <w:rFonts w:ascii="黑体" w:eastAsia="黑体" w:hAnsi="黑体" w:cs="Times New Roman" w:hint="eastAsia"/>
          <w:b/>
          <w:sz w:val="24"/>
          <w:szCs w:val="24"/>
        </w:rPr>
        <w:t>心内科护理技术综合实训</w:t>
      </w:r>
    </w:p>
    <w:p w14:paraId="27B2B5CB" w14:textId="77777777" w:rsidR="00391CF2" w:rsidRDefault="007E2E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掌握心内科常见护理技术：生命体征、心电监护、氧疗、吸痰</w:t>
      </w:r>
    </w:p>
    <w:p w14:paraId="0DF4F5E1" w14:textId="77777777" w:rsidR="00391CF2" w:rsidRDefault="007E2E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心电监护术、吸痰术</w:t>
      </w:r>
    </w:p>
    <w:p w14:paraId="09897702" w14:textId="77777777" w:rsidR="00391CF2" w:rsidRDefault="007E2E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以心内科案例为基础，进行心内科常见护理技术实训</w:t>
      </w:r>
    </w:p>
    <w:p w14:paraId="79A73907" w14:textId="77777777" w:rsidR="00391CF2" w:rsidRDefault="007E2E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示范法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教师讲授并示范生命体征、心电监护、氧疗、吸痰操作流程。</w:t>
      </w:r>
    </w:p>
    <w:p w14:paraId="1F43AF51" w14:textId="77777777" w:rsidR="00391CF2" w:rsidRDefault="007E2E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          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实践法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学生实践操作生命体征、心电监护、氧疗、吸痰操作流程</w:t>
      </w:r>
    </w:p>
    <w:p w14:paraId="02A96DF4" w14:textId="77777777" w:rsidR="00391CF2" w:rsidRDefault="007E2E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学生课后完成一份操作视频</w:t>
      </w:r>
    </w:p>
    <w:p w14:paraId="38EBCD9B" w14:textId="77777777" w:rsidR="00391CF2" w:rsidRDefault="007E2E3C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第二章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 </w:t>
      </w:r>
      <w:r>
        <w:rPr>
          <w:rFonts w:ascii="黑体" w:eastAsia="黑体" w:hAnsi="黑体" w:cs="Times New Roman" w:hint="eastAsia"/>
          <w:b/>
          <w:sz w:val="24"/>
          <w:szCs w:val="24"/>
        </w:rPr>
        <w:t>普外科</w:t>
      </w:r>
      <w:proofErr w:type="gramStart"/>
      <w:r>
        <w:rPr>
          <w:rFonts w:ascii="黑体" w:eastAsia="黑体" w:hAnsi="黑体" w:cs="Times New Roman" w:hint="eastAsia"/>
          <w:b/>
          <w:sz w:val="24"/>
          <w:szCs w:val="24"/>
        </w:rPr>
        <w:t>科</w:t>
      </w:r>
      <w:proofErr w:type="gramEnd"/>
      <w:r>
        <w:rPr>
          <w:rFonts w:ascii="黑体" w:eastAsia="黑体" w:hAnsi="黑体" w:cs="Times New Roman" w:hint="eastAsia"/>
          <w:b/>
          <w:sz w:val="24"/>
          <w:szCs w:val="24"/>
        </w:rPr>
        <w:t>护理技术综合实训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</w:p>
    <w:p w14:paraId="493B9458" w14:textId="77777777" w:rsidR="00391CF2" w:rsidRDefault="007E2E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掌握普外科常见护理技术：伤口护理、静脉输液、各种注射法、鼻饲法</w:t>
      </w:r>
    </w:p>
    <w:p w14:paraId="0DB6C711" w14:textId="77777777" w:rsidR="00391CF2" w:rsidRDefault="007E2E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静脉输液、各种注射法</w:t>
      </w:r>
    </w:p>
    <w:p w14:paraId="37FF9B83" w14:textId="77777777" w:rsidR="00391CF2" w:rsidRDefault="007E2E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以普外科案例为基础，进行普外科常见护理技术实训</w:t>
      </w:r>
    </w:p>
    <w:p w14:paraId="63FDBD3D" w14:textId="77777777" w:rsidR="00391CF2" w:rsidRDefault="007E2E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示范法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教师讲授并示范伤口护理、静脉输液、各种注射法、鼻饲法操作流程。</w:t>
      </w:r>
    </w:p>
    <w:p w14:paraId="1851C666" w14:textId="77777777" w:rsidR="00391CF2" w:rsidRDefault="007E2E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         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实践法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学生实践操作伤口护理、静脉输液、各种注射法、鼻饲法操作流程</w:t>
      </w:r>
    </w:p>
    <w:p w14:paraId="1434E67D" w14:textId="77777777" w:rsidR="00391CF2" w:rsidRDefault="007E2E3C">
      <w:pPr>
        <w:widowControl/>
        <w:numPr>
          <w:ilvl w:val="0"/>
          <w:numId w:val="1"/>
        </w:numPr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学生课后完成一份操作视频</w:t>
      </w:r>
    </w:p>
    <w:p w14:paraId="4C7AFC10" w14:textId="77777777" w:rsidR="00391CF2" w:rsidRDefault="007E2E3C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第三章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 </w:t>
      </w:r>
      <w:r>
        <w:rPr>
          <w:rFonts w:ascii="黑体" w:eastAsia="黑体" w:hAnsi="黑体" w:cs="Times New Roman" w:hint="eastAsia"/>
          <w:b/>
          <w:sz w:val="24"/>
          <w:szCs w:val="24"/>
        </w:rPr>
        <w:t>血液科护理技术综合实训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</w:p>
    <w:p w14:paraId="2524C390" w14:textId="77777777" w:rsidR="00391CF2" w:rsidRDefault="007E2E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掌握血液科常见护理技术：无菌技术、口腔护理、生命体征、铺床法</w:t>
      </w:r>
    </w:p>
    <w:p w14:paraId="0E6F254F" w14:textId="77777777" w:rsidR="00391CF2" w:rsidRDefault="007E2E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无菌技术、口腔护理</w:t>
      </w:r>
    </w:p>
    <w:p w14:paraId="58F711CD" w14:textId="77777777" w:rsidR="00391CF2" w:rsidRDefault="007E2E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以血液科案例为基础，进行血液科常见护理技术实训</w:t>
      </w:r>
    </w:p>
    <w:p w14:paraId="1972D7F7" w14:textId="77777777" w:rsidR="00391CF2" w:rsidRDefault="007E2E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示范法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教师讲授并示范无菌技术、口腔护理、生命体征、铺床法操作流程。</w:t>
      </w:r>
    </w:p>
    <w:p w14:paraId="65D3E72F" w14:textId="77777777" w:rsidR="00391CF2" w:rsidRDefault="007E2E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         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实践法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学生实践操作</w:t>
      </w:r>
      <w:proofErr w:type="gramStart"/>
      <w:r>
        <w:rPr>
          <w:rFonts w:ascii="宋体" w:eastAsia="宋体" w:hAnsi="宋体" w:cs="宋体" w:hint="eastAsia"/>
          <w:color w:val="000000"/>
          <w:kern w:val="0"/>
          <w:szCs w:val="21"/>
        </w:rPr>
        <w:t>菌</w:t>
      </w:r>
      <w:proofErr w:type="gramEnd"/>
      <w:r>
        <w:rPr>
          <w:rFonts w:ascii="宋体" w:eastAsia="宋体" w:hAnsi="宋体" w:cs="宋体" w:hint="eastAsia"/>
          <w:color w:val="000000"/>
          <w:kern w:val="0"/>
          <w:szCs w:val="21"/>
        </w:rPr>
        <w:t>技术、口腔护理、生命体征、铺床法操作流程</w:t>
      </w:r>
    </w:p>
    <w:p w14:paraId="0D58E8B8" w14:textId="77777777" w:rsidR="00391CF2" w:rsidRDefault="007E2E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学生课后完成一份操作视频</w:t>
      </w:r>
    </w:p>
    <w:p w14:paraId="26E48AE0" w14:textId="77777777" w:rsidR="00391CF2" w:rsidRDefault="007E2E3C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第四章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 </w:t>
      </w:r>
      <w:r>
        <w:rPr>
          <w:rFonts w:ascii="黑体" w:eastAsia="黑体" w:hAnsi="黑体" w:cs="Times New Roman" w:hint="eastAsia"/>
          <w:b/>
          <w:sz w:val="24"/>
          <w:szCs w:val="24"/>
        </w:rPr>
        <w:t>泌尿外科护理技术综合实训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</w:p>
    <w:p w14:paraId="28B07769" w14:textId="77777777" w:rsidR="00391CF2" w:rsidRDefault="007E2E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掌握泌尿外科常见护理技术：男病人导尿术、灌肠术、心肺复苏</w:t>
      </w:r>
    </w:p>
    <w:p w14:paraId="14E1CE4A" w14:textId="77777777" w:rsidR="00391CF2" w:rsidRDefault="007E2E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男病人导尿术、灌肠术、</w:t>
      </w:r>
    </w:p>
    <w:p w14:paraId="35B3A9E0" w14:textId="77777777" w:rsidR="00391CF2" w:rsidRDefault="007E2E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以泌尿外科案例为基础，进行泌尿外科常见护理技术实训</w:t>
      </w:r>
    </w:p>
    <w:p w14:paraId="4888CAAB" w14:textId="77777777" w:rsidR="00391CF2" w:rsidRDefault="007E2E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示范法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教师讲授并示范男病人导尿术、灌肠术、心肺复苏操作流程。</w:t>
      </w:r>
    </w:p>
    <w:p w14:paraId="42D3E939" w14:textId="77777777" w:rsidR="00391CF2" w:rsidRDefault="007E2E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         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实践法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学生实践操作男病人导尿术、灌肠术、心肺复苏操作流程</w:t>
      </w:r>
    </w:p>
    <w:p w14:paraId="56A70726" w14:textId="77777777" w:rsidR="00391CF2" w:rsidRDefault="007E2E3C">
      <w:pPr>
        <w:widowControl/>
        <w:spacing w:beforeLines="50" w:before="156" w:afterLines="50" w:after="156"/>
        <w:ind w:leftChars="200" w:left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学生课后完成一份操作视频</w:t>
      </w:r>
    </w:p>
    <w:p w14:paraId="60CA15AB" w14:textId="77777777" w:rsidR="00391CF2" w:rsidRDefault="007E2E3C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第五章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 </w:t>
      </w:r>
      <w:r>
        <w:rPr>
          <w:rFonts w:ascii="黑体" w:eastAsia="黑体" w:hAnsi="黑体" w:cs="Times New Roman" w:hint="eastAsia"/>
          <w:b/>
          <w:sz w:val="24"/>
          <w:szCs w:val="24"/>
        </w:rPr>
        <w:t>五官科护理技术综合实训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</w:p>
    <w:p w14:paraId="43AE2B4B" w14:textId="77777777" w:rsidR="00391CF2" w:rsidRDefault="007E2E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掌握五官科常见护理技术：剪鼻毛、滴鼻法、滴耳法、滴眼药水、结膜囊冲洗、剪眼毛。</w:t>
      </w:r>
    </w:p>
    <w:p w14:paraId="0BBFC4D9" w14:textId="77777777" w:rsidR="00391CF2" w:rsidRDefault="007E2E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五官科常见护理技术应用</w:t>
      </w:r>
    </w:p>
    <w:p w14:paraId="56EF8230" w14:textId="77777777" w:rsidR="00391CF2" w:rsidRDefault="007E2E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以五官科案例为基础，进行五官科常见护理技术实训</w:t>
      </w:r>
    </w:p>
    <w:p w14:paraId="3D623E9C" w14:textId="77777777" w:rsidR="00391CF2" w:rsidRDefault="007E2E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示范法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教师讲授并示范五官科护理技术操作流程。</w:t>
      </w:r>
    </w:p>
    <w:p w14:paraId="7D08B1F9" w14:textId="77777777" w:rsidR="00391CF2" w:rsidRDefault="007E2E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         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实践法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学生实践操作五官科护理技术操作流程</w:t>
      </w:r>
    </w:p>
    <w:p w14:paraId="51A08C5A" w14:textId="77777777" w:rsidR="00391CF2" w:rsidRDefault="007E2E3C">
      <w:pPr>
        <w:widowControl/>
        <w:spacing w:beforeLines="50" w:before="156" w:afterLines="50" w:after="156"/>
        <w:ind w:leftChars="200" w:left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学生课后完成一份操作视频</w:t>
      </w:r>
    </w:p>
    <w:p w14:paraId="17352BF2" w14:textId="77777777" w:rsidR="00391CF2" w:rsidRDefault="007E2E3C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六</w:t>
      </w:r>
      <w:r>
        <w:rPr>
          <w:rFonts w:ascii="黑体" w:eastAsia="黑体" w:hAnsi="黑体" w:cs="Times New Roman" w:hint="eastAsia"/>
          <w:b/>
          <w:sz w:val="24"/>
          <w:szCs w:val="24"/>
        </w:rPr>
        <w:t>章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 </w:t>
      </w:r>
      <w:r>
        <w:rPr>
          <w:rFonts w:ascii="黑体" w:eastAsia="黑体" w:hAnsi="黑体" w:cs="Times New Roman" w:hint="eastAsia"/>
          <w:b/>
          <w:sz w:val="24"/>
          <w:szCs w:val="24"/>
        </w:rPr>
        <w:t>内分泌</w:t>
      </w:r>
      <w:r>
        <w:rPr>
          <w:rFonts w:ascii="黑体" w:eastAsia="黑体" w:hAnsi="黑体" w:cs="Times New Roman" w:hint="eastAsia"/>
          <w:b/>
          <w:sz w:val="24"/>
          <w:szCs w:val="24"/>
        </w:rPr>
        <w:t>科</w:t>
      </w:r>
      <w:r>
        <w:rPr>
          <w:rFonts w:ascii="黑体" w:eastAsia="黑体" w:hAnsi="黑体" w:cs="Times New Roman" w:hint="eastAsia"/>
          <w:b/>
          <w:sz w:val="24"/>
          <w:szCs w:val="24"/>
        </w:rPr>
        <w:t>护理技术综合实训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</w:p>
    <w:p w14:paraId="6DE38ED2" w14:textId="77777777" w:rsidR="00391CF2" w:rsidRDefault="007E2E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掌握内分泌科常见护理技术：血糖测定、无菌技术、静脉输液。</w:t>
      </w:r>
    </w:p>
    <w:p w14:paraId="4DEAF910" w14:textId="77777777" w:rsidR="00391CF2" w:rsidRDefault="007E2E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血糖测定</w:t>
      </w:r>
    </w:p>
    <w:p w14:paraId="4A61AE82" w14:textId="77777777" w:rsidR="00391CF2" w:rsidRDefault="007E2E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以内分泌案例为基础，进行五官科以及内分泌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科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常见护理技术实训</w:t>
      </w:r>
    </w:p>
    <w:p w14:paraId="207086F2" w14:textId="77777777" w:rsidR="00391CF2" w:rsidRDefault="007E2E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示范法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教师讲授并示范内分泌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科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护理技术操作流程。</w:t>
      </w:r>
    </w:p>
    <w:p w14:paraId="17F5C3F7" w14:textId="77777777" w:rsidR="00391CF2" w:rsidRDefault="007E2E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         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实践法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学生实践操作内分泌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科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护理技术操作流程</w:t>
      </w:r>
    </w:p>
    <w:p w14:paraId="4A6B8A3C" w14:textId="77777777" w:rsidR="00391CF2" w:rsidRDefault="007E2E3C">
      <w:pPr>
        <w:widowControl/>
        <w:spacing w:beforeLines="50" w:before="156" w:afterLines="50" w:after="156"/>
        <w:ind w:leftChars="200" w:left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学生课后完成一份操作视频</w:t>
      </w:r>
    </w:p>
    <w:p w14:paraId="1AA2FFC8" w14:textId="77777777" w:rsidR="00391CF2" w:rsidRDefault="007E2E3C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七</w:t>
      </w:r>
      <w:r>
        <w:rPr>
          <w:rFonts w:ascii="黑体" w:eastAsia="黑体" w:hAnsi="黑体" w:cs="Times New Roman" w:hint="eastAsia"/>
          <w:b/>
          <w:sz w:val="24"/>
          <w:szCs w:val="24"/>
        </w:rPr>
        <w:t>章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 </w:t>
      </w:r>
      <w:r>
        <w:rPr>
          <w:rFonts w:ascii="黑体" w:eastAsia="黑体" w:hAnsi="黑体" w:cs="Times New Roman" w:hint="eastAsia"/>
          <w:b/>
          <w:sz w:val="24"/>
          <w:szCs w:val="24"/>
        </w:rPr>
        <w:t>妇</w:t>
      </w:r>
      <w:r>
        <w:rPr>
          <w:rFonts w:ascii="黑体" w:eastAsia="黑体" w:hAnsi="黑体" w:cs="Times New Roman" w:hint="eastAsia"/>
          <w:b/>
          <w:sz w:val="24"/>
          <w:szCs w:val="24"/>
        </w:rPr>
        <w:t>产</w:t>
      </w:r>
      <w:r>
        <w:rPr>
          <w:rFonts w:ascii="黑体" w:eastAsia="黑体" w:hAnsi="黑体" w:cs="Times New Roman" w:hint="eastAsia"/>
          <w:b/>
          <w:sz w:val="24"/>
          <w:szCs w:val="24"/>
        </w:rPr>
        <w:t>科护理技术综合实训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</w:p>
    <w:p w14:paraId="7A3B6947" w14:textId="77777777" w:rsidR="00391CF2" w:rsidRDefault="007E2E3C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1.</w:t>
      </w:r>
      <w:r>
        <w:rPr>
          <w:rFonts w:ascii="宋体" w:eastAsia="宋体" w:hAnsi="宋体" w:hint="eastAsia"/>
          <w:szCs w:val="21"/>
        </w:rPr>
        <w:t>教学目标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掌握妇</w:t>
      </w:r>
      <w:r>
        <w:rPr>
          <w:rFonts w:ascii="宋体" w:eastAsia="宋体" w:hAnsi="宋体" w:hint="eastAsia"/>
          <w:szCs w:val="21"/>
        </w:rPr>
        <w:t>产</w:t>
      </w:r>
      <w:r>
        <w:rPr>
          <w:rFonts w:ascii="宋体" w:eastAsia="宋体" w:hAnsi="宋体" w:hint="eastAsia"/>
          <w:szCs w:val="21"/>
        </w:rPr>
        <w:t>科</w:t>
      </w:r>
      <w:r>
        <w:rPr>
          <w:rFonts w:ascii="宋体" w:eastAsia="宋体" w:hAnsi="宋体" w:hint="eastAsia"/>
          <w:szCs w:val="21"/>
        </w:rPr>
        <w:t>常见</w:t>
      </w:r>
      <w:r>
        <w:rPr>
          <w:rFonts w:ascii="宋体" w:eastAsia="宋体" w:hAnsi="宋体" w:hint="eastAsia"/>
          <w:szCs w:val="21"/>
        </w:rPr>
        <w:t>护理技术：会阴护理、女病人导尿术。</w:t>
      </w:r>
    </w:p>
    <w:p w14:paraId="5442CFE3" w14:textId="77777777" w:rsidR="00391CF2" w:rsidRDefault="007E2E3C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2.</w:t>
      </w:r>
      <w:r>
        <w:rPr>
          <w:rFonts w:ascii="宋体" w:eastAsia="宋体" w:hAnsi="宋体" w:hint="eastAsia"/>
          <w:szCs w:val="21"/>
        </w:rPr>
        <w:t>教学重难点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女病人导尿术</w:t>
      </w:r>
    </w:p>
    <w:p w14:paraId="222E247D" w14:textId="77777777" w:rsidR="00391CF2" w:rsidRDefault="007E2E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3.</w:t>
      </w:r>
      <w:r>
        <w:rPr>
          <w:rFonts w:ascii="宋体" w:eastAsia="宋体" w:hAnsi="宋体" w:hint="eastAsia"/>
          <w:szCs w:val="21"/>
        </w:rPr>
        <w:t>教学内容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以妇</w:t>
      </w:r>
      <w:r>
        <w:rPr>
          <w:rFonts w:ascii="宋体" w:eastAsia="宋体" w:hAnsi="宋体" w:hint="eastAsia"/>
          <w:szCs w:val="21"/>
        </w:rPr>
        <w:t>产</w:t>
      </w:r>
      <w:r>
        <w:rPr>
          <w:rFonts w:ascii="宋体" w:eastAsia="宋体" w:hAnsi="宋体" w:hint="eastAsia"/>
          <w:szCs w:val="21"/>
        </w:rPr>
        <w:t>科案例为基础，进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行妇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产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科护理技术实训</w:t>
      </w:r>
    </w:p>
    <w:p w14:paraId="5F3A8DE6" w14:textId="77777777" w:rsidR="00391CF2" w:rsidRDefault="007E2E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示范法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教师讲授并示范妇</w:t>
      </w:r>
      <w:r>
        <w:rPr>
          <w:rFonts w:ascii="宋体" w:eastAsia="宋体" w:hAnsi="宋体" w:hint="eastAsia"/>
          <w:szCs w:val="21"/>
        </w:rPr>
        <w:t>产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科护理技术操作流程</w:t>
      </w:r>
    </w:p>
    <w:p w14:paraId="64629D20" w14:textId="77777777" w:rsidR="00391CF2" w:rsidRDefault="007E2E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         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实践法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学生实践操作妇</w:t>
      </w:r>
      <w:r>
        <w:rPr>
          <w:rFonts w:ascii="宋体" w:eastAsia="宋体" w:hAnsi="宋体" w:hint="eastAsia"/>
          <w:szCs w:val="21"/>
        </w:rPr>
        <w:t>产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科护理技术操作流程</w:t>
      </w:r>
    </w:p>
    <w:p w14:paraId="3632B608" w14:textId="77777777" w:rsidR="00391CF2" w:rsidRDefault="007E2E3C">
      <w:pPr>
        <w:widowControl/>
        <w:numPr>
          <w:ilvl w:val="0"/>
          <w:numId w:val="2"/>
        </w:numPr>
        <w:spacing w:beforeLines="50" w:before="156" w:afterLines="50" w:after="156"/>
        <w:ind w:leftChars="200" w:left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学生课后完成一份操作视频</w:t>
      </w:r>
    </w:p>
    <w:p w14:paraId="527E2FD7" w14:textId="77777777" w:rsidR="00391CF2" w:rsidRDefault="007E2E3C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八</w:t>
      </w:r>
      <w:r>
        <w:rPr>
          <w:rFonts w:ascii="黑体" w:eastAsia="黑体" w:hAnsi="黑体" w:cs="Times New Roman" w:hint="eastAsia"/>
          <w:b/>
          <w:sz w:val="24"/>
          <w:szCs w:val="24"/>
        </w:rPr>
        <w:t>章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 </w:t>
      </w:r>
      <w:r>
        <w:rPr>
          <w:rFonts w:ascii="黑体" w:eastAsia="黑体" w:hAnsi="黑体" w:cs="Times New Roman" w:hint="eastAsia"/>
          <w:b/>
          <w:sz w:val="24"/>
          <w:szCs w:val="24"/>
        </w:rPr>
        <w:t>儿科护理技术综合实训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</w:p>
    <w:p w14:paraId="4DFE2A44" w14:textId="77777777" w:rsidR="00391CF2" w:rsidRDefault="007E2E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1.</w:t>
      </w:r>
      <w:r>
        <w:rPr>
          <w:rFonts w:ascii="宋体" w:eastAsia="宋体" w:hAnsi="宋体" w:hint="eastAsia"/>
          <w:szCs w:val="21"/>
        </w:rPr>
        <w:t>教学目标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掌握儿科</w:t>
      </w:r>
      <w:r>
        <w:rPr>
          <w:rFonts w:ascii="宋体" w:eastAsia="宋体" w:hAnsi="宋体" w:hint="eastAsia"/>
          <w:szCs w:val="21"/>
        </w:rPr>
        <w:t>常用</w:t>
      </w:r>
      <w:r>
        <w:rPr>
          <w:rFonts w:ascii="宋体" w:eastAsia="宋体" w:hAnsi="宋体" w:hint="eastAsia"/>
          <w:szCs w:val="21"/>
        </w:rPr>
        <w:t>护理技术：婴儿沐浴</w:t>
      </w:r>
      <w:proofErr w:type="gramStart"/>
      <w:r>
        <w:rPr>
          <w:rFonts w:ascii="宋体" w:eastAsia="宋体" w:hAnsi="宋体" w:hint="eastAsia"/>
          <w:szCs w:val="21"/>
        </w:rPr>
        <w:t>沐浴</w:t>
      </w:r>
      <w:proofErr w:type="gramEnd"/>
      <w:r>
        <w:rPr>
          <w:rFonts w:ascii="宋体" w:eastAsia="宋体" w:hAnsi="宋体" w:hint="eastAsia"/>
          <w:szCs w:val="21"/>
        </w:rPr>
        <w:t>、头皮针穿刺、红臀护理、暖箱使用。</w:t>
      </w:r>
    </w:p>
    <w:p w14:paraId="2AA84068" w14:textId="77777777" w:rsidR="00391CF2" w:rsidRDefault="007E2E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2.</w:t>
      </w:r>
      <w:r>
        <w:rPr>
          <w:rFonts w:ascii="宋体" w:eastAsia="宋体" w:hAnsi="宋体" w:hint="eastAsia"/>
          <w:szCs w:val="21"/>
        </w:rPr>
        <w:t>教学重难点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婴儿沐浴</w:t>
      </w:r>
      <w:proofErr w:type="gramStart"/>
      <w:r>
        <w:rPr>
          <w:rFonts w:ascii="宋体" w:eastAsia="宋体" w:hAnsi="宋体" w:hint="eastAsia"/>
          <w:szCs w:val="21"/>
        </w:rPr>
        <w:t>沐浴</w:t>
      </w:r>
      <w:proofErr w:type="gramEnd"/>
      <w:r>
        <w:rPr>
          <w:rFonts w:ascii="宋体" w:eastAsia="宋体" w:hAnsi="宋体" w:hint="eastAsia"/>
          <w:szCs w:val="21"/>
        </w:rPr>
        <w:t>、头皮针穿刺</w:t>
      </w:r>
    </w:p>
    <w:p w14:paraId="13BB971F" w14:textId="77777777" w:rsidR="00391CF2" w:rsidRDefault="007E2E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3.</w:t>
      </w:r>
      <w:r>
        <w:rPr>
          <w:rFonts w:ascii="宋体" w:eastAsia="宋体" w:hAnsi="宋体" w:hint="eastAsia"/>
          <w:szCs w:val="21"/>
        </w:rPr>
        <w:t>教学内容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以儿科为基础，进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行儿科护理技术实训</w:t>
      </w:r>
    </w:p>
    <w:p w14:paraId="1EA142BA" w14:textId="77777777" w:rsidR="00391CF2" w:rsidRDefault="007E2E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示范法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教师讲授并示范儿科护理技术操作流程。</w:t>
      </w:r>
    </w:p>
    <w:p w14:paraId="2B899178" w14:textId="77777777" w:rsidR="00391CF2" w:rsidRDefault="007E2E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         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实践法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学生实践操作儿科护理技术操作流程</w:t>
      </w:r>
    </w:p>
    <w:p w14:paraId="579E6F66" w14:textId="77777777" w:rsidR="00391CF2" w:rsidRDefault="007E2E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学生课后完成一份操作视频</w:t>
      </w:r>
    </w:p>
    <w:p w14:paraId="74248ED8" w14:textId="77777777" w:rsidR="00391CF2" w:rsidRDefault="007E2E3C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九</w:t>
      </w:r>
      <w:r>
        <w:rPr>
          <w:rFonts w:ascii="黑体" w:eastAsia="黑体" w:hAnsi="黑体" w:cs="Times New Roman" w:hint="eastAsia"/>
          <w:b/>
          <w:sz w:val="24"/>
          <w:szCs w:val="24"/>
        </w:rPr>
        <w:t>章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 </w:t>
      </w:r>
      <w:r>
        <w:rPr>
          <w:rFonts w:ascii="黑体" w:eastAsia="黑体" w:hAnsi="黑体" w:cs="Times New Roman" w:hint="eastAsia"/>
          <w:b/>
          <w:sz w:val="24"/>
          <w:szCs w:val="24"/>
        </w:rPr>
        <w:t>中医护理技术综合实训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</w:p>
    <w:p w14:paraId="3988D8CC" w14:textId="77777777" w:rsidR="00391CF2" w:rsidRDefault="007E2E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1.</w:t>
      </w:r>
      <w:r>
        <w:rPr>
          <w:rFonts w:ascii="宋体" w:eastAsia="宋体" w:hAnsi="宋体" w:hint="eastAsia"/>
          <w:szCs w:val="21"/>
        </w:rPr>
        <w:t>教学目标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掌握中医</w:t>
      </w:r>
      <w:r>
        <w:rPr>
          <w:rFonts w:ascii="宋体" w:eastAsia="宋体" w:hAnsi="宋体" w:hint="eastAsia"/>
          <w:szCs w:val="21"/>
        </w:rPr>
        <w:t>常见</w:t>
      </w:r>
      <w:r>
        <w:rPr>
          <w:rFonts w:ascii="宋体" w:eastAsia="宋体" w:hAnsi="宋体" w:hint="eastAsia"/>
          <w:szCs w:val="21"/>
        </w:rPr>
        <w:t>护理技术：刮痧、拔罐、艾</w:t>
      </w:r>
      <w:proofErr w:type="gramStart"/>
      <w:r>
        <w:rPr>
          <w:rFonts w:ascii="宋体" w:eastAsia="宋体" w:hAnsi="宋体" w:hint="eastAsia"/>
          <w:szCs w:val="21"/>
        </w:rPr>
        <w:t>灸</w:t>
      </w:r>
      <w:proofErr w:type="gramEnd"/>
      <w:r>
        <w:rPr>
          <w:rFonts w:ascii="宋体" w:eastAsia="宋体" w:hAnsi="宋体" w:hint="eastAsia"/>
          <w:szCs w:val="21"/>
        </w:rPr>
        <w:t>、穴位按压刮痧、拔罐、艾</w:t>
      </w:r>
      <w:proofErr w:type="gramStart"/>
      <w:r>
        <w:rPr>
          <w:rFonts w:ascii="宋体" w:eastAsia="宋体" w:hAnsi="宋体" w:hint="eastAsia"/>
          <w:szCs w:val="21"/>
        </w:rPr>
        <w:t>灸</w:t>
      </w:r>
      <w:proofErr w:type="gramEnd"/>
      <w:r>
        <w:rPr>
          <w:rFonts w:ascii="宋体" w:eastAsia="宋体" w:hAnsi="宋体" w:hint="eastAsia"/>
          <w:szCs w:val="21"/>
        </w:rPr>
        <w:t>、穴位按压。</w:t>
      </w:r>
    </w:p>
    <w:p w14:paraId="51F1EC57" w14:textId="77777777" w:rsidR="00391CF2" w:rsidRDefault="007E2E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2.</w:t>
      </w:r>
      <w:r>
        <w:rPr>
          <w:rFonts w:ascii="宋体" w:eastAsia="宋体" w:hAnsi="宋体" w:hint="eastAsia"/>
          <w:szCs w:val="21"/>
        </w:rPr>
        <w:t>教学重难点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刮痧、拔罐、艾</w:t>
      </w:r>
      <w:proofErr w:type="gramStart"/>
      <w:r>
        <w:rPr>
          <w:rFonts w:ascii="宋体" w:eastAsia="宋体" w:hAnsi="宋体" w:hint="eastAsia"/>
          <w:szCs w:val="21"/>
        </w:rPr>
        <w:t>灸</w:t>
      </w:r>
      <w:proofErr w:type="gramEnd"/>
      <w:r>
        <w:rPr>
          <w:rFonts w:ascii="宋体" w:eastAsia="宋体" w:hAnsi="宋体" w:hint="eastAsia"/>
          <w:szCs w:val="21"/>
        </w:rPr>
        <w:t>技术</w:t>
      </w:r>
    </w:p>
    <w:p w14:paraId="4904A477" w14:textId="77777777" w:rsidR="00391CF2" w:rsidRDefault="007E2E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3.</w:t>
      </w:r>
      <w:r>
        <w:rPr>
          <w:rFonts w:ascii="宋体" w:eastAsia="宋体" w:hAnsi="宋体" w:hint="eastAsia"/>
          <w:szCs w:val="21"/>
        </w:rPr>
        <w:t>教学内容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以中医案例为基础，进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行中医护理技术实训</w:t>
      </w:r>
    </w:p>
    <w:p w14:paraId="5226416C" w14:textId="77777777" w:rsidR="00391CF2" w:rsidRDefault="007E2E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示范法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教师讲授并示范中医护理技术操作流程。</w:t>
      </w:r>
    </w:p>
    <w:p w14:paraId="20A89E0F" w14:textId="77777777" w:rsidR="00391CF2" w:rsidRDefault="007E2E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         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实践法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学生实践操作中医护理技术操作流程</w:t>
      </w:r>
    </w:p>
    <w:p w14:paraId="7FC46669" w14:textId="77777777" w:rsidR="00391CF2" w:rsidRDefault="007E2E3C">
      <w:pPr>
        <w:widowControl/>
        <w:spacing w:beforeLines="50" w:before="156" w:afterLines="50" w:after="156"/>
        <w:ind w:leftChars="200" w:left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学生课后完成一份操作视频</w:t>
      </w:r>
    </w:p>
    <w:p w14:paraId="2C99B67E" w14:textId="77777777" w:rsidR="00391CF2" w:rsidRDefault="007E2E3C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十</w:t>
      </w:r>
      <w:r>
        <w:rPr>
          <w:rFonts w:ascii="黑体" w:eastAsia="黑体" w:hAnsi="黑体" w:cs="Times New Roman" w:hint="eastAsia"/>
          <w:b/>
          <w:sz w:val="24"/>
          <w:szCs w:val="24"/>
        </w:rPr>
        <w:t>章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 </w:t>
      </w:r>
      <w:r>
        <w:rPr>
          <w:rFonts w:ascii="黑体" w:eastAsia="黑体" w:hAnsi="黑体" w:cs="Times New Roman" w:hint="eastAsia"/>
          <w:b/>
          <w:sz w:val="24"/>
          <w:szCs w:val="24"/>
        </w:rPr>
        <w:t>传染病科护理</w:t>
      </w:r>
      <w:r>
        <w:rPr>
          <w:rFonts w:ascii="黑体" w:eastAsia="黑体" w:hAnsi="黑体" w:cs="Times New Roman" w:hint="eastAsia"/>
          <w:b/>
          <w:sz w:val="24"/>
          <w:szCs w:val="24"/>
        </w:rPr>
        <w:t>技术综合实训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</w:p>
    <w:p w14:paraId="1FFACC6D" w14:textId="77777777" w:rsidR="00391CF2" w:rsidRDefault="007E2E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lastRenderedPageBreak/>
        <w:t>1.</w:t>
      </w:r>
      <w:r>
        <w:rPr>
          <w:rFonts w:ascii="宋体" w:eastAsia="宋体" w:hAnsi="宋体" w:hint="eastAsia"/>
          <w:szCs w:val="21"/>
        </w:rPr>
        <w:t>教学目标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掌握</w:t>
      </w:r>
      <w:r>
        <w:rPr>
          <w:rFonts w:ascii="宋体" w:eastAsia="宋体" w:hAnsi="宋体" w:hint="eastAsia"/>
          <w:szCs w:val="21"/>
        </w:rPr>
        <w:t>传染病科常见</w:t>
      </w:r>
      <w:r>
        <w:rPr>
          <w:rFonts w:ascii="宋体" w:eastAsia="宋体" w:hAnsi="宋体" w:hint="eastAsia"/>
          <w:szCs w:val="21"/>
        </w:rPr>
        <w:t>护理技术：</w:t>
      </w:r>
      <w:r>
        <w:rPr>
          <w:rFonts w:ascii="宋体" w:eastAsia="宋体" w:hAnsi="宋体" w:hint="eastAsia"/>
          <w:szCs w:val="21"/>
        </w:rPr>
        <w:t>穿脱隔离衣、洗手、汚物处理等技术</w:t>
      </w:r>
      <w:r>
        <w:rPr>
          <w:rFonts w:ascii="宋体" w:eastAsia="宋体" w:hAnsi="宋体" w:hint="eastAsia"/>
          <w:szCs w:val="21"/>
        </w:rPr>
        <w:t>。</w:t>
      </w:r>
    </w:p>
    <w:p w14:paraId="73814477" w14:textId="77777777" w:rsidR="00391CF2" w:rsidRDefault="007E2E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2.</w:t>
      </w:r>
      <w:r>
        <w:rPr>
          <w:rFonts w:ascii="宋体" w:eastAsia="宋体" w:hAnsi="宋体" w:hint="eastAsia"/>
          <w:szCs w:val="21"/>
        </w:rPr>
        <w:t>教学重难点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穿脱隔离衣、洗手</w:t>
      </w:r>
    </w:p>
    <w:p w14:paraId="412C8563" w14:textId="77777777" w:rsidR="00391CF2" w:rsidRDefault="007E2E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3.</w:t>
      </w:r>
      <w:r>
        <w:rPr>
          <w:rFonts w:ascii="宋体" w:eastAsia="宋体" w:hAnsi="宋体" w:hint="eastAsia"/>
          <w:szCs w:val="21"/>
        </w:rPr>
        <w:t>教学内容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以</w:t>
      </w:r>
      <w:r>
        <w:rPr>
          <w:rFonts w:ascii="宋体" w:eastAsia="宋体" w:hAnsi="宋体" w:hint="eastAsia"/>
          <w:szCs w:val="21"/>
        </w:rPr>
        <w:t>传染病科</w:t>
      </w:r>
      <w:r>
        <w:rPr>
          <w:rFonts w:ascii="宋体" w:eastAsia="宋体" w:hAnsi="宋体" w:hint="eastAsia"/>
          <w:szCs w:val="21"/>
        </w:rPr>
        <w:t>案例为基础，进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行</w:t>
      </w:r>
      <w:r>
        <w:rPr>
          <w:rFonts w:ascii="宋体" w:eastAsia="宋体" w:hAnsi="宋体" w:hint="eastAsia"/>
          <w:szCs w:val="21"/>
        </w:rPr>
        <w:t>传染病科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护理技术实训</w:t>
      </w:r>
    </w:p>
    <w:p w14:paraId="6406000D" w14:textId="77777777" w:rsidR="00391CF2" w:rsidRDefault="007E2E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示范法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教师讲授并示范</w:t>
      </w:r>
      <w:r>
        <w:rPr>
          <w:rFonts w:ascii="宋体" w:eastAsia="宋体" w:hAnsi="宋体" w:hint="eastAsia"/>
          <w:szCs w:val="21"/>
        </w:rPr>
        <w:t>传染病科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护理技术操作流程。</w:t>
      </w:r>
    </w:p>
    <w:p w14:paraId="553CF1CD" w14:textId="77777777" w:rsidR="00391CF2" w:rsidRDefault="007E2E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         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实践法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学生实践操作</w:t>
      </w:r>
      <w:r>
        <w:rPr>
          <w:rFonts w:ascii="宋体" w:eastAsia="宋体" w:hAnsi="宋体" w:hint="eastAsia"/>
          <w:szCs w:val="21"/>
        </w:rPr>
        <w:t>传染病科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护理技术操作流程</w:t>
      </w:r>
    </w:p>
    <w:p w14:paraId="1E1521B6" w14:textId="77777777" w:rsidR="00391CF2" w:rsidRDefault="007E2E3C">
      <w:pPr>
        <w:widowControl/>
        <w:spacing w:beforeLines="50" w:before="156" w:afterLines="50" w:after="156"/>
        <w:ind w:leftChars="200" w:left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学生课后完成一份操作视频</w:t>
      </w:r>
    </w:p>
    <w:p w14:paraId="2BBB0D99" w14:textId="77777777" w:rsidR="00391CF2" w:rsidRDefault="007E2E3C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eastAsia="黑体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十一</w:t>
      </w:r>
      <w:r>
        <w:rPr>
          <w:rFonts w:ascii="黑体" w:eastAsia="黑体" w:hAnsi="黑体" w:cs="Times New Roman" w:hint="eastAsia"/>
          <w:b/>
          <w:sz w:val="24"/>
          <w:szCs w:val="24"/>
        </w:rPr>
        <w:t>章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 </w:t>
      </w:r>
      <w:r>
        <w:rPr>
          <w:rFonts w:ascii="黑体" w:eastAsia="黑体" w:hAnsi="黑体" w:cs="Times New Roman" w:hint="eastAsia"/>
          <w:b/>
          <w:sz w:val="24"/>
          <w:szCs w:val="24"/>
        </w:rPr>
        <w:t>单技能</w:t>
      </w:r>
      <w:r>
        <w:rPr>
          <w:rFonts w:ascii="黑体" w:eastAsia="黑体" w:hAnsi="黑体" w:cs="Times New Roman" w:hint="eastAsia"/>
          <w:b/>
          <w:sz w:val="24"/>
          <w:szCs w:val="24"/>
        </w:rPr>
        <w:t>过关</w:t>
      </w:r>
      <w:r>
        <w:rPr>
          <w:rFonts w:ascii="黑体" w:eastAsia="黑体" w:hAnsi="黑体" w:cs="Times New Roman" w:hint="eastAsia"/>
          <w:b/>
          <w:sz w:val="24"/>
          <w:szCs w:val="24"/>
        </w:rPr>
        <w:t>考核</w:t>
      </w:r>
      <w:r>
        <w:rPr>
          <w:rFonts w:ascii="黑体" w:eastAsia="黑体" w:hAnsi="黑体" w:cs="Times New Roman" w:hint="eastAsia"/>
          <w:b/>
          <w:sz w:val="24"/>
          <w:szCs w:val="24"/>
        </w:rPr>
        <w:t>（一）</w:t>
      </w:r>
    </w:p>
    <w:p w14:paraId="42056F30" w14:textId="77777777" w:rsidR="00391CF2" w:rsidRDefault="007E2E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以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前期教学内容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为基础，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考核学生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单技能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掌握能力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65875EA6" w14:textId="77777777" w:rsidR="00391CF2" w:rsidRDefault="007E2E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案例的基础上进行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技能考核</w:t>
      </w:r>
    </w:p>
    <w:p w14:paraId="1546FAD2" w14:textId="77777777" w:rsidR="00391CF2" w:rsidRDefault="007E2E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抽签形式对学生进行吸氧、心电监护、心肺复苏、无菌操作等进行考核</w:t>
      </w:r>
    </w:p>
    <w:p w14:paraId="5F110F12" w14:textId="77777777" w:rsidR="00391CF2" w:rsidRDefault="007E2E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考核法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评估学生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单技能熟练程度</w:t>
      </w:r>
    </w:p>
    <w:p w14:paraId="2C7C1C01" w14:textId="77777777" w:rsidR="00391CF2" w:rsidRDefault="007E2E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运用单技能考核表进行教学效果考核</w:t>
      </w:r>
    </w:p>
    <w:p w14:paraId="304B0C82" w14:textId="77777777" w:rsidR="00391CF2" w:rsidRDefault="007E2E3C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eastAsia="黑体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十二</w:t>
      </w:r>
      <w:r>
        <w:rPr>
          <w:rFonts w:ascii="黑体" w:eastAsia="黑体" w:hAnsi="黑体" w:cs="Times New Roman" w:hint="eastAsia"/>
          <w:b/>
          <w:sz w:val="24"/>
          <w:szCs w:val="24"/>
        </w:rPr>
        <w:t>章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 </w:t>
      </w:r>
      <w:r>
        <w:rPr>
          <w:rFonts w:ascii="黑体" w:eastAsia="黑体" w:hAnsi="黑体" w:cs="Times New Roman" w:hint="eastAsia"/>
          <w:b/>
          <w:sz w:val="24"/>
          <w:szCs w:val="24"/>
        </w:rPr>
        <w:t>单技能</w:t>
      </w:r>
      <w:r>
        <w:rPr>
          <w:rFonts w:ascii="黑体" w:eastAsia="黑体" w:hAnsi="黑体" w:cs="Times New Roman" w:hint="eastAsia"/>
          <w:b/>
          <w:sz w:val="24"/>
          <w:szCs w:val="24"/>
        </w:rPr>
        <w:t>过关</w:t>
      </w:r>
      <w:r>
        <w:rPr>
          <w:rFonts w:ascii="黑体" w:eastAsia="黑体" w:hAnsi="黑体" w:cs="Times New Roman" w:hint="eastAsia"/>
          <w:b/>
          <w:sz w:val="24"/>
          <w:szCs w:val="24"/>
        </w:rPr>
        <w:t>考核</w:t>
      </w:r>
      <w:r>
        <w:rPr>
          <w:rFonts w:ascii="黑体" w:eastAsia="黑体" w:hAnsi="黑体" w:cs="Times New Roman" w:hint="eastAsia"/>
          <w:b/>
          <w:sz w:val="24"/>
          <w:szCs w:val="24"/>
        </w:rPr>
        <w:t>（二）</w:t>
      </w:r>
    </w:p>
    <w:p w14:paraId="4A2BAF44" w14:textId="77777777" w:rsidR="00391CF2" w:rsidRDefault="007E2E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以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前期教学内容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为基础，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考核学生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单技能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掌握能力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08EFADF5" w14:textId="77777777" w:rsidR="00391CF2" w:rsidRDefault="007E2E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案例的基础上进行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技能考核</w:t>
      </w:r>
    </w:p>
    <w:p w14:paraId="6DF132D8" w14:textId="77777777" w:rsidR="00391CF2" w:rsidRDefault="007E2E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抽签形式对学生进行静脉输液、注射、吸痰、导尿术等进行考核</w:t>
      </w:r>
    </w:p>
    <w:p w14:paraId="59387411" w14:textId="77777777" w:rsidR="00391CF2" w:rsidRDefault="007E2E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考核法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评估学生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单技能熟练程度</w:t>
      </w:r>
    </w:p>
    <w:p w14:paraId="65C983B8" w14:textId="77777777" w:rsidR="00391CF2" w:rsidRDefault="007E2E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运用单技能考核表进行教学效果考核</w:t>
      </w:r>
    </w:p>
    <w:p w14:paraId="7ECF17FC" w14:textId="77777777" w:rsidR="00391CF2" w:rsidRDefault="007E2E3C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十三</w:t>
      </w:r>
      <w:r>
        <w:rPr>
          <w:rFonts w:ascii="黑体" w:eastAsia="黑体" w:hAnsi="黑体" w:cs="Times New Roman" w:hint="eastAsia"/>
          <w:b/>
          <w:sz w:val="24"/>
          <w:szCs w:val="24"/>
        </w:rPr>
        <w:t>章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 </w:t>
      </w:r>
      <w:r>
        <w:rPr>
          <w:rFonts w:ascii="黑体" w:eastAsia="黑体" w:hAnsi="黑体" w:cs="Times New Roman" w:hint="eastAsia"/>
          <w:b/>
          <w:sz w:val="24"/>
          <w:szCs w:val="24"/>
        </w:rPr>
        <w:t>内科案例教学、</w:t>
      </w:r>
      <w:r>
        <w:rPr>
          <w:rFonts w:ascii="黑体" w:eastAsia="黑体" w:hAnsi="黑体" w:cs="Times New Roman" w:hint="eastAsia"/>
          <w:b/>
          <w:sz w:val="24"/>
          <w:szCs w:val="24"/>
        </w:rPr>
        <w:t>综合能力</w:t>
      </w:r>
      <w:r>
        <w:rPr>
          <w:rFonts w:ascii="黑体" w:eastAsia="黑体" w:hAnsi="黑体" w:cs="Times New Roman" w:hint="eastAsia"/>
          <w:b/>
          <w:sz w:val="24"/>
          <w:szCs w:val="24"/>
        </w:rPr>
        <w:t>考核</w:t>
      </w:r>
    </w:p>
    <w:p w14:paraId="69D81F32" w14:textId="77777777" w:rsidR="00391CF2" w:rsidRDefault="007E2E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以内科案例为基础，</w:t>
      </w:r>
      <w:proofErr w:type="gramStart"/>
      <w:r>
        <w:rPr>
          <w:rFonts w:ascii="宋体" w:eastAsia="宋体" w:hAnsi="宋体" w:cs="宋体" w:hint="eastAsia"/>
          <w:color w:val="000000"/>
          <w:kern w:val="0"/>
          <w:szCs w:val="21"/>
        </w:rPr>
        <w:t>融汇</w:t>
      </w:r>
      <w:proofErr w:type="gramEnd"/>
      <w:r>
        <w:rPr>
          <w:rFonts w:ascii="宋体" w:eastAsia="宋体" w:hAnsi="宋体" w:cs="宋体" w:hint="eastAsia"/>
          <w:color w:val="000000"/>
          <w:kern w:val="0"/>
          <w:szCs w:val="21"/>
        </w:rPr>
        <w:t>护理程序以及整体护理理念进行单技能考核。</w:t>
      </w:r>
    </w:p>
    <w:p w14:paraId="2331BCB9" w14:textId="77777777" w:rsidR="00391CF2" w:rsidRDefault="007E2E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案例的基础上进行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综合能力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考核</w:t>
      </w:r>
    </w:p>
    <w:p w14:paraId="4621CCD7" w14:textId="77777777" w:rsidR="00391CF2" w:rsidRDefault="007E2E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设置内科常见案例，学生进行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综合能力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考核</w:t>
      </w:r>
    </w:p>
    <w:p w14:paraId="19BC2076" w14:textId="77777777" w:rsidR="00391CF2" w:rsidRDefault="007E2E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考核法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综合评估学生的动手能力以及评判性思维</w:t>
      </w:r>
    </w:p>
    <w:p w14:paraId="613605DD" w14:textId="77777777" w:rsidR="00391CF2" w:rsidRDefault="007E2E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运用综合能力考核</w:t>
      </w:r>
      <w:proofErr w:type="gramStart"/>
      <w:r>
        <w:rPr>
          <w:rFonts w:ascii="宋体" w:eastAsia="宋体" w:hAnsi="宋体" w:cs="TimesNewRomanPSMT" w:hint="eastAsia"/>
          <w:color w:val="000000"/>
          <w:kern w:val="0"/>
          <w:szCs w:val="21"/>
        </w:rPr>
        <w:t>表完成</w:t>
      </w:r>
      <w:proofErr w:type="gramEnd"/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教学效果评价</w:t>
      </w:r>
    </w:p>
    <w:p w14:paraId="708BD58F" w14:textId="77777777" w:rsidR="00391CF2" w:rsidRDefault="007E2E3C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十四</w:t>
      </w:r>
      <w:r>
        <w:rPr>
          <w:rFonts w:ascii="黑体" w:eastAsia="黑体" w:hAnsi="黑体" w:cs="Times New Roman" w:hint="eastAsia"/>
          <w:b/>
          <w:sz w:val="24"/>
          <w:szCs w:val="24"/>
        </w:rPr>
        <w:t>章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 </w:t>
      </w:r>
      <w:r>
        <w:rPr>
          <w:rFonts w:ascii="黑体" w:eastAsia="黑体" w:hAnsi="黑体" w:cs="Times New Roman" w:hint="eastAsia"/>
          <w:b/>
          <w:sz w:val="24"/>
          <w:szCs w:val="24"/>
        </w:rPr>
        <w:t>外科案例教学、</w:t>
      </w:r>
      <w:r>
        <w:rPr>
          <w:rFonts w:ascii="黑体" w:eastAsia="黑体" w:hAnsi="黑体" w:cs="Times New Roman" w:hint="eastAsia"/>
          <w:b/>
          <w:sz w:val="24"/>
          <w:szCs w:val="24"/>
        </w:rPr>
        <w:t>综合能力</w:t>
      </w:r>
      <w:r>
        <w:rPr>
          <w:rFonts w:ascii="黑体" w:eastAsia="黑体" w:hAnsi="黑体" w:cs="Times New Roman" w:hint="eastAsia"/>
          <w:b/>
          <w:sz w:val="24"/>
          <w:szCs w:val="24"/>
        </w:rPr>
        <w:t>考核</w:t>
      </w:r>
    </w:p>
    <w:p w14:paraId="3F8CCCD4" w14:textId="77777777" w:rsidR="00391CF2" w:rsidRDefault="007E2E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以外科案例为基础，</w:t>
      </w:r>
      <w:proofErr w:type="gramStart"/>
      <w:r>
        <w:rPr>
          <w:rFonts w:ascii="宋体" w:eastAsia="宋体" w:hAnsi="宋体" w:cs="宋体" w:hint="eastAsia"/>
          <w:color w:val="000000"/>
          <w:kern w:val="0"/>
          <w:szCs w:val="21"/>
        </w:rPr>
        <w:t>融汇</w:t>
      </w:r>
      <w:proofErr w:type="gramEnd"/>
      <w:r>
        <w:rPr>
          <w:rFonts w:ascii="宋体" w:eastAsia="宋体" w:hAnsi="宋体" w:cs="宋体" w:hint="eastAsia"/>
          <w:color w:val="000000"/>
          <w:kern w:val="0"/>
          <w:szCs w:val="21"/>
        </w:rPr>
        <w:t>护理程序以及整体护理理念进行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综合能力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考核。</w:t>
      </w:r>
    </w:p>
    <w:p w14:paraId="179AC0DA" w14:textId="77777777" w:rsidR="00391CF2" w:rsidRDefault="007E2E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案例的基础上进行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综合能力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考核</w:t>
      </w:r>
    </w:p>
    <w:p w14:paraId="26E52AE3" w14:textId="77777777" w:rsidR="00391CF2" w:rsidRDefault="007E2E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设置外科常见案例，学生进行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综合能力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考核</w:t>
      </w:r>
    </w:p>
    <w:p w14:paraId="40AB0914" w14:textId="77777777" w:rsidR="00391CF2" w:rsidRDefault="007E2E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考核法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综合评估学生的动手能力以及评判性思维</w:t>
      </w:r>
    </w:p>
    <w:p w14:paraId="7C880A18" w14:textId="77777777" w:rsidR="00391CF2" w:rsidRDefault="007E2E3C">
      <w:pPr>
        <w:widowControl/>
        <w:spacing w:beforeLines="50" w:before="156" w:afterLines="50" w:after="156"/>
        <w:ind w:leftChars="200" w:left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运用综合能力考核</w:t>
      </w:r>
      <w:proofErr w:type="gramStart"/>
      <w:r>
        <w:rPr>
          <w:rFonts w:ascii="宋体" w:eastAsia="宋体" w:hAnsi="宋体" w:cs="TimesNewRomanPSMT" w:hint="eastAsia"/>
          <w:color w:val="000000"/>
          <w:kern w:val="0"/>
          <w:szCs w:val="21"/>
        </w:rPr>
        <w:t>表完成</w:t>
      </w:r>
      <w:proofErr w:type="gramEnd"/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教学效果评价</w:t>
      </w:r>
    </w:p>
    <w:p w14:paraId="09F84604" w14:textId="77777777" w:rsidR="00391CF2" w:rsidRDefault="007E2E3C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lastRenderedPageBreak/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十五</w:t>
      </w:r>
      <w:r>
        <w:rPr>
          <w:rFonts w:ascii="黑体" w:eastAsia="黑体" w:hAnsi="黑体" w:cs="Times New Roman" w:hint="eastAsia"/>
          <w:b/>
          <w:sz w:val="24"/>
          <w:szCs w:val="24"/>
        </w:rPr>
        <w:t>章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 </w:t>
      </w:r>
      <w:r>
        <w:rPr>
          <w:rFonts w:ascii="黑体" w:eastAsia="黑体" w:hAnsi="黑体" w:cs="Times New Roman" w:hint="eastAsia"/>
          <w:b/>
          <w:sz w:val="24"/>
          <w:szCs w:val="24"/>
        </w:rPr>
        <w:t>急危重症案例教学</w:t>
      </w:r>
      <w:r>
        <w:rPr>
          <w:rFonts w:ascii="黑体" w:eastAsia="黑体" w:hAnsi="黑体" w:cs="Times New Roman" w:hint="eastAsia"/>
          <w:b/>
          <w:sz w:val="24"/>
          <w:szCs w:val="24"/>
        </w:rPr>
        <w:t>-</w:t>
      </w:r>
      <w:r>
        <w:rPr>
          <w:rFonts w:ascii="黑体" w:eastAsia="黑体" w:hAnsi="黑体" w:cs="Times New Roman" w:hint="eastAsia"/>
          <w:b/>
          <w:sz w:val="24"/>
          <w:szCs w:val="24"/>
        </w:rPr>
        <w:t>医护合作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</w:p>
    <w:p w14:paraId="14A2AE58" w14:textId="77777777" w:rsidR="00391CF2" w:rsidRDefault="007E2E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以急危重症案，医护合作进行心肺复苏以及除颤仪技能实训。</w:t>
      </w:r>
    </w:p>
    <w:p w14:paraId="400723DC" w14:textId="77777777" w:rsidR="00391CF2" w:rsidRDefault="007E2E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医护合作</w:t>
      </w:r>
    </w:p>
    <w:p w14:paraId="6CF78A1B" w14:textId="77777777" w:rsidR="00391CF2" w:rsidRDefault="007E2E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以急危重症案，医护合作进行心肺复苏以及除颤仪技能实训。</w:t>
      </w:r>
    </w:p>
    <w:p w14:paraId="6F7A302E" w14:textId="77777777" w:rsidR="00391CF2" w:rsidRDefault="007E2E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示范法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教师讲授并示范病人心肺复苏以及除颤</w:t>
      </w:r>
      <w:proofErr w:type="gramStart"/>
      <w:r>
        <w:rPr>
          <w:rFonts w:ascii="宋体" w:eastAsia="宋体" w:hAnsi="宋体" w:cs="宋体" w:hint="eastAsia"/>
          <w:color w:val="000000"/>
          <w:kern w:val="0"/>
          <w:szCs w:val="21"/>
        </w:rPr>
        <w:t>仪操作</w:t>
      </w:r>
      <w:proofErr w:type="gramEnd"/>
      <w:r>
        <w:rPr>
          <w:rFonts w:ascii="宋体" w:eastAsia="宋体" w:hAnsi="宋体" w:cs="宋体" w:hint="eastAsia"/>
          <w:color w:val="000000"/>
          <w:kern w:val="0"/>
          <w:szCs w:val="21"/>
        </w:rPr>
        <w:t>流程。</w:t>
      </w:r>
    </w:p>
    <w:p w14:paraId="3D975703" w14:textId="77777777" w:rsidR="00391CF2" w:rsidRDefault="007E2E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         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实践法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学生实践操作病人心肺复苏以及除颤</w:t>
      </w:r>
      <w:proofErr w:type="gramStart"/>
      <w:r>
        <w:rPr>
          <w:rFonts w:ascii="宋体" w:eastAsia="宋体" w:hAnsi="宋体" w:cs="宋体" w:hint="eastAsia"/>
          <w:color w:val="000000"/>
          <w:kern w:val="0"/>
          <w:szCs w:val="21"/>
        </w:rPr>
        <w:t>仪操作</w:t>
      </w:r>
      <w:proofErr w:type="gramEnd"/>
      <w:r>
        <w:rPr>
          <w:rFonts w:ascii="宋体" w:eastAsia="宋体" w:hAnsi="宋体" w:cs="宋体" w:hint="eastAsia"/>
          <w:color w:val="000000"/>
          <w:kern w:val="0"/>
          <w:szCs w:val="21"/>
        </w:rPr>
        <w:t>流程</w:t>
      </w:r>
    </w:p>
    <w:p w14:paraId="71F1E321" w14:textId="77777777" w:rsidR="00391CF2" w:rsidRDefault="007E2E3C">
      <w:pPr>
        <w:widowControl/>
        <w:spacing w:beforeLines="50" w:before="156" w:afterLines="50" w:after="156"/>
        <w:ind w:leftChars="200" w:left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学生课后完成一份操作视频</w:t>
      </w:r>
    </w:p>
    <w:p w14:paraId="67A36F68" w14:textId="77777777" w:rsidR="00391CF2" w:rsidRDefault="007E2E3C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四、学时分配</w:t>
      </w:r>
    </w:p>
    <w:p w14:paraId="03F5E3E4" w14:textId="77777777" w:rsidR="00391CF2" w:rsidRDefault="007E2E3C">
      <w:pPr>
        <w:widowControl/>
        <w:spacing w:beforeLines="50" w:before="156" w:afterLines="50" w:after="156"/>
        <w:jc w:val="center"/>
        <w:rPr>
          <w:rFonts w:ascii="黑体" w:eastAsia="黑体" w:hAnsi="黑体"/>
          <w:b/>
          <w:sz w:val="24"/>
          <w:szCs w:val="24"/>
        </w:rPr>
      </w:pPr>
      <w:r>
        <w:rPr>
          <w:rFonts w:ascii="宋体" w:eastAsia="宋体" w:hAnsi="宋体" w:hint="eastAsia"/>
          <w:b/>
          <w:szCs w:val="21"/>
        </w:rPr>
        <w:t>表</w:t>
      </w:r>
      <w:r>
        <w:rPr>
          <w:rFonts w:ascii="宋体" w:eastAsia="宋体" w:hAnsi="宋体" w:hint="eastAsia"/>
          <w:b/>
          <w:szCs w:val="21"/>
        </w:rPr>
        <w:t>2</w:t>
      </w:r>
      <w:r>
        <w:rPr>
          <w:rFonts w:ascii="宋体" w:eastAsia="宋体" w:hAnsi="宋体" w:hint="eastAsia"/>
          <w:b/>
          <w:szCs w:val="21"/>
        </w:rPr>
        <w:t>：各章节的具体内容和学时分配表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2765"/>
        <w:gridCol w:w="3821"/>
        <w:gridCol w:w="1710"/>
      </w:tblGrid>
      <w:tr w:rsidR="00391CF2" w14:paraId="479BB357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0B346604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章节</w:t>
            </w:r>
          </w:p>
        </w:tc>
        <w:tc>
          <w:tcPr>
            <w:tcW w:w="3821" w:type="dxa"/>
            <w:vAlign w:val="center"/>
          </w:tcPr>
          <w:p w14:paraId="743A662A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章节内容</w:t>
            </w:r>
          </w:p>
        </w:tc>
        <w:tc>
          <w:tcPr>
            <w:tcW w:w="1710" w:type="dxa"/>
            <w:vAlign w:val="center"/>
          </w:tcPr>
          <w:p w14:paraId="7F6E5ABB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学时分配</w:t>
            </w:r>
          </w:p>
        </w:tc>
      </w:tr>
      <w:tr w:rsidR="00391CF2" w14:paraId="768230DB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3B3BF0BD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第一章</w:t>
            </w:r>
          </w:p>
        </w:tc>
        <w:tc>
          <w:tcPr>
            <w:tcW w:w="3821" w:type="dxa"/>
            <w:vAlign w:val="center"/>
          </w:tcPr>
          <w:p w14:paraId="058F5E3A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心内科护理技术综合实训</w:t>
            </w:r>
          </w:p>
        </w:tc>
        <w:tc>
          <w:tcPr>
            <w:tcW w:w="1710" w:type="dxa"/>
            <w:vAlign w:val="center"/>
          </w:tcPr>
          <w:p w14:paraId="681E8932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391CF2" w14:paraId="3DA19E0F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7B993EC3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第二章</w:t>
            </w:r>
          </w:p>
        </w:tc>
        <w:tc>
          <w:tcPr>
            <w:tcW w:w="3821" w:type="dxa"/>
            <w:vAlign w:val="center"/>
          </w:tcPr>
          <w:p w14:paraId="4109ACC3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普外科</w:t>
            </w:r>
            <w:proofErr w:type="gramStart"/>
            <w:r>
              <w:rPr>
                <w:rFonts w:ascii="宋体" w:eastAsia="宋体" w:hAnsi="宋体" w:hint="eastAsia"/>
              </w:rPr>
              <w:t>科</w:t>
            </w:r>
            <w:proofErr w:type="gramEnd"/>
            <w:r>
              <w:rPr>
                <w:rFonts w:ascii="宋体" w:eastAsia="宋体" w:hAnsi="宋体" w:hint="eastAsia"/>
              </w:rPr>
              <w:t>护理技术综合实训</w:t>
            </w:r>
          </w:p>
        </w:tc>
        <w:tc>
          <w:tcPr>
            <w:tcW w:w="1710" w:type="dxa"/>
            <w:vAlign w:val="center"/>
          </w:tcPr>
          <w:p w14:paraId="2B357A4D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391CF2" w14:paraId="6E55BD89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7C39873A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第三章</w:t>
            </w:r>
          </w:p>
        </w:tc>
        <w:tc>
          <w:tcPr>
            <w:tcW w:w="3821" w:type="dxa"/>
            <w:vAlign w:val="center"/>
          </w:tcPr>
          <w:p w14:paraId="4605BDD9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血液科护理技术综合实训</w:t>
            </w:r>
            <w:r>
              <w:rPr>
                <w:rFonts w:ascii="宋体" w:eastAsia="宋体" w:hAnsi="宋体" w:hint="eastAsia"/>
              </w:rPr>
              <w:t xml:space="preserve"> </w:t>
            </w:r>
          </w:p>
        </w:tc>
        <w:tc>
          <w:tcPr>
            <w:tcW w:w="1710" w:type="dxa"/>
            <w:vAlign w:val="center"/>
          </w:tcPr>
          <w:p w14:paraId="6550F862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391CF2" w14:paraId="4AB37837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6A552D39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第四章</w:t>
            </w:r>
          </w:p>
        </w:tc>
        <w:tc>
          <w:tcPr>
            <w:tcW w:w="3821" w:type="dxa"/>
            <w:vAlign w:val="center"/>
          </w:tcPr>
          <w:p w14:paraId="60B4D8AB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泌尿外科护理技术综合实训</w:t>
            </w:r>
          </w:p>
        </w:tc>
        <w:tc>
          <w:tcPr>
            <w:tcW w:w="1710" w:type="dxa"/>
            <w:vAlign w:val="center"/>
          </w:tcPr>
          <w:p w14:paraId="14E906B8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391CF2" w14:paraId="0C8F02D6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6217B8BC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第五章</w:t>
            </w:r>
          </w:p>
        </w:tc>
        <w:tc>
          <w:tcPr>
            <w:tcW w:w="3821" w:type="dxa"/>
            <w:vAlign w:val="center"/>
          </w:tcPr>
          <w:p w14:paraId="4316ED92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五官科护理技术综合实训</w:t>
            </w:r>
          </w:p>
        </w:tc>
        <w:tc>
          <w:tcPr>
            <w:tcW w:w="1710" w:type="dxa"/>
            <w:vAlign w:val="center"/>
          </w:tcPr>
          <w:p w14:paraId="61A4DBBE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391CF2" w14:paraId="246CC97C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656C740D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第六章</w:t>
            </w:r>
          </w:p>
        </w:tc>
        <w:tc>
          <w:tcPr>
            <w:tcW w:w="3821" w:type="dxa"/>
            <w:vAlign w:val="center"/>
          </w:tcPr>
          <w:p w14:paraId="0CAD0C4A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内分泌科护理技术综合实训</w:t>
            </w:r>
          </w:p>
        </w:tc>
        <w:tc>
          <w:tcPr>
            <w:tcW w:w="1710" w:type="dxa"/>
            <w:vAlign w:val="center"/>
          </w:tcPr>
          <w:p w14:paraId="65BD2622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391CF2" w14:paraId="0AFC1F68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7C7A596F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第七章</w:t>
            </w:r>
          </w:p>
        </w:tc>
        <w:tc>
          <w:tcPr>
            <w:tcW w:w="3821" w:type="dxa"/>
            <w:vAlign w:val="center"/>
          </w:tcPr>
          <w:p w14:paraId="7CC5EAC9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妇</w:t>
            </w:r>
            <w:r>
              <w:rPr>
                <w:rFonts w:ascii="宋体" w:eastAsia="宋体" w:hAnsi="宋体" w:hint="eastAsia"/>
              </w:rPr>
              <w:t>产</w:t>
            </w:r>
            <w:r>
              <w:rPr>
                <w:rFonts w:ascii="宋体" w:eastAsia="宋体" w:hAnsi="宋体" w:hint="eastAsia"/>
              </w:rPr>
              <w:t>科护理技术综合实训</w:t>
            </w:r>
          </w:p>
        </w:tc>
        <w:tc>
          <w:tcPr>
            <w:tcW w:w="1710" w:type="dxa"/>
            <w:vAlign w:val="center"/>
          </w:tcPr>
          <w:p w14:paraId="4FCD1DC6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391CF2" w14:paraId="74A86472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054D9088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第八章</w:t>
            </w:r>
          </w:p>
        </w:tc>
        <w:tc>
          <w:tcPr>
            <w:tcW w:w="3821" w:type="dxa"/>
            <w:vAlign w:val="center"/>
          </w:tcPr>
          <w:p w14:paraId="0BAE6A48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儿科护理技术综合实训</w:t>
            </w:r>
          </w:p>
        </w:tc>
        <w:tc>
          <w:tcPr>
            <w:tcW w:w="1710" w:type="dxa"/>
            <w:vAlign w:val="center"/>
          </w:tcPr>
          <w:p w14:paraId="3D2FFA76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391CF2" w14:paraId="21156D62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7B22529C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第九章</w:t>
            </w:r>
          </w:p>
        </w:tc>
        <w:tc>
          <w:tcPr>
            <w:tcW w:w="3821" w:type="dxa"/>
            <w:vAlign w:val="center"/>
          </w:tcPr>
          <w:p w14:paraId="6EC82BC5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中医护理技术综合实训</w:t>
            </w:r>
          </w:p>
        </w:tc>
        <w:tc>
          <w:tcPr>
            <w:tcW w:w="1710" w:type="dxa"/>
            <w:vAlign w:val="center"/>
          </w:tcPr>
          <w:p w14:paraId="10442393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391CF2" w14:paraId="7A95543F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4E121E2B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十</w:t>
            </w:r>
            <w:r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3821" w:type="dxa"/>
            <w:vAlign w:val="center"/>
          </w:tcPr>
          <w:p w14:paraId="281C4219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传染病科</w:t>
            </w:r>
            <w:r>
              <w:rPr>
                <w:rFonts w:ascii="宋体" w:eastAsia="宋体" w:hAnsi="宋体" w:hint="eastAsia"/>
              </w:rPr>
              <w:t>护理技术综合实训</w:t>
            </w:r>
          </w:p>
        </w:tc>
        <w:tc>
          <w:tcPr>
            <w:tcW w:w="1710" w:type="dxa"/>
            <w:vAlign w:val="center"/>
          </w:tcPr>
          <w:p w14:paraId="5F2070D4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391CF2" w14:paraId="519D32FD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4DCDEFEB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十一</w:t>
            </w:r>
            <w:r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3821" w:type="dxa"/>
            <w:vAlign w:val="center"/>
          </w:tcPr>
          <w:p w14:paraId="7079EE19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单技能过关考核（一）</w:t>
            </w:r>
          </w:p>
        </w:tc>
        <w:tc>
          <w:tcPr>
            <w:tcW w:w="1710" w:type="dxa"/>
            <w:vAlign w:val="center"/>
          </w:tcPr>
          <w:p w14:paraId="10B02C39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391CF2" w14:paraId="4D28F4A5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16B9FB2A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十二</w:t>
            </w:r>
            <w:r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3821" w:type="dxa"/>
            <w:vAlign w:val="center"/>
          </w:tcPr>
          <w:p w14:paraId="77E53945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单技能过关考核（二）</w:t>
            </w:r>
          </w:p>
        </w:tc>
        <w:tc>
          <w:tcPr>
            <w:tcW w:w="1710" w:type="dxa"/>
            <w:vAlign w:val="center"/>
          </w:tcPr>
          <w:p w14:paraId="2FD3030E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391CF2" w14:paraId="3384D764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373E3F80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十三</w:t>
            </w:r>
            <w:r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3821" w:type="dxa"/>
            <w:vAlign w:val="center"/>
          </w:tcPr>
          <w:p w14:paraId="6A16D801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内科案例教学、</w:t>
            </w:r>
            <w:r>
              <w:rPr>
                <w:rFonts w:ascii="宋体" w:eastAsia="宋体" w:hAnsi="宋体" w:hint="eastAsia"/>
              </w:rPr>
              <w:t>综合能力</w:t>
            </w:r>
            <w:r>
              <w:rPr>
                <w:rFonts w:ascii="宋体" w:eastAsia="宋体" w:hAnsi="宋体" w:hint="eastAsia"/>
              </w:rPr>
              <w:t>考核</w:t>
            </w:r>
          </w:p>
        </w:tc>
        <w:tc>
          <w:tcPr>
            <w:tcW w:w="1710" w:type="dxa"/>
            <w:vAlign w:val="center"/>
          </w:tcPr>
          <w:p w14:paraId="09699BA6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391CF2" w14:paraId="34900BE5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0A47F7FD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lastRenderedPageBreak/>
              <w:t>第</w:t>
            </w:r>
            <w:r>
              <w:rPr>
                <w:rFonts w:ascii="宋体" w:eastAsia="宋体" w:hAnsi="宋体" w:hint="eastAsia"/>
              </w:rPr>
              <w:t>十四</w:t>
            </w:r>
            <w:r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3821" w:type="dxa"/>
            <w:vAlign w:val="center"/>
          </w:tcPr>
          <w:p w14:paraId="06016487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外科案例教学、</w:t>
            </w:r>
            <w:r>
              <w:rPr>
                <w:rFonts w:ascii="宋体" w:eastAsia="宋体" w:hAnsi="宋体" w:hint="eastAsia"/>
              </w:rPr>
              <w:t>综合能力</w:t>
            </w:r>
            <w:r>
              <w:rPr>
                <w:rFonts w:ascii="宋体" w:eastAsia="宋体" w:hAnsi="宋体" w:hint="eastAsia"/>
              </w:rPr>
              <w:t>考核</w:t>
            </w:r>
          </w:p>
        </w:tc>
        <w:tc>
          <w:tcPr>
            <w:tcW w:w="1710" w:type="dxa"/>
            <w:vAlign w:val="center"/>
          </w:tcPr>
          <w:p w14:paraId="7E7A4AAF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391CF2" w14:paraId="0FA20324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15250E76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十五</w:t>
            </w:r>
            <w:r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3821" w:type="dxa"/>
            <w:vAlign w:val="center"/>
          </w:tcPr>
          <w:p w14:paraId="49A8762B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急危重症案例教学</w:t>
            </w:r>
            <w:r>
              <w:rPr>
                <w:rFonts w:ascii="宋体" w:eastAsia="宋体" w:hAnsi="宋体" w:hint="eastAsia"/>
              </w:rPr>
              <w:t>-</w:t>
            </w:r>
            <w:r>
              <w:rPr>
                <w:rFonts w:ascii="宋体" w:eastAsia="宋体" w:hAnsi="宋体" w:hint="eastAsia"/>
              </w:rPr>
              <w:t>医护合作</w:t>
            </w:r>
          </w:p>
        </w:tc>
        <w:tc>
          <w:tcPr>
            <w:tcW w:w="1710" w:type="dxa"/>
            <w:vAlign w:val="center"/>
          </w:tcPr>
          <w:p w14:paraId="5ECA3D64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</w:tbl>
    <w:p w14:paraId="555F3F70" w14:textId="77777777" w:rsidR="00391CF2" w:rsidRDefault="007E2E3C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五、教学进度</w:t>
      </w:r>
    </w:p>
    <w:p w14:paraId="421190D7" w14:textId="77777777" w:rsidR="00391CF2" w:rsidRDefault="007E2E3C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/>
          <w:szCs w:val="21"/>
        </w:rPr>
        <w:t>表</w:t>
      </w:r>
      <w:r>
        <w:rPr>
          <w:rFonts w:ascii="宋体" w:eastAsia="宋体" w:hAnsi="宋体" w:hint="eastAsia"/>
          <w:b/>
          <w:szCs w:val="21"/>
        </w:rPr>
        <w:t>3</w:t>
      </w:r>
      <w:r>
        <w:rPr>
          <w:rFonts w:ascii="宋体" w:eastAsia="宋体" w:hAnsi="宋体" w:hint="eastAsia"/>
          <w:b/>
          <w:szCs w:val="21"/>
        </w:rPr>
        <w:t>：教学进度表</w:t>
      </w:r>
    </w:p>
    <w:tbl>
      <w:tblPr>
        <w:tblStyle w:val="ab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96"/>
        <w:gridCol w:w="480"/>
        <w:gridCol w:w="2879"/>
        <w:gridCol w:w="1696"/>
        <w:gridCol w:w="750"/>
        <w:gridCol w:w="1575"/>
        <w:gridCol w:w="420"/>
      </w:tblGrid>
      <w:tr w:rsidR="00391CF2" w14:paraId="6E15092A" w14:textId="77777777">
        <w:trPr>
          <w:trHeight w:val="340"/>
          <w:jc w:val="center"/>
        </w:trPr>
        <w:tc>
          <w:tcPr>
            <w:tcW w:w="496" w:type="dxa"/>
            <w:vAlign w:val="center"/>
          </w:tcPr>
          <w:p w14:paraId="36EE6A30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周次</w:t>
            </w:r>
          </w:p>
        </w:tc>
        <w:tc>
          <w:tcPr>
            <w:tcW w:w="480" w:type="dxa"/>
            <w:vAlign w:val="center"/>
          </w:tcPr>
          <w:p w14:paraId="736C845B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日期</w:t>
            </w:r>
          </w:p>
        </w:tc>
        <w:tc>
          <w:tcPr>
            <w:tcW w:w="2879" w:type="dxa"/>
            <w:vAlign w:val="center"/>
          </w:tcPr>
          <w:p w14:paraId="251E9DDB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章节名称</w:t>
            </w:r>
          </w:p>
        </w:tc>
        <w:tc>
          <w:tcPr>
            <w:tcW w:w="1696" w:type="dxa"/>
            <w:vAlign w:val="center"/>
          </w:tcPr>
          <w:p w14:paraId="229AABB5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内容提要</w:t>
            </w:r>
          </w:p>
        </w:tc>
        <w:tc>
          <w:tcPr>
            <w:tcW w:w="750" w:type="dxa"/>
            <w:vAlign w:val="center"/>
          </w:tcPr>
          <w:p w14:paraId="22BA0DBB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授课时数</w:t>
            </w:r>
          </w:p>
        </w:tc>
        <w:tc>
          <w:tcPr>
            <w:tcW w:w="1575" w:type="dxa"/>
            <w:vAlign w:val="center"/>
          </w:tcPr>
          <w:p w14:paraId="56AD83A4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作业及要求</w:t>
            </w:r>
          </w:p>
        </w:tc>
        <w:tc>
          <w:tcPr>
            <w:tcW w:w="420" w:type="dxa"/>
            <w:vAlign w:val="center"/>
          </w:tcPr>
          <w:p w14:paraId="59A01A12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备注</w:t>
            </w:r>
          </w:p>
        </w:tc>
      </w:tr>
      <w:tr w:rsidR="00391CF2" w14:paraId="4998194E" w14:textId="77777777">
        <w:trPr>
          <w:trHeight w:val="340"/>
          <w:jc w:val="center"/>
        </w:trPr>
        <w:tc>
          <w:tcPr>
            <w:tcW w:w="496" w:type="dxa"/>
            <w:vAlign w:val="center"/>
          </w:tcPr>
          <w:p w14:paraId="380D8E4A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480" w:type="dxa"/>
            <w:vAlign w:val="center"/>
          </w:tcPr>
          <w:p w14:paraId="7B187470" w14:textId="77777777" w:rsidR="00391CF2" w:rsidRDefault="00391CF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879" w:type="dxa"/>
            <w:vAlign w:val="center"/>
          </w:tcPr>
          <w:p w14:paraId="7437D86E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心内科护理技术综合实训</w:t>
            </w:r>
          </w:p>
        </w:tc>
        <w:tc>
          <w:tcPr>
            <w:tcW w:w="1696" w:type="dxa"/>
            <w:vAlign w:val="center"/>
          </w:tcPr>
          <w:p w14:paraId="1D76FBF5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心内科护理技术综合实训</w:t>
            </w:r>
          </w:p>
        </w:tc>
        <w:tc>
          <w:tcPr>
            <w:tcW w:w="750" w:type="dxa"/>
            <w:vAlign w:val="center"/>
          </w:tcPr>
          <w:p w14:paraId="78ACB38D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575" w:type="dxa"/>
            <w:vAlign w:val="center"/>
          </w:tcPr>
          <w:p w14:paraId="1471285A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提交练习视频</w:t>
            </w:r>
          </w:p>
        </w:tc>
        <w:tc>
          <w:tcPr>
            <w:tcW w:w="420" w:type="dxa"/>
            <w:vAlign w:val="center"/>
          </w:tcPr>
          <w:p w14:paraId="5425CF8C" w14:textId="77777777" w:rsidR="00391CF2" w:rsidRDefault="00391CF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91CF2" w14:paraId="34A8967E" w14:textId="77777777">
        <w:trPr>
          <w:trHeight w:val="340"/>
          <w:jc w:val="center"/>
        </w:trPr>
        <w:tc>
          <w:tcPr>
            <w:tcW w:w="496" w:type="dxa"/>
            <w:vAlign w:val="center"/>
          </w:tcPr>
          <w:p w14:paraId="6B0FB14E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480" w:type="dxa"/>
            <w:vAlign w:val="center"/>
          </w:tcPr>
          <w:p w14:paraId="5411F3B9" w14:textId="77777777" w:rsidR="00391CF2" w:rsidRDefault="00391CF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879" w:type="dxa"/>
            <w:vAlign w:val="center"/>
          </w:tcPr>
          <w:p w14:paraId="4FBFD9BF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普外科</w:t>
            </w:r>
            <w:proofErr w:type="gramStart"/>
            <w:r>
              <w:rPr>
                <w:rFonts w:ascii="宋体" w:eastAsia="宋体" w:hAnsi="宋体" w:hint="eastAsia"/>
              </w:rPr>
              <w:t>科</w:t>
            </w:r>
            <w:proofErr w:type="gramEnd"/>
            <w:r>
              <w:rPr>
                <w:rFonts w:ascii="宋体" w:eastAsia="宋体" w:hAnsi="宋体" w:hint="eastAsia"/>
              </w:rPr>
              <w:t>护理技术综合实训</w:t>
            </w:r>
          </w:p>
        </w:tc>
        <w:tc>
          <w:tcPr>
            <w:tcW w:w="1696" w:type="dxa"/>
            <w:vAlign w:val="center"/>
          </w:tcPr>
          <w:p w14:paraId="0E11508D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普外科</w:t>
            </w:r>
            <w:proofErr w:type="gramStart"/>
            <w:r>
              <w:rPr>
                <w:rFonts w:ascii="宋体" w:eastAsia="宋体" w:hAnsi="宋体" w:hint="eastAsia"/>
              </w:rPr>
              <w:t>科</w:t>
            </w:r>
            <w:proofErr w:type="gramEnd"/>
            <w:r>
              <w:rPr>
                <w:rFonts w:ascii="宋体" w:eastAsia="宋体" w:hAnsi="宋体" w:hint="eastAsia"/>
              </w:rPr>
              <w:t>护理技术综合实训</w:t>
            </w:r>
          </w:p>
        </w:tc>
        <w:tc>
          <w:tcPr>
            <w:tcW w:w="750" w:type="dxa"/>
            <w:vAlign w:val="center"/>
          </w:tcPr>
          <w:p w14:paraId="494BF4BC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575" w:type="dxa"/>
            <w:vAlign w:val="center"/>
          </w:tcPr>
          <w:p w14:paraId="01F89D07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提交练习视频</w:t>
            </w:r>
          </w:p>
        </w:tc>
        <w:tc>
          <w:tcPr>
            <w:tcW w:w="420" w:type="dxa"/>
            <w:vAlign w:val="center"/>
          </w:tcPr>
          <w:p w14:paraId="39ACC905" w14:textId="77777777" w:rsidR="00391CF2" w:rsidRDefault="00391CF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91CF2" w14:paraId="78540FA8" w14:textId="77777777">
        <w:trPr>
          <w:trHeight w:val="340"/>
          <w:jc w:val="center"/>
        </w:trPr>
        <w:tc>
          <w:tcPr>
            <w:tcW w:w="496" w:type="dxa"/>
            <w:vAlign w:val="center"/>
          </w:tcPr>
          <w:p w14:paraId="42A229CE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480" w:type="dxa"/>
            <w:vAlign w:val="center"/>
          </w:tcPr>
          <w:p w14:paraId="622A88FE" w14:textId="77777777" w:rsidR="00391CF2" w:rsidRDefault="00391CF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879" w:type="dxa"/>
            <w:vAlign w:val="center"/>
          </w:tcPr>
          <w:p w14:paraId="14D66B37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血液科护理技术综合实训</w:t>
            </w:r>
            <w:r>
              <w:rPr>
                <w:rFonts w:ascii="宋体" w:eastAsia="宋体" w:hAnsi="宋体" w:hint="eastAsia"/>
              </w:rPr>
              <w:t xml:space="preserve"> </w:t>
            </w:r>
          </w:p>
        </w:tc>
        <w:tc>
          <w:tcPr>
            <w:tcW w:w="1696" w:type="dxa"/>
            <w:vAlign w:val="center"/>
          </w:tcPr>
          <w:p w14:paraId="00DBE8E3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血液科护理技术综合实训</w:t>
            </w:r>
            <w:r>
              <w:rPr>
                <w:rFonts w:ascii="宋体" w:eastAsia="宋体" w:hAnsi="宋体" w:hint="eastAsia"/>
              </w:rPr>
              <w:t xml:space="preserve"> </w:t>
            </w:r>
          </w:p>
        </w:tc>
        <w:tc>
          <w:tcPr>
            <w:tcW w:w="750" w:type="dxa"/>
            <w:vAlign w:val="center"/>
          </w:tcPr>
          <w:p w14:paraId="0F820005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575" w:type="dxa"/>
            <w:vAlign w:val="center"/>
          </w:tcPr>
          <w:p w14:paraId="09477219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提交练习视频</w:t>
            </w:r>
          </w:p>
        </w:tc>
        <w:tc>
          <w:tcPr>
            <w:tcW w:w="420" w:type="dxa"/>
            <w:vAlign w:val="center"/>
          </w:tcPr>
          <w:p w14:paraId="14F0E37E" w14:textId="77777777" w:rsidR="00391CF2" w:rsidRDefault="00391CF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91CF2" w14:paraId="1989B0B5" w14:textId="77777777">
        <w:trPr>
          <w:trHeight w:val="340"/>
          <w:jc w:val="center"/>
        </w:trPr>
        <w:tc>
          <w:tcPr>
            <w:tcW w:w="496" w:type="dxa"/>
            <w:vAlign w:val="center"/>
          </w:tcPr>
          <w:p w14:paraId="4BE98F0A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480" w:type="dxa"/>
            <w:vAlign w:val="center"/>
          </w:tcPr>
          <w:p w14:paraId="5A213D2F" w14:textId="77777777" w:rsidR="00391CF2" w:rsidRDefault="00391CF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879" w:type="dxa"/>
            <w:vAlign w:val="center"/>
          </w:tcPr>
          <w:p w14:paraId="48352A03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泌尿外科护理技术综合实训</w:t>
            </w:r>
          </w:p>
        </w:tc>
        <w:tc>
          <w:tcPr>
            <w:tcW w:w="1696" w:type="dxa"/>
            <w:vAlign w:val="center"/>
          </w:tcPr>
          <w:p w14:paraId="3A998B2F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泌尿外科护理技术综合实训</w:t>
            </w:r>
          </w:p>
        </w:tc>
        <w:tc>
          <w:tcPr>
            <w:tcW w:w="750" w:type="dxa"/>
            <w:vAlign w:val="center"/>
          </w:tcPr>
          <w:p w14:paraId="2F7D589A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575" w:type="dxa"/>
            <w:vAlign w:val="center"/>
          </w:tcPr>
          <w:p w14:paraId="76BCCD34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提交练习视频</w:t>
            </w:r>
          </w:p>
        </w:tc>
        <w:tc>
          <w:tcPr>
            <w:tcW w:w="420" w:type="dxa"/>
            <w:vAlign w:val="center"/>
          </w:tcPr>
          <w:p w14:paraId="44194C1C" w14:textId="77777777" w:rsidR="00391CF2" w:rsidRDefault="00391CF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91CF2" w14:paraId="76CF6722" w14:textId="77777777">
        <w:trPr>
          <w:trHeight w:val="340"/>
          <w:jc w:val="center"/>
        </w:trPr>
        <w:tc>
          <w:tcPr>
            <w:tcW w:w="496" w:type="dxa"/>
            <w:vAlign w:val="center"/>
          </w:tcPr>
          <w:p w14:paraId="524CBDC2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5</w:t>
            </w:r>
          </w:p>
        </w:tc>
        <w:tc>
          <w:tcPr>
            <w:tcW w:w="480" w:type="dxa"/>
            <w:vAlign w:val="center"/>
          </w:tcPr>
          <w:p w14:paraId="6518A98B" w14:textId="77777777" w:rsidR="00391CF2" w:rsidRDefault="00391CF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879" w:type="dxa"/>
            <w:vAlign w:val="center"/>
          </w:tcPr>
          <w:p w14:paraId="7E2D332D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五官科护理技术综合实训</w:t>
            </w:r>
          </w:p>
        </w:tc>
        <w:tc>
          <w:tcPr>
            <w:tcW w:w="1696" w:type="dxa"/>
            <w:vAlign w:val="center"/>
          </w:tcPr>
          <w:p w14:paraId="271144F4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五官科护理技术综合实训</w:t>
            </w:r>
          </w:p>
        </w:tc>
        <w:tc>
          <w:tcPr>
            <w:tcW w:w="750" w:type="dxa"/>
            <w:vAlign w:val="center"/>
          </w:tcPr>
          <w:p w14:paraId="5C8F0501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575" w:type="dxa"/>
            <w:vAlign w:val="center"/>
          </w:tcPr>
          <w:p w14:paraId="75BFD253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提交练习视频</w:t>
            </w:r>
          </w:p>
        </w:tc>
        <w:tc>
          <w:tcPr>
            <w:tcW w:w="420" w:type="dxa"/>
            <w:vAlign w:val="center"/>
          </w:tcPr>
          <w:p w14:paraId="5AF4A79F" w14:textId="77777777" w:rsidR="00391CF2" w:rsidRDefault="00391CF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91CF2" w14:paraId="0323920F" w14:textId="77777777">
        <w:trPr>
          <w:trHeight w:val="340"/>
          <w:jc w:val="center"/>
        </w:trPr>
        <w:tc>
          <w:tcPr>
            <w:tcW w:w="496" w:type="dxa"/>
            <w:vAlign w:val="center"/>
          </w:tcPr>
          <w:p w14:paraId="0DB48488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480" w:type="dxa"/>
            <w:vAlign w:val="center"/>
          </w:tcPr>
          <w:p w14:paraId="614D0E93" w14:textId="77777777" w:rsidR="00391CF2" w:rsidRDefault="00391CF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879" w:type="dxa"/>
            <w:vAlign w:val="center"/>
          </w:tcPr>
          <w:p w14:paraId="64350DF1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内分泌科护理技术综合实训</w:t>
            </w:r>
          </w:p>
        </w:tc>
        <w:tc>
          <w:tcPr>
            <w:tcW w:w="1696" w:type="dxa"/>
            <w:vAlign w:val="center"/>
          </w:tcPr>
          <w:p w14:paraId="6264D002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内分泌科护理技术综合实训</w:t>
            </w:r>
          </w:p>
        </w:tc>
        <w:tc>
          <w:tcPr>
            <w:tcW w:w="750" w:type="dxa"/>
            <w:vAlign w:val="center"/>
          </w:tcPr>
          <w:p w14:paraId="508CC76C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575" w:type="dxa"/>
            <w:vAlign w:val="center"/>
          </w:tcPr>
          <w:p w14:paraId="43CB6D40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提交练习视频</w:t>
            </w:r>
          </w:p>
        </w:tc>
        <w:tc>
          <w:tcPr>
            <w:tcW w:w="420" w:type="dxa"/>
            <w:vAlign w:val="center"/>
          </w:tcPr>
          <w:p w14:paraId="6E2B031E" w14:textId="77777777" w:rsidR="00391CF2" w:rsidRDefault="00391CF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91CF2" w14:paraId="71AF51A3" w14:textId="77777777">
        <w:trPr>
          <w:trHeight w:val="340"/>
          <w:jc w:val="center"/>
        </w:trPr>
        <w:tc>
          <w:tcPr>
            <w:tcW w:w="496" w:type="dxa"/>
            <w:vAlign w:val="center"/>
          </w:tcPr>
          <w:p w14:paraId="06A6FC2E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7</w:t>
            </w:r>
          </w:p>
        </w:tc>
        <w:tc>
          <w:tcPr>
            <w:tcW w:w="480" w:type="dxa"/>
            <w:vAlign w:val="center"/>
          </w:tcPr>
          <w:p w14:paraId="4F252311" w14:textId="77777777" w:rsidR="00391CF2" w:rsidRDefault="00391CF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879" w:type="dxa"/>
            <w:vAlign w:val="center"/>
          </w:tcPr>
          <w:p w14:paraId="5EBF100B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妇</w:t>
            </w:r>
            <w:r>
              <w:rPr>
                <w:rFonts w:ascii="宋体" w:eastAsia="宋体" w:hAnsi="宋体" w:hint="eastAsia"/>
              </w:rPr>
              <w:t>产</w:t>
            </w:r>
            <w:r>
              <w:rPr>
                <w:rFonts w:ascii="宋体" w:eastAsia="宋体" w:hAnsi="宋体" w:hint="eastAsia"/>
              </w:rPr>
              <w:t>科护理技术综合实训</w:t>
            </w:r>
          </w:p>
        </w:tc>
        <w:tc>
          <w:tcPr>
            <w:tcW w:w="1696" w:type="dxa"/>
            <w:vAlign w:val="center"/>
          </w:tcPr>
          <w:p w14:paraId="62D74E7C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妇</w:t>
            </w:r>
            <w:r>
              <w:rPr>
                <w:rFonts w:ascii="宋体" w:eastAsia="宋体" w:hAnsi="宋体" w:hint="eastAsia"/>
              </w:rPr>
              <w:t>产</w:t>
            </w:r>
            <w:r>
              <w:rPr>
                <w:rFonts w:ascii="宋体" w:eastAsia="宋体" w:hAnsi="宋体" w:hint="eastAsia"/>
              </w:rPr>
              <w:t>科护理技术综合实训</w:t>
            </w:r>
          </w:p>
        </w:tc>
        <w:tc>
          <w:tcPr>
            <w:tcW w:w="750" w:type="dxa"/>
            <w:vAlign w:val="center"/>
          </w:tcPr>
          <w:p w14:paraId="78EAD8BD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575" w:type="dxa"/>
            <w:vAlign w:val="center"/>
          </w:tcPr>
          <w:p w14:paraId="6489C7DD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提交练习视频</w:t>
            </w:r>
          </w:p>
        </w:tc>
        <w:tc>
          <w:tcPr>
            <w:tcW w:w="420" w:type="dxa"/>
            <w:vAlign w:val="center"/>
          </w:tcPr>
          <w:p w14:paraId="14C55735" w14:textId="77777777" w:rsidR="00391CF2" w:rsidRDefault="00391CF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91CF2" w14:paraId="088697AB" w14:textId="77777777">
        <w:trPr>
          <w:trHeight w:val="340"/>
          <w:jc w:val="center"/>
        </w:trPr>
        <w:tc>
          <w:tcPr>
            <w:tcW w:w="496" w:type="dxa"/>
            <w:vAlign w:val="center"/>
          </w:tcPr>
          <w:p w14:paraId="6DDBBBB2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8</w:t>
            </w:r>
          </w:p>
        </w:tc>
        <w:tc>
          <w:tcPr>
            <w:tcW w:w="480" w:type="dxa"/>
            <w:vAlign w:val="center"/>
          </w:tcPr>
          <w:p w14:paraId="21BC81A5" w14:textId="77777777" w:rsidR="00391CF2" w:rsidRDefault="00391CF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879" w:type="dxa"/>
            <w:vAlign w:val="center"/>
          </w:tcPr>
          <w:p w14:paraId="57C652A8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儿科护理技术综合实训</w:t>
            </w:r>
          </w:p>
        </w:tc>
        <w:tc>
          <w:tcPr>
            <w:tcW w:w="1696" w:type="dxa"/>
            <w:vAlign w:val="center"/>
          </w:tcPr>
          <w:p w14:paraId="6E5DEE51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儿科护理技术综合实训</w:t>
            </w:r>
          </w:p>
        </w:tc>
        <w:tc>
          <w:tcPr>
            <w:tcW w:w="750" w:type="dxa"/>
            <w:vAlign w:val="center"/>
          </w:tcPr>
          <w:p w14:paraId="248C79DC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575" w:type="dxa"/>
            <w:vAlign w:val="center"/>
          </w:tcPr>
          <w:p w14:paraId="3C2BBE12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提交练习视频</w:t>
            </w:r>
          </w:p>
        </w:tc>
        <w:tc>
          <w:tcPr>
            <w:tcW w:w="420" w:type="dxa"/>
            <w:vAlign w:val="center"/>
          </w:tcPr>
          <w:p w14:paraId="75278783" w14:textId="77777777" w:rsidR="00391CF2" w:rsidRDefault="00391CF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91CF2" w14:paraId="12E43A9B" w14:textId="77777777">
        <w:trPr>
          <w:trHeight w:val="714"/>
          <w:jc w:val="center"/>
        </w:trPr>
        <w:tc>
          <w:tcPr>
            <w:tcW w:w="496" w:type="dxa"/>
            <w:vAlign w:val="center"/>
          </w:tcPr>
          <w:p w14:paraId="2E751DF7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9</w:t>
            </w:r>
          </w:p>
        </w:tc>
        <w:tc>
          <w:tcPr>
            <w:tcW w:w="480" w:type="dxa"/>
            <w:vAlign w:val="center"/>
          </w:tcPr>
          <w:p w14:paraId="5E0B51F6" w14:textId="77777777" w:rsidR="00391CF2" w:rsidRDefault="00391CF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879" w:type="dxa"/>
            <w:vAlign w:val="center"/>
          </w:tcPr>
          <w:p w14:paraId="73544446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中医护理技术综合实训</w:t>
            </w:r>
          </w:p>
        </w:tc>
        <w:tc>
          <w:tcPr>
            <w:tcW w:w="1696" w:type="dxa"/>
            <w:vAlign w:val="center"/>
          </w:tcPr>
          <w:p w14:paraId="02CC1F94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中医护理技术综合实训</w:t>
            </w:r>
          </w:p>
        </w:tc>
        <w:tc>
          <w:tcPr>
            <w:tcW w:w="750" w:type="dxa"/>
            <w:vAlign w:val="center"/>
          </w:tcPr>
          <w:p w14:paraId="6BE424D7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575" w:type="dxa"/>
            <w:vAlign w:val="center"/>
          </w:tcPr>
          <w:p w14:paraId="2A662F2A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提交练习视频</w:t>
            </w:r>
          </w:p>
        </w:tc>
        <w:tc>
          <w:tcPr>
            <w:tcW w:w="420" w:type="dxa"/>
            <w:vAlign w:val="center"/>
          </w:tcPr>
          <w:p w14:paraId="2D2C2DC2" w14:textId="77777777" w:rsidR="00391CF2" w:rsidRDefault="00391CF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91CF2" w14:paraId="365B5747" w14:textId="77777777">
        <w:trPr>
          <w:trHeight w:val="714"/>
          <w:jc w:val="center"/>
        </w:trPr>
        <w:tc>
          <w:tcPr>
            <w:tcW w:w="496" w:type="dxa"/>
            <w:vAlign w:val="center"/>
          </w:tcPr>
          <w:p w14:paraId="58A8F897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10</w:t>
            </w:r>
          </w:p>
        </w:tc>
        <w:tc>
          <w:tcPr>
            <w:tcW w:w="480" w:type="dxa"/>
            <w:vAlign w:val="center"/>
          </w:tcPr>
          <w:p w14:paraId="6555A01B" w14:textId="77777777" w:rsidR="00391CF2" w:rsidRDefault="00391CF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879" w:type="dxa"/>
            <w:vAlign w:val="center"/>
          </w:tcPr>
          <w:p w14:paraId="20EC1130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传染病科</w:t>
            </w:r>
            <w:r>
              <w:rPr>
                <w:rFonts w:ascii="宋体" w:eastAsia="宋体" w:hAnsi="宋体" w:hint="eastAsia"/>
              </w:rPr>
              <w:t>护理技术综合实训</w:t>
            </w:r>
          </w:p>
        </w:tc>
        <w:tc>
          <w:tcPr>
            <w:tcW w:w="1696" w:type="dxa"/>
            <w:vAlign w:val="center"/>
          </w:tcPr>
          <w:p w14:paraId="1B5C2F10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传染病科</w:t>
            </w:r>
            <w:r>
              <w:rPr>
                <w:rFonts w:ascii="宋体" w:eastAsia="宋体" w:hAnsi="宋体" w:hint="eastAsia"/>
              </w:rPr>
              <w:t>护理技术综合实训</w:t>
            </w:r>
          </w:p>
        </w:tc>
        <w:tc>
          <w:tcPr>
            <w:tcW w:w="750" w:type="dxa"/>
            <w:vAlign w:val="center"/>
          </w:tcPr>
          <w:p w14:paraId="3A863D5F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575" w:type="dxa"/>
            <w:vAlign w:val="center"/>
          </w:tcPr>
          <w:p w14:paraId="4AED4711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提交练习视频</w:t>
            </w:r>
          </w:p>
        </w:tc>
        <w:tc>
          <w:tcPr>
            <w:tcW w:w="420" w:type="dxa"/>
            <w:vAlign w:val="center"/>
          </w:tcPr>
          <w:p w14:paraId="0BCC440D" w14:textId="77777777" w:rsidR="00391CF2" w:rsidRDefault="00391CF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91CF2" w14:paraId="0E1ABA58" w14:textId="77777777">
        <w:trPr>
          <w:trHeight w:val="714"/>
          <w:jc w:val="center"/>
        </w:trPr>
        <w:tc>
          <w:tcPr>
            <w:tcW w:w="496" w:type="dxa"/>
            <w:vAlign w:val="center"/>
          </w:tcPr>
          <w:p w14:paraId="69300D3E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11</w:t>
            </w:r>
          </w:p>
        </w:tc>
        <w:tc>
          <w:tcPr>
            <w:tcW w:w="480" w:type="dxa"/>
            <w:vAlign w:val="center"/>
          </w:tcPr>
          <w:p w14:paraId="7378E42E" w14:textId="77777777" w:rsidR="00391CF2" w:rsidRDefault="00391CF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879" w:type="dxa"/>
            <w:vAlign w:val="center"/>
          </w:tcPr>
          <w:p w14:paraId="7FD69EAF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单技能过关考核（一）</w:t>
            </w:r>
          </w:p>
        </w:tc>
        <w:tc>
          <w:tcPr>
            <w:tcW w:w="1696" w:type="dxa"/>
            <w:vAlign w:val="center"/>
          </w:tcPr>
          <w:p w14:paraId="6792A804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单技能过关考核</w:t>
            </w:r>
          </w:p>
        </w:tc>
        <w:tc>
          <w:tcPr>
            <w:tcW w:w="750" w:type="dxa"/>
            <w:vAlign w:val="center"/>
          </w:tcPr>
          <w:p w14:paraId="004498D1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575" w:type="dxa"/>
            <w:vAlign w:val="center"/>
          </w:tcPr>
          <w:p w14:paraId="62A74AF6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课堂抽空</w:t>
            </w:r>
          </w:p>
        </w:tc>
        <w:tc>
          <w:tcPr>
            <w:tcW w:w="420" w:type="dxa"/>
            <w:vAlign w:val="center"/>
          </w:tcPr>
          <w:p w14:paraId="46F3B2AF" w14:textId="77777777" w:rsidR="00391CF2" w:rsidRDefault="00391CF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91CF2" w14:paraId="25A68674" w14:textId="77777777">
        <w:trPr>
          <w:trHeight w:val="714"/>
          <w:jc w:val="center"/>
        </w:trPr>
        <w:tc>
          <w:tcPr>
            <w:tcW w:w="496" w:type="dxa"/>
            <w:vAlign w:val="center"/>
          </w:tcPr>
          <w:p w14:paraId="326B827C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11</w:t>
            </w:r>
          </w:p>
        </w:tc>
        <w:tc>
          <w:tcPr>
            <w:tcW w:w="480" w:type="dxa"/>
            <w:vAlign w:val="center"/>
          </w:tcPr>
          <w:p w14:paraId="61799195" w14:textId="77777777" w:rsidR="00391CF2" w:rsidRDefault="00391CF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879" w:type="dxa"/>
            <w:vAlign w:val="center"/>
          </w:tcPr>
          <w:p w14:paraId="0FD2E65C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单技能过关考核（二）</w:t>
            </w:r>
          </w:p>
        </w:tc>
        <w:tc>
          <w:tcPr>
            <w:tcW w:w="1696" w:type="dxa"/>
            <w:vAlign w:val="center"/>
          </w:tcPr>
          <w:p w14:paraId="28DC1A1C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单技能过关考核</w:t>
            </w:r>
          </w:p>
        </w:tc>
        <w:tc>
          <w:tcPr>
            <w:tcW w:w="750" w:type="dxa"/>
            <w:vAlign w:val="center"/>
          </w:tcPr>
          <w:p w14:paraId="1EE270FA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575" w:type="dxa"/>
            <w:vAlign w:val="center"/>
          </w:tcPr>
          <w:p w14:paraId="7014E143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课堂抽空</w:t>
            </w:r>
          </w:p>
        </w:tc>
        <w:tc>
          <w:tcPr>
            <w:tcW w:w="420" w:type="dxa"/>
            <w:vAlign w:val="center"/>
          </w:tcPr>
          <w:p w14:paraId="6C12BB40" w14:textId="77777777" w:rsidR="00391CF2" w:rsidRDefault="00391CF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91CF2" w14:paraId="35FD467F" w14:textId="77777777">
        <w:trPr>
          <w:trHeight w:val="714"/>
          <w:jc w:val="center"/>
        </w:trPr>
        <w:tc>
          <w:tcPr>
            <w:tcW w:w="496" w:type="dxa"/>
            <w:vAlign w:val="center"/>
          </w:tcPr>
          <w:p w14:paraId="0080E1E4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12</w:t>
            </w:r>
          </w:p>
        </w:tc>
        <w:tc>
          <w:tcPr>
            <w:tcW w:w="480" w:type="dxa"/>
            <w:vAlign w:val="center"/>
          </w:tcPr>
          <w:p w14:paraId="6B66A1D2" w14:textId="77777777" w:rsidR="00391CF2" w:rsidRDefault="00391CF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879" w:type="dxa"/>
            <w:vAlign w:val="center"/>
          </w:tcPr>
          <w:p w14:paraId="5B5AE5C2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内科案例教学、</w:t>
            </w:r>
            <w:r>
              <w:rPr>
                <w:rFonts w:ascii="宋体" w:eastAsia="宋体" w:hAnsi="宋体" w:hint="eastAsia"/>
              </w:rPr>
              <w:t>综合能力</w:t>
            </w:r>
            <w:r>
              <w:rPr>
                <w:rFonts w:ascii="宋体" w:eastAsia="宋体" w:hAnsi="宋体" w:hint="eastAsia"/>
              </w:rPr>
              <w:t>考核</w:t>
            </w:r>
          </w:p>
        </w:tc>
        <w:tc>
          <w:tcPr>
            <w:tcW w:w="1696" w:type="dxa"/>
            <w:vAlign w:val="center"/>
          </w:tcPr>
          <w:p w14:paraId="492D1B38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内科案例教学、</w:t>
            </w:r>
            <w:r>
              <w:rPr>
                <w:rFonts w:ascii="宋体" w:eastAsia="宋体" w:hAnsi="宋体" w:hint="eastAsia"/>
              </w:rPr>
              <w:t>综合能力</w:t>
            </w:r>
            <w:r>
              <w:rPr>
                <w:rFonts w:ascii="宋体" w:eastAsia="宋体" w:hAnsi="宋体" w:hint="eastAsia"/>
              </w:rPr>
              <w:t>考核</w:t>
            </w:r>
          </w:p>
        </w:tc>
        <w:tc>
          <w:tcPr>
            <w:tcW w:w="750" w:type="dxa"/>
            <w:vAlign w:val="center"/>
          </w:tcPr>
          <w:p w14:paraId="627A01B8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575" w:type="dxa"/>
            <w:vAlign w:val="center"/>
          </w:tcPr>
          <w:p w14:paraId="7DA0C988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课堂考核</w:t>
            </w:r>
          </w:p>
        </w:tc>
        <w:tc>
          <w:tcPr>
            <w:tcW w:w="420" w:type="dxa"/>
            <w:vAlign w:val="center"/>
          </w:tcPr>
          <w:p w14:paraId="1C605082" w14:textId="77777777" w:rsidR="00391CF2" w:rsidRDefault="00391CF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91CF2" w14:paraId="0D886E9B" w14:textId="77777777">
        <w:trPr>
          <w:trHeight w:val="714"/>
          <w:jc w:val="center"/>
        </w:trPr>
        <w:tc>
          <w:tcPr>
            <w:tcW w:w="496" w:type="dxa"/>
            <w:vAlign w:val="center"/>
          </w:tcPr>
          <w:p w14:paraId="5086439D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12</w:t>
            </w:r>
          </w:p>
        </w:tc>
        <w:tc>
          <w:tcPr>
            <w:tcW w:w="480" w:type="dxa"/>
            <w:vAlign w:val="center"/>
          </w:tcPr>
          <w:p w14:paraId="49DCB0D5" w14:textId="77777777" w:rsidR="00391CF2" w:rsidRDefault="00391CF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879" w:type="dxa"/>
            <w:vAlign w:val="center"/>
          </w:tcPr>
          <w:p w14:paraId="3278AA34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外科案例教学、</w:t>
            </w:r>
            <w:r>
              <w:rPr>
                <w:rFonts w:ascii="宋体" w:eastAsia="宋体" w:hAnsi="宋体" w:hint="eastAsia"/>
              </w:rPr>
              <w:t>综合能力</w:t>
            </w:r>
            <w:r>
              <w:rPr>
                <w:rFonts w:ascii="宋体" w:eastAsia="宋体" w:hAnsi="宋体" w:hint="eastAsia"/>
              </w:rPr>
              <w:t>考核</w:t>
            </w:r>
          </w:p>
        </w:tc>
        <w:tc>
          <w:tcPr>
            <w:tcW w:w="1696" w:type="dxa"/>
            <w:vAlign w:val="center"/>
          </w:tcPr>
          <w:p w14:paraId="5A266A06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外科案例教学、</w:t>
            </w:r>
            <w:r>
              <w:rPr>
                <w:rFonts w:ascii="宋体" w:eastAsia="宋体" w:hAnsi="宋体" w:hint="eastAsia"/>
              </w:rPr>
              <w:t>综合能力</w:t>
            </w:r>
            <w:r>
              <w:rPr>
                <w:rFonts w:ascii="宋体" w:eastAsia="宋体" w:hAnsi="宋体" w:hint="eastAsia"/>
              </w:rPr>
              <w:t>考核</w:t>
            </w:r>
          </w:p>
        </w:tc>
        <w:tc>
          <w:tcPr>
            <w:tcW w:w="750" w:type="dxa"/>
            <w:vAlign w:val="center"/>
          </w:tcPr>
          <w:p w14:paraId="0EBE5FEB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575" w:type="dxa"/>
            <w:vAlign w:val="center"/>
          </w:tcPr>
          <w:p w14:paraId="387277E3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课堂考核</w:t>
            </w:r>
          </w:p>
        </w:tc>
        <w:tc>
          <w:tcPr>
            <w:tcW w:w="420" w:type="dxa"/>
            <w:vAlign w:val="center"/>
          </w:tcPr>
          <w:p w14:paraId="1A6E1E2D" w14:textId="77777777" w:rsidR="00391CF2" w:rsidRDefault="00391CF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91CF2" w14:paraId="7E8FEAA9" w14:textId="77777777">
        <w:trPr>
          <w:trHeight w:val="714"/>
          <w:jc w:val="center"/>
        </w:trPr>
        <w:tc>
          <w:tcPr>
            <w:tcW w:w="496" w:type="dxa"/>
            <w:vAlign w:val="center"/>
          </w:tcPr>
          <w:p w14:paraId="4607E402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13</w:t>
            </w:r>
          </w:p>
        </w:tc>
        <w:tc>
          <w:tcPr>
            <w:tcW w:w="480" w:type="dxa"/>
            <w:vAlign w:val="center"/>
          </w:tcPr>
          <w:p w14:paraId="37C3074E" w14:textId="77777777" w:rsidR="00391CF2" w:rsidRDefault="00391CF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879" w:type="dxa"/>
            <w:vAlign w:val="center"/>
          </w:tcPr>
          <w:p w14:paraId="4FFC085D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急危重症案例教学</w:t>
            </w:r>
            <w:r>
              <w:rPr>
                <w:rFonts w:ascii="宋体" w:eastAsia="宋体" w:hAnsi="宋体" w:hint="eastAsia"/>
              </w:rPr>
              <w:t>-</w:t>
            </w:r>
            <w:r>
              <w:rPr>
                <w:rFonts w:ascii="宋体" w:eastAsia="宋体" w:hAnsi="宋体" w:hint="eastAsia"/>
              </w:rPr>
              <w:t>医护合作</w:t>
            </w:r>
          </w:p>
        </w:tc>
        <w:tc>
          <w:tcPr>
            <w:tcW w:w="1696" w:type="dxa"/>
            <w:vAlign w:val="center"/>
          </w:tcPr>
          <w:p w14:paraId="12D9A723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急危重症案例教学</w:t>
            </w:r>
            <w:r>
              <w:rPr>
                <w:rFonts w:ascii="宋体" w:eastAsia="宋体" w:hAnsi="宋体" w:hint="eastAsia"/>
              </w:rPr>
              <w:t>-</w:t>
            </w:r>
            <w:r>
              <w:rPr>
                <w:rFonts w:ascii="宋体" w:eastAsia="宋体" w:hAnsi="宋体" w:hint="eastAsia"/>
              </w:rPr>
              <w:t>医护合作</w:t>
            </w:r>
          </w:p>
        </w:tc>
        <w:tc>
          <w:tcPr>
            <w:tcW w:w="750" w:type="dxa"/>
            <w:vAlign w:val="center"/>
          </w:tcPr>
          <w:p w14:paraId="42EDAAE7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575" w:type="dxa"/>
            <w:vAlign w:val="center"/>
          </w:tcPr>
          <w:p w14:paraId="32C23ACF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提交练习视频</w:t>
            </w:r>
          </w:p>
        </w:tc>
        <w:tc>
          <w:tcPr>
            <w:tcW w:w="420" w:type="dxa"/>
            <w:vAlign w:val="center"/>
          </w:tcPr>
          <w:p w14:paraId="6056D756" w14:textId="77777777" w:rsidR="00391CF2" w:rsidRDefault="00391CF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14:paraId="722A4F3A" w14:textId="77777777" w:rsidR="00391CF2" w:rsidRDefault="007E2E3C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六、教材及参考书目</w:t>
      </w:r>
    </w:p>
    <w:p w14:paraId="5C2E4B65" w14:textId="77777777" w:rsidR="00391CF2" w:rsidRDefault="007E2E3C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</w:t>
      </w:r>
      <w:r>
        <w:rPr>
          <w:rFonts w:ascii="宋体" w:eastAsia="宋体" w:hAnsi="宋体" w:hint="eastAsia"/>
        </w:rPr>
        <w:t>．</w:t>
      </w:r>
      <w:proofErr w:type="gramStart"/>
      <w:r>
        <w:rPr>
          <w:rFonts w:ascii="宋体" w:eastAsia="宋体" w:hAnsi="宋体" w:hint="eastAsia"/>
        </w:rPr>
        <w:t>孟红燕</w:t>
      </w:r>
      <w:proofErr w:type="gramEnd"/>
      <w:r>
        <w:rPr>
          <w:rFonts w:ascii="宋体" w:eastAsia="宋体" w:hAnsi="宋体" w:hint="eastAsia"/>
        </w:rPr>
        <w:t>，《护理综合技能实践》，苏州大学出版社，</w:t>
      </w:r>
      <w:r>
        <w:rPr>
          <w:rFonts w:ascii="宋体" w:eastAsia="宋体" w:hAnsi="宋体" w:hint="eastAsia"/>
        </w:rPr>
        <w:t>2023</w:t>
      </w:r>
      <w:r>
        <w:rPr>
          <w:rFonts w:ascii="宋体" w:eastAsia="宋体" w:hAnsi="宋体" w:hint="eastAsia"/>
        </w:rPr>
        <w:t>年</w:t>
      </w:r>
      <w:r>
        <w:rPr>
          <w:rFonts w:ascii="宋体" w:eastAsia="宋体" w:hAnsi="宋体" w:hint="eastAsia"/>
        </w:rPr>
        <w:t>09</w:t>
      </w:r>
      <w:r>
        <w:rPr>
          <w:rFonts w:ascii="宋体" w:eastAsia="宋体" w:hAnsi="宋体" w:hint="eastAsia"/>
        </w:rPr>
        <w:t>月第一版</w:t>
      </w:r>
    </w:p>
    <w:p w14:paraId="770F4E1C" w14:textId="77777777" w:rsidR="00391CF2" w:rsidRDefault="007E2E3C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</w:t>
      </w:r>
      <w:r>
        <w:rPr>
          <w:rFonts w:ascii="宋体" w:eastAsia="宋体" w:hAnsi="宋体" w:hint="eastAsia"/>
        </w:rPr>
        <w:t>．李小寒，《护理学基础》，人民卫生出版社，</w:t>
      </w:r>
      <w:r>
        <w:rPr>
          <w:rFonts w:ascii="宋体" w:eastAsia="宋体" w:hAnsi="宋体" w:hint="eastAsia"/>
        </w:rPr>
        <w:t>2012</w:t>
      </w:r>
      <w:r>
        <w:rPr>
          <w:rFonts w:ascii="宋体" w:eastAsia="宋体" w:hAnsi="宋体" w:hint="eastAsia"/>
        </w:rPr>
        <w:t>年</w:t>
      </w:r>
      <w:r>
        <w:rPr>
          <w:rFonts w:ascii="宋体" w:eastAsia="宋体" w:hAnsi="宋体" w:hint="eastAsia"/>
        </w:rPr>
        <w:t>08</w:t>
      </w:r>
      <w:r>
        <w:rPr>
          <w:rFonts w:ascii="宋体" w:eastAsia="宋体" w:hAnsi="宋体" w:hint="eastAsia"/>
        </w:rPr>
        <w:t>月第五版</w:t>
      </w:r>
    </w:p>
    <w:p w14:paraId="21348202" w14:textId="77777777" w:rsidR="00391CF2" w:rsidRDefault="007E2E3C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3.</w:t>
      </w:r>
      <w:r>
        <w:rPr>
          <w:rFonts w:ascii="宋体" w:eastAsia="宋体" w:hAnsi="宋体" w:hint="eastAsia"/>
        </w:rPr>
        <w:t>尤黎明、吴瑛，《内科护理学》，人民卫生出版社，</w:t>
      </w:r>
      <w:r>
        <w:rPr>
          <w:rFonts w:ascii="宋体" w:eastAsia="宋体" w:hAnsi="宋体" w:hint="eastAsia"/>
        </w:rPr>
        <w:t>2012</w:t>
      </w:r>
      <w:r>
        <w:rPr>
          <w:rFonts w:ascii="宋体" w:eastAsia="宋体" w:hAnsi="宋体" w:hint="eastAsia"/>
        </w:rPr>
        <w:t>年</w:t>
      </w:r>
      <w:r>
        <w:rPr>
          <w:rFonts w:ascii="宋体" w:eastAsia="宋体" w:hAnsi="宋体" w:hint="eastAsia"/>
        </w:rPr>
        <w:t>07</w:t>
      </w:r>
      <w:r>
        <w:rPr>
          <w:rFonts w:ascii="宋体" w:eastAsia="宋体" w:hAnsi="宋体" w:hint="eastAsia"/>
        </w:rPr>
        <w:t>月第五版</w:t>
      </w:r>
    </w:p>
    <w:p w14:paraId="766C47B0" w14:textId="77777777" w:rsidR="00391CF2" w:rsidRDefault="007E2E3C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4.</w:t>
      </w:r>
      <w:r>
        <w:rPr>
          <w:rFonts w:ascii="宋体" w:eastAsia="宋体" w:hAnsi="宋体" w:hint="eastAsia"/>
        </w:rPr>
        <w:t>李乐之、路潜，《外科护理学》，人民卫生出版社，</w:t>
      </w:r>
      <w:r>
        <w:rPr>
          <w:rFonts w:ascii="宋体" w:eastAsia="宋体" w:hAnsi="宋体" w:hint="eastAsia"/>
        </w:rPr>
        <w:t>2012</w:t>
      </w:r>
      <w:r>
        <w:rPr>
          <w:rFonts w:ascii="宋体" w:eastAsia="宋体" w:hAnsi="宋体" w:hint="eastAsia"/>
        </w:rPr>
        <w:t>年</w:t>
      </w:r>
      <w:r>
        <w:rPr>
          <w:rFonts w:ascii="宋体" w:eastAsia="宋体" w:hAnsi="宋体" w:hint="eastAsia"/>
        </w:rPr>
        <w:t>08</w:t>
      </w:r>
      <w:r>
        <w:rPr>
          <w:rFonts w:ascii="宋体" w:eastAsia="宋体" w:hAnsi="宋体" w:hint="eastAsia"/>
        </w:rPr>
        <w:t>月第五版</w:t>
      </w:r>
    </w:p>
    <w:p w14:paraId="33071749" w14:textId="77777777" w:rsidR="00391CF2" w:rsidRDefault="007E2E3C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5.</w:t>
      </w:r>
      <w:r>
        <w:rPr>
          <w:rFonts w:ascii="宋体" w:eastAsia="宋体" w:hAnsi="宋体" w:hint="eastAsia"/>
        </w:rPr>
        <w:t>张波、桂莉，《急危重症护理学》，人民卫生出版社，</w:t>
      </w:r>
      <w:r>
        <w:rPr>
          <w:rFonts w:ascii="宋体" w:eastAsia="宋体" w:hAnsi="宋体" w:hint="eastAsia"/>
        </w:rPr>
        <w:t>2017</w:t>
      </w:r>
      <w:r>
        <w:rPr>
          <w:rFonts w:ascii="宋体" w:eastAsia="宋体" w:hAnsi="宋体" w:hint="eastAsia"/>
        </w:rPr>
        <w:t>年</w:t>
      </w:r>
      <w:r>
        <w:rPr>
          <w:rFonts w:ascii="宋体" w:eastAsia="宋体" w:hAnsi="宋体" w:hint="eastAsia"/>
        </w:rPr>
        <w:t>07</w:t>
      </w:r>
      <w:r>
        <w:rPr>
          <w:rFonts w:ascii="宋体" w:eastAsia="宋体" w:hAnsi="宋体" w:hint="eastAsia"/>
        </w:rPr>
        <w:t>月第四版</w:t>
      </w:r>
    </w:p>
    <w:p w14:paraId="3215182C" w14:textId="77777777" w:rsidR="00391CF2" w:rsidRDefault="007E2E3C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6.</w:t>
      </w:r>
      <w:r>
        <w:rPr>
          <w:rFonts w:ascii="宋体" w:eastAsia="宋体" w:hAnsi="宋体" w:hint="eastAsia"/>
        </w:rPr>
        <w:t>郑修霞，《妇产科护理学》，人民卫生出版社，</w:t>
      </w:r>
      <w:r>
        <w:rPr>
          <w:rFonts w:ascii="宋体" w:eastAsia="宋体" w:hAnsi="宋体" w:hint="eastAsia"/>
        </w:rPr>
        <w:t>2012</w:t>
      </w:r>
      <w:r>
        <w:rPr>
          <w:rFonts w:ascii="宋体" w:eastAsia="宋体" w:hAnsi="宋体" w:hint="eastAsia"/>
        </w:rPr>
        <w:t>年</w:t>
      </w:r>
      <w:r>
        <w:rPr>
          <w:rFonts w:ascii="宋体" w:eastAsia="宋体" w:hAnsi="宋体" w:hint="eastAsia"/>
        </w:rPr>
        <w:t>07</w:t>
      </w:r>
      <w:r>
        <w:rPr>
          <w:rFonts w:ascii="宋体" w:eastAsia="宋体" w:hAnsi="宋体" w:hint="eastAsia"/>
        </w:rPr>
        <w:t>月第五版</w:t>
      </w:r>
    </w:p>
    <w:p w14:paraId="6E4D22DA" w14:textId="77777777" w:rsidR="00391CF2" w:rsidRDefault="007E2E3C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7.</w:t>
      </w:r>
      <w:r>
        <w:rPr>
          <w:rFonts w:ascii="宋体" w:eastAsia="宋体" w:hAnsi="宋体" w:hint="eastAsia"/>
        </w:rPr>
        <w:t>崔焱，《儿科护理学》，人民卫生出版社，</w:t>
      </w:r>
      <w:r>
        <w:rPr>
          <w:rFonts w:ascii="宋体" w:eastAsia="宋体" w:hAnsi="宋体" w:hint="eastAsia"/>
        </w:rPr>
        <w:t>2012</w:t>
      </w:r>
      <w:r>
        <w:rPr>
          <w:rFonts w:ascii="宋体" w:eastAsia="宋体" w:hAnsi="宋体" w:hint="eastAsia"/>
        </w:rPr>
        <w:t>年</w:t>
      </w:r>
      <w:r>
        <w:rPr>
          <w:rFonts w:ascii="宋体" w:eastAsia="宋体" w:hAnsi="宋体" w:hint="eastAsia"/>
        </w:rPr>
        <w:t>09</w:t>
      </w:r>
      <w:r>
        <w:rPr>
          <w:rFonts w:ascii="宋体" w:eastAsia="宋体" w:hAnsi="宋体" w:hint="eastAsia"/>
        </w:rPr>
        <w:t>月第五版</w:t>
      </w:r>
    </w:p>
    <w:p w14:paraId="203F015B" w14:textId="77777777" w:rsidR="00391CF2" w:rsidRDefault="007E2E3C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8.</w:t>
      </w:r>
      <w:r>
        <w:rPr>
          <w:rFonts w:ascii="宋体" w:eastAsia="宋体" w:hAnsi="宋体" w:hint="eastAsia"/>
        </w:rPr>
        <w:t>王建荣，《临床护理病案分析》，科学出版社</w:t>
      </w:r>
      <w:r>
        <w:rPr>
          <w:rFonts w:ascii="宋体" w:eastAsia="宋体" w:hAnsi="宋体" w:hint="eastAsia"/>
        </w:rPr>
        <w:t>,2008</w:t>
      </w:r>
      <w:r>
        <w:rPr>
          <w:rFonts w:ascii="宋体" w:eastAsia="宋体" w:hAnsi="宋体" w:hint="eastAsia"/>
        </w:rPr>
        <w:t>年</w:t>
      </w:r>
      <w:r>
        <w:rPr>
          <w:rFonts w:ascii="宋体" w:eastAsia="宋体" w:hAnsi="宋体" w:hint="eastAsia"/>
        </w:rPr>
        <w:t>01</w:t>
      </w:r>
      <w:r>
        <w:rPr>
          <w:rFonts w:ascii="宋体" w:eastAsia="宋体" w:hAnsi="宋体" w:hint="eastAsia"/>
        </w:rPr>
        <w:t>月第一版</w:t>
      </w:r>
      <w:r>
        <w:rPr>
          <w:rFonts w:ascii="宋体" w:eastAsia="宋体" w:hAnsi="宋体" w:hint="eastAsia"/>
        </w:rPr>
        <w:t xml:space="preserve"> </w:t>
      </w:r>
    </w:p>
    <w:p w14:paraId="2C23B2C9" w14:textId="77777777" w:rsidR="00391CF2" w:rsidRDefault="007E2E3C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9</w:t>
      </w:r>
      <w:r>
        <w:rPr>
          <w:rFonts w:ascii="宋体" w:eastAsia="宋体" w:hAnsi="宋体" w:hint="eastAsia"/>
        </w:rPr>
        <w:t>.</w:t>
      </w:r>
      <w:proofErr w:type="gramStart"/>
      <w:r>
        <w:rPr>
          <w:rFonts w:ascii="宋体" w:eastAsia="宋体" w:hAnsi="宋体" w:hint="eastAsia"/>
        </w:rPr>
        <w:t>章雅青</w:t>
      </w:r>
      <w:proofErr w:type="gramEnd"/>
      <w:r>
        <w:rPr>
          <w:rFonts w:ascii="宋体" w:eastAsia="宋体" w:hAnsi="宋体" w:hint="eastAsia"/>
        </w:rPr>
        <w:t>，《</w:t>
      </w:r>
      <w:r>
        <w:rPr>
          <w:rFonts w:ascii="宋体" w:eastAsia="宋体" w:hAnsi="宋体" w:hint="eastAsia"/>
        </w:rPr>
        <w:t>PBL-</w:t>
      </w:r>
      <w:r>
        <w:rPr>
          <w:rFonts w:ascii="宋体" w:eastAsia="宋体" w:hAnsi="宋体" w:hint="eastAsia"/>
        </w:rPr>
        <w:t>情境</w:t>
      </w:r>
      <w:r>
        <w:rPr>
          <w:rFonts w:ascii="宋体" w:eastAsia="宋体" w:hAnsi="宋体" w:hint="eastAsia"/>
        </w:rPr>
        <w:t>-</w:t>
      </w:r>
      <w:r>
        <w:rPr>
          <w:rFonts w:ascii="宋体" w:eastAsia="宋体" w:hAnsi="宋体" w:hint="eastAsia"/>
        </w:rPr>
        <w:t>模拟综合案例护理教程》，人民卫生出版社，</w:t>
      </w:r>
      <w:r>
        <w:rPr>
          <w:rFonts w:ascii="宋体" w:eastAsia="宋体" w:hAnsi="宋体" w:hint="eastAsia"/>
        </w:rPr>
        <w:t>2015</w:t>
      </w:r>
      <w:r>
        <w:rPr>
          <w:rFonts w:ascii="宋体" w:eastAsia="宋体" w:hAnsi="宋体" w:hint="eastAsia"/>
        </w:rPr>
        <w:t>年</w:t>
      </w:r>
      <w:r>
        <w:rPr>
          <w:rFonts w:ascii="宋体" w:eastAsia="宋体" w:hAnsi="宋体" w:hint="eastAsia"/>
        </w:rPr>
        <w:t>01</w:t>
      </w:r>
      <w:r>
        <w:rPr>
          <w:rFonts w:ascii="宋体" w:eastAsia="宋体" w:hAnsi="宋体" w:hint="eastAsia"/>
        </w:rPr>
        <w:t>月第一版</w:t>
      </w: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</w:t>
      </w:r>
    </w:p>
    <w:p w14:paraId="708EA1BB" w14:textId="77777777" w:rsidR="00391CF2" w:rsidRDefault="007E2E3C">
      <w:pPr>
        <w:widowControl/>
        <w:spacing w:beforeLines="50" w:before="156" w:afterLines="50" w:after="156"/>
        <w:ind w:firstLineChars="200" w:firstLine="562"/>
        <w:jc w:val="left"/>
        <w:rPr>
          <w:rFonts w:ascii="宋体" w:eastAsia="宋体" w:hAnsi="宋体"/>
        </w:rPr>
      </w:pPr>
      <w:r>
        <w:rPr>
          <w:rFonts w:ascii="黑体" w:eastAsia="黑体" w:hAnsi="黑体" w:hint="eastAsia"/>
          <w:b/>
          <w:sz w:val="28"/>
          <w:szCs w:val="28"/>
        </w:rPr>
        <w:t>七、教学方法</w:t>
      </w:r>
      <w:r>
        <w:rPr>
          <w:rFonts w:ascii="黑体" w:eastAsia="黑体" w:hAnsi="黑体" w:hint="eastAsia"/>
          <w:b/>
          <w:sz w:val="28"/>
          <w:szCs w:val="28"/>
        </w:rPr>
        <w:t xml:space="preserve"> </w:t>
      </w:r>
    </w:p>
    <w:p w14:paraId="2ADF8589" w14:textId="77777777" w:rsidR="00391CF2" w:rsidRDefault="007E2E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</w:t>
      </w:r>
      <w:r>
        <w:rPr>
          <w:rFonts w:ascii="宋体" w:eastAsia="宋体" w:hAnsi="宋体" w:hint="eastAsia"/>
        </w:rPr>
        <w:t>．讲授法</w:t>
      </w: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 w:hint="eastAsia"/>
        </w:rPr>
        <w:t>简要讲授疾病常见护理技术</w:t>
      </w:r>
    </w:p>
    <w:p w14:paraId="5C12A352" w14:textId="77777777" w:rsidR="00391CF2" w:rsidRDefault="007E2E3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</w:t>
      </w:r>
      <w:r>
        <w:rPr>
          <w:rFonts w:ascii="宋体" w:eastAsia="宋体" w:hAnsi="宋体" w:hint="eastAsia"/>
        </w:rPr>
        <w:t>．案例教学法</w:t>
      </w: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 w:hint="eastAsia"/>
        </w:rPr>
        <w:t>在案例的基础上进行综合技能训练</w:t>
      </w:r>
    </w:p>
    <w:p w14:paraId="521076BA" w14:textId="77777777" w:rsidR="00391CF2" w:rsidRDefault="007E2E3C">
      <w:pPr>
        <w:widowControl/>
        <w:spacing w:beforeLines="50" w:before="156" w:afterLines="50" w:after="156"/>
        <w:jc w:val="left"/>
        <w:rPr>
          <w:rFonts w:ascii="黑体" w:eastAsia="黑体" w:hAnsi="黑体"/>
          <w:b/>
          <w:sz w:val="28"/>
          <w:szCs w:val="28"/>
        </w:rPr>
      </w:pP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  </w:t>
      </w:r>
      <w:r>
        <w:rPr>
          <w:rFonts w:ascii="黑体" w:eastAsia="黑体" w:hAnsi="黑体" w:hint="eastAsia"/>
          <w:b/>
          <w:sz w:val="28"/>
          <w:szCs w:val="28"/>
        </w:rPr>
        <w:t>八、考核方式及评定方法</w:t>
      </w:r>
    </w:p>
    <w:p w14:paraId="5CA793A9" w14:textId="77777777" w:rsidR="00391CF2" w:rsidRDefault="007E2E3C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（一）课程考核与课程目标的对应关系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</w:p>
    <w:p w14:paraId="23D8AF49" w14:textId="77777777" w:rsidR="00391CF2" w:rsidRDefault="007E2E3C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/>
          <w:szCs w:val="21"/>
        </w:rPr>
        <w:t>表</w:t>
      </w:r>
      <w:r>
        <w:rPr>
          <w:rFonts w:ascii="宋体" w:eastAsia="宋体" w:hAnsi="宋体" w:hint="eastAsia"/>
          <w:b/>
          <w:szCs w:val="21"/>
        </w:rPr>
        <w:t>4</w:t>
      </w:r>
      <w:r>
        <w:rPr>
          <w:rFonts w:ascii="宋体" w:eastAsia="宋体" w:hAnsi="宋体" w:hint="eastAsia"/>
          <w:b/>
          <w:szCs w:val="21"/>
        </w:rPr>
        <w:t>：课程考核与课程目标的对应关系表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1"/>
        <w:gridCol w:w="3575"/>
        <w:gridCol w:w="2849"/>
      </w:tblGrid>
      <w:tr w:rsidR="00391CF2" w14:paraId="26192BE4" w14:textId="77777777">
        <w:trPr>
          <w:trHeight w:val="567"/>
          <w:jc w:val="center"/>
        </w:trPr>
        <w:tc>
          <w:tcPr>
            <w:tcW w:w="2121" w:type="dxa"/>
            <w:vAlign w:val="center"/>
          </w:tcPr>
          <w:p w14:paraId="4AC944C8" w14:textId="77777777" w:rsidR="00391CF2" w:rsidRDefault="007E2E3C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课程目标</w:t>
            </w:r>
          </w:p>
        </w:tc>
        <w:tc>
          <w:tcPr>
            <w:tcW w:w="3575" w:type="dxa"/>
            <w:vAlign w:val="center"/>
          </w:tcPr>
          <w:p w14:paraId="26608E84" w14:textId="77777777" w:rsidR="00391CF2" w:rsidRDefault="007E2E3C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614819F8" w14:textId="77777777" w:rsidR="00391CF2" w:rsidRDefault="007E2E3C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391CF2" w14:paraId="5E2EAB2C" w14:textId="77777777">
        <w:trPr>
          <w:trHeight w:val="567"/>
          <w:jc w:val="center"/>
        </w:trPr>
        <w:tc>
          <w:tcPr>
            <w:tcW w:w="2121" w:type="dxa"/>
            <w:vAlign w:val="center"/>
          </w:tcPr>
          <w:p w14:paraId="2EB599C7" w14:textId="77777777" w:rsidR="00391CF2" w:rsidRDefault="007E2E3C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</w:t>
            </w:r>
            <w:r>
              <w:rPr>
                <w:rFonts w:hAnsi="宋体" w:hint="eastAsia"/>
              </w:rPr>
              <w:t>1</w:t>
            </w:r>
          </w:p>
        </w:tc>
        <w:tc>
          <w:tcPr>
            <w:tcW w:w="3575" w:type="dxa"/>
            <w:vAlign w:val="center"/>
          </w:tcPr>
          <w:p w14:paraId="07D939DE" w14:textId="77777777" w:rsidR="00391CF2" w:rsidRDefault="007E2E3C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积极向上的职业观以及职业态度</w:t>
            </w:r>
          </w:p>
        </w:tc>
        <w:tc>
          <w:tcPr>
            <w:tcW w:w="2849" w:type="dxa"/>
            <w:vAlign w:val="center"/>
          </w:tcPr>
          <w:p w14:paraId="338DB392" w14:textId="77777777" w:rsidR="00391CF2" w:rsidRDefault="007E2E3C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</w:rPr>
              <w:t>现场考核以及课后练习视频</w:t>
            </w:r>
          </w:p>
        </w:tc>
      </w:tr>
      <w:tr w:rsidR="00391CF2" w14:paraId="40C33595" w14:textId="77777777">
        <w:trPr>
          <w:trHeight w:val="567"/>
          <w:jc w:val="center"/>
        </w:trPr>
        <w:tc>
          <w:tcPr>
            <w:tcW w:w="2121" w:type="dxa"/>
            <w:vAlign w:val="center"/>
          </w:tcPr>
          <w:p w14:paraId="3F69AD99" w14:textId="77777777" w:rsidR="00391CF2" w:rsidRDefault="007E2E3C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lastRenderedPageBreak/>
              <w:t>课程目标</w:t>
            </w:r>
            <w:r>
              <w:rPr>
                <w:rFonts w:hAnsi="宋体" w:hint="eastAsia"/>
              </w:rPr>
              <w:t>2</w:t>
            </w:r>
          </w:p>
        </w:tc>
        <w:tc>
          <w:tcPr>
            <w:tcW w:w="3575" w:type="dxa"/>
            <w:vAlign w:val="center"/>
          </w:tcPr>
          <w:p w14:paraId="54358EAA" w14:textId="77777777" w:rsidR="00391CF2" w:rsidRDefault="007E2E3C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熟练的操作技能等综合技能</w:t>
            </w:r>
          </w:p>
        </w:tc>
        <w:tc>
          <w:tcPr>
            <w:tcW w:w="2849" w:type="dxa"/>
            <w:vAlign w:val="center"/>
          </w:tcPr>
          <w:p w14:paraId="25AEDF8F" w14:textId="77777777" w:rsidR="00391CF2" w:rsidRDefault="007E2E3C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</w:rPr>
              <w:t>现场考核以及课后练习视频</w:t>
            </w:r>
          </w:p>
        </w:tc>
      </w:tr>
    </w:tbl>
    <w:p w14:paraId="1BEB7DA8" w14:textId="77777777" w:rsidR="00391CF2" w:rsidRDefault="007E2E3C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（二）评定方法</w:t>
      </w:r>
    </w:p>
    <w:p w14:paraId="3440586B" w14:textId="77777777" w:rsidR="00391CF2" w:rsidRDefault="007E2E3C">
      <w:pPr>
        <w:widowControl/>
        <w:spacing w:beforeLines="50" w:before="156" w:afterLines="50" w:after="156"/>
        <w:ind w:firstLineChars="200" w:firstLine="42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宋体" w:eastAsia="宋体" w:hAnsi="宋体" w:hint="eastAsia"/>
          <w:b/>
        </w:rPr>
        <w:t>1</w:t>
      </w:r>
      <w:r>
        <w:rPr>
          <w:rFonts w:ascii="宋体" w:eastAsia="宋体" w:hAnsi="宋体" w:hint="eastAsia"/>
          <w:b/>
        </w:rPr>
        <w:t>．评定方法</w:t>
      </w:r>
      <w:r>
        <w:rPr>
          <w:rFonts w:ascii="宋体" w:eastAsia="宋体" w:hAnsi="宋体" w:hint="eastAsia"/>
          <w:b/>
        </w:rPr>
        <w:t xml:space="preserve"> </w:t>
      </w:r>
    </w:p>
    <w:p w14:paraId="238CD82A" w14:textId="77777777" w:rsidR="00391CF2" w:rsidRDefault="007E2E3C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平时成绩：</w:t>
      </w:r>
      <w:r>
        <w:rPr>
          <w:rFonts w:ascii="宋体" w:eastAsia="宋体" w:hAnsi="宋体" w:hint="eastAsia"/>
        </w:rPr>
        <w:t>1</w:t>
      </w:r>
      <w:r>
        <w:rPr>
          <w:rFonts w:ascii="宋体" w:eastAsia="宋体" w:hAnsi="宋体"/>
        </w:rPr>
        <w:t>0%</w:t>
      </w:r>
      <w:r>
        <w:rPr>
          <w:rFonts w:ascii="宋体" w:eastAsia="宋体" w:hAnsi="宋体" w:hint="eastAsia"/>
        </w:rPr>
        <w:t>，期末考试</w:t>
      </w:r>
      <w:r>
        <w:rPr>
          <w:rFonts w:ascii="宋体" w:eastAsia="宋体" w:hAnsi="宋体" w:hint="eastAsia"/>
        </w:rPr>
        <w:t>9</w:t>
      </w:r>
      <w:r>
        <w:rPr>
          <w:rFonts w:ascii="宋体" w:eastAsia="宋体" w:hAnsi="宋体"/>
        </w:rPr>
        <w:t>0%</w:t>
      </w:r>
    </w:p>
    <w:p w14:paraId="6D4D8E2F" w14:textId="77777777" w:rsidR="00391CF2" w:rsidRDefault="007E2E3C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  <w:b/>
        </w:rPr>
        <w:t>2</w:t>
      </w:r>
      <w:r>
        <w:rPr>
          <w:rFonts w:ascii="宋体" w:eastAsia="宋体" w:hAnsi="宋体" w:hint="eastAsia"/>
          <w:b/>
        </w:rPr>
        <w:t>．课程目标的</w:t>
      </w:r>
      <w:proofErr w:type="gramStart"/>
      <w:r>
        <w:rPr>
          <w:rFonts w:ascii="宋体" w:eastAsia="宋体" w:hAnsi="宋体" w:hint="eastAsia"/>
          <w:b/>
        </w:rPr>
        <w:t>考核占</w:t>
      </w:r>
      <w:proofErr w:type="gramEnd"/>
      <w:r>
        <w:rPr>
          <w:rFonts w:ascii="宋体" w:eastAsia="宋体" w:hAnsi="宋体" w:hint="eastAsia"/>
          <w:b/>
        </w:rPr>
        <w:t>比与达成度分析</w:t>
      </w:r>
      <w:r>
        <w:rPr>
          <w:rFonts w:ascii="宋体" w:eastAsia="宋体" w:hAnsi="宋体" w:hint="eastAsia"/>
          <w:b/>
        </w:rPr>
        <w:t xml:space="preserve"> </w:t>
      </w:r>
    </w:p>
    <w:p w14:paraId="5354937D" w14:textId="77777777" w:rsidR="00391CF2" w:rsidRDefault="007E2E3C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t>表</w:t>
      </w:r>
      <w:r>
        <w:rPr>
          <w:rFonts w:ascii="宋体" w:eastAsia="宋体" w:hAnsi="宋体" w:hint="eastAsia"/>
          <w:b/>
        </w:rPr>
        <w:t>5</w:t>
      </w:r>
      <w:r>
        <w:rPr>
          <w:rFonts w:ascii="宋体" w:eastAsia="宋体" w:hAnsi="宋体" w:hint="eastAsia"/>
          <w:b/>
        </w:rPr>
        <w:t>：课程目标的</w:t>
      </w:r>
      <w:proofErr w:type="gramStart"/>
      <w:r>
        <w:rPr>
          <w:rFonts w:ascii="宋体" w:eastAsia="宋体" w:hAnsi="宋体" w:hint="eastAsia"/>
          <w:b/>
        </w:rPr>
        <w:t>考核占</w:t>
      </w:r>
      <w:proofErr w:type="gramEnd"/>
      <w:r>
        <w:rPr>
          <w:rFonts w:ascii="宋体" w:eastAsia="宋体" w:hAnsi="宋体" w:hint="eastAsia"/>
          <w:b/>
        </w:rPr>
        <w:t>比与达成</w:t>
      </w:r>
      <w:proofErr w:type="gramStart"/>
      <w:r>
        <w:rPr>
          <w:rFonts w:ascii="宋体" w:eastAsia="宋体" w:hAnsi="宋体" w:hint="eastAsia"/>
          <w:b/>
        </w:rPr>
        <w:t>度分析</w:t>
      </w:r>
      <w:proofErr w:type="gramEnd"/>
      <w:r>
        <w:rPr>
          <w:rFonts w:ascii="宋体" w:eastAsia="宋体" w:hAnsi="宋体" w:hint="eastAsia"/>
          <w:b/>
        </w:rPr>
        <w:t>表</w:t>
      </w:r>
    </w:p>
    <w:tbl>
      <w:tblPr>
        <w:tblW w:w="7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858"/>
        <w:gridCol w:w="1134"/>
        <w:gridCol w:w="1134"/>
        <w:gridCol w:w="2627"/>
      </w:tblGrid>
      <w:tr w:rsidR="00391CF2" w14:paraId="65387645" w14:textId="77777777">
        <w:trPr>
          <w:jc w:val="center"/>
        </w:trPr>
        <w:tc>
          <w:tcPr>
            <w:tcW w:w="2122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6EAB0A55" w14:textId="77777777" w:rsidR="00391CF2" w:rsidRDefault="007E2E3C">
            <w:pPr>
              <w:spacing w:beforeLines="50" w:before="156" w:afterLines="50" w:after="156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   </w:t>
            </w:r>
            <w:proofErr w:type="gramStart"/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考核占</w:t>
            </w:r>
            <w:proofErr w:type="gramEnd"/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比</w:t>
            </w:r>
          </w:p>
          <w:p w14:paraId="32B85C9C" w14:textId="77777777" w:rsidR="00391CF2" w:rsidRDefault="007E2E3C">
            <w:pPr>
              <w:spacing w:beforeLines="50" w:before="156" w:afterLines="50" w:after="156"/>
              <w:ind w:firstLineChars="50" w:firstLine="105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65C59EB7" w14:textId="77777777" w:rsidR="00391CF2" w:rsidRDefault="007E2E3C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966CEB6" w14:textId="77777777" w:rsidR="00391CF2" w:rsidRDefault="007E2E3C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期中</w:t>
            </w:r>
          </w:p>
        </w:tc>
        <w:tc>
          <w:tcPr>
            <w:tcW w:w="1134" w:type="dxa"/>
            <w:vAlign w:val="center"/>
          </w:tcPr>
          <w:p w14:paraId="2814FC1A" w14:textId="77777777" w:rsidR="00391CF2" w:rsidRDefault="007E2E3C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48183F12" w14:textId="77777777" w:rsidR="00391CF2" w:rsidRDefault="007E2E3C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总评达成度</w:t>
            </w:r>
          </w:p>
        </w:tc>
      </w:tr>
      <w:tr w:rsidR="00391CF2" w14:paraId="4DB1A6CC" w14:textId="77777777">
        <w:trPr>
          <w:trHeight w:val="620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421E2203" w14:textId="77777777" w:rsidR="00391CF2" w:rsidRDefault="007E2E3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190BAAFA" w14:textId="77777777" w:rsidR="00391CF2" w:rsidRDefault="007E2E3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5%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FAB0326" w14:textId="77777777" w:rsidR="00391CF2" w:rsidRDefault="00391CF2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0EA4A9D7" w14:textId="77777777" w:rsidR="00391CF2" w:rsidRDefault="007E2E3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45%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 w14:paraId="5E145945" w14:textId="77777777" w:rsidR="00391CF2" w:rsidRDefault="007E2E3C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（例：课程</w:t>
            </w:r>
            <w:r>
              <w:rPr>
                <w:rFonts w:ascii="宋体" w:eastAsia="宋体" w:hAnsi="宋体"/>
                <w:kern w:val="0"/>
                <w:szCs w:val="21"/>
              </w:rPr>
              <w:t>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/>
                <w:kern w:val="0"/>
                <w:szCs w:val="21"/>
              </w:rPr>
              <w:t>达成度</w:t>
            </w:r>
            <w:r>
              <w:rPr>
                <w:rFonts w:ascii="宋体" w:eastAsia="宋体" w:hAnsi="宋体"/>
                <w:kern w:val="0"/>
                <w:szCs w:val="21"/>
              </w:rPr>
              <w:t>={0.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  <w:r>
              <w:rPr>
                <w:rFonts w:ascii="宋体" w:eastAsia="宋体" w:hAnsi="宋体"/>
                <w:kern w:val="0"/>
                <w:szCs w:val="21"/>
              </w:rPr>
              <w:t>ｘ平时目标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/>
                <w:kern w:val="0"/>
                <w:szCs w:val="21"/>
              </w:rPr>
              <w:t>成绩</w:t>
            </w:r>
            <w:r>
              <w:rPr>
                <w:rFonts w:ascii="宋体" w:eastAsia="宋体" w:hAnsi="宋体"/>
                <w:kern w:val="0"/>
                <w:szCs w:val="21"/>
              </w:rPr>
              <w:t>+0.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  <w:r>
              <w:rPr>
                <w:rFonts w:ascii="宋体" w:eastAsia="宋体" w:hAnsi="宋体"/>
                <w:kern w:val="0"/>
                <w:szCs w:val="21"/>
              </w:rPr>
              <w:t>ｘ期中目标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/>
                <w:kern w:val="0"/>
                <w:szCs w:val="21"/>
              </w:rPr>
              <w:t>成绩</w:t>
            </w:r>
            <w:r>
              <w:rPr>
                <w:rFonts w:ascii="宋体" w:eastAsia="宋体" w:hAnsi="宋体"/>
                <w:kern w:val="0"/>
                <w:szCs w:val="21"/>
              </w:rPr>
              <w:t>+0.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5</w:t>
            </w:r>
            <w:r>
              <w:rPr>
                <w:rFonts w:ascii="宋体" w:eastAsia="宋体" w:hAnsi="宋体"/>
                <w:kern w:val="0"/>
                <w:szCs w:val="21"/>
              </w:rPr>
              <w:t>ｘ期末目标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/>
                <w:kern w:val="0"/>
                <w:szCs w:val="21"/>
              </w:rPr>
              <w:t>成绩</w:t>
            </w:r>
            <w:r>
              <w:rPr>
                <w:rFonts w:ascii="宋体" w:eastAsia="宋体" w:hAnsi="宋体"/>
                <w:kern w:val="0"/>
                <w:szCs w:val="21"/>
              </w:rPr>
              <w:t>}/</w:t>
            </w:r>
            <w:r>
              <w:rPr>
                <w:rFonts w:ascii="宋体" w:eastAsia="宋体" w:hAnsi="宋体"/>
                <w:kern w:val="0"/>
                <w:szCs w:val="21"/>
              </w:rPr>
              <w:t>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/>
                <w:kern w:val="0"/>
                <w:szCs w:val="21"/>
              </w:rPr>
              <w:t>总分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。按课程考核实际情况描述）</w:t>
            </w:r>
          </w:p>
        </w:tc>
      </w:tr>
      <w:tr w:rsidR="00391CF2" w14:paraId="6F5C6978" w14:textId="77777777">
        <w:trPr>
          <w:trHeight w:val="679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3358CE2E" w14:textId="77777777" w:rsidR="00391CF2" w:rsidRDefault="007E2E3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70EA8E07" w14:textId="77777777" w:rsidR="00391CF2" w:rsidRDefault="007E2E3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5%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157A225" w14:textId="77777777" w:rsidR="00391CF2" w:rsidRDefault="00391CF2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49F44C2B" w14:textId="77777777" w:rsidR="00391CF2" w:rsidRDefault="007E2E3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45%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3C1AE8A9" w14:textId="77777777" w:rsidR="00391CF2" w:rsidRDefault="00391CF2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</w:tbl>
    <w:p w14:paraId="474704C6" w14:textId="77777777" w:rsidR="00391CF2" w:rsidRDefault="007E2E3C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（三）评分标准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9"/>
        <w:gridCol w:w="2085"/>
        <w:gridCol w:w="2085"/>
        <w:gridCol w:w="1795"/>
        <w:gridCol w:w="1779"/>
        <w:gridCol w:w="1779"/>
      </w:tblGrid>
      <w:tr w:rsidR="00391CF2" w14:paraId="6369D571" w14:textId="77777777">
        <w:trPr>
          <w:trHeight w:val="454"/>
          <w:tblHeader/>
          <w:jc w:val="center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8EF43A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课程</w:t>
            </w:r>
          </w:p>
          <w:p w14:paraId="293C15CF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目标</w:t>
            </w:r>
          </w:p>
        </w:tc>
        <w:tc>
          <w:tcPr>
            <w:tcW w:w="952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1D7DA5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评分标准</w:t>
            </w:r>
          </w:p>
        </w:tc>
      </w:tr>
      <w:tr w:rsidR="00391CF2" w14:paraId="02892572" w14:textId="77777777">
        <w:trPr>
          <w:trHeight w:val="454"/>
          <w:tblHeader/>
          <w:jc w:val="center"/>
        </w:trPr>
        <w:tc>
          <w:tcPr>
            <w:tcW w:w="8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2E3A39" w14:textId="77777777" w:rsidR="00391CF2" w:rsidRDefault="00391CF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C90C4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ABD58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80-89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EA278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BDD10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C983D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＜</w:t>
            </w:r>
            <w:r>
              <w:rPr>
                <w:rFonts w:ascii="宋体" w:eastAsia="宋体" w:hAnsi="宋体" w:hint="eastAsia"/>
                <w:b/>
                <w:bCs/>
                <w:szCs w:val="21"/>
              </w:rPr>
              <w:t>6</w:t>
            </w:r>
            <w:r>
              <w:rPr>
                <w:rFonts w:ascii="宋体" w:eastAsia="宋体" w:hAnsi="宋体"/>
                <w:b/>
                <w:bCs/>
                <w:szCs w:val="21"/>
              </w:rPr>
              <w:t>0</w:t>
            </w:r>
          </w:p>
        </w:tc>
      </w:tr>
      <w:tr w:rsidR="00391CF2" w14:paraId="0D3599C3" w14:textId="77777777">
        <w:trPr>
          <w:trHeight w:val="449"/>
          <w:tblHeader/>
          <w:jc w:val="center"/>
        </w:trPr>
        <w:tc>
          <w:tcPr>
            <w:tcW w:w="8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6E2C40" w14:textId="77777777" w:rsidR="00391CF2" w:rsidRDefault="00391CF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4890A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优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A23CB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良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BF072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42D1D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39A5D" w14:textId="77777777" w:rsidR="00391CF2" w:rsidRDefault="007E2E3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391CF2" w14:paraId="6C91A049" w14:textId="77777777">
        <w:trPr>
          <w:trHeight w:val="461"/>
          <w:tblHeader/>
          <w:jc w:val="center"/>
        </w:trPr>
        <w:tc>
          <w:tcPr>
            <w:tcW w:w="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87540" w14:textId="77777777" w:rsidR="00391CF2" w:rsidRDefault="00391CF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706EB" w14:textId="77777777" w:rsidR="00391CF2" w:rsidRDefault="007E2E3C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14A13" w14:textId="77777777" w:rsidR="00391CF2" w:rsidRDefault="007E2E3C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3998A" w14:textId="77777777" w:rsidR="00391CF2" w:rsidRDefault="007E2E3C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6066B" w14:textId="77777777" w:rsidR="00391CF2" w:rsidRDefault="007E2E3C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1150E" w14:textId="77777777" w:rsidR="00391CF2" w:rsidRDefault="007E2E3C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F</w:t>
            </w:r>
          </w:p>
        </w:tc>
      </w:tr>
      <w:tr w:rsidR="00391CF2" w14:paraId="59C2A145" w14:textId="77777777">
        <w:trPr>
          <w:trHeight w:val="414"/>
          <w:jc w:val="center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F076F" w14:textId="77777777" w:rsidR="00391CF2" w:rsidRDefault="007E2E3C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208CEAFE" w14:textId="77777777" w:rsidR="00391CF2" w:rsidRDefault="007E2E3C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FD88E" w14:textId="77777777" w:rsidR="00391CF2" w:rsidRDefault="007E2E3C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具备优秀的职业认同感以及评判性思维，能主动发现临床情境中常见的护理问题，并给予正确的护理干预。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3A7F6" w14:textId="77777777" w:rsidR="00391CF2" w:rsidRDefault="007E2E3C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具备较高的职业认同感以及评判性思维，能发现临床情境中常见的护理问题，并给予的护理干预。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F632F" w14:textId="77777777" w:rsidR="00391CF2" w:rsidRDefault="007E2E3C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具备职业认同感以及评判性思维，经提示能发现临床情境中常见的护理问题，并给予的一定护理干预。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CBB3F" w14:textId="77777777" w:rsidR="00391CF2" w:rsidRDefault="007E2E3C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略有职业认同感以及评判性思维，经多次提示能发现临床情境中常见的护理问题，并给予的一定护理干预。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82A11" w14:textId="77777777" w:rsidR="00391CF2" w:rsidRDefault="007E2E3C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不具备职业认同感以及评判性思维，不能发现临床情境中常见的护理问题，不能给予的一定护理干预。</w:t>
            </w:r>
          </w:p>
        </w:tc>
      </w:tr>
      <w:tr w:rsidR="00391CF2" w14:paraId="73F50522" w14:textId="77777777">
        <w:trPr>
          <w:trHeight w:val="414"/>
          <w:jc w:val="center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1BEC4" w14:textId="77777777" w:rsidR="00391CF2" w:rsidRDefault="007E2E3C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2FF031DB" w14:textId="77777777" w:rsidR="00391CF2" w:rsidRDefault="007E2E3C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716E" w14:textId="77777777" w:rsidR="00391CF2" w:rsidRDefault="007E2E3C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操作熟练。具有非常好的团队合作精神以及人际沟通能力。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D5EC1" w14:textId="77777777" w:rsidR="00391CF2" w:rsidRDefault="007E2E3C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操作较熟练。具有较好的团队合作精神以及人际沟通能力。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8EB21" w14:textId="77777777" w:rsidR="00391CF2" w:rsidRDefault="007E2E3C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操作较流畅。具有团队合作精神以及人际沟通能力。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22BC" w14:textId="77777777" w:rsidR="00391CF2" w:rsidRDefault="007E2E3C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操作较流畅。具有团队合作精神以及人际沟通能力。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66A9" w14:textId="77777777" w:rsidR="00391CF2" w:rsidRDefault="007E2E3C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操作不流畅。具有团队合作精神以及人际沟通能力。</w:t>
            </w:r>
          </w:p>
        </w:tc>
      </w:tr>
    </w:tbl>
    <w:p w14:paraId="19D2DBD8" w14:textId="77777777" w:rsidR="00391CF2" w:rsidRDefault="00391CF2">
      <w:pPr>
        <w:widowControl/>
        <w:jc w:val="left"/>
        <w:rPr>
          <w:rFonts w:ascii="宋体" w:eastAsia="宋体" w:hAnsi="宋体"/>
        </w:rPr>
      </w:pPr>
    </w:p>
    <w:sectPr w:rsidR="00391C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NewRomanPSMT">
    <w:altName w:val="MS Gothic"/>
    <w:charset w:val="80"/>
    <w:family w:val="auto"/>
    <w:pitch w:val="default"/>
    <w:sig w:usb0="00000000" w:usb1="0000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80F91E"/>
    <w:multiLevelType w:val="singleLevel"/>
    <w:tmpl w:val="1980F91E"/>
    <w:lvl w:ilvl="0">
      <w:start w:val="5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64E78B36"/>
    <w:multiLevelType w:val="singleLevel"/>
    <w:tmpl w:val="64E78B36"/>
    <w:lvl w:ilvl="0">
      <w:start w:val="5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zFiNDc2YTkxN2UyZmE4YjAzNzRkZDc1ODllYWExZDMifQ=="/>
  </w:docVars>
  <w:rsids>
    <w:rsidRoot w:val="001E5724"/>
    <w:rsid w:val="00022CBB"/>
    <w:rsid w:val="00077A5F"/>
    <w:rsid w:val="000F054A"/>
    <w:rsid w:val="001E12EB"/>
    <w:rsid w:val="001E5724"/>
    <w:rsid w:val="00242673"/>
    <w:rsid w:val="00285327"/>
    <w:rsid w:val="002A7568"/>
    <w:rsid w:val="00313A87"/>
    <w:rsid w:val="00322986"/>
    <w:rsid w:val="0034254B"/>
    <w:rsid w:val="0038665C"/>
    <w:rsid w:val="00391CF2"/>
    <w:rsid w:val="004070CF"/>
    <w:rsid w:val="005A0378"/>
    <w:rsid w:val="00665621"/>
    <w:rsid w:val="006C1F82"/>
    <w:rsid w:val="006E4F82"/>
    <w:rsid w:val="006F64C9"/>
    <w:rsid w:val="007639A2"/>
    <w:rsid w:val="007C379D"/>
    <w:rsid w:val="007C62ED"/>
    <w:rsid w:val="007E2E3C"/>
    <w:rsid w:val="007E39E3"/>
    <w:rsid w:val="008128AD"/>
    <w:rsid w:val="008560E2"/>
    <w:rsid w:val="00886EBF"/>
    <w:rsid w:val="008C609C"/>
    <w:rsid w:val="009636B9"/>
    <w:rsid w:val="00A03BBD"/>
    <w:rsid w:val="00A61EFD"/>
    <w:rsid w:val="00AA4570"/>
    <w:rsid w:val="00AA630A"/>
    <w:rsid w:val="00AE3D1A"/>
    <w:rsid w:val="00B03909"/>
    <w:rsid w:val="00B40ECD"/>
    <w:rsid w:val="00BA23F0"/>
    <w:rsid w:val="00C00798"/>
    <w:rsid w:val="00C54636"/>
    <w:rsid w:val="00CA53B2"/>
    <w:rsid w:val="00D02F99"/>
    <w:rsid w:val="00D13271"/>
    <w:rsid w:val="00D14471"/>
    <w:rsid w:val="00D417A1"/>
    <w:rsid w:val="00D504B7"/>
    <w:rsid w:val="00D715F7"/>
    <w:rsid w:val="00DD7B5F"/>
    <w:rsid w:val="00DE7849"/>
    <w:rsid w:val="00E05E8B"/>
    <w:rsid w:val="00E366AB"/>
    <w:rsid w:val="00E76E34"/>
    <w:rsid w:val="00ED7F81"/>
    <w:rsid w:val="00F56396"/>
    <w:rsid w:val="00FB77A1"/>
    <w:rsid w:val="00FC24B5"/>
    <w:rsid w:val="0122156B"/>
    <w:rsid w:val="01D1739F"/>
    <w:rsid w:val="05695B35"/>
    <w:rsid w:val="092C2A6D"/>
    <w:rsid w:val="0C832F36"/>
    <w:rsid w:val="0D2A0185"/>
    <w:rsid w:val="1FC31FDF"/>
    <w:rsid w:val="21703142"/>
    <w:rsid w:val="244A0AAF"/>
    <w:rsid w:val="2C840233"/>
    <w:rsid w:val="2EAD6209"/>
    <w:rsid w:val="2EB3191E"/>
    <w:rsid w:val="2F984663"/>
    <w:rsid w:val="311B54BB"/>
    <w:rsid w:val="34441586"/>
    <w:rsid w:val="3982283C"/>
    <w:rsid w:val="3C3550B9"/>
    <w:rsid w:val="3D08244E"/>
    <w:rsid w:val="41E326EC"/>
    <w:rsid w:val="44DE6129"/>
    <w:rsid w:val="45373A7D"/>
    <w:rsid w:val="506610A7"/>
    <w:rsid w:val="527C252A"/>
    <w:rsid w:val="53CD419D"/>
    <w:rsid w:val="59B461B6"/>
    <w:rsid w:val="626E1F35"/>
    <w:rsid w:val="7B706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5781161"/>
  <w15:docId w15:val="{1CE15F40-3141-49AA-8C3F-4E4B6603B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Pr>
      <w:rFonts w:ascii="宋体" w:eastAsia="宋体" w:hAnsi="Courier New" w:cs="Times New Roman"/>
      <w:szCs w:val="20"/>
    </w:r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b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纯文本 字符"/>
    <w:basedOn w:val="a0"/>
    <w:link w:val="a3"/>
    <w:uiPriority w:val="99"/>
    <w:qFormat/>
    <w:rPr>
      <w:rFonts w:ascii="宋体" w:eastAsia="宋体" w:hAnsi="Courier New" w:cs="Times New Roman"/>
      <w:szCs w:val="20"/>
    </w:r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167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940</Words>
  <Characters>5360</Characters>
  <Application>Microsoft Office Word</Application>
  <DocSecurity>0</DocSecurity>
  <Lines>44</Lines>
  <Paragraphs>12</Paragraphs>
  <ScaleCrop>false</ScaleCrop>
  <Company>P R C</Company>
  <LinksUpToDate>false</LinksUpToDate>
  <CharactersWithSpaces>6288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君陶 刘</cp:lastModifiedBy>
  <cp:revision>2</cp:revision>
  <cp:lastPrinted>2020-12-24T07:17:00Z</cp:lastPrinted>
  <dcterms:created xsi:type="dcterms:W3CDTF">2023-08-18T10:21:00Z</dcterms:created>
  <dcterms:modified xsi:type="dcterms:W3CDTF">2023-08-18T10:21:00Z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73E3AA85959D40EEA26A7BD61FE09810</vt:lpwstr>
  </property>
</Properties>
</file>