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78A5" w14:textId="77777777" w:rsidR="00891788" w:rsidRDefault="00922D23">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sz w:val="32"/>
          <w:szCs w:val="32"/>
        </w:rPr>
        <w:t>毕业论文（设计）</w:t>
      </w:r>
      <w:r>
        <w:rPr>
          <w:rFonts w:ascii="黑体" w:eastAsia="黑体" w:hAnsi="黑体" w:hint="eastAsia"/>
          <w:sz w:val="32"/>
          <w:szCs w:val="32"/>
        </w:rPr>
        <w:t>》课程教学大纲</w:t>
      </w:r>
    </w:p>
    <w:p w14:paraId="2CE6428F" w14:textId="77777777" w:rsidR="00891788" w:rsidRDefault="00922D2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91788" w14:paraId="79F8D0B7" w14:textId="77777777">
        <w:trPr>
          <w:jc w:val="center"/>
        </w:trPr>
        <w:tc>
          <w:tcPr>
            <w:tcW w:w="1135" w:type="dxa"/>
            <w:vAlign w:val="center"/>
          </w:tcPr>
          <w:p w14:paraId="18944204"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AB553AC" w14:textId="77777777" w:rsidR="00891788" w:rsidRDefault="00922D23">
            <w:pPr>
              <w:spacing w:beforeLines="50" w:before="156" w:afterLines="50" w:after="156"/>
              <w:jc w:val="left"/>
              <w:rPr>
                <w:rFonts w:ascii="宋体" w:eastAsia="宋体" w:hAnsi="宋体"/>
              </w:rPr>
            </w:pPr>
            <w:r>
              <w:rPr>
                <w:rFonts w:ascii="宋体" w:eastAsia="宋体" w:hAnsi="宋体"/>
              </w:rPr>
              <w:t>Graduation Thesis (Design)</w:t>
            </w:r>
          </w:p>
        </w:tc>
        <w:tc>
          <w:tcPr>
            <w:tcW w:w="1134" w:type="dxa"/>
            <w:vAlign w:val="center"/>
          </w:tcPr>
          <w:p w14:paraId="69579425"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FDB4527" w14:textId="77777777" w:rsidR="00891788" w:rsidRDefault="00922D23">
            <w:pPr>
              <w:spacing w:beforeLines="50" w:before="156" w:afterLines="50" w:after="156"/>
              <w:rPr>
                <w:rFonts w:ascii="宋体" w:eastAsia="宋体" w:hAnsi="宋体"/>
              </w:rPr>
            </w:pPr>
            <w:r>
              <w:rPr>
                <w:rFonts w:ascii="宋体" w:eastAsia="宋体" w:hAnsi="宋体"/>
              </w:rPr>
              <w:t>BIOI1040</w:t>
            </w:r>
          </w:p>
        </w:tc>
      </w:tr>
      <w:tr w:rsidR="00891788" w14:paraId="49A019F0" w14:textId="77777777">
        <w:trPr>
          <w:jc w:val="center"/>
        </w:trPr>
        <w:tc>
          <w:tcPr>
            <w:tcW w:w="1135" w:type="dxa"/>
            <w:vAlign w:val="center"/>
          </w:tcPr>
          <w:p w14:paraId="596BFDBB"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EF1D583" w14:textId="67C7A9FF" w:rsidR="00891788" w:rsidRDefault="00A86B92">
            <w:pPr>
              <w:spacing w:beforeLines="50" w:before="156" w:afterLines="50" w:after="156"/>
              <w:jc w:val="left"/>
              <w:rPr>
                <w:rFonts w:ascii="宋体" w:eastAsia="宋体" w:hAnsi="宋体"/>
              </w:rPr>
            </w:pPr>
            <w:r w:rsidRPr="00A86B92">
              <w:rPr>
                <w:rFonts w:ascii="宋体" w:eastAsia="宋体" w:hAnsi="宋体" w:hint="eastAsia"/>
              </w:rPr>
              <w:t>专业核心课程</w:t>
            </w:r>
          </w:p>
        </w:tc>
        <w:tc>
          <w:tcPr>
            <w:tcW w:w="1134" w:type="dxa"/>
            <w:vAlign w:val="center"/>
          </w:tcPr>
          <w:p w14:paraId="3E98CF9E"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761AFC0" w14:textId="77777777" w:rsidR="00891788" w:rsidRDefault="00922D23">
            <w:pPr>
              <w:spacing w:beforeLines="50" w:before="156" w:afterLines="50" w:after="156"/>
              <w:rPr>
                <w:rFonts w:ascii="宋体" w:eastAsia="宋体" w:hAnsi="宋体"/>
              </w:rPr>
            </w:pPr>
            <w:r>
              <w:rPr>
                <w:rFonts w:ascii="宋体" w:eastAsia="宋体" w:hAnsi="宋体" w:hint="eastAsia"/>
              </w:rPr>
              <w:t>生物信息学</w:t>
            </w:r>
          </w:p>
        </w:tc>
      </w:tr>
      <w:tr w:rsidR="00891788" w14:paraId="5A07B2BA" w14:textId="77777777">
        <w:trPr>
          <w:jc w:val="center"/>
        </w:trPr>
        <w:tc>
          <w:tcPr>
            <w:tcW w:w="1135" w:type="dxa"/>
            <w:vAlign w:val="center"/>
          </w:tcPr>
          <w:p w14:paraId="1E0FE714"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320AA67" w14:textId="5C09B7C8" w:rsidR="00891788" w:rsidRDefault="00922D23">
            <w:pPr>
              <w:spacing w:beforeLines="50" w:before="156" w:afterLines="50" w:after="156"/>
              <w:jc w:val="left"/>
              <w:rPr>
                <w:rFonts w:ascii="宋体" w:eastAsia="宋体" w:hAnsi="宋体"/>
              </w:rPr>
            </w:pPr>
            <w:r>
              <w:rPr>
                <w:rFonts w:ascii="宋体" w:eastAsia="宋体" w:hAnsi="宋体"/>
              </w:rPr>
              <w:t>8</w:t>
            </w:r>
          </w:p>
        </w:tc>
        <w:tc>
          <w:tcPr>
            <w:tcW w:w="1134" w:type="dxa"/>
            <w:vAlign w:val="center"/>
          </w:tcPr>
          <w:p w14:paraId="77361DD6"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2239493" w14:textId="77777777" w:rsidR="00891788" w:rsidRDefault="00922D23">
            <w:pPr>
              <w:spacing w:beforeLines="50" w:before="156" w:afterLines="50" w:after="156"/>
              <w:rPr>
                <w:rFonts w:ascii="宋体" w:eastAsia="宋体" w:hAnsi="宋体"/>
              </w:rPr>
            </w:pPr>
            <w:r>
              <w:rPr>
                <w:rFonts w:ascii="宋体" w:eastAsia="宋体" w:hAnsi="宋体" w:hint="eastAsia"/>
              </w:rPr>
              <w:t>16周</w:t>
            </w:r>
          </w:p>
        </w:tc>
      </w:tr>
      <w:tr w:rsidR="00891788" w14:paraId="2D022DDD" w14:textId="77777777">
        <w:trPr>
          <w:jc w:val="center"/>
        </w:trPr>
        <w:tc>
          <w:tcPr>
            <w:tcW w:w="1135" w:type="dxa"/>
            <w:vAlign w:val="center"/>
          </w:tcPr>
          <w:p w14:paraId="746075FD"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39B64BF" w14:textId="77777777" w:rsidR="00891788" w:rsidRDefault="00922D23">
            <w:pPr>
              <w:spacing w:beforeLines="50" w:before="156" w:afterLines="50" w:after="156"/>
              <w:jc w:val="left"/>
              <w:rPr>
                <w:rFonts w:ascii="宋体" w:eastAsia="宋体" w:hAnsi="宋体"/>
              </w:rPr>
            </w:pPr>
            <w:r>
              <w:rPr>
                <w:rFonts w:ascii="宋体" w:eastAsia="宋体" w:hAnsi="宋体" w:hint="eastAsia"/>
              </w:rPr>
              <w:t>各位指导教师</w:t>
            </w:r>
          </w:p>
        </w:tc>
        <w:tc>
          <w:tcPr>
            <w:tcW w:w="1134" w:type="dxa"/>
            <w:vAlign w:val="center"/>
          </w:tcPr>
          <w:p w14:paraId="6B74B459"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737A6AD" w14:textId="54BF1EE9" w:rsidR="00891788" w:rsidRDefault="00922D23">
            <w:pPr>
              <w:spacing w:beforeLines="50" w:before="156" w:afterLines="50" w:after="156"/>
              <w:rPr>
                <w:rFonts w:ascii="宋体" w:eastAsia="宋体" w:hAnsi="宋体"/>
              </w:rPr>
            </w:pPr>
            <w:r>
              <w:rPr>
                <w:rFonts w:ascii="宋体" w:eastAsia="宋体" w:hAnsi="宋体"/>
              </w:rPr>
              <w:t>202</w:t>
            </w:r>
            <w:r w:rsidR="00A86B92">
              <w:rPr>
                <w:rFonts w:ascii="宋体" w:eastAsia="宋体" w:hAnsi="宋体"/>
              </w:rPr>
              <w:t>3</w:t>
            </w:r>
            <w:r>
              <w:rPr>
                <w:rFonts w:ascii="宋体" w:eastAsia="宋体" w:hAnsi="宋体" w:hint="eastAsia"/>
              </w:rPr>
              <w:t>.</w:t>
            </w:r>
            <w:r>
              <w:rPr>
                <w:rFonts w:ascii="宋体" w:eastAsia="宋体" w:hAnsi="宋体"/>
              </w:rPr>
              <w:t>0</w:t>
            </w:r>
            <w:r w:rsidR="00A86B92">
              <w:rPr>
                <w:rFonts w:ascii="宋体" w:eastAsia="宋体" w:hAnsi="宋体"/>
              </w:rPr>
              <w:t>8</w:t>
            </w:r>
          </w:p>
        </w:tc>
      </w:tr>
      <w:tr w:rsidR="00891788" w14:paraId="66E0D10E" w14:textId="77777777">
        <w:trPr>
          <w:jc w:val="center"/>
        </w:trPr>
        <w:tc>
          <w:tcPr>
            <w:tcW w:w="1135" w:type="dxa"/>
            <w:vAlign w:val="center"/>
          </w:tcPr>
          <w:p w14:paraId="47A64A3B"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17A9632" w14:textId="77777777" w:rsidR="00891788" w:rsidRDefault="00922D23">
            <w:pPr>
              <w:spacing w:beforeLines="50" w:before="156" w:afterLines="50" w:after="156"/>
              <w:rPr>
                <w:rFonts w:ascii="宋体" w:eastAsia="宋体" w:hAnsi="宋体"/>
              </w:rPr>
            </w:pPr>
            <w:r>
              <w:rPr>
                <w:rFonts w:ascii="宋体" w:eastAsia="宋体" w:hAnsi="宋体" w:hint="eastAsia"/>
              </w:rPr>
              <w:t>无</w:t>
            </w:r>
          </w:p>
        </w:tc>
      </w:tr>
    </w:tbl>
    <w:p w14:paraId="59C0FE92" w14:textId="77777777" w:rsidR="00891788" w:rsidRDefault="00922D2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BF303E0" w14:textId="77777777" w:rsidR="00891788" w:rsidRDefault="00922D23">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4E8843D" w14:textId="77777777" w:rsidR="00891788" w:rsidRDefault="00922D23">
      <w:pPr>
        <w:pStyle w:val="a3"/>
        <w:spacing w:beforeLines="50" w:before="156" w:afterLines="50" w:after="156"/>
        <w:ind w:firstLineChars="200" w:firstLine="420"/>
        <w:rPr>
          <w:rFonts w:hAnsi="宋体" w:cs="宋体"/>
        </w:rPr>
      </w:pPr>
      <w:r>
        <w:rPr>
          <w:rFonts w:hAnsi="宋体" w:cs="宋体" w:hint="eastAsia"/>
        </w:rPr>
        <w:t>毕业论文（设计）是</w:t>
      </w:r>
      <w:r>
        <w:rPr>
          <w:rFonts w:hAnsi="宋体" w:hint="eastAsia"/>
        </w:rPr>
        <w:t>生物信息学</w:t>
      </w:r>
      <w:r>
        <w:rPr>
          <w:rFonts w:hAnsi="宋体" w:cs="宋体" w:hint="eastAsia"/>
        </w:rPr>
        <w:t>专业全部教学活动中最后一个实践性、综合性的教学环节，是在学完全部课程和实习的基础上，通过课题设计等形式把所学的基础理论、专业知识和基本技能融会贯通地运用于实践的、创造性的学习过程。撰写毕业论文（设计）对于培养学生初步的科学研究能力、提高综合</w:t>
      </w:r>
      <w:r>
        <w:rPr>
          <w:rFonts w:hAnsi="宋体" w:cs="宋体"/>
        </w:rPr>
        <w:t>素质</w:t>
      </w:r>
      <w:r>
        <w:rPr>
          <w:rFonts w:hAnsi="宋体" w:cs="宋体" w:hint="eastAsia"/>
        </w:rPr>
        <w:t>能力和</w:t>
      </w:r>
      <w:r>
        <w:rPr>
          <w:rFonts w:hAnsi="宋体" w:cs="宋体"/>
        </w:rPr>
        <w:t>解决实际问题能力</w:t>
      </w:r>
      <w:r>
        <w:rPr>
          <w:rFonts w:hAnsi="宋体" w:cs="宋体" w:hint="eastAsia"/>
        </w:rPr>
        <w:t>，具有十分重要的意义。</w:t>
      </w:r>
    </w:p>
    <w:p w14:paraId="3725E629" w14:textId="77777777" w:rsidR="00891788" w:rsidRDefault="00922D23">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43FB901B" w14:textId="77777777" w:rsidR="00891788" w:rsidRDefault="00922D23">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bCs/>
        </w:rPr>
        <w:t>指导学生综合运用各种技术手段，查阅、翻译和总结生物信息学相关文献，撰写文献综述，培养学生独立分析和把握科学研究前沿问题的能力。</w:t>
      </w:r>
    </w:p>
    <w:p w14:paraId="24D43427" w14:textId="77777777" w:rsidR="00891788" w:rsidRDefault="00922D23">
      <w:pPr>
        <w:pStyle w:val="a3"/>
        <w:spacing w:beforeLines="50" w:before="156" w:afterLines="50" w:after="156"/>
        <w:ind w:firstLineChars="200" w:firstLine="422"/>
        <w:rPr>
          <w:rFonts w:hAnsi="宋体" w:cs="宋体"/>
          <w:bCs/>
        </w:rPr>
      </w:pPr>
      <w:r>
        <w:rPr>
          <w:rFonts w:hAnsi="宋体" w:cs="宋体" w:hint="eastAsia"/>
          <w:b/>
        </w:rPr>
        <w:t>课程目标2：</w:t>
      </w:r>
      <w:r>
        <w:rPr>
          <w:rFonts w:hAnsi="宋体" w:cs="宋体" w:hint="eastAsia"/>
          <w:bCs/>
        </w:rPr>
        <w:t>指导学生统筹安排、制定实验课题计划和组织实施生物科学实验研究，培养学生独立自主调查、收集、整理和分析生物大数据的能力。</w:t>
      </w:r>
    </w:p>
    <w:p w14:paraId="7BE1758F" w14:textId="77777777" w:rsidR="00891788" w:rsidRDefault="00922D23">
      <w:pPr>
        <w:pStyle w:val="a3"/>
        <w:spacing w:beforeLines="50" w:before="156" w:afterLines="50" w:after="156"/>
        <w:ind w:firstLineChars="200" w:firstLine="422"/>
        <w:rPr>
          <w:rFonts w:hAnsi="宋体" w:cs="宋体"/>
          <w:bCs/>
        </w:rPr>
      </w:pPr>
      <w:r>
        <w:rPr>
          <w:rFonts w:hAnsi="宋体" w:cs="宋体" w:hint="eastAsia"/>
          <w:b/>
        </w:rPr>
        <w:t>课程目标3：</w:t>
      </w:r>
      <w:r>
        <w:rPr>
          <w:rFonts w:hAnsi="宋体" w:cs="宋体" w:hint="eastAsia"/>
          <w:bCs/>
        </w:rPr>
        <w:t>指导学生撰写科技论文，汇报科研成果，培养学生书面和口头交流和表达的基本工作能力以及实践能力、创新思维和创新能力。</w:t>
      </w:r>
    </w:p>
    <w:p w14:paraId="1367F466" w14:textId="77777777" w:rsidR="00891788" w:rsidRDefault="00922D23">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617B3DD" w14:textId="77777777" w:rsidR="00891788" w:rsidRDefault="00922D2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91788" w14:paraId="469EE0C6" w14:textId="77777777">
        <w:trPr>
          <w:jc w:val="center"/>
        </w:trPr>
        <w:tc>
          <w:tcPr>
            <w:tcW w:w="1302" w:type="dxa"/>
            <w:vAlign w:val="center"/>
          </w:tcPr>
          <w:p w14:paraId="265BF1B7" w14:textId="77777777" w:rsidR="00891788" w:rsidRDefault="00922D2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054B773" w14:textId="77777777" w:rsidR="00891788" w:rsidRDefault="00922D2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D0E7292" w14:textId="77777777" w:rsidR="00891788" w:rsidRDefault="00922D2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E4E22ED" w14:textId="77777777" w:rsidR="00891788" w:rsidRDefault="00922D2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91788" w14:paraId="6434EE33" w14:textId="77777777">
        <w:trPr>
          <w:jc w:val="center"/>
        </w:trPr>
        <w:tc>
          <w:tcPr>
            <w:tcW w:w="1302" w:type="dxa"/>
            <w:vAlign w:val="center"/>
          </w:tcPr>
          <w:p w14:paraId="5821DD60" w14:textId="77777777" w:rsidR="00891788" w:rsidRDefault="00922D2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63696BA" w14:textId="77777777" w:rsidR="00891788" w:rsidRDefault="00922D23">
            <w:pPr>
              <w:pStyle w:val="a3"/>
              <w:spacing w:beforeLines="50" w:before="156" w:afterLines="50" w:after="156"/>
              <w:jc w:val="center"/>
              <w:rPr>
                <w:rFonts w:hAnsi="宋体" w:cs="宋体"/>
              </w:rPr>
            </w:pPr>
            <w:r>
              <w:rPr>
                <w:rFonts w:hAnsi="宋体" w:cs="宋体" w:hint="eastAsia"/>
              </w:rPr>
              <w:t>/</w:t>
            </w:r>
          </w:p>
        </w:tc>
        <w:tc>
          <w:tcPr>
            <w:tcW w:w="3118" w:type="dxa"/>
            <w:vAlign w:val="center"/>
          </w:tcPr>
          <w:p w14:paraId="174111CC" w14:textId="77777777" w:rsidR="00891788" w:rsidRDefault="00922D23">
            <w:pPr>
              <w:pStyle w:val="a3"/>
              <w:spacing w:beforeLines="50" w:before="156" w:afterLines="50" w:after="156"/>
              <w:jc w:val="center"/>
              <w:rPr>
                <w:rFonts w:hAnsi="宋体" w:cs="宋体"/>
              </w:rPr>
            </w:pPr>
            <w:r>
              <w:rPr>
                <w:rFonts w:hAnsi="宋体" w:cs="宋体" w:hint="eastAsia"/>
              </w:rPr>
              <w:t>文献翻译、文献综述</w:t>
            </w:r>
          </w:p>
        </w:tc>
        <w:tc>
          <w:tcPr>
            <w:tcW w:w="2688" w:type="dxa"/>
            <w:vAlign w:val="center"/>
          </w:tcPr>
          <w:p w14:paraId="365489BD" w14:textId="77777777" w:rsidR="00891788" w:rsidRDefault="00922D23">
            <w:pPr>
              <w:pStyle w:val="a3"/>
              <w:spacing w:beforeLines="50" w:before="156" w:afterLines="50" w:after="156"/>
              <w:jc w:val="center"/>
              <w:rPr>
                <w:rFonts w:hAnsi="宋体" w:cs="宋体"/>
              </w:rPr>
            </w:pPr>
            <w:r>
              <w:rPr>
                <w:rFonts w:hAnsi="宋体" w:cs="宋体" w:hint="eastAsia"/>
              </w:rPr>
              <w:t>毕业要求</w:t>
            </w:r>
            <w:r>
              <w:rPr>
                <w:rFonts w:hAnsi="宋体" w:cs="宋体"/>
              </w:rPr>
              <w:t>7</w:t>
            </w:r>
          </w:p>
        </w:tc>
      </w:tr>
      <w:tr w:rsidR="00891788" w14:paraId="3726089F" w14:textId="77777777">
        <w:trPr>
          <w:jc w:val="center"/>
        </w:trPr>
        <w:tc>
          <w:tcPr>
            <w:tcW w:w="1302" w:type="dxa"/>
            <w:vAlign w:val="center"/>
          </w:tcPr>
          <w:p w14:paraId="5DA312DC" w14:textId="77777777" w:rsidR="00891788" w:rsidRDefault="00922D23">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417772F" w14:textId="77777777" w:rsidR="00891788" w:rsidRDefault="00922D23">
            <w:pPr>
              <w:pStyle w:val="a3"/>
              <w:spacing w:beforeLines="50" w:before="156" w:afterLines="50" w:after="156"/>
              <w:jc w:val="center"/>
              <w:rPr>
                <w:rFonts w:hAnsi="宋体" w:cs="宋体"/>
              </w:rPr>
            </w:pPr>
            <w:r>
              <w:rPr>
                <w:rFonts w:hAnsi="宋体" w:cs="宋体" w:hint="eastAsia"/>
              </w:rPr>
              <w:t>/</w:t>
            </w:r>
          </w:p>
        </w:tc>
        <w:tc>
          <w:tcPr>
            <w:tcW w:w="3118" w:type="dxa"/>
            <w:vAlign w:val="center"/>
          </w:tcPr>
          <w:p w14:paraId="23442A2E" w14:textId="77777777" w:rsidR="00891788" w:rsidRDefault="00922D23">
            <w:pPr>
              <w:pStyle w:val="a3"/>
              <w:spacing w:beforeLines="50" w:before="156" w:afterLines="50" w:after="156"/>
              <w:jc w:val="center"/>
              <w:rPr>
                <w:rFonts w:hAnsi="宋体" w:cs="宋体"/>
              </w:rPr>
            </w:pPr>
            <w:r>
              <w:rPr>
                <w:rFonts w:ascii="黑体" w:hAnsi="宋体" w:hint="eastAsia"/>
                <w:bCs/>
                <w:szCs w:val="21"/>
              </w:rPr>
              <w:t>毕业论文</w:t>
            </w:r>
          </w:p>
        </w:tc>
        <w:tc>
          <w:tcPr>
            <w:tcW w:w="2688" w:type="dxa"/>
            <w:vAlign w:val="center"/>
          </w:tcPr>
          <w:p w14:paraId="0912F3F7" w14:textId="77777777" w:rsidR="00891788" w:rsidRDefault="00922D23">
            <w:pPr>
              <w:pStyle w:val="a3"/>
              <w:spacing w:beforeLines="50" w:before="156" w:afterLines="50" w:after="156"/>
              <w:jc w:val="center"/>
              <w:rPr>
                <w:rFonts w:hAnsi="宋体" w:cs="宋体"/>
              </w:rPr>
            </w:pPr>
            <w:r>
              <w:rPr>
                <w:rFonts w:hAnsi="宋体" w:cs="宋体" w:hint="eastAsia"/>
              </w:rPr>
              <w:t>毕业要求8和</w:t>
            </w:r>
            <w:r>
              <w:rPr>
                <w:rFonts w:hAnsi="宋体" w:cs="宋体"/>
              </w:rPr>
              <w:t>9</w:t>
            </w:r>
          </w:p>
        </w:tc>
      </w:tr>
      <w:tr w:rsidR="00891788" w14:paraId="5EC38C11" w14:textId="77777777">
        <w:trPr>
          <w:jc w:val="center"/>
        </w:trPr>
        <w:tc>
          <w:tcPr>
            <w:tcW w:w="1302" w:type="dxa"/>
            <w:vAlign w:val="center"/>
          </w:tcPr>
          <w:p w14:paraId="492596F3" w14:textId="77777777" w:rsidR="00891788" w:rsidRDefault="00922D23">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421CC44A" w14:textId="77777777" w:rsidR="00891788" w:rsidRDefault="00922D23">
            <w:pPr>
              <w:pStyle w:val="a3"/>
              <w:spacing w:beforeLines="50" w:before="156" w:afterLines="50" w:after="156"/>
              <w:jc w:val="center"/>
              <w:rPr>
                <w:rFonts w:hAnsi="宋体" w:cs="宋体"/>
              </w:rPr>
            </w:pPr>
            <w:r>
              <w:rPr>
                <w:rFonts w:hAnsi="宋体" w:cs="宋体" w:hint="eastAsia"/>
                <w:szCs w:val="21"/>
              </w:rPr>
              <w:t>/</w:t>
            </w:r>
          </w:p>
        </w:tc>
        <w:tc>
          <w:tcPr>
            <w:tcW w:w="3118" w:type="dxa"/>
            <w:vAlign w:val="center"/>
          </w:tcPr>
          <w:p w14:paraId="64A326D1" w14:textId="77777777" w:rsidR="00891788" w:rsidRDefault="00922D23">
            <w:pPr>
              <w:pStyle w:val="a3"/>
              <w:spacing w:beforeLines="50" w:before="156" w:afterLines="50" w:after="156"/>
              <w:jc w:val="center"/>
              <w:rPr>
                <w:rFonts w:ascii="黑体" w:hAnsi="宋体"/>
                <w:b/>
                <w:bCs/>
                <w:szCs w:val="21"/>
              </w:rPr>
            </w:pPr>
            <w:r>
              <w:rPr>
                <w:rFonts w:ascii="黑体" w:hAnsi="宋体" w:hint="eastAsia"/>
                <w:bCs/>
                <w:szCs w:val="21"/>
              </w:rPr>
              <w:t>毕业论文、毕业答辩</w:t>
            </w:r>
          </w:p>
        </w:tc>
        <w:tc>
          <w:tcPr>
            <w:tcW w:w="2688" w:type="dxa"/>
            <w:vAlign w:val="center"/>
          </w:tcPr>
          <w:p w14:paraId="62151B42" w14:textId="77777777" w:rsidR="00891788" w:rsidRDefault="00922D23">
            <w:pPr>
              <w:pStyle w:val="a3"/>
              <w:spacing w:beforeLines="50" w:before="156" w:afterLines="50" w:after="156"/>
              <w:jc w:val="center"/>
              <w:rPr>
                <w:rFonts w:hAnsi="宋体" w:cs="宋体"/>
              </w:rPr>
            </w:pPr>
            <w:r>
              <w:rPr>
                <w:rFonts w:hAnsi="宋体" w:cs="宋体" w:hint="eastAsia"/>
              </w:rPr>
              <w:t>毕业要求</w:t>
            </w:r>
            <w:r>
              <w:rPr>
                <w:rFonts w:hAnsi="宋体" w:cs="宋体"/>
              </w:rPr>
              <w:t>8</w:t>
            </w:r>
          </w:p>
        </w:tc>
      </w:tr>
    </w:tbl>
    <w:p w14:paraId="0EE140E5" w14:textId="77777777" w:rsidR="00891788" w:rsidRDefault="00922D2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2834710" w14:textId="77777777" w:rsidR="00891788" w:rsidRDefault="00922D23">
      <w:pPr>
        <w:spacing w:beforeLines="50" w:before="156" w:afterLines="50" w:after="156"/>
        <w:rPr>
          <w:rFonts w:ascii="宋体" w:eastAsia="宋体" w:hAnsi="宋体"/>
        </w:rPr>
      </w:pPr>
      <w:r>
        <w:rPr>
          <w:rFonts w:ascii="宋体" w:eastAsia="宋体" w:hAnsi="宋体" w:hint="eastAsia"/>
        </w:rPr>
        <w:t>按照《苏州大学本科毕业设计（论文）工作管理办法（</w:t>
      </w:r>
      <w:r>
        <w:rPr>
          <w:rFonts w:ascii="宋体" w:eastAsia="宋体" w:hAnsi="宋体"/>
        </w:rPr>
        <w:t>2020年修订）》执行。</w:t>
      </w:r>
    </w:p>
    <w:p w14:paraId="314A21A8" w14:textId="77777777" w:rsidR="00891788" w:rsidRDefault="00922D23">
      <w:pPr>
        <w:spacing w:beforeLines="50" w:before="156" w:afterLines="50" w:after="156"/>
        <w:rPr>
          <w:rFonts w:ascii="宋体" w:eastAsia="宋体" w:hAnsi="宋体"/>
        </w:rPr>
      </w:pPr>
      <w:r>
        <w:rPr>
          <w:rFonts w:ascii="宋体" w:eastAsia="宋体" w:hAnsi="宋体"/>
        </w:rPr>
        <w:t>1.论文选题</w:t>
      </w:r>
    </w:p>
    <w:p w14:paraId="03F9F2CA"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选题应按以下工作程序和规范化要求操作：</w:t>
      </w:r>
    </w:p>
    <w:p w14:paraId="26E3F12C"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w:t>
      </w:r>
      <w:r>
        <w:rPr>
          <w:rFonts w:ascii="宋体" w:eastAsia="宋体" w:hAnsi="宋体"/>
        </w:rPr>
        <w:t>选题一般由指导教师提出，每位学生独立完成一个选题，学生自拟题目不能超出专业范围以外，且须经指导教师同意。所有选题须经各专业负责人审核、学院（部）分管教学领导统一审定后发布。</w:t>
      </w:r>
    </w:p>
    <w:p w14:paraId="11A7EAE5"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w:t>
      </w:r>
      <w:r>
        <w:rPr>
          <w:rFonts w:ascii="宋体" w:eastAsia="宋体" w:hAnsi="宋体"/>
        </w:rPr>
        <w:t>选题数量应大于应做毕业设计（论文）学生数，于毕业设计（论文）工作开始前2周内向学生公布。选题实行双向选择，学生自愿选题和选择指导教师，指导教师依据条件选择学生，最终由学院（部）统一协调确定。</w:t>
      </w:r>
    </w:p>
    <w:p w14:paraId="71EB18B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w:t>
      </w:r>
      <w:r>
        <w:rPr>
          <w:rFonts w:ascii="宋体" w:eastAsia="宋体" w:hAnsi="宋体"/>
        </w:rPr>
        <w:t>选题要求一人一题，若多个指导教师联合指导多名学生，组成毕业设计（论文）团队开展团队合作研究的，团队必须有一个总课题，每个团队成员各有一个相对独立的分课题，分课题要设计合理，研究内容有机联系，团队成员协调配合，完成总课题报告的同时每个团队成员也须独立完成分课题的毕业设计（论文）。</w:t>
      </w:r>
    </w:p>
    <w:p w14:paraId="632060A0"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（4）</w:t>
      </w:r>
      <w:r>
        <w:rPr>
          <w:rFonts w:ascii="宋体" w:eastAsia="宋体" w:hAnsi="宋体"/>
        </w:rPr>
        <w:t>近三年内使用过的选题应避免重复。</w:t>
      </w:r>
    </w:p>
    <w:p w14:paraId="6C27B7DC"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（5）</w:t>
      </w:r>
      <w:r>
        <w:rPr>
          <w:rFonts w:ascii="宋体" w:eastAsia="宋体" w:hAnsi="宋体"/>
        </w:rPr>
        <w:t>选题确定后原则上不得调整或更改，若确因特殊原因需变动选题，应于毕业设计（论文）所在学期的第九周前提出并经指导教师和专业负责人审批同意，第九周开始不再允许更改选题，但允许对论文选题表达方式进行微调。</w:t>
      </w:r>
    </w:p>
    <w:p w14:paraId="4AC555AD" w14:textId="77777777" w:rsidR="00891788" w:rsidRDefault="00922D23">
      <w:pPr>
        <w:spacing w:beforeLines="50" w:before="156" w:afterLines="50" w:after="156"/>
        <w:rPr>
          <w:rFonts w:ascii="宋体" w:eastAsia="宋体" w:hAnsi="宋体"/>
        </w:rPr>
      </w:pPr>
      <w:r>
        <w:rPr>
          <w:rFonts w:ascii="宋体" w:eastAsia="宋体" w:hAnsi="宋体" w:hint="eastAsia"/>
        </w:rPr>
        <w:t>2.毕业论文工作</w:t>
      </w:r>
    </w:p>
    <w:p w14:paraId="0F74B74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毕业论文工作在指导教师的直接指导、管理下进行，到毕业论文答辩结束指导工作。</w:t>
      </w:r>
    </w:p>
    <w:p w14:paraId="0BA7C1B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（1）学生应在指导教师的指导下完成毕业设计（论文）任务书，主要内容包括：主要任务及目标、基本要求、参考文献、总体进度安排等。</w:t>
      </w:r>
    </w:p>
    <w:p w14:paraId="3DBF2F5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（2）</w:t>
      </w:r>
      <w:r>
        <w:rPr>
          <w:rFonts w:ascii="宋体" w:eastAsia="宋体" w:hAnsi="宋体"/>
        </w:rPr>
        <w:t>学生应根据任务书的要求</w:t>
      </w:r>
      <w:proofErr w:type="gramStart"/>
      <w:r>
        <w:rPr>
          <w:rFonts w:ascii="宋体" w:eastAsia="宋体" w:hAnsi="宋体"/>
        </w:rPr>
        <w:t>把控好整体</w:t>
      </w:r>
      <w:proofErr w:type="gramEnd"/>
      <w:r>
        <w:rPr>
          <w:rFonts w:ascii="宋体" w:eastAsia="宋体" w:hAnsi="宋体"/>
        </w:rPr>
        <w:t>进度，至少每2周在毕业设计（论文）管理系统内提交一次进展情况报告。</w:t>
      </w:r>
    </w:p>
    <w:p w14:paraId="6A872C3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（3）</w:t>
      </w:r>
      <w:r>
        <w:rPr>
          <w:rFonts w:ascii="宋体" w:eastAsia="宋体" w:hAnsi="宋体"/>
        </w:rPr>
        <w:t>学生应独立翻译一篇与毕业设计（论文）工作相关的外文文献（外语类专业、汉语国际教育专业除外），参阅外文文献资料一般不得少于3000个单词（字），体育类和艺术类专业允许适当减少，但不得少于2000个单词（字）。</w:t>
      </w:r>
    </w:p>
    <w:p w14:paraId="5EB80223"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（4）</w:t>
      </w:r>
      <w:r>
        <w:rPr>
          <w:rFonts w:ascii="宋体" w:eastAsia="宋体" w:hAnsi="宋体"/>
        </w:rPr>
        <w:t xml:space="preserve"> 学生须根据自身对毕业设计（论文）所选题目的总体认识、文献资料查阅情况及毕业设计（论文）进度规划等，在毕业设计（论文）工作开始2周内，提交一篇不少于1500字或同等学术话语外文单词数（摘要和参考文献不计入总字数）的文献综述报告。</w:t>
      </w:r>
    </w:p>
    <w:p w14:paraId="5436CF7B"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（5）</w:t>
      </w:r>
      <w:r>
        <w:rPr>
          <w:rFonts w:ascii="宋体" w:eastAsia="宋体" w:hAnsi="宋体"/>
        </w:rPr>
        <w:t>毕业设计（论文）的撰写应做到条理清晰，逻辑性强，符合写作规范。正文字数（不含封面、目录、中英文摘要、参考文献、致谢、各类附录等）不得少于8000字，外语类专业字（单词）数不少于学术话语中的同等数量。</w:t>
      </w:r>
    </w:p>
    <w:p w14:paraId="55C2888F"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lastRenderedPageBreak/>
        <w:t>（6）</w:t>
      </w:r>
      <w:r>
        <w:rPr>
          <w:rFonts w:ascii="宋体" w:eastAsia="宋体" w:hAnsi="宋体"/>
        </w:rPr>
        <w:t>毕业设计（论文）须在管理系统内提交查重，可参加答辩的毕业设计（论文）</w:t>
      </w:r>
      <w:proofErr w:type="gramStart"/>
      <w:r>
        <w:rPr>
          <w:rFonts w:ascii="宋体" w:eastAsia="宋体" w:hAnsi="宋体"/>
        </w:rPr>
        <w:t>查重报告</w:t>
      </w:r>
      <w:proofErr w:type="gramEnd"/>
      <w:r>
        <w:rPr>
          <w:rFonts w:ascii="宋体" w:eastAsia="宋体" w:hAnsi="宋体"/>
        </w:rPr>
        <w:t>中“总文字复制比”不得超过25%；推荐为校级优秀毕业设计（论文）的“总文字复制比”不得超过15%。</w:t>
      </w:r>
    </w:p>
    <w:p w14:paraId="22FDBEDA"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（7）</w:t>
      </w:r>
      <w:r>
        <w:rPr>
          <w:rFonts w:ascii="宋体" w:eastAsia="宋体" w:hAnsi="宋体"/>
        </w:rPr>
        <w:t>所有文本格式按照《苏州大学本科毕业设计（论文）装订及打印格式》要求完成。</w:t>
      </w:r>
    </w:p>
    <w:p w14:paraId="7B8F700F" w14:textId="77777777" w:rsidR="00891788" w:rsidRDefault="00922D23">
      <w:pPr>
        <w:spacing w:beforeLines="50" w:before="156" w:afterLines="50" w:after="156"/>
        <w:rPr>
          <w:rFonts w:ascii="宋体" w:eastAsia="宋体" w:hAnsi="宋体"/>
        </w:rPr>
      </w:pPr>
      <w:r>
        <w:rPr>
          <w:rFonts w:ascii="宋体" w:eastAsia="宋体" w:hAnsi="宋体"/>
        </w:rPr>
        <w:t>3.中期检查</w:t>
      </w:r>
    </w:p>
    <w:p w14:paraId="48CAD880"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时间：在第</w:t>
      </w:r>
      <w:r>
        <w:rPr>
          <w:rFonts w:ascii="宋体" w:eastAsia="宋体" w:hAnsi="宋体"/>
        </w:rPr>
        <w:t>10到第11周内进行。</w:t>
      </w:r>
    </w:p>
    <w:p w14:paraId="28E0737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检查内容：每个学生填写“苏州大学本科生毕业设计（论文）中期进展情况检查表”，以全体会议报告形式进行学生报告、毕业论文指导组全体教师评定的方式进行。</w:t>
      </w:r>
    </w:p>
    <w:p w14:paraId="45B9F185"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中期检查的主要内容：</w:t>
      </w:r>
    </w:p>
    <w:p w14:paraId="097366FE"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1）有无改变课题内容的情况；</w:t>
      </w:r>
    </w:p>
    <w:p w14:paraId="2B42D26D"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2）有无更换指导教师的情况；</w:t>
      </w:r>
    </w:p>
    <w:p w14:paraId="3D8F634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3）有无课题工作量太大或不足的情况；</w:t>
      </w:r>
    </w:p>
    <w:p w14:paraId="40DFB5A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4）课题进展是否有滞后的情况；</w:t>
      </w:r>
    </w:p>
    <w:p w14:paraId="6148262C"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5）如与科研项目结合的，还要检查其所做工作能否达到毕业设计（论文）要求；</w:t>
      </w:r>
    </w:p>
    <w:p w14:paraId="27ED5EC5"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6）如期完成课题有何困难，如何解决；</w:t>
      </w:r>
    </w:p>
    <w:p w14:paraId="58597DE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7）了解在外单位做毕业设计（论文）的学生进展情况。</w:t>
      </w:r>
    </w:p>
    <w:p w14:paraId="7C40456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后期检查的主要内容：</w:t>
      </w:r>
    </w:p>
    <w:p w14:paraId="48B2B67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1）学生是否按任务书的要求全部完成；</w:t>
      </w:r>
    </w:p>
    <w:p w14:paraId="0B0EC26F"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2）评阅教师的评阅情况；</w:t>
      </w:r>
    </w:p>
    <w:p w14:paraId="5045CF93"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3）答辩工作的准备情况。</w:t>
      </w:r>
    </w:p>
    <w:p w14:paraId="21391D89" w14:textId="77777777" w:rsidR="00891788" w:rsidRDefault="00922D23">
      <w:pPr>
        <w:spacing w:beforeLines="50" w:before="156" w:afterLines="50" w:after="156"/>
        <w:rPr>
          <w:rFonts w:ascii="宋体" w:eastAsia="宋体" w:hAnsi="宋体"/>
        </w:rPr>
      </w:pPr>
      <w:r>
        <w:rPr>
          <w:rFonts w:ascii="宋体" w:eastAsia="宋体" w:hAnsi="宋体"/>
        </w:rPr>
        <w:t>4.毕业论文答辩</w:t>
      </w:r>
    </w:p>
    <w:p w14:paraId="272ED02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1）论文材料准备工作</w:t>
      </w:r>
    </w:p>
    <w:p w14:paraId="49F481FF"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毕业论文答辩之前，指导教师必须检查毕业论文原始数据、资料，并作好原始材料的保全工作，以备抽查；由指导教师对毕业的进行学术规范审查，审查主要内容包括实验或毕业论文是否由学生独立完成、毕业论文（包括参考文献）是否有抄袭、造假情况；毕业论文是否符合“苏州大学本科生毕业设计（论文）工作条例”和“苏州大学本科生毕业设计（论文）装订及打印格式”。</w:t>
      </w:r>
    </w:p>
    <w:p w14:paraId="442BE9F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2）毕业论文的评阅</w:t>
      </w:r>
    </w:p>
    <w:p w14:paraId="63BB191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答辩前，学生的毕业设计（论文）材料须提交评阅人评阅。评阅人由专业负责人确定，应具有指导教师资格，但指导教师不得担任所指导学生毕业设计（论文）的评阅人。评阅人须就毕业设计（论文）完成质量给出评阅意见并评定成绩。</w:t>
      </w:r>
    </w:p>
    <w:p w14:paraId="1BBDA2CE"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3）毕业论文答辩</w:t>
      </w:r>
    </w:p>
    <w:p w14:paraId="551B757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①</w:t>
      </w:r>
      <w:r>
        <w:rPr>
          <w:rFonts w:ascii="宋体" w:eastAsia="宋体" w:hAnsi="宋体"/>
        </w:rPr>
        <w:t xml:space="preserve"> 由学院组织若干个答辩小组，具体负责答辩工作。每个答辩小组不少于3名成员（不</w:t>
      </w:r>
      <w:r>
        <w:rPr>
          <w:rFonts w:ascii="宋体" w:eastAsia="宋体" w:hAnsi="宋体"/>
        </w:rPr>
        <w:lastRenderedPageBreak/>
        <w:t>含答辩秘书、答辩记录员），每个成员所指导的学生不得分配在本组参加答辩。答辩委员会及答辩小组成员必须由具有中级及以上职称人员担任。</w:t>
      </w:r>
    </w:p>
    <w:p w14:paraId="1975BAF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②</w:t>
      </w:r>
      <w:r>
        <w:rPr>
          <w:rFonts w:ascii="宋体" w:eastAsia="宋体" w:hAnsi="宋体"/>
        </w:rPr>
        <w:t xml:space="preserve"> 答辩应以公开方式进行，答辩委员会及小组人员名单、分组情况、时间、地点等应在答辩前公布。</w:t>
      </w:r>
    </w:p>
    <w:p w14:paraId="54921E5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③</w:t>
      </w:r>
      <w:r>
        <w:rPr>
          <w:rFonts w:ascii="宋体" w:eastAsia="宋体" w:hAnsi="宋体"/>
        </w:rPr>
        <w:t xml:space="preserve"> 答辩小组需要提前了解学生毕业设计（论文）内容及指导教师、评阅教师的评语，答辩中根据毕业设计（论文）涉及的内容和要求，针对基本概念、理论和研究成果对学生进行提问；认真听取学生在答辩中的汇报及对问题的回答，做好答辩记录；依据评分标准初步给定毕业设计（论文）成绩及评语，并录入毕业设计（论文）管理系统。</w:t>
      </w:r>
    </w:p>
    <w:p w14:paraId="04A311E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④</w:t>
      </w:r>
      <w:r>
        <w:rPr>
          <w:rFonts w:ascii="宋体" w:eastAsia="宋体" w:hAnsi="宋体"/>
        </w:rPr>
        <w:t xml:space="preserve"> 毕业设计（论文）答辩工作原则上采用线下答辩。若因特殊原因采用线上答辩的，须报答辩委员会并经分管教学领导审批同意后方可进行。线上答辩须全程录像，答辩流程、材料的存档等要求与线下答辩要求一致，线上答辩与线下答辩要做到同质等效。</w:t>
      </w:r>
    </w:p>
    <w:p w14:paraId="7EF28F0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⑤</w:t>
      </w:r>
      <w:r>
        <w:rPr>
          <w:rFonts w:ascii="宋体" w:eastAsia="宋体" w:hAnsi="宋体"/>
        </w:rPr>
        <w:t xml:space="preserve"> 对拟推荐申报校级及以上等级的优秀毕业设计（论文）和初次答辩后存在较大异议的毕业设计（论文），答辩委员会</w:t>
      </w:r>
      <w:r>
        <w:rPr>
          <w:rFonts w:ascii="宋体" w:eastAsia="宋体" w:hAnsi="宋体" w:hint="eastAsia"/>
        </w:rPr>
        <w:t>需</w:t>
      </w:r>
      <w:r>
        <w:rPr>
          <w:rFonts w:ascii="宋体" w:eastAsia="宋体" w:hAnsi="宋体"/>
        </w:rPr>
        <w:t>组织二次答辩；对初次答辩后成绩被评定为不及格的毕业设计（论文），学生须认真修改，经指导教师、学院（部）答辩委员会同意后进行二次答辩，二次答辩通过后方可获得毕业设计（论文）学分。</w:t>
      </w:r>
    </w:p>
    <w:p w14:paraId="3A65DDA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rPr>
        <w:t>5.成绩评定</w:t>
      </w:r>
    </w:p>
    <w:p w14:paraId="70F52EE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毕业设计（论文）以学生完成工作任务的情况、成果的水平、独立工作能力和创新精神、工作态度、工作作风以及答辩情况为依据，全面综合地评价学生的业务水平。</w:t>
      </w:r>
    </w:p>
    <w:p w14:paraId="0915289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学院（部）答辩委员会须对评定的总成绩进行审定，毕业设计（论文）成绩以审定后的成绩为准。“优秀”等级的比例控制在参加答辩学生总人数的</w:t>
      </w:r>
      <w:r>
        <w:rPr>
          <w:rFonts w:ascii="宋体" w:eastAsia="宋体" w:hAnsi="宋体"/>
        </w:rPr>
        <w:t xml:space="preserve"> 15%-25%。</w:t>
      </w:r>
    </w:p>
    <w:p w14:paraId="0BC2E63A" w14:textId="77777777" w:rsidR="00891788" w:rsidRDefault="00922D23">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四、考核方式及评定方法</w:t>
      </w:r>
    </w:p>
    <w:p w14:paraId="4F06E97B" w14:textId="77777777" w:rsidR="00891788" w:rsidRDefault="00922D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5737E62E" w14:textId="77777777" w:rsidR="00891788" w:rsidRDefault="00922D23">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961"/>
        <w:gridCol w:w="2171"/>
      </w:tblGrid>
      <w:tr w:rsidR="00891788" w14:paraId="4FBBB0EF" w14:textId="77777777">
        <w:trPr>
          <w:trHeight w:val="567"/>
          <w:jc w:val="center"/>
        </w:trPr>
        <w:tc>
          <w:tcPr>
            <w:tcW w:w="1413" w:type="dxa"/>
            <w:vAlign w:val="center"/>
          </w:tcPr>
          <w:p w14:paraId="16864C07" w14:textId="77777777" w:rsidR="00891788" w:rsidRDefault="00922D23">
            <w:pPr>
              <w:pStyle w:val="a3"/>
              <w:spacing w:beforeLines="50" w:before="156" w:afterLines="50" w:after="156"/>
              <w:jc w:val="center"/>
              <w:rPr>
                <w:rFonts w:hAnsi="宋体"/>
                <w:b/>
              </w:rPr>
            </w:pPr>
            <w:r>
              <w:rPr>
                <w:rFonts w:hAnsi="宋体" w:hint="eastAsia"/>
                <w:b/>
              </w:rPr>
              <w:t>课程目标</w:t>
            </w:r>
          </w:p>
        </w:tc>
        <w:tc>
          <w:tcPr>
            <w:tcW w:w="4961" w:type="dxa"/>
            <w:vAlign w:val="center"/>
          </w:tcPr>
          <w:p w14:paraId="391F6FCD" w14:textId="77777777" w:rsidR="00891788" w:rsidRDefault="00922D23">
            <w:pPr>
              <w:pStyle w:val="a3"/>
              <w:spacing w:beforeLines="50" w:before="156" w:afterLines="50" w:after="156"/>
              <w:jc w:val="center"/>
              <w:rPr>
                <w:rFonts w:hAnsi="宋体"/>
                <w:b/>
              </w:rPr>
            </w:pPr>
            <w:r>
              <w:rPr>
                <w:rFonts w:hAnsi="宋体" w:hint="eastAsia"/>
                <w:b/>
              </w:rPr>
              <w:t>考核要点</w:t>
            </w:r>
          </w:p>
        </w:tc>
        <w:tc>
          <w:tcPr>
            <w:tcW w:w="2171" w:type="dxa"/>
            <w:vAlign w:val="center"/>
          </w:tcPr>
          <w:p w14:paraId="0610DB5A" w14:textId="77777777" w:rsidR="00891788" w:rsidRDefault="00922D23">
            <w:pPr>
              <w:pStyle w:val="a3"/>
              <w:spacing w:beforeLines="50" w:before="156" w:afterLines="50" w:after="156"/>
              <w:jc w:val="center"/>
              <w:rPr>
                <w:rFonts w:hAnsi="宋体"/>
                <w:b/>
              </w:rPr>
            </w:pPr>
            <w:r>
              <w:rPr>
                <w:rFonts w:hAnsi="宋体" w:hint="eastAsia"/>
                <w:b/>
              </w:rPr>
              <w:t>考核方式</w:t>
            </w:r>
          </w:p>
        </w:tc>
      </w:tr>
      <w:tr w:rsidR="00891788" w14:paraId="72A91D61" w14:textId="77777777">
        <w:trPr>
          <w:trHeight w:val="567"/>
          <w:jc w:val="center"/>
        </w:trPr>
        <w:tc>
          <w:tcPr>
            <w:tcW w:w="1413" w:type="dxa"/>
            <w:vAlign w:val="center"/>
          </w:tcPr>
          <w:p w14:paraId="6E7FA53A" w14:textId="77777777" w:rsidR="00891788" w:rsidRDefault="00922D23">
            <w:pPr>
              <w:pStyle w:val="a3"/>
              <w:spacing w:beforeLines="50" w:before="156" w:afterLines="50" w:after="156"/>
              <w:jc w:val="center"/>
              <w:rPr>
                <w:rFonts w:hAnsi="宋体"/>
              </w:rPr>
            </w:pPr>
            <w:r>
              <w:rPr>
                <w:rFonts w:hAnsi="宋体" w:hint="eastAsia"/>
              </w:rPr>
              <w:t>课程目标1</w:t>
            </w:r>
          </w:p>
        </w:tc>
        <w:tc>
          <w:tcPr>
            <w:tcW w:w="4961" w:type="dxa"/>
            <w:vAlign w:val="center"/>
          </w:tcPr>
          <w:p w14:paraId="31F28B32" w14:textId="77777777" w:rsidR="00891788" w:rsidRDefault="00922D23">
            <w:pPr>
              <w:pStyle w:val="a3"/>
              <w:spacing w:beforeLines="50" w:before="156" w:afterLines="50" w:after="156"/>
              <w:jc w:val="center"/>
              <w:rPr>
                <w:rFonts w:hAnsi="宋体"/>
                <w:bCs/>
              </w:rPr>
            </w:pPr>
            <w:r>
              <w:rPr>
                <w:rFonts w:hAnsi="宋体" w:hint="eastAsia"/>
                <w:bCs/>
              </w:rPr>
              <w:t>是否具有独立分析和把握科学研究前沿问题的能力</w:t>
            </w:r>
          </w:p>
        </w:tc>
        <w:tc>
          <w:tcPr>
            <w:tcW w:w="2171" w:type="dxa"/>
            <w:vAlign w:val="center"/>
          </w:tcPr>
          <w:p w14:paraId="40D2D102" w14:textId="77777777" w:rsidR="00891788" w:rsidRDefault="00922D23">
            <w:pPr>
              <w:pStyle w:val="a3"/>
              <w:spacing w:beforeLines="50" w:before="156" w:afterLines="50" w:after="156"/>
              <w:jc w:val="center"/>
              <w:rPr>
                <w:rFonts w:hAnsi="宋体"/>
                <w:bCs/>
              </w:rPr>
            </w:pPr>
            <w:r>
              <w:rPr>
                <w:rFonts w:ascii="黑体" w:hAnsi="宋体" w:hint="eastAsia"/>
                <w:bCs/>
                <w:szCs w:val="21"/>
              </w:rPr>
              <w:t>文献翻译、文献综述</w:t>
            </w:r>
          </w:p>
        </w:tc>
      </w:tr>
      <w:tr w:rsidR="00891788" w14:paraId="68713E4E" w14:textId="77777777">
        <w:trPr>
          <w:trHeight w:val="567"/>
          <w:jc w:val="center"/>
        </w:trPr>
        <w:tc>
          <w:tcPr>
            <w:tcW w:w="1413" w:type="dxa"/>
            <w:vAlign w:val="center"/>
          </w:tcPr>
          <w:p w14:paraId="5CD90268" w14:textId="77777777" w:rsidR="00891788" w:rsidRDefault="00922D23">
            <w:pPr>
              <w:pStyle w:val="a3"/>
              <w:spacing w:beforeLines="50" w:before="156" w:afterLines="50" w:after="156"/>
              <w:jc w:val="center"/>
              <w:rPr>
                <w:rFonts w:hAnsi="宋体"/>
              </w:rPr>
            </w:pPr>
            <w:r>
              <w:rPr>
                <w:rFonts w:hAnsi="宋体" w:hint="eastAsia"/>
              </w:rPr>
              <w:t>课程目标2</w:t>
            </w:r>
          </w:p>
        </w:tc>
        <w:tc>
          <w:tcPr>
            <w:tcW w:w="4961" w:type="dxa"/>
            <w:vAlign w:val="center"/>
          </w:tcPr>
          <w:p w14:paraId="0C3E267A" w14:textId="77777777" w:rsidR="00891788" w:rsidRDefault="00922D23">
            <w:pPr>
              <w:pStyle w:val="a3"/>
              <w:spacing w:beforeLines="50" w:before="156" w:afterLines="50" w:after="156"/>
              <w:jc w:val="center"/>
              <w:rPr>
                <w:rFonts w:hAnsi="宋体"/>
                <w:bCs/>
              </w:rPr>
            </w:pPr>
            <w:r>
              <w:rPr>
                <w:rFonts w:hAnsi="宋体" w:hint="eastAsia"/>
                <w:bCs/>
              </w:rPr>
              <w:t>是否具有独立自主调查、收集、整理和分析</w:t>
            </w:r>
            <w:r>
              <w:rPr>
                <w:rFonts w:hAnsi="宋体" w:cs="宋体" w:hint="eastAsia"/>
                <w:bCs/>
              </w:rPr>
              <w:t>生物大数据</w:t>
            </w:r>
            <w:r>
              <w:rPr>
                <w:rFonts w:hAnsi="宋体" w:hint="eastAsia"/>
                <w:bCs/>
              </w:rPr>
              <w:t>的能力</w:t>
            </w:r>
          </w:p>
        </w:tc>
        <w:tc>
          <w:tcPr>
            <w:tcW w:w="2171" w:type="dxa"/>
            <w:vAlign w:val="center"/>
          </w:tcPr>
          <w:p w14:paraId="4756CFDD" w14:textId="77777777" w:rsidR="00891788" w:rsidRDefault="00922D23">
            <w:pPr>
              <w:pStyle w:val="a3"/>
              <w:spacing w:beforeLines="50" w:before="156" w:afterLines="50" w:after="156"/>
              <w:jc w:val="center"/>
              <w:rPr>
                <w:rFonts w:hAnsi="宋体"/>
                <w:bCs/>
              </w:rPr>
            </w:pPr>
            <w:r>
              <w:rPr>
                <w:rFonts w:hAnsi="宋体" w:hint="eastAsia"/>
                <w:bCs/>
              </w:rPr>
              <w:t>毕业论文</w:t>
            </w:r>
          </w:p>
        </w:tc>
      </w:tr>
      <w:tr w:rsidR="00891788" w14:paraId="01E9C24A" w14:textId="77777777">
        <w:trPr>
          <w:trHeight w:val="567"/>
          <w:jc w:val="center"/>
        </w:trPr>
        <w:tc>
          <w:tcPr>
            <w:tcW w:w="1413" w:type="dxa"/>
            <w:vAlign w:val="center"/>
          </w:tcPr>
          <w:p w14:paraId="5B701B30" w14:textId="77777777" w:rsidR="00891788" w:rsidRDefault="00922D23">
            <w:pPr>
              <w:pStyle w:val="a3"/>
              <w:spacing w:beforeLines="50" w:before="156" w:afterLines="50" w:after="156"/>
              <w:jc w:val="center"/>
              <w:rPr>
                <w:rFonts w:hAnsi="宋体"/>
              </w:rPr>
            </w:pPr>
            <w:r>
              <w:rPr>
                <w:rFonts w:hAnsi="宋体" w:hint="eastAsia"/>
              </w:rPr>
              <w:t>课程目标3</w:t>
            </w:r>
          </w:p>
        </w:tc>
        <w:tc>
          <w:tcPr>
            <w:tcW w:w="4961" w:type="dxa"/>
            <w:vAlign w:val="center"/>
          </w:tcPr>
          <w:p w14:paraId="76CFED01" w14:textId="77777777" w:rsidR="00891788" w:rsidRDefault="00922D23">
            <w:pPr>
              <w:pStyle w:val="a3"/>
              <w:spacing w:beforeLines="50" w:before="156" w:afterLines="50" w:after="156"/>
              <w:jc w:val="center"/>
              <w:rPr>
                <w:rFonts w:hAnsi="宋体"/>
                <w:bCs/>
              </w:rPr>
            </w:pPr>
            <w:r>
              <w:rPr>
                <w:rFonts w:hAnsi="宋体" w:cs="宋体" w:hint="eastAsia"/>
              </w:rPr>
              <w:t>是否</w:t>
            </w:r>
            <w:r>
              <w:rPr>
                <w:rFonts w:hAnsi="宋体" w:cs="宋体" w:hint="eastAsia"/>
                <w:bCs/>
              </w:rPr>
              <w:t>具有书面和口头交流和表达的基本工作能力以及实践能力、创新思维和创新能力</w:t>
            </w:r>
          </w:p>
        </w:tc>
        <w:tc>
          <w:tcPr>
            <w:tcW w:w="2171" w:type="dxa"/>
            <w:vAlign w:val="center"/>
          </w:tcPr>
          <w:p w14:paraId="21C44723" w14:textId="77777777" w:rsidR="00891788" w:rsidRDefault="00922D23">
            <w:pPr>
              <w:pStyle w:val="a3"/>
              <w:spacing w:beforeLines="50" w:before="156" w:afterLines="50" w:after="156"/>
              <w:jc w:val="center"/>
              <w:rPr>
                <w:rFonts w:hAnsi="宋体"/>
                <w:bCs/>
              </w:rPr>
            </w:pPr>
            <w:r>
              <w:rPr>
                <w:rFonts w:ascii="黑体" w:hAnsi="宋体" w:hint="eastAsia"/>
                <w:bCs/>
                <w:szCs w:val="21"/>
              </w:rPr>
              <w:t>毕业论文、毕业答辩</w:t>
            </w:r>
          </w:p>
        </w:tc>
      </w:tr>
    </w:tbl>
    <w:p w14:paraId="7FCF49AD" w14:textId="77777777" w:rsidR="00891788" w:rsidRDefault="00922D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E4A65EA" w14:textId="77777777" w:rsidR="00891788" w:rsidRDefault="00922D2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17349A5A"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t>毕业设计（论文）成绩各组成部分的及其占比如下：</w:t>
      </w:r>
    </w:p>
    <w:p w14:paraId="58122817"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w:t>
      </w:r>
      <w:r>
        <w:rPr>
          <w:rFonts w:ascii="宋体" w:eastAsia="宋体" w:hAnsi="宋体"/>
        </w:rPr>
        <w:t>1）指导教师评定成绩30%；</w:t>
      </w:r>
    </w:p>
    <w:p w14:paraId="4B98D970"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2）评阅教师评定成绩30%；</w:t>
      </w:r>
    </w:p>
    <w:p w14:paraId="41DA8AC9"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3）答辩小组评定成绩40%。</w:t>
      </w:r>
    </w:p>
    <w:p w14:paraId="780B067A" w14:textId="77777777" w:rsidR="00891788" w:rsidRDefault="00922D23">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5A045EC5" w14:textId="77777777" w:rsidR="00891788" w:rsidRDefault="00922D2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91788" w14:paraId="66E34ED2" w14:textId="77777777">
        <w:trPr>
          <w:jc w:val="center"/>
        </w:trPr>
        <w:tc>
          <w:tcPr>
            <w:tcW w:w="2122" w:type="dxa"/>
            <w:tcBorders>
              <w:tl2br w:val="single" w:sz="4" w:space="0" w:color="auto"/>
            </w:tcBorders>
            <w:shd w:val="clear" w:color="auto" w:fill="auto"/>
            <w:vAlign w:val="center"/>
          </w:tcPr>
          <w:p w14:paraId="74B48D7F" w14:textId="77777777" w:rsidR="00891788" w:rsidRDefault="00922D23">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4DA52A7C" w14:textId="77777777" w:rsidR="00891788" w:rsidRDefault="00922D2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45BBFDF"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EDCAC45"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2C9C03C"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tcBorders>
              <w:bottom w:val="single" w:sz="4" w:space="0" w:color="auto"/>
            </w:tcBorders>
            <w:shd w:val="clear" w:color="auto" w:fill="auto"/>
            <w:vAlign w:val="center"/>
          </w:tcPr>
          <w:p w14:paraId="20E0B097"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91788" w14:paraId="6B0BF12C" w14:textId="77777777">
        <w:trPr>
          <w:trHeight w:val="620"/>
          <w:jc w:val="center"/>
        </w:trPr>
        <w:tc>
          <w:tcPr>
            <w:tcW w:w="2122" w:type="dxa"/>
            <w:shd w:val="clear" w:color="auto" w:fill="auto"/>
            <w:vAlign w:val="center"/>
          </w:tcPr>
          <w:p w14:paraId="3953B072"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AA4DD4E"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1CAD5A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5D7312C0"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val="restart"/>
            <w:tcBorders>
              <w:bottom w:val="nil"/>
            </w:tcBorders>
            <w:shd w:val="clear" w:color="auto" w:fill="auto"/>
            <w:vAlign w:val="center"/>
          </w:tcPr>
          <w:p w14:paraId="22A33A9A" w14:textId="77777777" w:rsidR="00891788" w:rsidRDefault="00922D2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w:t>
            </w:r>
            <w:r>
              <w:rPr>
                <w:rFonts w:ascii="宋体" w:eastAsia="宋体" w:hAnsi="宋体"/>
              </w:rPr>
              <w:t>指导教师评定成绩</w:t>
            </w:r>
            <w:r>
              <w:rPr>
                <w:rFonts w:ascii="宋体" w:eastAsia="宋体" w:hAnsi="宋体"/>
                <w:kern w:val="0"/>
                <w:szCs w:val="21"/>
              </w:rPr>
              <w:t>+0.3ｘ</w:t>
            </w:r>
            <w:r>
              <w:rPr>
                <w:rFonts w:ascii="宋体" w:eastAsia="宋体" w:hAnsi="宋体"/>
              </w:rPr>
              <w:t>评阅教师评定成绩</w:t>
            </w:r>
            <w:r>
              <w:rPr>
                <w:rFonts w:ascii="宋体" w:eastAsia="宋体" w:hAnsi="宋体"/>
                <w:kern w:val="0"/>
                <w:szCs w:val="21"/>
              </w:rPr>
              <w:t>+0.4ｘ</w:t>
            </w:r>
            <w:r>
              <w:rPr>
                <w:rFonts w:ascii="宋体" w:eastAsia="宋体" w:hAnsi="宋体"/>
              </w:rPr>
              <w:t>答辩小组评定成绩</w:t>
            </w:r>
            <w:r>
              <w:rPr>
                <w:rFonts w:ascii="宋体" w:eastAsia="宋体" w:hAnsi="宋体"/>
                <w:kern w:val="0"/>
                <w:szCs w:val="21"/>
              </w:rPr>
              <w:t>}/目标总分</w:t>
            </w:r>
            <w:r>
              <w:rPr>
                <w:rFonts w:ascii="宋体" w:eastAsia="宋体" w:hAnsi="宋体" w:hint="eastAsia"/>
                <w:kern w:val="0"/>
                <w:szCs w:val="21"/>
              </w:rPr>
              <w:t>。</w:t>
            </w:r>
          </w:p>
        </w:tc>
      </w:tr>
      <w:tr w:rsidR="00891788" w14:paraId="3883E87C" w14:textId="77777777">
        <w:trPr>
          <w:trHeight w:val="679"/>
          <w:jc w:val="center"/>
        </w:trPr>
        <w:tc>
          <w:tcPr>
            <w:tcW w:w="2122" w:type="dxa"/>
            <w:shd w:val="clear" w:color="auto" w:fill="auto"/>
            <w:vAlign w:val="center"/>
          </w:tcPr>
          <w:p w14:paraId="44300CE9"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26C1E1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8CB0ADC"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706C5DBB"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Pr>
                <w:rFonts w:ascii="宋体" w:eastAsia="宋体" w:hAnsi="宋体"/>
                <w:kern w:val="0"/>
                <w:szCs w:val="21"/>
              </w:rPr>
              <w:t>%</w:t>
            </w:r>
          </w:p>
        </w:tc>
        <w:tc>
          <w:tcPr>
            <w:tcW w:w="2627" w:type="dxa"/>
            <w:vMerge/>
            <w:tcBorders>
              <w:bottom w:val="nil"/>
            </w:tcBorders>
            <w:shd w:val="clear" w:color="auto" w:fill="auto"/>
            <w:vAlign w:val="center"/>
          </w:tcPr>
          <w:p w14:paraId="0854CE88" w14:textId="77777777" w:rsidR="00891788" w:rsidRDefault="00891788">
            <w:pPr>
              <w:spacing w:beforeLines="50" w:before="156" w:afterLines="50" w:after="156"/>
              <w:rPr>
                <w:rFonts w:ascii="宋体" w:eastAsia="宋体" w:hAnsi="宋体"/>
                <w:kern w:val="0"/>
                <w:szCs w:val="21"/>
              </w:rPr>
            </w:pPr>
          </w:p>
        </w:tc>
      </w:tr>
      <w:tr w:rsidR="00891788" w14:paraId="1C5E9360" w14:textId="77777777">
        <w:trPr>
          <w:trHeight w:val="755"/>
          <w:jc w:val="center"/>
        </w:trPr>
        <w:tc>
          <w:tcPr>
            <w:tcW w:w="2122" w:type="dxa"/>
            <w:shd w:val="clear" w:color="auto" w:fill="auto"/>
            <w:vAlign w:val="center"/>
          </w:tcPr>
          <w:p w14:paraId="377AB5EA"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9A195D1"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46FD5B8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00AD136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tcBorders>
              <w:bottom w:val="single" w:sz="4" w:space="0" w:color="auto"/>
            </w:tcBorders>
            <w:shd w:val="clear" w:color="auto" w:fill="auto"/>
            <w:vAlign w:val="center"/>
          </w:tcPr>
          <w:p w14:paraId="0ACE033B" w14:textId="77777777" w:rsidR="00891788" w:rsidRDefault="00891788">
            <w:pPr>
              <w:spacing w:beforeLines="50" w:before="156" w:afterLines="50" w:after="156"/>
              <w:rPr>
                <w:rFonts w:ascii="宋体" w:eastAsia="宋体" w:hAnsi="宋体"/>
                <w:kern w:val="0"/>
                <w:szCs w:val="21"/>
              </w:rPr>
            </w:pPr>
          </w:p>
        </w:tc>
      </w:tr>
    </w:tbl>
    <w:p w14:paraId="73489DE7" w14:textId="77777777" w:rsidR="00891788" w:rsidRDefault="00922D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73"/>
        <w:gridCol w:w="1874"/>
        <w:gridCol w:w="1874"/>
        <w:gridCol w:w="1874"/>
        <w:gridCol w:w="1874"/>
      </w:tblGrid>
      <w:tr w:rsidR="00891788" w14:paraId="169903D8"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3DEAF2D"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0F32425"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ABE6E45"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91788" w14:paraId="5AD9D66C" w14:textId="77777777">
        <w:trPr>
          <w:trHeight w:val="454"/>
          <w:tblHeader/>
          <w:jc w:val="center"/>
        </w:trPr>
        <w:tc>
          <w:tcPr>
            <w:tcW w:w="993" w:type="dxa"/>
            <w:vMerge/>
            <w:tcBorders>
              <w:left w:val="single" w:sz="4" w:space="0" w:color="auto"/>
              <w:right w:val="single" w:sz="4" w:space="0" w:color="auto"/>
            </w:tcBorders>
            <w:vAlign w:val="center"/>
          </w:tcPr>
          <w:p w14:paraId="0735207B" w14:textId="77777777" w:rsidR="00891788" w:rsidRDefault="00891788">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1C2BCC34"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14:paraId="57459F3C"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14:paraId="24FAB16B"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14:paraId="40750992"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14:paraId="64FD0C9D"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91788" w14:paraId="5838D14C" w14:textId="77777777">
        <w:trPr>
          <w:trHeight w:val="449"/>
          <w:tblHeader/>
          <w:jc w:val="center"/>
        </w:trPr>
        <w:tc>
          <w:tcPr>
            <w:tcW w:w="993" w:type="dxa"/>
            <w:vMerge/>
            <w:tcBorders>
              <w:left w:val="single" w:sz="4" w:space="0" w:color="auto"/>
              <w:right w:val="single" w:sz="4" w:space="0" w:color="auto"/>
            </w:tcBorders>
            <w:vAlign w:val="center"/>
          </w:tcPr>
          <w:p w14:paraId="7203E2F2" w14:textId="77777777" w:rsidR="00891788" w:rsidRDefault="00891788">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1A264578"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14:paraId="4943C145"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14:paraId="475A4224"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14:paraId="6CA84341"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14:paraId="0E290F33"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91788" w14:paraId="67E2E10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6C22C2D" w14:textId="77777777" w:rsidR="00891788" w:rsidRDefault="00891788">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32256C7A"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14:paraId="60BF4BA6"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74" w:type="dxa"/>
            <w:tcBorders>
              <w:top w:val="single" w:sz="4" w:space="0" w:color="auto"/>
              <w:left w:val="single" w:sz="4" w:space="0" w:color="auto"/>
              <w:bottom w:val="single" w:sz="4" w:space="0" w:color="auto"/>
              <w:right w:val="single" w:sz="4" w:space="0" w:color="auto"/>
            </w:tcBorders>
            <w:vAlign w:val="center"/>
          </w:tcPr>
          <w:p w14:paraId="25C61C83"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14:paraId="3C409512"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14:paraId="14A3B852"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91788" w14:paraId="7FE209D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DFAF13"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14C2419"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14:paraId="1111B5C4" w14:textId="77777777" w:rsidR="00891788" w:rsidRDefault="00922D23">
            <w:pPr>
              <w:pStyle w:val="a3"/>
              <w:spacing w:beforeLines="50" w:before="156" w:afterLines="50" w:after="156"/>
              <w:rPr>
                <w:rFonts w:hAnsi="宋体"/>
                <w:szCs w:val="21"/>
              </w:rPr>
            </w:pPr>
            <w:r>
              <w:rPr>
                <w:rFonts w:hAnsi="宋体" w:cs="宋体" w:hint="eastAsia"/>
                <w:bCs/>
              </w:rPr>
              <w:t>指导学生综合运用各种技术手段，查阅、翻译和总结生物信息学相关文献，撰写文献综述，学生完全具有独立分析和把握科学研究前沿问题的能力。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6F76DC38"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指导学生综合运用各种技术手段，查阅、翻译和总结生物信息学相关文献，撰写文献综述，学生具有独立分析和把握科学研究前沿问题的能力。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3DEB3D24"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指导学生综合运用各种技术手段，查阅、翻译和总结生物信息学相关文献，撰写文献综述，学生较为具有独立分析和把握科学研究前沿问题的能力。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04955E08"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指导学生综合运用各种技术手段，查阅、翻译和总结生物信息学相关文献，撰写文献综述，学生基本具有独立分析和把握科学研究前沿问题的能力。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7145051C"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指导学生综合运用各种技术手段，查阅、翻译和总结生物信息学相关文献，撰写文献综述，学生不具有独立分析和把握科学研究前沿问题的能力。</w:t>
            </w:r>
          </w:p>
        </w:tc>
      </w:tr>
      <w:tr w:rsidR="00891788" w14:paraId="4FC1837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9F8081"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B1185CC"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873" w:type="dxa"/>
            <w:tcBorders>
              <w:top w:val="single" w:sz="4" w:space="0" w:color="auto"/>
              <w:left w:val="single" w:sz="4" w:space="0" w:color="auto"/>
              <w:bottom w:val="single" w:sz="4" w:space="0" w:color="auto"/>
              <w:right w:val="single" w:sz="4" w:space="0" w:color="auto"/>
            </w:tcBorders>
          </w:tcPr>
          <w:p w14:paraId="3A4687AD" w14:textId="77777777" w:rsidR="00891788" w:rsidRDefault="00922D23">
            <w:pPr>
              <w:pStyle w:val="a3"/>
              <w:spacing w:beforeLines="50" w:before="156" w:afterLines="50" w:after="156"/>
              <w:rPr>
                <w:rFonts w:hAnsi="宋体"/>
                <w:szCs w:val="21"/>
              </w:rPr>
            </w:pPr>
            <w:r>
              <w:rPr>
                <w:rFonts w:hAnsi="宋体" w:cs="宋体" w:hint="eastAsia"/>
                <w:bCs/>
              </w:rPr>
              <w:t>指导学生统筹安排、制定实验课题计划和组织实施生物科学实验研究，学生完全具有独立自主调查、收</w:t>
            </w:r>
            <w:r>
              <w:rPr>
                <w:rFonts w:hAnsi="宋体" w:cs="宋体" w:hint="eastAsia"/>
                <w:bCs/>
              </w:rPr>
              <w:lastRenderedPageBreak/>
              <w:t>集、整理和分析生物大数据的能力。</w:t>
            </w:r>
          </w:p>
        </w:tc>
        <w:tc>
          <w:tcPr>
            <w:tcW w:w="1874" w:type="dxa"/>
            <w:tcBorders>
              <w:top w:val="single" w:sz="4" w:space="0" w:color="auto"/>
              <w:left w:val="single" w:sz="4" w:space="0" w:color="auto"/>
              <w:bottom w:val="single" w:sz="4" w:space="0" w:color="auto"/>
              <w:right w:val="single" w:sz="4" w:space="0" w:color="auto"/>
            </w:tcBorders>
          </w:tcPr>
          <w:p w14:paraId="3ECFC3E6"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lastRenderedPageBreak/>
              <w:t>指导学生统筹安排、制定实验课题计划和组织实施生物科学实验研究，学生具有独立自主调查、收集、</w:t>
            </w:r>
            <w:r>
              <w:rPr>
                <w:rFonts w:ascii="宋体" w:eastAsia="宋体" w:hAnsi="宋体" w:hint="eastAsia"/>
                <w:szCs w:val="21"/>
              </w:rPr>
              <w:lastRenderedPageBreak/>
              <w:t>整理和分析生物大数据的能力。</w:t>
            </w:r>
          </w:p>
        </w:tc>
        <w:tc>
          <w:tcPr>
            <w:tcW w:w="1874" w:type="dxa"/>
            <w:tcBorders>
              <w:top w:val="single" w:sz="4" w:space="0" w:color="auto"/>
              <w:left w:val="single" w:sz="4" w:space="0" w:color="auto"/>
              <w:bottom w:val="single" w:sz="4" w:space="0" w:color="auto"/>
              <w:right w:val="single" w:sz="4" w:space="0" w:color="auto"/>
            </w:tcBorders>
          </w:tcPr>
          <w:p w14:paraId="439B3668"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lastRenderedPageBreak/>
              <w:t>指导学生统筹安排、制定实验课题计划和组织实施生物科学实验研究，学生较为具有独立自主调查、收</w:t>
            </w:r>
            <w:r>
              <w:rPr>
                <w:rFonts w:ascii="宋体" w:eastAsia="宋体" w:hAnsi="宋体" w:hint="eastAsia"/>
                <w:szCs w:val="21"/>
              </w:rPr>
              <w:lastRenderedPageBreak/>
              <w:t>集、整理和分析生物大数据的能力。</w:t>
            </w:r>
          </w:p>
        </w:tc>
        <w:tc>
          <w:tcPr>
            <w:tcW w:w="1874" w:type="dxa"/>
            <w:tcBorders>
              <w:top w:val="single" w:sz="4" w:space="0" w:color="auto"/>
              <w:left w:val="single" w:sz="4" w:space="0" w:color="auto"/>
              <w:bottom w:val="single" w:sz="4" w:space="0" w:color="auto"/>
              <w:right w:val="single" w:sz="4" w:space="0" w:color="auto"/>
            </w:tcBorders>
          </w:tcPr>
          <w:p w14:paraId="3483042E"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lastRenderedPageBreak/>
              <w:t>指导学生统筹安排、制定实验课题计划和组织实施生物科学实验研究，学生基本具有独立自主调查、收</w:t>
            </w:r>
            <w:r>
              <w:rPr>
                <w:rFonts w:ascii="宋体" w:eastAsia="宋体" w:hAnsi="宋体" w:hint="eastAsia"/>
                <w:szCs w:val="21"/>
              </w:rPr>
              <w:lastRenderedPageBreak/>
              <w:t>集、整理和分析生物大数据的能力。</w:t>
            </w:r>
          </w:p>
        </w:tc>
        <w:tc>
          <w:tcPr>
            <w:tcW w:w="1874" w:type="dxa"/>
            <w:tcBorders>
              <w:top w:val="single" w:sz="4" w:space="0" w:color="auto"/>
              <w:left w:val="single" w:sz="4" w:space="0" w:color="auto"/>
              <w:bottom w:val="single" w:sz="4" w:space="0" w:color="auto"/>
              <w:right w:val="single" w:sz="4" w:space="0" w:color="auto"/>
            </w:tcBorders>
          </w:tcPr>
          <w:p w14:paraId="21442EBB"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lastRenderedPageBreak/>
              <w:t>指导学生统筹安排、制定实验课题计划和组织实施生物科学实验研究，学生不具有独立自主调查、收</w:t>
            </w:r>
            <w:r>
              <w:rPr>
                <w:rFonts w:ascii="宋体" w:eastAsia="宋体" w:hAnsi="宋体" w:hint="eastAsia"/>
                <w:szCs w:val="21"/>
              </w:rPr>
              <w:lastRenderedPageBreak/>
              <w:t>集、整理和分析生物大数据的能力。</w:t>
            </w:r>
          </w:p>
        </w:tc>
      </w:tr>
      <w:tr w:rsidR="00891788" w14:paraId="1D03B2E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DDE3E28"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62036603"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873" w:type="dxa"/>
            <w:tcBorders>
              <w:top w:val="single" w:sz="4" w:space="0" w:color="auto"/>
              <w:left w:val="single" w:sz="4" w:space="0" w:color="auto"/>
              <w:bottom w:val="single" w:sz="4" w:space="0" w:color="auto"/>
              <w:right w:val="single" w:sz="4" w:space="0" w:color="auto"/>
            </w:tcBorders>
          </w:tcPr>
          <w:p w14:paraId="376D66FE" w14:textId="77777777" w:rsidR="00891788" w:rsidRDefault="00922D23">
            <w:pPr>
              <w:spacing w:beforeLines="50" w:before="156" w:afterLines="50" w:after="156"/>
              <w:rPr>
                <w:rFonts w:ascii="宋体" w:eastAsia="宋体" w:hAnsi="宋体"/>
                <w:szCs w:val="21"/>
              </w:rPr>
            </w:pPr>
            <w:r>
              <w:rPr>
                <w:rFonts w:ascii="宋体" w:eastAsia="宋体" w:hAnsi="宋体" w:cs="宋体" w:hint="eastAsia"/>
                <w:bCs/>
              </w:rPr>
              <w:t>指导学生撰写科技论文，汇报科研成果，学生完全书面和口头交流和表达的基本工作能力以及实践能力、创新思维和创新能力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7B14F94F" w14:textId="77777777" w:rsidR="00891788" w:rsidRDefault="00922D23">
            <w:pPr>
              <w:spacing w:beforeLines="50" w:before="156" w:afterLines="50" w:after="156"/>
              <w:rPr>
                <w:rFonts w:ascii="宋体" w:eastAsia="宋体" w:hAnsi="宋体"/>
                <w:szCs w:val="21"/>
              </w:rPr>
            </w:pPr>
            <w:r>
              <w:rPr>
                <w:rFonts w:ascii="宋体" w:eastAsia="宋体" w:hAnsi="宋体" w:cs="宋体" w:hint="eastAsia"/>
                <w:bCs/>
              </w:rPr>
              <w:t>指导学生撰写科技论文，汇报科研成果，学生具有书面和口头交流和表达的基本工作能力以及实践能力、创新思维和创新能力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6EAD4023"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指导学生撰写科技论文，汇报科研成果，学生较为具有</w:t>
            </w:r>
            <w:r>
              <w:rPr>
                <w:rFonts w:ascii="宋体" w:eastAsia="宋体" w:hAnsi="宋体" w:cs="宋体" w:hint="eastAsia"/>
                <w:bCs/>
              </w:rPr>
              <w:t>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0782630C"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指导学生撰写科技论文，汇报科研成果，学生具有</w:t>
            </w:r>
            <w:r>
              <w:rPr>
                <w:rFonts w:ascii="宋体" w:eastAsia="宋体" w:hAnsi="宋体" w:cs="宋体" w:hint="eastAsia"/>
                <w:bCs/>
              </w:rPr>
              <w:t>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301E7F3A" w14:textId="77777777"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指导学生撰写科技论文，汇报科研成果，学生不具有</w:t>
            </w:r>
            <w:r>
              <w:rPr>
                <w:rFonts w:ascii="宋体" w:eastAsia="宋体" w:hAnsi="宋体" w:cs="宋体" w:hint="eastAsia"/>
                <w:bCs/>
              </w:rPr>
              <w:t>书面和口头交流和表达的基本工作能力以及实践能力、创新思维和创新能力</w:t>
            </w:r>
          </w:p>
        </w:tc>
      </w:tr>
    </w:tbl>
    <w:p w14:paraId="31F42CA7" w14:textId="77777777" w:rsidR="00891788" w:rsidRDefault="00891788">
      <w:pPr>
        <w:widowControl/>
        <w:jc w:val="left"/>
        <w:rPr>
          <w:rFonts w:ascii="宋体" w:eastAsia="宋体" w:hAnsi="宋体"/>
        </w:rPr>
      </w:pPr>
    </w:p>
    <w:sectPr w:rsidR="008917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22CBB"/>
    <w:rsid w:val="00040B86"/>
    <w:rsid w:val="00052FC0"/>
    <w:rsid w:val="00060DD9"/>
    <w:rsid w:val="00077A5F"/>
    <w:rsid w:val="000B32C4"/>
    <w:rsid w:val="000F054A"/>
    <w:rsid w:val="00100503"/>
    <w:rsid w:val="00102EE0"/>
    <w:rsid w:val="00151D94"/>
    <w:rsid w:val="00163411"/>
    <w:rsid w:val="001910B4"/>
    <w:rsid w:val="001C24A2"/>
    <w:rsid w:val="001E5724"/>
    <w:rsid w:val="00242673"/>
    <w:rsid w:val="00262004"/>
    <w:rsid w:val="00285327"/>
    <w:rsid w:val="002A7568"/>
    <w:rsid w:val="002B1FF9"/>
    <w:rsid w:val="002C169B"/>
    <w:rsid w:val="002F128F"/>
    <w:rsid w:val="00313A87"/>
    <w:rsid w:val="00322986"/>
    <w:rsid w:val="00330432"/>
    <w:rsid w:val="003352D5"/>
    <w:rsid w:val="0034254B"/>
    <w:rsid w:val="0038665C"/>
    <w:rsid w:val="003E0329"/>
    <w:rsid w:val="003E7931"/>
    <w:rsid w:val="004067A7"/>
    <w:rsid w:val="004070CF"/>
    <w:rsid w:val="00434E75"/>
    <w:rsid w:val="00444444"/>
    <w:rsid w:val="004563D7"/>
    <w:rsid w:val="00475B8C"/>
    <w:rsid w:val="00493F6A"/>
    <w:rsid w:val="00543618"/>
    <w:rsid w:val="005A0378"/>
    <w:rsid w:val="005F213F"/>
    <w:rsid w:val="00645E75"/>
    <w:rsid w:val="0065452D"/>
    <w:rsid w:val="00665621"/>
    <w:rsid w:val="0067375B"/>
    <w:rsid w:val="006E4F82"/>
    <w:rsid w:val="006F64C9"/>
    <w:rsid w:val="007639A2"/>
    <w:rsid w:val="00776B10"/>
    <w:rsid w:val="007A7FD2"/>
    <w:rsid w:val="007C379D"/>
    <w:rsid w:val="007C62ED"/>
    <w:rsid w:val="007E39E3"/>
    <w:rsid w:val="00800C86"/>
    <w:rsid w:val="008128AD"/>
    <w:rsid w:val="008253D7"/>
    <w:rsid w:val="008560E2"/>
    <w:rsid w:val="00857518"/>
    <w:rsid w:val="00857B87"/>
    <w:rsid w:val="00886EBF"/>
    <w:rsid w:val="00891788"/>
    <w:rsid w:val="008E5972"/>
    <w:rsid w:val="00922D23"/>
    <w:rsid w:val="009E36A9"/>
    <w:rsid w:val="00A01E5E"/>
    <w:rsid w:val="00A03BBD"/>
    <w:rsid w:val="00A3134E"/>
    <w:rsid w:val="00A61EFD"/>
    <w:rsid w:val="00A86B92"/>
    <w:rsid w:val="00A97917"/>
    <w:rsid w:val="00AA4570"/>
    <w:rsid w:val="00AA630A"/>
    <w:rsid w:val="00AB350C"/>
    <w:rsid w:val="00AC03A6"/>
    <w:rsid w:val="00AE3D1A"/>
    <w:rsid w:val="00B03909"/>
    <w:rsid w:val="00B40ECD"/>
    <w:rsid w:val="00BA23F0"/>
    <w:rsid w:val="00BF5E1D"/>
    <w:rsid w:val="00C00798"/>
    <w:rsid w:val="00C033C6"/>
    <w:rsid w:val="00C54636"/>
    <w:rsid w:val="00CA53B2"/>
    <w:rsid w:val="00D01A95"/>
    <w:rsid w:val="00D02F99"/>
    <w:rsid w:val="00D13271"/>
    <w:rsid w:val="00D14471"/>
    <w:rsid w:val="00D417A1"/>
    <w:rsid w:val="00D504B7"/>
    <w:rsid w:val="00D715F7"/>
    <w:rsid w:val="00D94D2A"/>
    <w:rsid w:val="00DD7B5F"/>
    <w:rsid w:val="00DE768C"/>
    <w:rsid w:val="00DE7849"/>
    <w:rsid w:val="00E05E8B"/>
    <w:rsid w:val="00E16B22"/>
    <w:rsid w:val="00E366AB"/>
    <w:rsid w:val="00E76E34"/>
    <w:rsid w:val="00ED7F81"/>
    <w:rsid w:val="00EE1F56"/>
    <w:rsid w:val="00F1113D"/>
    <w:rsid w:val="00F333B7"/>
    <w:rsid w:val="00F56396"/>
    <w:rsid w:val="00FA5B20"/>
    <w:rsid w:val="00FA7A95"/>
    <w:rsid w:val="00FB77A1"/>
    <w:rsid w:val="00FC24B5"/>
    <w:rsid w:val="08487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1A6BC"/>
  <w15:docId w15:val="{85AB7FA1-9D7E-41B4-8EF5-C1F54CD4F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0228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677</TotalTime>
  <Pages>6</Pages>
  <Words>697</Words>
  <Characters>3974</Characters>
  <Application>Microsoft Office Word</Application>
  <DocSecurity>0</DocSecurity>
  <Lines>33</Lines>
  <Paragraphs>9</Paragraphs>
  <ScaleCrop>false</ScaleCrop>
  <Company>P R C</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109</cp:revision>
  <cp:lastPrinted>2020-12-24T07:17:00Z</cp:lastPrinted>
  <dcterms:created xsi:type="dcterms:W3CDTF">2020-12-08T08:33:00Z</dcterms:created>
  <dcterms:modified xsi:type="dcterms:W3CDTF">2023-08-16T23:42:00Z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DA6247AA3AEC441CA3E3DDDC891147F2_12</vt:lpwstr>
  </property>
</Properties>
</file>