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F0190" w14:textId="77777777" w:rsidR="00F7670A" w:rsidRDefault="005A5122" w:rsidP="005A5122">
      <w:pPr>
        <w:snapToGrid w:val="0"/>
        <w:spacing w:beforeLines="50" w:before="156" w:afterLines="50" w:after="156"/>
        <w:jc w:val="center"/>
        <w:outlineLvl w:val="0"/>
        <w:rPr>
          <w:rFonts w:ascii="黑体" w:eastAsia="黑体" w:hAnsi="黑体" w:cs="黑体"/>
          <w:b/>
          <w:bCs/>
          <w:sz w:val="32"/>
          <w:szCs w:val="32"/>
        </w:rPr>
      </w:pPr>
      <w:r>
        <w:rPr>
          <w:rFonts w:ascii="黑体" w:eastAsia="黑体" w:hAnsi="黑体" w:cs="黑体" w:hint="eastAsia"/>
          <w:b/>
          <w:bCs/>
          <w:sz w:val="32"/>
          <w:szCs w:val="32"/>
        </w:rPr>
        <w:t>《生物学大数据与云计算》课程教学大纲</w:t>
      </w:r>
    </w:p>
    <w:p w14:paraId="32BBD45E" w14:textId="77777777" w:rsidR="00F7670A" w:rsidRDefault="005A5122" w:rsidP="005A5122">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F7670A" w14:paraId="030BD19B" w14:textId="77777777">
        <w:trPr>
          <w:trHeight w:val="390"/>
          <w:jc w:val="center"/>
        </w:trPr>
        <w:tc>
          <w:tcPr>
            <w:tcW w:w="1135" w:type="dxa"/>
            <w:vAlign w:val="center"/>
          </w:tcPr>
          <w:p w14:paraId="6ACEF8EE" w14:textId="77777777" w:rsidR="00F7670A" w:rsidRDefault="005A5122" w:rsidP="005A5122">
            <w:pPr>
              <w:snapToGrid w:val="0"/>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130BA0C" w14:textId="066F0C12" w:rsidR="00F7670A" w:rsidRDefault="00E52861" w:rsidP="005A5122">
            <w:pPr>
              <w:snapToGrid w:val="0"/>
              <w:spacing w:beforeLines="50" w:before="156" w:afterLines="50" w:after="156"/>
              <w:jc w:val="left"/>
              <w:rPr>
                <w:rFonts w:ascii="宋体" w:eastAsia="宋体" w:hAnsi="宋体"/>
              </w:rPr>
            </w:pPr>
            <w:r w:rsidRPr="00E52861">
              <w:rPr>
                <w:rFonts w:ascii="宋体" w:eastAsia="宋体" w:hAnsi="宋体"/>
              </w:rPr>
              <w:t>Biological Big Data and Cloud Computing</w:t>
            </w:r>
          </w:p>
        </w:tc>
        <w:tc>
          <w:tcPr>
            <w:tcW w:w="1134" w:type="dxa"/>
            <w:vAlign w:val="center"/>
          </w:tcPr>
          <w:p w14:paraId="655E344D" w14:textId="77777777" w:rsidR="00F7670A" w:rsidRDefault="005A5122" w:rsidP="005A5122">
            <w:pPr>
              <w:snapToGrid w:val="0"/>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A0954EC" w14:textId="77777777" w:rsidR="00F7670A" w:rsidRPr="005D592F" w:rsidRDefault="005A5122" w:rsidP="005A5122">
            <w:pPr>
              <w:snapToGrid w:val="0"/>
              <w:spacing w:beforeLines="50" w:before="156" w:afterLines="50" w:after="156"/>
              <w:rPr>
                <w:rFonts w:ascii="宋体" w:eastAsia="宋体" w:hAnsi="宋体"/>
              </w:rPr>
            </w:pPr>
            <w:r w:rsidRPr="005D592F">
              <w:rPr>
                <w:rFonts w:ascii="宋体" w:eastAsia="宋体" w:hAnsi="宋体" w:cs="宋体"/>
                <w:szCs w:val="21"/>
              </w:rPr>
              <w:t>BIOI10</w:t>
            </w:r>
            <w:r w:rsidRPr="005D592F">
              <w:rPr>
                <w:rFonts w:ascii="宋体" w:eastAsia="宋体" w:hAnsi="宋体" w:cs="宋体" w:hint="eastAsia"/>
                <w:szCs w:val="21"/>
              </w:rPr>
              <w:t>74</w:t>
            </w:r>
          </w:p>
        </w:tc>
      </w:tr>
      <w:tr w:rsidR="00F7670A" w14:paraId="01C46307" w14:textId="77777777">
        <w:trPr>
          <w:jc w:val="center"/>
        </w:trPr>
        <w:tc>
          <w:tcPr>
            <w:tcW w:w="1135" w:type="dxa"/>
            <w:vAlign w:val="center"/>
          </w:tcPr>
          <w:p w14:paraId="7774E20D" w14:textId="77777777" w:rsidR="00F7670A" w:rsidRDefault="005A5122" w:rsidP="005A5122">
            <w:pPr>
              <w:snapToGrid w:val="0"/>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5A10F626" w14:textId="78271E71" w:rsidR="00F7670A" w:rsidRPr="00E52861" w:rsidRDefault="00330AC4" w:rsidP="005A5122">
            <w:pPr>
              <w:snapToGrid w:val="0"/>
              <w:spacing w:beforeLines="50" w:before="156" w:afterLines="50" w:after="156"/>
              <w:jc w:val="left"/>
              <w:rPr>
                <w:rFonts w:ascii="宋体" w:eastAsia="宋体" w:hAnsi="宋体"/>
              </w:rPr>
            </w:pPr>
            <w:r w:rsidRPr="00E52861">
              <w:rPr>
                <w:rFonts w:ascii="宋体" w:eastAsia="宋体" w:hAnsi="宋体" w:cs="Times New Roman" w:hint="eastAsia"/>
              </w:rPr>
              <w:t>专业选修课程</w:t>
            </w:r>
          </w:p>
        </w:tc>
        <w:tc>
          <w:tcPr>
            <w:tcW w:w="1134" w:type="dxa"/>
            <w:vAlign w:val="center"/>
          </w:tcPr>
          <w:p w14:paraId="57BFF016" w14:textId="77777777" w:rsidR="00F7670A" w:rsidRDefault="005A5122" w:rsidP="005A5122">
            <w:pPr>
              <w:snapToGrid w:val="0"/>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796A657D" w14:textId="77777777" w:rsidR="00F7670A" w:rsidRPr="00E52861" w:rsidRDefault="005A5122" w:rsidP="005A5122">
            <w:pPr>
              <w:snapToGrid w:val="0"/>
              <w:spacing w:beforeLines="50" w:before="156" w:afterLines="50" w:after="156"/>
              <w:rPr>
                <w:rFonts w:ascii="宋体" w:eastAsia="宋体" w:hAnsi="宋体"/>
              </w:rPr>
            </w:pPr>
            <w:r w:rsidRPr="00E52861">
              <w:rPr>
                <w:rFonts w:ascii="宋体" w:eastAsia="宋体" w:hAnsi="宋体" w:cs="Times New Roman"/>
              </w:rPr>
              <w:t>生物信息学</w:t>
            </w:r>
          </w:p>
        </w:tc>
      </w:tr>
      <w:tr w:rsidR="00F7670A" w14:paraId="019E2E36" w14:textId="77777777">
        <w:trPr>
          <w:jc w:val="center"/>
        </w:trPr>
        <w:tc>
          <w:tcPr>
            <w:tcW w:w="1135" w:type="dxa"/>
            <w:vAlign w:val="center"/>
          </w:tcPr>
          <w:p w14:paraId="6617A555" w14:textId="77777777" w:rsidR="00F7670A" w:rsidRDefault="005A5122" w:rsidP="005A5122">
            <w:pPr>
              <w:snapToGrid w:val="0"/>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342EAB03" w14:textId="77777777" w:rsidR="00F7670A" w:rsidRDefault="005A5122" w:rsidP="005A5122">
            <w:pPr>
              <w:snapToGrid w:val="0"/>
              <w:spacing w:beforeLines="50" w:before="156" w:afterLines="50" w:after="156"/>
              <w:jc w:val="left"/>
              <w:rPr>
                <w:rFonts w:ascii="宋体" w:eastAsia="宋体" w:hAnsi="宋体"/>
              </w:rPr>
            </w:pPr>
            <w:r>
              <w:rPr>
                <w:rFonts w:ascii="宋体" w:eastAsia="宋体" w:hAnsi="宋体" w:hint="eastAsia"/>
              </w:rPr>
              <w:t>1.5</w:t>
            </w:r>
          </w:p>
        </w:tc>
        <w:tc>
          <w:tcPr>
            <w:tcW w:w="1134" w:type="dxa"/>
            <w:vAlign w:val="center"/>
          </w:tcPr>
          <w:p w14:paraId="7D63699A" w14:textId="77777777" w:rsidR="00F7670A" w:rsidRDefault="005A5122" w:rsidP="005A5122">
            <w:pPr>
              <w:snapToGrid w:val="0"/>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69D73F24" w14:textId="4F673AD5" w:rsidR="00F7670A" w:rsidRDefault="005A5122" w:rsidP="005A5122">
            <w:pPr>
              <w:snapToGrid w:val="0"/>
              <w:spacing w:beforeLines="50" w:before="156" w:afterLines="50" w:after="156"/>
              <w:rPr>
                <w:rFonts w:ascii="宋体" w:eastAsia="宋体" w:hAnsi="宋体"/>
              </w:rPr>
            </w:pPr>
            <w:r>
              <w:rPr>
                <w:rFonts w:ascii="宋体" w:eastAsia="宋体" w:hAnsi="宋体" w:hint="eastAsia"/>
              </w:rPr>
              <w:t>36</w:t>
            </w:r>
            <w:r>
              <w:rPr>
                <w:rFonts w:ascii="宋体" w:eastAsia="宋体" w:hAnsi="宋体"/>
              </w:rPr>
              <w:t>(</w:t>
            </w:r>
            <w:r>
              <w:rPr>
                <w:rFonts w:ascii="宋体" w:eastAsia="宋体" w:hAnsi="宋体" w:hint="eastAsia"/>
              </w:rPr>
              <w:t>18</w:t>
            </w:r>
            <w:r w:rsidR="00E52861">
              <w:rPr>
                <w:rFonts w:ascii="宋体" w:eastAsia="宋体" w:hAnsi="宋体" w:hint="eastAsia"/>
              </w:rPr>
              <w:t>理论</w:t>
            </w:r>
            <w:r>
              <w:rPr>
                <w:rFonts w:ascii="宋体" w:eastAsia="宋体" w:hAnsi="宋体"/>
              </w:rPr>
              <w:t>+</w:t>
            </w:r>
            <w:r>
              <w:rPr>
                <w:rFonts w:ascii="宋体" w:eastAsia="宋体" w:hAnsi="宋体" w:hint="eastAsia"/>
              </w:rPr>
              <w:t>18</w:t>
            </w:r>
            <w:r w:rsidR="00E52861">
              <w:rPr>
                <w:rFonts w:ascii="宋体" w:eastAsia="宋体" w:hAnsi="宋体" w:hint="eastAsia"/>
              </w:rPr>
              <w:t>实验</w:t>
            </w:r>
            <w:r>
              <w:rPr>
                <w:rFonts w:ascii="宋体" w:eastAsia="宋体" w:hAnsi="宋体"/>
              </w:rPr>
              <w:t>)</w:t>
            </w:r>
          </w:p>
        </w:tc>
      </w:tr>
      <w:tr w:rsidR="00F7670A" w14:paraId="371DDAA7" w14:textId="77777777">
        <w:trPr>
          <w:jc w:val="center"/>
        </w:trPr>
        <w:tc>
          <w:tcPr>
            <w:tcW w:w="1135" w:type="dxa"/>
            <w:vAlign w:val="center"/>
          </w:tcPr>
          <w:p w14:paraId="2C5F70D6" w14:textId="77777777" w:rsidR="00F7670A" w:rsidRDefault="005A5122" w:rsidP="005A5122">
            <w:pPr>
              <w:snapToGrid w:val="0"/>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64788374" w14:textId="77777777" w:rsidR="00F7670A" w:rsidRDefault="005A5122" w:rsidP="005A5122">
            <w:pPr>
              <w:snapToGrid w:val="0"/>
              <w:spacing w:beforeLines="50" w:before="156" w:afterLines="50" w:after="156"/>
              <w:jc w:val="left"/>
              <w:rPr>
                <w:rFonts w:ascii="宋体" w:eastAsia="宋体" w:hAnsi="宋体"/>
              </w:rPr>
            </w:pPr>
            <w:r>
              <w:rPr>
                <w:rFonts w:ascii="宋体" w:eastAsia="宋体" w:hAnsi="宋体"/>
              </w:rPr>
              <w:t>张高川</w:t>
            </w:r>
          </w:p>
        </w:tc>
        <w:tc>
          <w:tcPr>
            <w:tcW w:w="1134" w:type="dxa"/>
            <w:vAlign w:val="center"/>
          </w:tcPr>
          <w:p w14:paraId="7E57E9F1" w14:textId="77777777" w:rsidR="00F7670A" w:rsidRDefault="005A5122" w:rsidP="005A5122">
            <w:pPr>
              <w:snapToGrid w:val="0"/>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0DB6C12F" w14:textId="6503BC08" w:rsidR="00F7670A" w:rsidRDefault="005A5122" w:rsidP="005A5122">
            <w:pPr>
              <w:snapToGrid w:val="0"/>
              <w:spacing w:beforeLines="50" w:before="156" w:afterLines="50" w:after="156"/>
              <w:rPr>
                <w:rFonts w:ascii="宋体" w:eastAsia="宋体" w:hAnsi="宋体"/>
              </w:rPr>
            </w:pPr>
            <w:r>
              <w:rPr>
                <w:rFonts w:ascii="宋体" w:eastAsia="宋体" w:hAnsi="宋体"/>
              </w:rPr>
              <w:t>202</w:t>
            </w:r>
            <w:r w:rsidR="004D45F9">
              <w:rPr>
                <w:rFonts w:ascii="宋体" w:eastAsia="宋体" w:hAnsi="宋体"/>
              </w:rPr>
              <w:t>3</w:t>
            </w:r>
            <w:r w:rsidR="00E52861">
              <w:rPr>
                <w:rFonts w:ascii="宋体" w:eastAsia="宋体" w:hAnsi="宋体" w:hint="eastAsia"/>
              </w:rPr>
              <w:t>.</w:t>
            </w:r>
            <w:r w:rsidR="00E52861">
              <w:rPr>
                <w:rFonts w:ascii="宋体" w:eastAsia="宋体" w:hAnsi="宋体"/>
              </w:rPr>
              <w:t>0</w:t>
            </w:r>
            <w:r w:rsidR="004D45F9">
              <w:rPr>
                <w:rFonts w:ascii="宋体" w:eastAsia="宋体" w:hAnsi="宋体"/>
              </w:rPr>
              <w:t>8</w:t>
            </w:r>
          </w:p>
        </w:tc>
      </w:tr>
      <w:tr w:rsidR="00F7670A" w14:paraId="26EBEAEC" w14:textId="77777777">
        <w:trPr>
          <w:jc w:val="center"/>
        </w:trPr>
        <w:tc>
          <w:tcPr>
            <w:tcW w:w="1135" w:type="dxa"/>
            <w:vAlign w:val="center"/>
          </w:tcPr>
          <w:p w14:paraId="0F5A0373" w14:textId="77777777" w:rsidR="00F7670A" w:rsidRDefault="005A5122" w:rsidP="005A5122">
            <w:pPr>
              <w:snapToGrid w:val="0"/>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0B4310E5" w14:textId="77777777" w:rsidR="00F7670A" w:rsidRDefault="005A5122" w:rsidP="005A5122">
            <w:pPr>
              <w:snapToGrid w:val="0"/>
              <w:spacing w:beforeLines="50" w:before="156" w:afterLines="50" w:after="156"/>
              <w:rPr>
                <w:rFonts w:ascii="宋体" w:eastAsia="宋体" w:hAnsi="宋体"/>
              </w:rPr>
            </w:pPr>
            <w:r>
              <w:rPr>
                <w:rFonts w:ascii="宋体" w:eastAsia="宋体" w:hAnsi="宋体" w:hint="eastAsia"/>
              </w:rPr>
              <w:t>无</w:t>
            </w:r>
          </w:p>
        </w:tc>
      </w:tr>
    </w:tbl>
    <w:p w14:paraId="43A02F62" w14:textId="77777777" w:rsidR="00F7670A" w:rsidRDefault="005A5122" w:rsidP="005A5122">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二、课程目标</w:t>
      </w:r>
    </w:p>
    <w:p w14:paraId="73469FA9" w14:textId="77777777" w:rsidR="00F7670A" w:rsidRDefault="005A5122" w:rsidP="005A5122">
      <w:pPr>
        <w:pStyle w:val="2"/>
        <w:snapToGrid w:val="0"/>
        <w:spacing w:beforeLines="50" w:before="156" w:afterLines="50" w:after="156" w:line="240" w:lineRule="auto"/>
        <w:ind w:firstLineChars="200" w:firstLine="482"/>
        <w:rPr>
          <w:sz w:val="24"/>
          <w:szCs w:val="24"/>
        </w:rPr>
      </w:pPr>
      <w:r>
        <w:rPr>
          <w:rFonts w:hint="eastAsia"/>
          <w:sz w:val="24"/>
          <w:szCs w:val="24"/>
        </w:rPr>
        <w:t>（一）总体目标：</w:t>
      </w:r>
    </w:p>
    <w:p w14:paraId="77680729" w14:textId="77777777" w:rsidR="00F7670A" w:rsidRDefault="005A5122" w:rsidP="005A5122">
      <w:pPr>
        <w:pStyle w:val="a5"/>
        <w:snapToGrid w:val="0"/>
        <w:spacing w:beforeLines="50" w:before="156" w:afterLines="50" w:after="156"/>
        <w:ind w:firstLineChars="200" w:firstLine="420"/>
        <w:rPr>
          <w:rFonts w:hAnsi="宋体" w:cs="宋体"/>
        </w:rPr>
      </w:pPr>
      <w:r>
        <w:rPr>
          <w:rFonts w:hAnsi="宋体" w:cs="宋体" w:hint="eastAsia"/>
        </w:rPr>
        <w:t>本课程主要授课内容，主要包括如下几大模块：（1）云计算基础知识；（2）生物学大数据的来源、类型、存储与分享；（3）生物学大数据云计算。学生通过本课程的学习：（1）了解云计算的基本概念、架构和应用场景；（2）熟悉生物学大数据的来源、类型，了解生物学大数据存储与分享的相关技术和方法，掌握生物学大数据存储和分享的实现方法;（3）了解各种生物学大数据云计算平台及应用进展，理解相应的软件逻辑架构，熟悉现有的生物学大数据云计算的实际案例及其使用方法，掌握简单的生物序列分析云计算平台的实施方法。通过系列理论和实践教学，让学生理解云计算和生物学大数据的相关理论知识，熟悉生物学大数据存储和分享策略和生物学大数据云计算平台的逻辑架构，能够利用所学编程语言和已有软件，能够独立地完成一个简单的生物学大数据分析云计算平台的架设工作。</w:t>
      </w:r>
    </w:p>
    <w:p w14:paraId="0FD8F4A8" w14:textId="77777777" w:rsidR="00F7670A" w:rsidRDefault="005A5122" w:rsidP="005A5122">
      <w:pPr>
        <w:pStyle w:val="2"/>
        <w:snapToGrid w:val="0"/>
        <w:spacing w:beforeLines="50" w:before="156" w:afterLines="50" w:after="156" w:line="240" w:lineRule="auto"/>
        <w:ind w:firstLineChars="200" w:firstLine="482"/>
        <w:rPr>
          <w:sz w:val="24"/>
          <w:szCs w:val="24"/>
        </w:rPr>
      </w:pPr>
      <w:r>
        <w:rPr>
          <w:rFonts w:hint="eastAsia"/>
          <w:sz w:val="24"/>
          <w:szCs w:val="24"/>
        </w:rPr>
        <w:t>（二）课程目标：</w:t>
      </w:r>
    </w:p>
    <w:p w14:paraId="112E9C90" w14:textId="77777777" w:rsidR="00F7670A" w:rsidRDefault="005A5122" w:rsidP="005A5122">
      <w:pPr>
        <w:pStyle w:val="a5"/>
        <w:snapToGrid w:val="0"/>
        <w:spacing w:beforeLines="50" w:before="156" w:afterLines="50" w:after="156"/>
        <w:ind w:firstLineChars="200" w:firstLine="422"/>
        <w:rPr>
          <w:rFonts w:hAnsi="宋体" w:cs="宋体"/>
        </w:rPr>
      </w:pPr>
      <w:r>
        <w:rPr>
          <w:rFonts w:hAnsi="宋体" w:cs="宋体" w:hint="eastAsia"/>
          <w:b/>
          <w:bCs/>
        </w:rPr>
        <w:t>课程目标1：</w:t>
      </w:r>
      <w:r>
        <w:rPr>
          <w:rFonts w:hAnsi="宋体" w:cs="宋体" w:hint="eastAsia"/>
        </w:rPr>
        <w:t>了解云计算的基本概念、架构和应用场景</w:t>
      </w:r>
      <w:r>
        <w:rPr>
          <w:rFonts w:hAnsi="宋体" w:cs="宋体"/>
        </w:rPr>
        <w:t>。</w:t>
      </w:r>
    </w:p>
    <w:p w14:paraId="4438F763" w14:textId="77777777" w:rsidR="00F7670A" w:rsidRDefault="005A5122" w:rsidP="005A5122">
      <w:pPr>
        <w:pStyle w:val="a5"/>
        <w:snapToGrid w:val="0"/>
        <w:spacing w:beforeLines="50" w:before="156" w:afterLines="50" w:after="156"/>
        <w:ind w:firstLineChars="200" w:firstLine="422"/>
        <w:rPr>
          <w:rFonts w:hAnsi="宋体" w:cs="宋体"/>
        </w:rPr>
      </w:pPr>
      <w:r>
        <w:rPr>
          <w:rFonts w:hAnsi="宋体" w:cs="宋体" w:hint="eastAsia"/>
          <w:b/>
          <w:bCs/>
        </w:rPr>
        <w:t>课程目标2：</w:t>
      </w:r>
      <w:r>
        <w:rPr>
          <w:rFonts w:hAnsi="宋体" w:cs="宋体" w:hint="eastAsia"/>
        </w:rPr>
        <w:t>数悉生物学大数据的来源、类型，了解生物学大数据存储与分享的相关技术和方法，掌握生物学大数据存储和分享的实现方法</w:t>
      </w:r>
      <w:r>
        <w:rPr>
          <w:rFonts w:hAnsi="宋体" w:cs="宋体"/>
        </w:rPr>
        <w:t>。</w:t>
      </w:r>
    </w:p>
    <w:p w14:paraId="587757D9" w14:textId="77777777" w:rsidR="00F7670A" w:rsidRDefault="005A5122" w:rsidP="005A5122">
      <w:pPr>
        <w:pStyle w:val="a5"/>
        <w:snapToGrid w:val="0"/>
        <w:spacing w:beforeLines="50" w:before="156" w:afterLines="50" w:after="156"/>
        <w:ind w:firstLineChars="200" w:firstLine="422"/>
        <w:rPr>
          <w:rFonts w:hAnsi="宋体" w:cs="宋体"/>
        </w:rPr>
      </w:pPr>
      <w:r>
        <w:rPr>
          <w:rFonts w:hAnsi="宋体" w:cs="宋体" w:hint="eastAsia"/>
          <w:b/>
          <w:bCs/>
        </w:rPr>
        <w:t>课程目标3：</w:t>
      </w:r>
      <w:r>
        <w:rPr>
          <w:rFonts w:hAnsi="宋体" w:cs="宋体" w:hint="eastAsia"/>
        </w:rPr>
        <w:t>了解各种生物学大数据云计算平台及应用进展，理解相应的软件逻辑架构，熟悉现有的生物学大数据云计算的实际案例及其使用方法，掌握简单的生物序列分析云计算平台的实施方法。</w:t>
      </w:r>
    </w:p>
    <w:p w14:paraId="2F8CD848" w14:textId="77777777" w:rsidR="00F7670A" w:rsidRDefault="005A5122" w:rsidP="005A5122">
      <w:pPr>
        <w:pStyle w:val="2"/>
        <w:snapToGrid w:val="0"/>
        <w:spacing w:beforeLines="50" w:before="156" w:afterLines="50" w:after="156" w:line="240" w:lineRule="auto"/>
        <w:ind w:firstLineChars="200" w:firstLine="482"/>
        <w:rPr>
          <w:sz w:val="24"/>
          <w:szCs w:val="24"/>
        </w:rPr>
      </w:pPr>
      <w:r>
        <w:rPr>
          <w:rFonts w:hint="eastAsia"/>
          <w:sz w:val="24"/>
          <w:szCs w:val="24"/>
        </w:rPr>
        <w:t>（三）课程目标与毕业要求、课程内容的对应关系</w:t>
      </w:r>
    </w:p>
    <w:p w14:paraId="4951FE53" w14:textId="77777777" w:rsidR="00F7670A" w:rsidRDefault="005A5122" w:rsidP="005A5122">
      <w:pPr>
        <w:pStyle w:val="a5"/>
        <w:snapToGrid w:val="0"/>
        <w:spacing w:beforeLines="50" w:before="156" w:afterLines="50" w:after="156"/>
        <w:ind w:firstLineChars="200" w:firstLine="422"/>
        <w:jc w:val="center"/>
        <w:outlineLvl w:val="1"/>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8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2807"/>
        <w:gridCol w:w="4008"/>
      </w:tblGrid>
      <w:tr w:rsidR="00F7670A" w14:paraId="2C339CC3" w14:textId="77777777">
        <w:trPr>
          <w:jc w:val="center"/>
        </w:trPr>
        <w:tc>
          <w:tcPr>
            <w:tcW w:w="1302" w:type="dxa"/>
            <w:vAlign w:val="center"/>
          </w:tcPr>
          <w:p w14:paraId="69968A85" w14:textId="77777777" w:rsidR="00F7670A" w:rsidRDefault="005A5122" w:rsidP="005A5122">
            <w:pPr>
              <w:pStyle w:val="a5"/>
              <w:snapToGrid w:val="0"/>
              <w:spacing w:beforeLines="50" w:before="156" w:afterLines="50" w:after="156"/>
              <w:jc w:val="center"/>
              <w:rPr>
                <w:rFonts w:ascii="黑体" w:hAnsi="宋体"/>
                <w:b/>
                <w:bCs/>
                <w:szCs w:val="21"/>
              </w:rPr>
            </w:pPr>
            <w:r>
              <w:rPr>
                <w:rFonts w:ascii="黑体" w:hAnsi="宋体" w:hint="eastAsia"/>
                <w:b/>
                <w:bCs/>
                <w:szCs w:val="21"/>
              </w:rPr>
              <w:t>课程目标</w:t>
            </w:r>
          </w:p>
        </w:tc>
        <w:tc>
          <w:tcPr>
            <w:tcW w:w="2807" w:type="dxa"/>
            <w:vAlign w:val="center"/>
          </w:tcPr>
          <w:p w14:paraId="4F4CFE63" w14:textId="77777777" w:rsidR="00F7670A" w:rsidRDefault="005A5122" w:rsidP="005A5122">
            <w:pPr>
              <w:pStyle w:val="a5"/>
              <w:snapToGrid w:val="0"/>
              <w:spacing w:beforeLines="50" w:before="156" w:afterLines="50" w:after="156"/>
              <w:jc w:val="center"/>
              <w:rPr>
                <w:rFonts w:ascii="黑体" w:hAnsi="宋体"/>
                <w:b/>
                <w:bCs/>
                <w:szCs w:val="21"/>
              </w:rPr>
            </w:pPr>
            <w:r>
              <w:rPr>
                <w:rFonts w:ascii="黑体" w:hAnsi="宋体" w:hint="eastAsia"/>
                <w:b/>
                <w:bCs/>
                <w:szCs w:val="21"/>
              </w:rPr>
              <w:t>对应课程内容</w:t>
            </w:r>
          </w:p>
        </w:tc>
        <w:tc>
          <w:tcPr>
            <w:tcW w:w="4008" w:type="dxa"/>
            <w:vAlign w:val="center"/>
          </w:tcPr>
          <w:p w14:paraId="57C7EF49" w14:textId="77777777" w:rsidR="00F7670A" w:rsidRDefault="005A5122" w:rsidP="005A5122">
            <w:pPr>
              <w:pStyle w:val="a5"/>
              <w:snapToGrid w:val="0"/>
              <w:spacing w:beforeLines="50" w:before="156" w:afterLines="50" w:after="156"/>
              <w:jc w:val="center"/>
              <w:rPr>
                <w:rFonts w:ascii="黑体" w:hAnsi="宋体"/>
                <w:b/>
                <w:bCs/>
                <w:szCs w:val="21"/>
              </w:rPr>
            </w:pPr>
            <w:r>
              <w:rPr>
                <w:rFonts w:ascii="黑体" w:hAnsi="宋体" w:hint="eastAsia"/>
                <w:b/>
                <w:bCs/>
                <w:szCs w:val="21"/>
              </w:rPr>
              <w:t>对应毕业要求</w:t>
            </w:r>
          </w:p>
        </w:tc>
      </w:tr>
      <w:tr w:rsidR="00F7670A" w14:paraId="3F410FDB" w14:textId="77777777">
        <w:trPr>
          <w:jc w:val="center"/>
        </w:trPr>
        <w:tc>
          <w:tcPr>
            <w:tcW w:w="1302" w:type="dxa"/>
            <w:vAlign w:val="center"/>
          </w:tcPr>
          <w:p w14:paraId="5311A521" w14:textId="77777777" w:rsidR="00F7670A" w:rsidRDefault="005A5122" w:rsidP="005A5122">
            <w:pPr>
              <w:pStyle w:val="a5"/>
              <w:snapToGrid w:val="0"/>
              <w:spacing w:beforeLines="50" w:before="156" w:afterLines="50" w:after="156"/>
              <w:jc w:val="center"/>
              <w:rPr>
                <w:rFonts w:hAnsi="宋体" w:cs="宋体"/>
                <w:szCs w:val="21"/>
              </w:rPr>
            </w:pPr>
            <w:r>
              <w:rPr>
                <w:rFonts w:hAnsi="宋体" w:cs="宋体" w:hint="eastAsia"/>
                <w:szCs w:val="21"/>
              </w:rPr>
              <w:t>课程目标1</w:t>
            </w:r>
          </w:p>
        </w:tc>
        <w:tc>
          <w:tcPr>
            <w:tcW w:w="2807" w:type="dxa"/>
            <w:vAlign w:val="center"/>
          </w:tcPr>
          <w:p w14:paraId="66F8B6FB" w14:textId="77777777" w:rsidR="00F7670A" w:rsidRDefault="005A5122" w:rsidP="005A5122">
            <w:pPr>
              <w:pStyle w:val="a5"/>
              <w:snapToGrid w:val="0"/>
              <w:spacing w:beforeLines="50" w:before="156" w:afterLines="50" w:after="156"/>
              <w:jc w:val="center"/>
              <w:rPr>
                <w:rFonts w:hAnsi="宋体" w:cs="宋体"/>
              </w:rPr>
            </w:pPr>
            <w:r>
              <w:rPr>
                <w:rFonts w:hAnsi="宋体" w:cs="宋体" w:hint="eastAsia"/>
              </w:rPr>
              <w:t>云计算基础知识</w:t>
            </w:r>
            <w:r>
              <w:t>。</w:t>
            </w:r>
          </w:p>
        </w:tc>
        <w:tc>
          <w:tcPr>
            <w:tcW w:w="4008" w:type="dxa"/>
            <w:vAlign w:val="center"/>
          </w:tcPr>
          <w:p w14:paraId="6E90ACC6" w14:textId="77777777" w:rsidR="00F7670A" w:rsidRDefault="005A5122" w:rsidP="005A5122">
            <w:pPr>
              <w:pStyle w:val="a5"/>
              <w:snapToGrid w:val="0"/>
              <w:spacing w:beforeLines="50" w:before="156" w:afterLines="50" w:after="156"/>
              <w:jc w:val="left"/>
            </w:pPr>
            <w:r>
              <w:rPr>
                <w:rFonts w:hAnsi="宋体" w:cs="宋体" w:hint="eastAsia"/>
              </w:rPr>
              <w:t>了解云计算的基本概念、架构和应用场景。</w:t>
            </w:r>
          </w:p>
        </w:tc>
      </w:tr>
      <w:tr w:rsidR="00F7670A" w14:paraId="60A77D1A" w14:textId="77777777">
        <w:trPr>
          <w:jc w:val="center"/>
        </w:trPr>
        <w:tc>
          <w:tcPr>
            <w:tcW w:w="1302" w:type="dxa"/>
            <w:vAlign w:val="center"/>
          </w:tcPr>
          <w:p w14:paraId="3E0A1C00" w14:textId="77777777" w:rsidR="00F7670A" w:rsidRDefault="005A5122" w:rsidP="005A5122">
            <w:pPr>
              <w:pStyle w:val="a5"/>
              <w:snapToGrid w:val="0"/>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2</w:t>
            </w:r>
          </w:p>
        </w:tc>
        <w:tc>
          <w:tcPr>
            <w:tcW w:w="2807" w:type="dxa"/>
            <w:vAlign w:val="center"/>
          </w:tcPr>
          <w:p w14:paraId="24E104DE" w14:textId="77777777" w:rsidR="00F7670A" w:rsidRDefault="005A5122" w:rsidP="005A5122">
            <w:pPr>
              <w:pStyle w:val="a5"/>
              <w:snapToGrid w:val="0"/>
              <w:spacing w:beforeLines="50" w:before="156" w:afterLines="50" w:after="156"/>
              <w:jc w:val="center"/>
              <w:rPr>
                <w:rFonts w:hAnsi="宋体" w:cs="宋体"/>
              </w:rPr>
            </w:pPr>
            <w:r>
              <w:rPr>
                <w:rFonts w:hAnsi="宋体" w:cs="宋体" w:hint="eastAsia"/>
              </w:rPr>
              <w:t>生物学大数据的来源、类型、存储与分享</w:t>
            </w:r>
            <w:r>
              <w:t>。</w:t>
            </w:r>
          </w:p>
        </w:tc>
        <w:tc>
          <w:tcPr>
            <w:tcW w:w="4008" w:type="dxa"/>
            <w:vAlign w:val="center"/>
          </w:tcPr>
          <w:p w14:paraId="67847C75" w14:textId="77777777" w:rsidR="00F7670A" w:rsidRDefault="005A5122" w:rsidP="005A5122">
            <w:pPr>
              <w:pStyle w:val="a5"/>
              <w:snapToGrid w:val="0"/>
              <w:spacing w:beforeLines="50" w:before="156" w:afterLines="50" w:after="156"/>
              <w:jc w:val="left"/>
              <w:rPr>
                <w:rFonts w:hAnsi="宋体" w:cs="宋体"/>
                <w:bCs/>
              </w:rPr>
            </w:pPr>
            <w:r>
              <w:rPr>
                <w:rFonts w:hAnsi="宋体" w:cs="宋体" w:hint="eastAsia"/>
              </w:rPr>
              <w:t>数悉生物学大数据的来源、类型，了解生物学大数据存储与分享的相关技术和方法，掌握生物学大数据存储和分享的实现</w:t>
            </w:r>
            <w:r>
              <w:rPr>
                <w:rFonts w:hAnsi="宋体" w:cs="宋体" w:hint="eastAsia"/>
              </w:rPr>
              <w:lastRenderedPageBreak/>
              <w:t>方法</w:t>
            </w:r>
            <w:r>
              <w:rPr>
                <w:rFonts w:hAnsi="宋体" w:cs="宋体"/>
              </w:rPr>
              <w:t>。</w:t>
            </w:r>
          </w:p>
        </w:tc>
      </w:tr>
      <w:tr w:rsidR="00F7670A" w14:paraId="3730883C" w14:textId="77777777">
        <w:trPr>
          <w:jc w:val="center"/>
        </w:trPr>
        <w:tc>
          <w:tcPr>
            <w:tcW w:w="1302" w:type="dxa"/>
            <w:vAlign w:val="center"/>
          </w:tcPr>
          <w:p w14:paraId="14773E2B" w14:textId="77777777" w:rsidR="00F7670A" w:rsidRDefault="005A5122" w:rsidP="005A5122">
            <w:pPr>
              <w:pStyle w:val="a5"/>
              <w:snapToGrid w:val="0"/>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szCs w:val="21"/>
              </w:rPr>
              <w:t>3</w:t>
            </w:r>
          </w:p>
        </w:tc>
        <w:tc>
          <w:tcPr>
            <w:tcW w:w="2807" w:type="dxa"/>
            <w:vAlign w:val="center"/>
          </w:tcPr>
          <w:p w14:paraId="3D98A46E" w14:textId="77777777" w:rsidR="00F7670A" w:rsidRDefault="005A5122" w:rsidP="005A5122">
            <w:pPr>
              <w:pStyle w:val="a5"/>
              <w:snapToGrid w:val="0"/>
              <w:spacing w:beforeLines="50" w:before="156" w:afterLines="50" w:after="156"/>
              <w:jc w:val="center"/>
            </w:pPr>
            <w:r>
              <w:rPr>
                <w:rFonts w:hAnsi="宋体" w:cs="宋体" w:hint="eastAsia"/>
              </w:rPr>
              <w:t>生物学大数据云计算</w:t>
            </w:r>
            <w:r>
              <w:t>。</w:t>
            </w:r>
          </w:p>
        </w:tc>
        <w:tc>
          <w:tcPr>
            <w:tcW w:w="4008" w:type="dxa"/>
            <w:vAlign w:val="center"/>
          </w:tcPr>
          <w:p w14:paraId="23E8DB44" w14:textId="77777777" w:rsidR="00F7670A" w:rsidRDefault="005A5122" w:rsidP="005A5122">
            <w:pPr>
              <w:pStyle w:val="a5"/>
              <w:snapToGrid w:val="0"/>
              <w:spacing w:beforeLines="50" w:before="156" w:afterLines="50" w:after="156"/>
              <w:jc w:val="left"/>
              <w:rPr>
                <w:rFonts w:hAnsi="宋体" w:cs="宋体"/>
              </w:rPr>
            </w:pPr>
            <w:r>
              <w:rPr>
                <w:rFonts w:hAnsi="宋体" w:cs="宋体" w:hint="eastAsia"/>
              </w:rPr>
              <w:t>了解各种生物学大数据云计算平台及应用进展，理解相应的软件逻辑架构，熟悉现有的生物学大数据云计算的实际案例及其使用方法，掌握简单的生物序列分析云计算平台的实施方法。</w:t>
            </w:r>
          </w:p>
        </w:tc>
      </w:tr>
    </w:tbl>
    <w:p w14:paraId="50842D44" w14:textId="77777777" w:rsidR="00F7670A" w:rsidRDefault="005A5122" w:rsidP="005A5122">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三、教学内容</w:t>
      </w:r>
    </w:p>
    <w:p w14:paraId="79C97479" w14:textId="77777777" w:rsidR="00F7670A" w:rsidRDefault="005A5122" w:rsidP="005A5122">
      <w:pPr>
        <w:pStyle w:val="2"/>
        <w:snapToGrid w:val="0"/>
        <w:spacing w:beforeLines="50" w:before="156" w:afterLines="50" w:after="156" w:line="240" w:lineRule="auto"/>
        <w:ind w:firstLineChars="200" w:firstLine="482"/>
        <w:rPr>
          <w:sz w:val="24"/>
          <w:szCs w:val="24"/>
        </w:rPr>
      </w:pPr>
      <w:r>
        <w:rPr>
          <w:rFonts w:hint="eastAsia"/>
          <w:sz w:val="24"/>
          <w:szCs w:val="24"/>
        </w:rPr>
        <w:t>第</w:t>
      </w:r>
      <w:r>
        <w:rPr>
          <w:rFonts w:hint="eastAsia"/>
          <w:sz w:val="24"/>
          <w:szCs w:val="24"/>
        </w:rPr>
        <w:t>1</w:t>
      </w:r>
      <w:r>
        <w:rPr>
          <w:rFonts w:hint="eastAsia"/>
          <w:sz w:val="24"/>
          <w:szCs w:val="24"/>
        </w:rPr>
        <w:t>章</w:t>
      </w:r>
      <w:r>
        <w:rPr>
          <w:rFonts w:hint="eastAsia"/>
          <w:sz w:val="24"/>
          <w:szCs w:val="24"/>
        </w:rPr>
        <w:t xml:space="preserve"> </w:t>
      </w:r>
      <w:r>
        <w:rPr>
          <w:rFonts w:hint="eastAsia"/>
          <w:sz w:val="24"/>
          <w:szCs w:val="24"/>
        </w:rPr>
        <w:t>云计算概述</w:t>
      </w:r>
    </w:p>
    <w:p w14:paraId="40863FF1"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1.教学目标</w:t>
      </w:r>
      <w:r>
        <w:rPr>
          <w:rFonts w:hAnsi="宋体" w:cs="宋体"/>
          <w:b/>
          <w:bCs/>
        </w:rPr>
        <w:t>:</w:t>
      </w:r>
    </w:p>
    <w:p w14:paraId="794FCF4C" w14:textId="77777777" w:rsidR="00F7670A" w:rsidRDefault="005A5122">
      <w:pPr>
        <w:pStyle w:val="a5"/>
        <w:numPr>
          <w:ilvl w:val="0"/>
          <w:numId w:val="1"/>
        </w:numPr>
        <w:snapToGrid w:val="0"/>
        <w:ind w:left="845"/>
        <w:rPr>
          <w:rFonts w:hAnsi="宋体" w:cs="宋体"/>
        </w:rPr>
      </w:pPr>
      <w:r>
        <w:rPr>
          <w:rFonts w:hAnsi="宋体" w:cs="宋体"/>
        </w:rPr>
        <w:t>了解</w:t>
      </w:r>
      <w:r>
        <w:rPr>
          <w:rFonts w:hAnsi="宋体" w:cs="宋体" w:hint="eastAsia"/>
        </w:rPr>
        <w:t>云计算的基本概念和架构等相关基础知识</w:t>
      </w:r>
      <w:r>
        <w:rPr>
          <w:rFonts w:hAnsi="宋体" w:cs="宋体"/>
        </w:rPr>
        <w:t>；</w:t>
      </w:r>
    </w:p>
    <w:p w14:paraId="05D09325" w14:textId="77777777" w:rsidR="00F7670A" w:rsidRDefault="005A5122">
      <w:pPr>
        <w:pStyle w:val="a5"/>
        <w:numPr>
          <w:ilvl w:val="0"/>
          <w:numId w:val="1"/>
        </w:numPr>
        <w:snapToGrid w:val="0"/>
        <w:ind w:left="845"/>
        <w:rPr>
          <w:rFonts w:hAnsi="宋体" w:cs="宋体"/>
        </w:rPr>
      </w:pPr>
      <w:r>
        <w:rPr>
          <w:rFonts w:hAnsi="宋体" w:cs="宋体"/>
        </w:rPr>
        <w:t>了解</w:t>
      </w:r>
      <w:r>
        <w:rPr>
          <w:rFonts w:hAnsi="宋体" w:cs="宋体" w:hint="eastAsia"/>
        </w:rPr>
        <w:t>云计算的应用场景</w:t>
      </w:r>
      <w:r>
        <w:rPr>
          <w:rFonts w:hAnsi="宋体" w:cs="宋体"/>
        </w:rPr>
        <w:t>。</w:t>
      </w:r>
    </w:p>
    <w:p w14:paraId="2DA9A1B9"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2.教学重难点</w:t>
      </w:r>
      <w:r>
        <w:rPr>
          <w:rFonts w:hAnsi="宋体" w:cs="宋体"/>
          <w:b/>
          <w:bCs/>
        </w:rPr>
        <w:t>:</w:t>
      </w:r>
    </w:p>
    <w:p w14:paraId="5FAE0149" w14:textId="77777777" w:rsidR="00F7670A" w:rsidRDefault="005A5122">
      <w:pPr>
        <w:pStyle w:val="a5"/>
        <w:numPr>
          <w:ilvl w:val="0"/>
          <w:numId w:val="2"/>
        </w:numPr>
        <w:snapToGrid w:val="0"/>
        <w:ind w:left="845"/>
        <w:rPr>
          <w:rFonts w:hAnsi="宋体" w:cs="宋体"/>
        </w:rPr>
      </w:pPr>
      <w:r>
        <w:rPr>
          <w:rFonts w:hAnsi="宋体" w:cs="宋体"/>
        </w:rPr>
        <w:t>重点：</w:t>
      </w:r>
      <w:r>
        <w:rPr>
          <w:rFonts w:hAnsi="宋体" w:cs="宋体" w:hint="eastAsia"/>
        </w:rPr>
        <w:t>云计算的应用场景</w:t>
      </w:r>
      <w:r>
        <w:rPr>
          <w:rFonts w:hAnsi="宋体" w:cs="宋体"/>
        </w:rPr>
        <w:t>；</w:t>
      </w:r>
    </w:p>
    <w:p w14:paraId="31742782" w14:textId="77777777" w:rsidR="00F7670A" w:rsidRDefault="005A5122">
      <w:pPr>
        <w:pStyle w:val="a5"/>
        <w:numPr>
          <w:ilvl w:val="0"/>
          <w:numId w:val="2"/>
        </w:numPr>
        <w:snapToGrid w:val="0"/>
        <w:ind w:left="845"/>
        <w:rPr>
          <w:rFonts w:hAnsi="宋体" w:cs="宋体"/>
        </w:rPr>
      </w:pPr>
      <w:r>
        <w:rPr>
          <w:rFonts w:hAnsi="宋体" w:cs="宋体"/>
        </w:rPr>
        <w:t>难点：</w:t>
      </w:r>
      <w:r>
        <w:rPr>
          <w:rFonts w:hAnsi="宋体" w:cs="宋体" w:hint="eastAsia"/>
        </w:rPr>
        <w:t>云计算架构</w:t>
      </w:r>
      <w:r>
        <w:rPr>
          <w:rFonts w:hAnsi="宋体" w:cs="宋体"/>
        </w:rPr>
        <w:t>。</w:t>
      </w:r>
    </w:p>
    <w:p w14:paraId="501C85D6"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3.教学内容</w:t>
      </w:r>
      <w:r>
        <w:rPr>
          <w:rFonts w:hAnsi="宋体" w:cs="宋体"/>
          <w:b/>
          <w:bCs/>
        </w:rPr>
        <w:t>:</w:t>
      </w:r>
    </w:p>
    <w:p w14:paraId="714733E3" w14:textId="77777777" w:rsidR="00F7670A" w:rsidRDefault="005A5122">
      <w:pPr>
        <w:pStyle w:val="a5"/>
        <w:numPr>
          <w:ilvl w:val="0"/>
          <w:numId w:val="3"/>
        </w:numPr>
        <w:snapToGrid w:val="0"/>
        <w:ind w:left="845"/>
        <w:rPr>
          <w:rFonts w:hAnsi="宋体" w:cs="宋体"/>
        </w:rPr>
      </w:pPr>
      <w:r>
        <w:rPr>
          <w:rFonts w:hAnsi="宋体" w:cs="宋体"/>
        </w:rPr>
        <w:t>云计算基础知识；</w:t>
      </w:r>
    </w:p>
    <w:p w14:paraId="539E80CD" w14:textId="77777777" w:rsidR="00F7670A" w:rsidRDefault="005A5122">
      <w:pPr>
        <w:pStyle w:val="a5"/>
        <w:numPr>
          <w:ilvl w:val="0"/>
          <w:numId w:val="3"/>
        </w:numPr>
        <w:snapToGrid w:val="0"/>
        <w:ind w:left="845"/>
        <w:rPr>
          <w:rFonts w:hAnsi="宋体" w:cs="宋体"/>
        </w:rPr>
      </w:pPr>
      <w:r>
        <w:rPr>
          <w:rFonts w:hAnsi="宋体" w:cs="宋体"/>
        </w:rPr>
        <w:t>云计算应用场景；</w:t>
      </w:r>
    </w:p>
    <w:p w14:paraId="02C023B3" w14:textId="77777777" w:rsidR="00F7670A" w:rsidRDefault="005A5122">
      <w:pPr>
        <w:pStyle w:val="a5"/>
        <w:numPr>
          <w:ilvl w:val="0"/>
          <w:numId w:val="3"/>
        </w:numPr>
        <w:snapToGrid w:val="0"/>
        <w:ind w:left="845"/>
        <w:rPr>
          <w:rFonts w:hAnsi="宋体" w:cs="宋体"/>
        </w:rPr>
      </w:pPr>
      <w:r>
        <w:rPr>
          <w:rFonts w:hAnsi="宋体" w:cs="宋体"/>
        </w:rPr>
        <w:t>相关文献导读。</w:t>
      </w:r>
    </w:p>
    <w:p w14:paraId="20263ABC"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4.教学方法</w:t>
      </w:r>
      <w:r>
        <w:rPr>
          <w:rFonts w:hAnsi="宋体" w:cs="宋体"/>
          <w:b/>
          <w:bCs/>
        </w:rPr>
        <w:t>：</w:t>
      </w:r>
    </w:p>
    <w:p w14:paraId="75A7F452" w14:textId="77777777" w:rsidR="00F7670A" w:rsidRDefault="005A5122">
      <w:pPr>
        <w:pStyle w:val="a5"/>
        <w:numPr>
          <w:ilvl w:val="0"/>
          <w:numId w:val="4"/>
        </w:numPr>
        <w:snapToGrid w:val="0"/>
        <w:ind w:left="845"/>
        <w:rPr>
          <w:rFonts w:hAnsi="宋体" w:cs="宋体"/>
        </w:rPr>
      </w:pPr>
      <w:r>
        <w:rPr>
          <w:rFonts w:hAnsi="宋体" w:cs="宋体" w:hint="eastAsia"/>
        </w:rPr>
        <w:t>PPT讲授</w:t>
      </w:r>
      <w:r>
        <w:rPr>
          <w:rFonts w:hAnsi="宋体" w:cs="宋体"/>
        </w:rPr>
        <w:t>。</w:t>
      </w:r>
    </w:p>
    <w:p w14:paraId="4754DD35"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5.教学评价</w:t>
      </w:r>
      <w:r>
        <w:rPr>
          <w:rFonts w:hAnsi="宋体" w:cs="宋体"/>
          <w:b/>
          <w:bCs/>
        </w:rPr>
        <w:t>：</w:t>
      </w:r>
    </w:p>
    <w:p w14:paraId="1DB717FE" w14:textId="77777777" w:rsidR="00F7670A" w:rsidRDefault="005A5122" w:rsidP="005A5122">
      <w:pPr>
        <w:pStyle w:val="a5"/>
        <w:snapToGrid w:val="0"/>
        <w:spacing w:beforeLines="50" w:before="156" w:afterLines="50" w:after="156"/>
        <w:ind w:firstLineChars="200" w:firstLine="420"/>
        <w:rPr>
          <w:rFonts w:hAnsi="宋体" w:cs="宋体"/>
        </w:rPr>
      </w:pPr>
      <w:r>
        <w:rPr>
          <w:rFonts w:hAnsi="宋体" w:cs="宋体" w:hint="eastAsia"/>
        </w:rPr>
        <w:t>回答下列问题：</w:t>
      </w:r>
    </w:p>
    <w:p w14:paraId="142027AB" w14:textId="77777777" w:rsidR="00F7670A" w:rsidRDefault="005A5122">
      <w:pPr>
        <w:pStyle w:val="a5"/>
        <w:numPr>
          <w:ilvl w:val="0"/>
          <w:numId w:val="5"/>
        </w:numPr>
        <w:snapToGrid w:val="0"/>
        <w:ind w:left="845"/>
        <w:rPr>
          <w:rFonts w:hAnsi="宋体" w:cs="宋体"/>
        </w:rPr>
      </w:pPr>
      <w:r>
        <w:rPr>
          <w:rFonts w:hAnsi="宋体" w:cs="宋体" w:hint="eastAsia"/>
        </w:rPr>
        <w:t>你能够根据计算需求设计一个简单的生物序列比对云计算平台的软硬件配置吗？</w:t>
      </w:r>
    </w:p>
    <w:p w14:paraId="309E8E09" w14:textId="77777777" w:rsidR="00F7670A" w:rsidRDefault="005A5122">
      <w:pPr>
        <w:pStyle w:val="a5"/>
        <w:numPr>
          <w:ilvl w:val="0"/>
          <w:numId w:val="5"/>
        </w:numPr>
        <w:snapToGrid w:val="0"/>
        <w:ind w:left="845"/>
        <w:rPr>
          <w:rFonts w:hAnsi="宋体" w:cs="宋体"/>
        </w:rPr>
      </w:pPr>
      <w:r>
        <w:rPr>
          <w:rFonts w:hAnsi="宋体" w:cs="宋体" w:hint="eastAsia"/>
        </w:rPr>
        <w:t>你能够列举更多云计算相关的应用场景吗？</w:t>
      </w:r>
    </w:p>
    <w:p w14:paraId="4DBBAA9D" w14:textId="77777777" w:rsidR="00F7670A" w:rsidRDefault="00F7670A">
      <w:pPr>
        <w:pStyle w:val="a5"/>
        <w:snapToGrid w:val="0"/>
        <w:ind w:left="420"/>
        <w:rPr>
          <w:rFonts w:hAnsi="宋体" w:cs="宋体"/>
        </w:rPr>
      </w:pPr>
    </w:p>
    <w:p w14:paraId="338D1D7B" w14:textId="77777777" w:rsidR="00F7670A" w:rsidRDefault="00F7670A">
      <w:pPr>
        <w:pStyle w:val="a5"/>
        <w:snapToGrid w:val="0"/>
        <w:ind w:left="420"/>
        <w:rPr>
          <w:rFonts w:hAnsi="宋体" w:cs="宋体"/>
        </w:rPr>
      </w:pPr>
    </w:p>
    <w:p w14:paraId="47B0C65C" w14:textId="77777777" w:rsidR="00F7670A" w:rsidRDefault="005A5122" w:rsidP="005A5122">
      <w:pPr>
        <w:pStyle w:val="2"/>
        <w:snapToGrid w:val="0"/>
        <w:spacing w:beforeLines="50" w:before="156" w:afterLines="50" w:after="156" w:line="240" w:lineRule="auto"/>
        <w:ind w:firstLineChars="200" w:firstLine="482"/>
        <w:rPr>
          <w:sz w:val="24"/>
          <w:szCs w:val="24"/>
        </w:rPr>
      </w:pPr>
      <w:r>
        <w:rPr>
          <w:rFonts w:hint="eastAsia"/>
          <w:sz w:val="24"/>
          <w:szCs w:val="24"/>
        </w:rPr>
        <w:t>第</w:t>
      </w:r>
      <w:r>
        <w:rPr>
          <w:rFonts w:hint="eastAsia"/>
          <w:sz w:val="24"/>
          <w:szCs w:val="24"/>
        </w:rPr>
        <w:t>2</w:t>
      </w:r>
      <w:r>
        <w:rPr>
          <w:rFonts w:hint="eastAsia"/>
          <w:sz w:val="24"/>
          <w:szCs w:val="24"/>
        </w:rPr>
        <w:t>章</w:t>
      </w:r>
      <w:r>
        <w:rPr>
          <w:rFonts w:hint="eastAsia"/>
          <w:sz w:val="24"/>
          <w:szCs w:val="24"/>
        </w:rPr>
        <w:t xml:space="preserve"> </w:t>
      </w:r>
      <w:r>
        <w:rPr>
          <w:rFonts w:hint="eastAsia"/>
          <w:sz w:val="24"/>
          <w:szCs w:val="24"/>
        </w:rPr>
        <w:t>生物学大数据</w:t>
      </w:r>
    </w:p>
    <w:p w14:paraId="63B6869F"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1.教学目标</w:t>
      </w:r>
      <w:r>
        <w:rPr>
          <w:rFonts w:hAnsi="宋体" w:cs="宋体"/>
          <w:b/>
          <w:bCs/>
        </w:rPr>
        <w:t>:</w:t>
      </w:r>
    </w:p>
    <w:p w14:paraId="6C575B60" w14:textId="77777777" w:rsidR="00F7670A" w:rsidRDefault="005A5122">
      <w:pPr>
        <w:pStyle w:val="a5"/>
        <w:numPr>
          <w:ilvl w:val="0"/>
          <w:numId w:val="6"/>
        </w:numPr>
        <w:snapToGrid w:val="0"/>
        <w:ind w:left="845"/>
        <w:rPr>
          <w:rFonts w:hAnsi="宋体" w:cs="宋体"/>
        </w:rPr>
      </w:pPr>
      <w:r>
        <w:rPr>
          <w:rFonts w:hAnsi="宋体" w:cs="宋体"/>
        </w:rPr>
        <w:t>了解</w:t>
      </w:r>
      <w:r>
        <w:rPr>
          <w:rFonts w:hAnsi="宋体" w:cs="宋体" w:hint="eastAsia"/>
        </w:rPr>
        <w:t>生物学大数据的来源和类型</w:t>
      </w:r>
      <w:r>
        <w:rPr>
          <w:rFonts w:hAnsi="宋体" w:cs="宋体"/>
        </w:rPr>
        <w:t>；</w:t>
      </w:r>
    </w:p>
    <w:p w14:paraId="6E595501" w14:textId="77777777" w:rsidR="00F7670A" w:rsidRDefault="005A5122">
      <w:pPr>
        <w:pStyle w:val="a5"/>
        <w:numPr>
          <w:ilvl w:val="0"/>
          <w:numId w:val="6"/>
        </w:numPr>
        <w:snapToGrid w:val="0"/>
        <w:ind w:left="845"/>
        <w:rPr>
          <w:rFonts w:hAnsi="宋体" w:cs="宋体"/>
        </w:rPr>
      </w:pPr>
      <w:r>
        <w:rPr>
          <w:rFonts w:hAnsi="宋体" w:cs="宋体"/>
        </w:rPr>
        <w:t>了解</w:t>
      </w:r>
      <w:r>
        <w:rPr>
          <w:rFonts w:hAnsi="宋体" w:cs="宋体" w:hint="eastAsia"/>
        </w:rPr>
        <w:t>生物学大数据的存储及管理方法</w:t>
      </w:r>
      <w:r>
        <w:rPr>
          <w:rFonts w:hAnsi="宋体" w:cs="宋体"/>
        </w:rPr>
        <w:t>；</w:t>
      </w:r>
    </w:p>
    <w:p w14:paraId="741EED30" w14:textId="77777777" w:rsidR="00F7670A" w:rsidRDefault="005A5122">
      <w:pPr>
        <w:pStyle w:val="a5"/>
        <w:numPr>
          <w:ilvl w:val="0"/>
          <w:numId w:val="6"/>
        </w:numPr>
        <w:snapToGrid w:val="0"/>
        <w:ind w:left="845"/>
        <w:rPr>
          <w:rFonts w:hAnsi="宋体" w:cs="宋体"/>
        </w:rPr>
      </w:pPr>
      <w:r>
        <w:rPr>
          <w:rFonts w:hAnsi="宋体" w:cs="宋体"/>
        </w:rPr>
        <w:t>了解</w:t>
      </w:r>
      <w:r>
        <w:rPr>
          <w:rFonts w:hAnsi="宋体" w:cs="宋体" w:hint="eastAsia"/>
        </w:rPr>
        <w:t>生物学大数据的分享方法</w:t>
      </w:r>
      <w:r>
        <w:rPr>
          <w:rFonts w:hAnsi="宋体" w:cs="宋体"/>
        </w:rPr>
        <w:t>；</w:t>
      </w:r>
    </w:p>
    <w:p w14:paraId="617E44F2" w14:textId="77777777" w:rsidR="00F7670A" w:rsidRDefault="005A5122">
      <w:pPr>
        <w:pStyle w:val="a5"/>
        <w:numPr>
          <w:ilvl w:val="0"/>
          <w:numId w:val="6"/>
        </w:numPr>
        <w:snapToGrid w:val="0"/>
        <w:ind w:left="845"/>
        <w:rPr>
          <w:rFonts w:hAnsi="宋体" w:cs="宋体"/>
        </w:rPr>
      </w:pPr>
      <w:r>
        <w:rPr>
          <w:rFonts w:hAnsi="宋体" w:cs="宋体" w:hint="eastAsia"/>
        </w:rPr>
        <w:t>掌握生物学大数据的存储和分享的实现方法</w:t>
      </w:r>
      <w:r>
        <w:rPr>
          <w:rFonts w:hAnsi="宋体" w:cs="宋体"/>
        </w:rPr>
        <w:t>。</w:t>
      </w:r>
    </w:p>
    <w:p w14:paraId="4427D127"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2.教学重难点</w:t>
      </w:r>
      <w:r>
        <w:rPr>
          <w:rFonts w:hAnsi="宋体" w:cs="宋体"/>
          <w:b/>
          <w:bCs/>
        </w:rPr>
        <w:t>:</w:t>
      </w:r>
    </w:p>
    <w:p w14:paraId="468FABD2" w14:textId="77777777" w:rsidR="00F7670A" w:rsidRDefault="005A5122">
      <w:pPr>
        <w:pStyle w:val="a5"/>
        <w:numPr>
          <w:ilvl w:val="0"/>
          <w:numId w:val="7"/>
        </w:numPr>
        <w:snapToGrid w:val="0"/>
        <w:ind w:left="845"/>
        <w:rPr>
          <w:rFonts w:hAnsi="宋体" w:cs="宋体"/>
        </w:rPr>
      </w:pPr>
      <w:r>
        <w:rPr>
          <w:rFonts w:hAnsi="宋体" w:cs="宋体"/>
        </w:rPr>
        <w:t>重点：</w:t>
      </w:r>
      <w:r>
        <w:rPr>
          <w:rFonts w:hAnsi="宋体" w:cs="宋体" w:hint="eastAsia"/>
        </w:rPr>
        <w:t>生物学大数据的存储和分享方法</w:t>
      </w:r>
      <w:r>
        <w:rPr>
          <w:rFonts w:hAnsi="宋体" w:cs="宋体"/>
        </w:rPr>
        <w:t>；</w:t>
      </w:r>
    </w:p>
    <w:p w14:paraId="10BF6B49" w14:textId="77777777" w:rsidR="00F7670A" w:rsidRDefault="005A5122">
      <w:pPr>
        <w:pStyle w:val="a5"/>
        <w:numPr>
          <w:ilvl w:val="0"/>
          <w:numId w:val="7"/>
        </w:numPr>
        <w:snapToGrid w:val="0"/>
        <w:ind w:left="845"/>
        <w:rPr>
          <w:rFonts w:hAnsi="宋体" w:cs="宋体"/>
        </w:rPr>
      </w:pPr>
      <w:r>
        <w:rPr>
          <w:rFonts w:hAnsi="宋体" w:cs="宋体"/>
        </w:rPr>
        <w:t>难点：</w:t>
      </w:r>
      <w:r>
        <w:rPr>
          <w:rFonts w:hAnsi="宋体" w:cs="宋体" w:hint="eastAsia"/>
        </w:rPr>
        <w:t>生物学大数据的存储和分享的实现方法</w:t>
      </w:r>
      <w:r>
        <w:rPr>
          <w:rFonts w:hAnsi="宋体" w:cs="宋体"/>
        </w:rPr>
        <w:t>。</w:t>
      </w:r>
    </w:p>
    <w:p w14:paraId="1A839AC0"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3.教学内容</w:t>
      </w:r>
      <w:r>
        <w:rPr>
          <w:rFonts w:hAnsi="宋体" w:cs="宋体"/>
          <w:b/>
          <w:bCs/>
        </w:rPr>
        <w:t>:</w:t>
      </w:r>
    </w:p>
    <w:p w14:paraId="45D47950" w14:textId="77777777" w:rsidR="00F7670A" w:rsidRDefault="005A5122">
      <w:pPr>
        <w:pStyle w:val="a5"/>
        <w:numPr>
          <w:ilvl w:val="0"/>
          <w:numId w:val="8"/>
        </w:numPr>
        <w:snapToGrid w:val="0"/>
        <w:ind w:left="845"/>
        <w:rPr>
          <w:rFonts w:hAnsi="宋体" w:cs="宋体"/>
        </w:rPr>
      </w:pPr>
      <w:r>
        <w:rPr>
          <w:rFonts w:hAnsi="宋体" w:cs="宋体" w:hint="eastAsia"/>
        </w:rPr>
        <w:t>生物学大数据的来源和类型</w:t>
      </w:r>
      <w:r>
        <w:rPr>
          <w:rFonts w:hAnsi="宋体" w:cs="宋体"/>
        </w:rPr>
        <w:t>；</w:t>
      </w:r>
    </w:p>
    <w:p w14:paraId="033EC96F" w14:textId="77777777" w:rsidR="00F7670A" w:rsidRDefault="005A5122">
      <w:pPr>
        <w:pStyle w:val="a5"/>
        <w:numPr>
          <w:ilvl w:val="0"/>
          <w:numId w:val="8"/>
        </w:numPr>
        <w:snapToGrid w:val="0"/>
        <w:ind w:left="845"/>
        <w:rPr>
          <w:rFonts w:hAnsi="宋体" w:cs="宋体"/>
        </w:rPr>
      </w:pPr>
      <w:r>
        <w:rPr>
          <w:rFonts w:hAnsi="宋体" w:cs="宋体" w:hint="eastAsia"/>
        </w:rPr>
        <w:lastRenderedPageBreak/>
        <w:t>生物学大数据的存储及管理方法</w:t>
      </w:r>
      <w:r>
        <w:rPr>
          <w:rFonts w:hAnsi="宋体" w:cs="宋体"/>
        </w:rPr>
        <w:t>；</w:t>
      </w:r>
    </w:p>
    <w:p w14:paraId="1AC252DC" w14:textId="77777777" w:rsidR="00F7670A" w:rsidRDefault="005A5122">
      <w:pPr>
        <w:pStyle w:val="a5"/>
        <w:numPr>
          <w:ilvl w:val="0"/>
          <w:numId w:val="8"/>
        </w:numPr>
        <w:snapToGrid w:val="0"/>
        <w:ind w:left="845"/>
        <w:rPr>
          <w:rFonts w:hAnsi="宋体" w:cs="宋体"/>
        </w:rPr>
      </w:pPr>
      <w:r>
        <w:rPr>
          <w:rFonts w:hAnsi="宋体" w:cs="宋体" w:hint="eastAsia"/>
        </w:rPr>
        <w:t>生物学大数据的分享方法【基于web检索与下载等、API接口等】</w:t>
      </w:r>
      <w:r>
        <w:rPr>
          <w:rFonts w:hAnsi="宋体" w:cs="宋体"/>
        </w:rPr>
        <w:t>；</w:t>
      </w:r>
    </w:p>
    <w:p w14:paraId="2BF189DB" w14:textId="77777777" w:rsidR="00F7670A" w:rsidRDefault="005A5122">
      <w:pPr>
        <w:pStyle w:val="a5"/>
        <w:numPr>
          <w:ilvl w:val="0"/>
          <w:numId w:val="8"/>
        </w:numPr>
        <w:snapToGrid w:val="0"/>
        <w:ind w:left="845"/>
        <w:rPr>
          <w:rFonts w:hAnsi="宋体" w:cs="宋体"/>
        </w:rPr>
      </w:pPr>
      <w:r>
        <w:rPr>
          <w:rFonts w:hAnsi="宋体" w:cs="宋体"/>
        </w:rPr>
        <w:t>相关文献导读</w:t>
      </w:r>
      <w:r>
        <w:rPr>
          <w:rFonts w:hAnsi="宋体" w:cs="宋体" w:hint="eastAsia"/>
        </w:rPr>
        <w:t>。</w:t>
      </w:r>
    </w:p>
    <w:p w14:paraId="6C426F6C"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4.教学方法</w:t>
      </w:r>
      <w:r>
        <w:rPr>
          <w:rFonts w:hAnsi="宋体" w:cs="宋体"/>
          <w:b/>
          <w:bCs/>
        </w:rPr>
        <w:t>：</w:t>
      </w:r>
    </w:p>
    <w:p w14:paraId="4BB96C68" w14:textId="77777777" w:rsidR="00F7670A" w:rsidRDefault="005A5122">
      <w:pPr>
        <w:pStyle w:val="a5"/>
        <w:numPr>
          <w:ilvl w:val="0"/>
          <w:numId w:val="9"/>
        </w:numPr>
        <w:snapToGrid w:val="0"/>
        <w:ind w:left="845"/>
        <w:rPr>
          <w:rFonts w:hAnsi="宋体" w:cs="宋体"/>
        </w:rPr>
      </w:pPr>
      <w:r>
        <w:rPr>
          <w:rFonts w:hAnsi="宋体" w:cs="宋体" w:hint="eastAsia"/>
        </w:rPr>
        <w:t>PPT讲授</w:t>
      </w:r>
      <w:r>
        <w:rPr>
          <w:rFonts w:hAnsi="宋体" w:cs="宋体"/>
        </w:rPr>
        <w:t>；</w:t>
      </w:r>
    </w:p>
    <w:p w14:paraId="2380BA75" w14:textId="77777777" w:rsidR="00F7670A" w:rsidRDefault="005A5122">
      <w:pPr>
        <w:pStyle w:val="a5"/>
        <w:numPr>
          <w:ilvl w:val="0"/>
          <w:numId w:val="9"/>
        </w:numPr>
        <w:snapToGrid w:val="0"/>
        <w:ind w:left="845"/>
        <w:rPr>
          <w:rFonts w:hAnsi="宋体" w:cs="宋体"/>
        </w:rPr>
      </w:pPr>
      <w:r>
        <w:rPr>
          <w:rFonts w:hAnsi="宋体" w:cs="宋体" w:hint="eastAsia"/>
        </w:rPr>
        <w:t>案例操作演示</w:t>
      </w:r>
      <w:r>
        <w:rPr>
          <w:rFonts w:hAnsi="宋体" w:cs="宋体"/>
        </w:rPr>
        <w:t>。</w:t>
      </w:r>
    </w:p>
    <w:p w14:paraId="1C7DEAD4"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5.教学评价</w:t>
      </w:r>
      <w:r>
        <w:rPr>
          <w:rFonts w:hAnsi="宋体" w:cs="宋体"/>
          <w:b/>
          <w:bCs/>
        </w:rPr>
        <w:t>：</w:t>
      </w:r>
    </w:p>
    <w:p w14:paraId="25A69611" w14:textId="77777777" w:rsidR="00F7670A" w:rsidRDefault="005A5122" w:rsidP="005A5122">
      <w:pPr>
        <w:pStyle w:val="a5"/>
        <w:snapToGrid w:val="0"/>
        <w:spacing w:beforeLines="50" w:before="156" w:afterLines="50" w:after="156"/>
        <w:ind w:firstLineChars="200" w:firstLine="420"/>
        <w:rPr>
          <w:rFonts w:hAnsi="宋体" w:cs="宋体"/>
        </w:rPr>
      </w:pPr>
      <w:r>
        <w:rPr>
          <w:rFonts w:hAnsi="宋体" w:cs="宋体" w:hint="eastAsia"/>
        </w:rPr>
        <w:t>回答下列问题：</w:t>
      </w:r>
    </w:p>
    <w:p w14:paraId="02D7D5DB" w14:textId="77777777" w:rsidR="00F7670A" w:rsidRDefault="005A5122">
      <w:pPr>
        <w:pStyle w:val="a5"/>
        <w:numPr>
          <w:ilvl w:val="0"/>
          <w:numId w:val="10"/>
        </w:numPr>
        <w:snapToGrid w:val="0"/>
        <w:ind w:left="845"/>
        <w:rPr>
          <w:rFonts w:hAnsi="宋体" w:cs="宋体"/>
        </w:rPr>
      </w:pPr>
      <w:r>
        <w:rPr>
          <w:rFonts w:hAnsi="宋体" w:cs="宋体" w:hint="eastAsia"/>
        </w:rPr>
        <w:t>你能够根据需求设计一个简单的生物学大数据的存储和管理方案吗？包括存储机器的软硬件配置。</w:t>
      </w:r>
    </w:p>
    <w:p w14:paraId="2D33F792" w14:textId="77777777" w:rsidR="00F7670A" w:rsidRDefault="005A5122">
      <w:pPr>
        <w:pStyle w:val="a5"/>
        <w:numPr>
          <w:ilvl w:val="0"/>
          <w:numId w:val="10"/>
        </w:numPr>
        <w:snapToGrid w:val="0"/>
        <w:ind w:left="845"/>
        <w:rPr>
          <w:rFonts w:hAnsi="宋体" w:cs="宋体"/>
        </w:rPr>
      </w:pPr>
      <w:r>
        <w:rPr>
          <w:rFonts w:hAnsi="宋体" w:cs="宋体" w:hint="eastAsia"/>
        </w:rPr>
        <w:t>你是否能够根据所学专业知识和技能搭建一个简单的生物学大数据分享平台吗</w:t>
      </w:r>
      <w:r>
        <w:rPr>
          <w:rFonts w:hAnsi="宋体" w:cs="宋体"/>
        </w:rPr>
        <w:t>？</w:t>
      </w:r>
    </w:p>
    <w:p w14:paraId="3DAD5AAF" w14:textId="77777777" w:rsidR="00F7670A" w:rsidRDefault="00F7670A">
      <w:pPr>
        <w:pStyle w:val="a5"/>
        <w:snapToGrid w:val="0"/>
        <w:ind w:left="420"/>
        <w:rPr>
          <w:rFonts w:hAnsi="宋体" w:cs="宋体"/>
        </w:rPr>
      </w:pPr>
    </w:p>
    <w:p w14:paraId="3E7CB05C" w14:textId="77777777" w:rsidR="00F7670A" w:rsidRDefault="00F7670A">
      <w:pPr>
        <w:pStyle w:val="a5"/>
        <w:snapToGrid w:val="0"/>
        <w:ind w:left="420"/>
        <w:rPr>
          <w:rFonts w:hAnsi="宋体" w:cs="宋体"/>
        </w:rPr>
      </w:pPr>
    </w:p>
    <w:p w14:paraId="50868985" w14:textId="77777777" w:rsidR="00F7670A" w:rsidRDefault="00F7670A">
      <w:pPr>
        <w:pStyle w:val="a5"/>
        <w:snapToGrid w:val="0"/>
        <w:ind w:left="420"/>
        <w:rPr>
          <w:rFonts w:hAnsi="宋体" w:cs="宋体"/>
        </w:rPr>
      </w:pPr>
    </w:p>
    <w:p w14:paraId="545693D3" w14:textId="77777777" w:rsidR="00F7670A" w:rsidRDefault="005A5122" w:rsidP="005A5122">
      <w:pPr>
        <w:pStyle w:val="3"/>
        <w:snapToGrid w:val="0"/>
        <w:spacing w:beforeLines="50" w:before="156" w:afterLines="50" w:after="156" w:line="240" w:lineRule="auto"/>
        <w:ind w:firstLineChars="200" w:firstLine="482"/>
        <w:rPr>
          <w:rFonts w:ascii="黑体" w:eastAsia="黑体" w:hAnsi="黑体" w:cs="黑体"/>
          <w:sz w:val="24"/>
          <w:szCs w:val="24"/>
        </w:rPr>
      </w:pPr>
      <w:bookmarkStart w:id="0" w:name="_Toc1483571515"/>
      <w:r>
        <w:rPr>
          <w:rFonts w:ascii="黑体" w:eastAsia="黑体" w:hAnsi="黑体" w:cs="黑体" w:hint="eastAsia"/>
          <w:sz w:val="24"/>
          <w:szCs w:val="24"/>
        </w:rPr>
        <w:t xml:space="preserve">实验一 </w:t>
      </w:r>
      <w:bookmarkEnd w:id="0"/>
      <w:r>
        <w:rPr>
          <w:rFonts w:ascii="黑体" w:eastAsia="黑体" w:hAnsi="黑体" w:cs="黑体" w:hint="eastAsia"/>
          <w:sz w:val="24"/>
          <w:szCs w:val="24"/>
        </w:rPr>
        <w:t>生物学大数据存储和分享</w:t>
      </w:r>
    </w:p>
    <w:p w14:paraId="1871DDB2"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1.教学目标</w:t>
      </w:r>
      <w:r>
        <w:rPr>
          <w:rFonts w:hAnsi="宋体" w:cs="宋体"/>
          <w:b/>
          <w:bCs/>
        </w:rPr>
        <w:t>:</w:t>
      </w:r>
    </w:p>
    <w:p w14:paraId="6352B98C" w14:textId="77777777" w:rsidR="00F7670A" w:rsidRDefault="005A5122">
      <w:pPr>
        <w:pStyle w:val="a5"/>
        <w:numPr>
          <w:ilvl w:val="0"/>
          <w:numId w:val="11"/>
        </w:numPr>
        <w:snapToGrid w:val="0"/>
        <w:ind w:left="845"/>
        <w:rPr>
          <w:rFonts w:hAnsi="宋体" w:cs="宋体"/>
        </w:rPr>
      </w:pPr>
      <w:r>
        <w:rPr>
          <w:rFonts w:hAnsi="宋体" w:cs="宋体" w:hint="eastAsia"/>
        </w:rPr>
        <w:t>熟悉生物学大数据的存储和管理方法；</w:t>
      </w:r>
    </w:p>
    <w:p w14:paraId="77A51F6D" w14:textId="77777777" w:rsidR="00F7670A" w:rsidRDefault="005A5122">
      <w:pPr>
        <w:pStyle w:val="a5"/>
        <w:numPr>
          <w:ilvl w:val="0"/>
          <w:numId w:val="11"/>
        </w:numPr>
        <w:snapToGrid w:val="0"/>
        <w:ind w:left="845"/>
        <w:rPr>
          <w:rFonts w:hAnsi="宋体" w:cs="宋体"/>
        </w:rPr>
      </w:pPr>
      <w:r>
        <w:rPr>
          <w:rFonts w:hAnsi="宋体" w:cs="宋体" w:hint="eastAsia"/>
        </w:rPr>
        <w:t>熟悉生物学大数据的分享方法；</w:t>
      </w:r>
    </w:p>
    <w:p w14:paraId="14B38433" w14:textId="77777777" w:rsidR="00F7670A" w:rsidRDefault="005A5122">
      <w:pPr>
        <w:pStyle w:val="a5"/>
        <w:numPr>
          <w:ilvl w:val="0"/>
          <w:numId w:val="11"/>
        </w:numPr>
        <w:snapToGrid w:val="0"/>
        <w:ind w:left="845"/>
        <w:rPr>
          <w:rFonts w:hAnsi="宋体" w:cs="宋体"/>
        </w:rPr>
      </w:pPr>
      <w:r>
        <w:rPr>
          <w:rFonts w:hAnsi="宋体" w:cs="宋体" w:hint="eastAsia"/>
        </w:rPr>
        <w:t>能够独立使用所掌握的专业知识和技能搭建一个简单的生物学大数据的存储和分享平台。</w:t>
      </w:r>
    </w:p>
    <w:p w14:paraId="45E345B6"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2.教学重难点</w:t>
      </w:r>
      <w:r>
        <w:rPr>
          <w:rFonts w:hAnsi="宋体" w:cs="宋体"/>
          <w:b/>
          <w:bCs/>
        </w:rPr>
        <w:t>:</w:t>
      </w:r>
    </w:p>
    <w:p w14:paraId="3AF61EE6" w14:textId="77777777" w:rsidR="00F7670A" w:rsidRDefault="005A5122">
      <w:pPr>
        <w:pStyle w:val="a5"/>
        <w:numPr>
          <w:ilvl w:val="0"/>
          <w:numId w:val="12"/>
        </w:numPr>
        <w:snapToGrid w:val="0"/>
        <w:ind w:left="845"/>
        <w:rPr>
          <w:rFonts w:hAnsi="宋体" w:cs="宋体"/>
        </w:rPr>
      </w:pPr>
      <w:r>
        <w:rPr>
          <w:rFonts w:hAnsi="宋体" w:cs="宋体"/>
        </w:rPr>
        <w:t>重点：</w:t>
      </w:r>
      <w:r>
        <w:rPr>
          <w:rFonts w:hAnsi="宋体" w:cs="宋体" w:hint="eastAsia"/>
        </w:rPr>
        <w:t>生物学大数据存储、管理及分享方法的进一步理解和掌握</w:t>
      </w:r>
      <w:r>
        <w:rPr>
          <w:rFonts w:hAnsi="宋体" w:cs="宋体"/>
        </w:rPr>
        <w:t>；</w:t>
      </w:r>
    </w:p>
    <w:p w14:paraId="0F0C37D9" w14:textId="77777777" w:rsidR="00F7670A" w:rsidRDefault="005A5122">
      <w:pPr>
        <w:pStyle w:val="a5"/>
        <w:numPr>
          <w:ilvl w:val="0"/>
          <w:numId w:val="12"/>
        </w:numPr>
        <w:snapToGrid w:val="0"/>
        <w:ind w:left="845"/>
        <w:rPr>
          <w:rFonts w:hAnsi="宋体" w:cs="宋体"/>
        </w:rPr>
      </w:pPr>
      <w:r>
        <w:rPr>
          <w:rFonts w:hAnsi="宋体" w:cs="宋体"/>
        </w:rPr>
        <w:t>难点：</w:t>
      </w:r>
      <w:r>
        <w:rPr>
          <w:rFonts w:hAnsi="宋体" w:cs="宋体" w:hint="eastAsia"/>
        </w:rPr>
        <w:t>生物学大数据的存储和分享平台的搭建</w:t>
      </w:r>
      <w:r>
        <w:rPr>
          <w:rFonts w:hAnsi="宋体" w:cs="宋体"/>
        </w:rPr>
        <w:t>。</w:t>
      </w:r>
    </w:p>
    <w:p w14:paraId="62C72E96"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3.教学内容</w:t>
      </w:r>
      <w:r>
        <w:rPr>
          <w:rFonts w:hAnsi="宋体" w:cs="宋体"/>
          <w:b/>
          <w:bCs/>
        </w:rPr>
        <w:t>:</w:t>
      </w:r>
    </w:p>
    <w:p w14:paraId="0E531786" w14:textId="77777777" w:rsidR="00F7670A" w:rsidRDefault="005A5122">
      <w:pPr>
        <w:pStyle w:val="a5"/>
        <w:numPr>
          <w:ilvl w:val="0"/>
          <w:numId w:val="13"/>
        </w:numPr>
        <w:snapToGrid w:val="0"/>
        <w:ind w:left="845"/>
        <w:rPr>
          <w:rFonts w:hAnsi="宋体" w:cs="宋体"/>
        </w:rPr>
      </w:pPr>
      <w:r>
        <w:rPr>
          <w:rFonts w:hAnsi="宋体" w:cs="宋体" w:hint="eastAsia"/>
        </w:rPr>
        <w:t>生物学大</w:t>
      </w:r>
      <w:r>
        <w:rPr>
          <w:rFonts w:hAnsi="宋体" w:cs="宋体"/>
        </w:rPr>
        <w:t>数据的检索和下载；</w:t>
      </w:r>
    </w:p>
    <w:p w14:paraId="24BA19CB" w14:textId="77777777" w:rsidR="00F7670A" w:rsidRDefault="005A5122">
      <w:pPr>
        <w:pStyle w:val="a5"/>
        <w:numPr>
          <w:ilvl w:val="0"/>
          <w:numId w:val="13"/>
        </w:numPr>
        <w:snapToGrid w:val="0"/>
        <w:ind w:left="845"/>
        <w:rPr>
          <w:rFonts w:hAnsi="宋体" w:cs="宋体"/>
        </w:rPr>
      </w:pPr>
      <w:r>
        <w:rPr>
          <w:rFonts w:hAnsi="宋体" w:cs="宋体" w:hint="eastAsia"/>
        </w:rPr>
        <w:t>生物学大数据的存储和分享平台的依赖环境相关软件的下载和安装；</w:t>
      </w:r>
    </w:p>
    <w:p w14:paraId="127C375F" w14:textId="77777777" w:rsidR="00F7670A" w:rsidRDefault="005A5122">
      <w:pPr>
        <w:pStyle w:val="a5"/>
        <w:numPr>
          <w:ilvl w:val="0"/>
          <w:numId w:val="13"/>
        </w:numPr>
        <w:snapToGrid w:val="0"/>
        <w:ind w:left="845"/>
        <w:rPr>
          <w:rFonts w:hAnsi="宋体" w:cs="宋体"/>
        </w:rPr>
      </w:pPr>
      <w:r>
        <w:rPr>
          <w:rFonts w:hAnsi="宋体" w:cs="宋体" w:hint="eastAsia"/>
        </w:rPr>
        <w:t>平台搭建相关服务器端程序及web前端的开发。</w:t>
      </w:r>
    </w:p>
    <w:p w14:paraId="4264FAF3"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4.教学方法</w:t>
      </w:r>
      <w:r>
        <w:rPr>
          <w:rFonts w:hAnsi="宋体" w:cs="宋体"/>
          <w:b/>
          <w:bCs/>
        </w:rPr>
        <w:t>：</w:t>
      </w:r>
    </w:p>
    <w:p w14:paraId="36FC0209" w14:textId="77777777" w:rsidR="00F7670A" w:rsidRDefault="005A5122">
      <w:pPr>
        <w:pStyle w:val="a5"/>
        <w:numPr>
          <w:ilvl w:val="0"/>
          <w:numId w:val="14"/>
        </w:numPr>
        <w:snapToGrid w:val="0"/>
        <w:ind w:left="845"/>
        <w:rPr>
          <w:rFonts w:hAnsi="宋体" w:cs="宋体"/>
        </w:rPr>
      </w:pPr>
      <w:r>
        <w:rPr>
          <w:rFonts w:hAnsi="宋体" w:cs="宋体"/>
        </w:rPr>
        <w:t>实验讲授；</w:t>
      </w:r>
    </w:p>
    <w:p w14:paraId="7CE6F13A" w14:textId="77777777" w:rsidR="00F7670A" w:rsidRDefault="005A5122">
      <w:pPr>
        <w:pStyle w:val="a5"/>
        <w:numPr>
          <w:ilvl w:val="0"/>
          <w:numId w:val="14"/>
        </w:numPr>
        <w:snapToGrid w:val="0"/>
        <w:ind w:left="845"/>
        <w:rPr>
          <w:rFonts w:hAnsi="宋体" w:cs="宋体"/>
        </w:rPr>
      </w:pPr>
      <w:r>
        <w:rPr>
          <w:rFonts w:hAnsi="宋体" w:cs="宋体"/>
        </w:rPr>
        <w:t>学生自主实践；</w:t>
      </w:r>
    </w:p>
    <w:p w14:paraId="42C135BB" w14:textId="77777777" w:rsidR="00F7670A" w:rsidRDefault="005A5122">
      <w:pPr>
        <w:pStyle w:val="a5"/>
        <w:numPr>
          <w:ilvl w:val="0"/>
          <w:numId w:val="14"/>
        </w:numPr>
        <w:snapToGrid w:val="0"/>
        <w:ind w:left="845"/>
        <w:rPr>
          <w:rFonts w:hAnsi="宋体" w:cs="宋体"/>
        </w:rPr>
      </w:pPr>
      <w:r>
        <w:rPr>
          <w:rFonts w:hAnsi="宋体" w:cs="宋体"/>
        </w:rPr>
        <w:t>教师答疑解惑。</w:t>
      </w:r>
    </w:p>
    <w:p w14:paraId="093723EC"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5.教学评价</w:t>
      </w:r>
      <w:r>
        <w:rPr>
          <w:rFonts w:hAnsi="宋体" w:cs="宋体"/>
          <w:b/>
          <w:bCs/>
        </w:rPr>
        <w:t>：</w:t>
      </w:r>
    </w:p>
    <w:p w14:paraId="2369D82C" w14:textId="77777777" w:rsidR="00F7670A" w:rsidRDefault="005A5122">
      <w:pPr>
        <w:pStyle w:val="a5"/>
        <w:numPr>
          <w:ilvl w:val="0"/>
          <w:numId w:val="15"/>
        </w:numPr>
        <w:snapToGrid w:val="0"/>
        <w:ind w:left="845"/>
        <w:rPr>
          <w:rFonts w:hAnsi="宋体" w:cs="宋体"/>
        </w:rPr>
      </w:pPr>
      <w:r>
        <w:rPr>
          <w:rFonts w:hAnsi="宋体" w:cs="宋体"/>
        </w:rPr>
        <w:t>独立完成实验内容；</w:t>
      </w:r>
    </w:p>
    <w:p w14:paraId="2E96D5BE" w14:textId="77777777" w:rsidR="00F7670A" w:rsidRDefault="005A5122">
      <w:pPr>
        <w:pStyle w:val="a5"/>
        <w:numPr>
          <w:ilvl w:val="0"/>
          <w:numId w:val="15"/>
        </w:numPr>
        <w:snapToGrid w:val="0"/>
        <w:ind w:left="845"/>
        <w:rPr>
          <w:rFonts w:hAnsi="宋体" w:cs="宋体"/>
        </w:rPr>
      </w:pPr>
      <w:r>
        <w:rPr>
          <w:rFonts w:hAnsi="宋体" w:cs="宋体"/>
        </w:rPr>
        <w:t>撰写符合规范的实验记录和实验报告。</w:t>
      </w:r>
    </w:p>
    <w:p w14:paraId="4ED1AE74" w14:textId="77777777" w:rsidR="00F7670A" w:rsidRDefault="00F7670A">
      <w:pPr>
        <w:pStyle w:val="a5"/>
        <w:snapToGrid w:val="0"/>
        <w:ind w:left="420"/>
        <w:rPr>
          <w:rFonts w:hAnsi="宋体" w:cs="宋体"/>
        </w:rPr>
      </w:pPr>
    </w:p>
    <w:p w14:paraId="5D1E8203" w14:textId="77777777" w:rsidR="00F7670A" w:rsidRDefault="00F7670A">
      <w:pPr>
        <w:pStyle w:val="a5"/>
        <w:snapToGrid w:val="0"/>
        <w:ind w:left="420"/>
        <w:rPr>
          <w:rFonts w:hAnsi="宋体" w:cs="宋体"/>
        </w:rPr>
      </w:pPr>
    </w:p>
    <w:p w14:paraId="766EA02D" w14:textId="77777777" w:rsidR="00F7670A" w:rsidRDefault="005A5122" w:rsidP="005A5122">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第3章 生物学大数据云计算</w:t>
      </w:r>
    </w:p>
    <w:p w14:paraId="0D03DE8E"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1.教学目标</w:t>
      </w:r>
      <w:r>
        <w:rPr>
          <w:rFonts w:hAnsi="宋体" w:cs="宋体"/>
          <w:b/>
          <w:bCs/>
        </w:rPr>
        <w:t>:</w:t>
      </w:r>
    </w:p>
    <w:p w14:paraId="687D98F8" w14:textId="77777777" w:rsidR="00F7670A" w:rsidRDefault="005A5122">
      <w:pPr>
        <w:pStyle w:val="a5"/>
        <w:numPr>
          <w:ilvl w:val="0"/>
          <w:numId w:val="16"/>
        </w:numPr>
        <w:snapToGrid w:val="0"/>
        <w:ind w:left="845"/>
        <w:rPr>
          <w:rFonts w:hAnsi="宋体" w:cs="宋体"/>
          <w:szCs w:val="21"/>
        </w:rPr>
      </w:pPr>
      <w:bookmarkStart w:id="1" w:name="OLE_LINK3"/>
      <w:r>
        <w:rPr>
          <w:rFonts w:hAnsi="宋体" w:cs="宋体" w:hint="eastAsia"/>
          <w:szCs w:val="21"/>
        </w:rPr>
        <w:t>了解现有生物大数据云计算平台</w:t>
      </w:r>
      <w:bookmarkEnd w:id="1"/>
      <w:r>
        <w:rPr>
          <w:rFonts w:hAnsi="宋体" w:cs="宋体"/>
          <w:szCs w:val="21"/>
        </w:rPr>
        <w:t>；</w:t>
      </w:r>
    </w:p>
    <w:p w14:paraId="35624274" w14:textId="77777777" w:rsidR="00F7670A" w:rsidRDefault="005A5122">
      <w:pPr>
        <w:pStyle w:val="a5"/>
        <w:numPr>
          <w:ilvl w:val="0"/>
          <w:numId w:val="16"/>
        </w:numPr>
        <w:snapToGrid w:val="0"/>
        <w:ind w:left="845"/>
        <w:rPr>
          <w:rFonts w:hAnsi="宋体" w:cs="宋体"/>
          <w:szCs w:val="21"/>
        </w:rPr>
      </w:pPr>
      <w:r>
        <w:rPr>
          <w:rFonts w:hAnsi="宋体" w:cs="宋体" w:hint="eastAsia"/>
          <w:szCs w:val="21"/>
        </w:rPr>
        <w:t>了解生物大数据云计算平台的进展</w:t>
      </w:r>
      <w:r>
        <w:rPr>
          <w:rFonts w:hAnsi="宋体" w:cs="宋体"/>
          <w:szCs w:val="21"/>
        </w:rPr>
        <w:t>；</w:t>
      </w:r>
    </w:p>
    <w:p w14:paraId="159C263F" w14:textId="77777777" w:rsidR="00F7670A" w:rsidRDefault="005A5122">
      <w:pPr>
        <w:pStyle w:val="a5"/>
        <w:numPr>
          <w:ilvl w:val="0"/>
          <w:numId w:val="16"/>
        </w:numPr>
        <w:snapToGrid w:val="0"/>
        <w:ind w:left="845"/>
        <w:rPr>
          <w:rFonts w:hAnsi="宋体" w:cs="宋体"/>
          <w:szCs w:val="21"/>
        </w:rPr>
      </w:pPr>
      <w:r>
        <w:rPr>
          <w:rFonts w:hAnsi="宋体" w:cs="宋体" w:hint="eastAsia"/>
          <w:szCs w:val="21"/>
        </w:rPr>
        <w:lastRenderedPageBreak/>
        <w:t>理解生物大数据云计算平台的软件逻辑架构</w:t>
      </w:r>
      <w:r>
        <w:rPr>
          <w:rFonts w:hAnsi="宋体" w:cs="宋体"/>
          <w:szCs w:val="21"/>
        </w:rPr>
        <w:t>；</w:t>
      </w:r>
    </w:p>
    <w:p w14:paraId="22740B04" w14:textId="77777777" w:rsidR="00F7670A" w:rsidRDefault="005A5122">
      <w:pPr>
        <w:pStyle w:val="a5"/>
        <w:numPr>
          <w:ilvl w:val="0"/>
          <w:numId w:val="16"/>
        </w:numPr>
        <w:snapToGrid w:val="0"/>
        <w:ind w:left="845"/>
        <w:rPr>
          <w:rFonts w:hAnsi="宋体" w:cs="宋体"/>
          <w:szCs w:val="21"/>
        </w:rPr>
      </w:pPr>
      <w:r>
        <w:rPr>
          <w:rFonts w:hAnsi="宋体" w:cs="宋体" w:hint="eastAsia"/>
          <w:szCs w:val="21"/>
        </w:rPr>
        <w:t>熟悉和掌握常见的生物大数据云计算平台的使用方法；</w:t>
      </w:r>
    </w:p>
    <w:p w14:paraId="58D760E8" w14:textId="77777777" w:rsidR="00F7670A" w:rsidRDefault="005A5122">
      <w:pPr>
        <w:pStyle w:val="a5"/>
        <w:numPr>
          <w:ilvl w:val="0"/>
          <w:numId w:val="16"/>
        </w:numPr>
        <w:snapToGrid w:val="0"/>
        <w:ind w:left="845"/>
        <w:rPr>
          <w:rFonts w:hAnsi="宋体" w:cs="宋体"/>
          <w:szCs w:val="21"/>
        </w:rPr>
      </w:pPr>
      <w:r>
        <w:rPr>
          <w:rFonts w:hAnsi="宋体" w:cs="宋体" w:hint="eastAsia"/>
          <w:szCs w:val="21"/>
        </w:rPr>
        <w:t>熟悉和掌握常见的生物大数据云计算平台接口的使用方法</w:t>
      </w:r>
      <w:r>
        <w:rPr>
          <w:rFonts w:hAnsi="宋体" w:cs="宋体"/>
          <w:szCs w:val="21"/>
        </w:rPr>
        <w:t>；</w:t>
      </w:r>
    </w:p>
    <w:p w14:paraId="59AD96EC" w14:textId="77777777" w:rsidR="00F7670A" w:rsidRDefault="005A5122">
      <w:pPr>
        <w:pStyle w:val="a5"/>
        <w:numPr>
          <w:ilvl w:val="0"/>
          <w:numId w:val="16"/>
        </w:numPr>
        <w:snapToGrid w:val="0"/>
        <w:ind w:left="845"/>
        <w:rPr>
          <w:rFonts w:hAnsi="宋体" w:cs="宋体"/>
          <w:szCs w:val="21"/>
        </w:rPr>
      </w:pPr>
      <w:r>
        <w:rPr>
          <w:rFonts w:hAnsi="宋体" w:cs="宋体" w:hint="eastAsia"/>
          <w:szCs w:val="21"/>
        </w:rPr>
        <w:t>学会使用现有软件、结合自行编程架设简单的生物大学大数据计算平台</w:t>
      </w:r>
      <w:r>
        <w:rPr>
          <w:rFonts w:hAnsi="宋体" w:cs="宋体"/>
          <w:szCs w:val="21"/>
        </w:rPr>
        <w:t>。</w:t>
      </w:r>
    </w:p>
    <w:p w14:paraId="7383B220"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2.教学重难点</w:t>
      </w:r>
      <w:r>
        <w:rPr>
          <w:rFonts w:hAnsi="宋体" w:cs="宋体"/>
          <w:b/>
          <w:bCs/>
        </w:rPr>
        <w:t>:</w:t>
      </w:r>
    </w:p>
    <w:p w14:paraId="1E556007" w14:textId="77777777" w:rsidR="00F7670A" w:rsidRDefault="005A5122">
      <w:pPr>
        <w:pStyle w:val="a5"/>
        <w:numPr>
          <w:ilvl w:val="0"/>
          <w:numId w:val="17"/>
        </w:numPr>
        <w:snapToGrid w:val="0"/>
        <w:ind w:left="845"/>
        <w:rPr>
          <w:rFonts w:hAnsi="宋体" w:cs="宋体"/>
          <w:szCs w:val="21"/>
        </w:rPr>
      </w:pPr>
      <w:r>
        <w:rPr>
          <w:rFonts w:hAnsi="宋体" w:cs="宋体"/>
          <w:szCs w:val="21"/>
        </w:rPr>
        <w:t>重点：</w:t>
      </w:r>
      <w:r>
        <w:rPr>
          <w:rFonts w:hAnsi="宋体" w:cs="宋体" w:hint="eastAsia"/>
          <w:szCs w:val="21"/>
        </w:rPr>
        <w:t>常见的生物大数据云计算平台的使用</w:t>
      </w:r>
      <w:r>
        <w:rPr>
          <w:rFonts w:hAnsi="宋体" w:cs="宋体"/>
          <w:szCs w:val="21"/>
        </w:rPr>
        <w:t>；</w:t>
      </w:r>
    </w:p>
    <w:p w14:paraId="4C519D52" w14:textId="77777777" w:rsidR="00F7670A" w:rsidRDefault="005A5122">
      <w:pPr>
        <w:pStyle w:val="a5"/>
        <w:numPr>
          <w:ilvl w:val="0"/>
          <w:numId w:val="17"/>
        </w:numPr>
        <w:snapToGrid w:val="0"/>
        <w:ind w:left="845"/>
        <w:rPr>
          <w:rFonts w:hAnsi="宋体" w:cs="宋体"/>
          <w:szCs w:val="21"/>
        </w:rPr>
      </w:pPr>
      <w:r>
        <w:rPr>
          <w:rFonts w:hAnsi="宋体" w:cs="宋体"/>
          <w:szCs w:val="21"/>
        </w:rPr>
        <w:t>难点：</w:t>
      </w:r>
      <w:r>
        <w:rPr>
          <w:rFonts w:hAnsi="宋体" w:cs="宋体" w:hint="eastAsia"/>
          <w:szCs w:val="21"/>
        </w:rPr>
        <w:t>生物大学大数据计算平台的架设</w:t>
      </w:r>
      <w:r>
        <w:rPr>
          <w:rFonts w:hAnsi="宋体" w:cs="宋体"/>
          <w:szCs w:val="21"/>
        </w:rPr>
        <w:t>。</w:t>
      </w:r>
    </w:p>
    <w:p w14:paraId="720D3624"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3.教学内容</w:t>
      </w:r>
      <w:r>
        <w:rPr>
          <w:rFonts w:hAnsi="宋体" w:cs="宋体"/>
          <w:b/>
          <w:bCs/>
        </w:rPr>
        <w:t>:</w:t>
      </w:r>
    </w:p>
    <w:p w14:paraId="7FE2FDBB" w14:textId="77777777" w:rsidR="00F7670A" w:rsidRDefault="005A5122">
      <w:pPr>
        <w:pStyle w:val="a5"/>
        <w:numPr>
          <w:ilvl w:val="0"/>
          <w:numId w:val="18"/>
        </w:numPr>
        <w:snapToGrid w:val="0"/>
        <w:ind w:left="845"/>
        <w:rPr>
          <w:rFonts w:hAnsi="宋体" w:cs="宋体"/>
          <w:szCs w:val="21"/>
        </w:rPr>
      </w:pPr>
      <w:r>
        <w:rPr>
          <w:rFonts w:hAnsi="宋体" w:cs="宋体" w:hint="eastAsia"/>
          <w:szCs w:val="21"/>
        </w:rPr>
        <w:t>现有生物大数据云计算平台的介绍及进展</w:t>
      </w:r>
      <w:r>
        <w:rPr>
          <w:rFonts w:hAnsi="宋体" w:cs="宋体"/>
          <w:szCs w:val="21"/>
        </w:rPr>
        <w:t>;</w:t>
      </w:r>
    </w:p>
    <w:p w14:paraId="422CFC79" w14:textId="77777777" w:rsidR="00F7670A" w:rsidRDefault="005A5122">
      <w:pPr>
        <w:pStyle w:val="a5"/>
        <w:numPr>
          <w:ilvl w:val="0"/>
          <w:numId w:val="18"/>
        </w:numPr>
        <w:snapToGrid w:val="0"/>
        <w:ind w:left="845"/>
        <w:rPr>
          <w:rFonts w:hAnsi="宋体" w:cs="宋体"/>
          <w:szCs w:val="21"/>
        </w:rPr>
      </w:pPr>
      <w:r>
        <w:rPr>
          <w:rFonts w:hAnsi="宋体" w:cs="宋体" w:hint="eastAsia"/>
          <w:szCs w:val="21"/>
        </w:rPr>
        <w:t>生物大数据云计算平台的软件逻辑架构</w:t>
      </w:r>
      <w:r>
        <w:rPr>
          <w:rFonts w:hAnsi="宋体" w:cs="宋体"/>
          <w:szCs w:val="21"/>
        </w:rPr>
        <w:t>;</w:t>
      </w:r>
    </w:p>
    <w:p w14:paraId="52DE8C71" w14:textId="77777777" w:rsidR="00F7670A" w:rsidRDefault="005A5122">
      <w:pPr>
        <w:pStyle w:val="a5"/>
        <w:numPr>
          <w:ilvl w:val="0"/>
          <w:numId w:val="18"/>
        </w:numPr>
        <w:snapToGrid w:val="0"/>
        <w:ind w:left="845"/>
        <w:rPr>
          <w:rFonts w:hAnsi="宋体" w:cs="宋体"/>
          <w:szCs w:val="21"/>
        </w:rPr>
      </w:pPr>
      <w:r>
        <w:rPr>
          <w:rFonts w:hAnsi="宋体" w:cs="宋体" w:hint="eastAsia"/>
          <w:szCs w:val="21"/>
        </w:rPr>
        <w:t>常见的生物大数据云计算平台的使用讲解</w:t>
      </w:r>
      <w:r>
        <w:rPr>
          <w:rFonts w:hAnsi="宋体" w:cs="宋体"/>
          <w:szCs w:val="21"/>
        </w:rPr>
        <w:t>;</w:t>
      </w:r>
    </w:p>
    <w:p w14:paraId="3EBEA6C3" w14:textId="77777777" w:rsidR="00F7670A" w:rsidRDefault="005A5122">
      <w:pPr>
        <w:pStyle w:val="a5"/>
        <w:numPr>
          <w:ilvl w:val="0"/>
          <w:numId w:val="18"/>
        </w:numPr>
        <w:snapToGrid w:val="0"/>
        <w:ind w:left="845"/>
        <w:rPr>
          <w:rFonts w:hAnsi="宋体" w:cs="宋体"/>
          <w:szCs w:val="21"/>
        </w:rPr>
      </w:pPr>
      <w:r>
        <w:rPr>
          <w:rFonts w:hAnsi="宋体" w:cs="宋体" w:hint="eastAsia"/>
          <w:szCs w:val="21"/>
        </w:rPr>
        <w:t>常见的生物大数据云计算平台接口的使用讲解</w:t>
      </w:r>
      <w:r>
        <w:rPr>
          <w:rFonts w:hAnsi="宋体" w:cs="宋体"/>
          <w:szCs w:val="21"/>
        </w:rPr>
        <w:t>；</w:t>
      </w:r>
    </w:p>
    <w:p w14:paraId="33106D45" w14:textId="77777777" w:rsidR="00F7670A" w:rsidRDefault="005A5122">
      <w:pPr>
        <w:pStyle w:val="a5"/>
        <w:numPr>
          <w:ilvl w:val="0"/>
          <w:numId w:val="18"/>
        </w:numPr>
        <w:snapToGrid w:val="0"/>
        <w:ind w:left="845"/>
        <w:rPr>
          <w:rFonts w:hAnsi="宋体" w:cs="宋体"/>
          <w:szCs w:val="21"/>
        </w:rPr>
      </w:pPr>
      <w:r>
        <w:rPr>
          <w:rFonts w:hAnsi="宋体" w:cs="宋体" w:hint="eastAsia"/>
          <w:szCs w:val="21"/>
        </w:rPr>
        <w:t>简单的生物大学大数据计算平台的架设</w:t>
      </w:r>
      <w:r>
        <w:rPr>
          <w:rFonts w:hAnsi="宋体" w:cs="宋体"/>
          <w:szCs w:val="21"/>
        </w:rPr>
        <w:t>。</w:t>
      </w:r>
    </w:p>
    <w:p w14:paraId="183CAF29"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4.教学方法</w:t>
      </w:r>
      <w:r>
        <w:rPr>
          <w:rFonts w:hAnsi="宋体" w:cs="宋体"/>
          <w:b/>
          <w:bCs/>
        </w:rPr>
        <w:t>：</w:t>
      </w:r>
    </w:p>
    <w:p w14:paraId="6B18691F" w14:textId="77777777" w:rsidR="00F7670A" w:rsidRDefault="005A5122">
      <w:pPr>
        <w:pStyle w:val="a5"/>
        <w:numPr>
          <w:ilvl w:val="0"/>
          <w:numId w:val="19"/>
        </w:numPr>
        <w:snapToGrid w:val="0"/>
        <w:ind w:left="845"/>
        <w:rPr>
          <w:rFonts w:hAnsi="宋体" w:cs="宋体"/>
          <w:szCs w:val="21"/>
        </w:rPr>
      </w:pPr>
      <w:r>
        <w:rPr>
          <w:rFonts w:hAnsi="宋体" w:cs="宋体" w:hint="eastAsia"/>
          <w:szCs w:val="21"/>
        </w:rPr>
        <w:t>PPT讲授</w:t>
      </w:r>
      <w:r>
        <w:rPr>
          <w:rFonts w:hAnsi="宋体" w:cs="宋体"/>
          <w:szCs w:val="21"/>
        </w:rPr>
        <w:t>；</w:t>
      </w:r>
    </w:p>
    <w:p w14:paraId="2285B111" w14:textId="77777777" w:rsidR="00F7670A" w:rsidRDefault="005A5122">
      <w:pPr>
        <w:pStyle w:val="a5"/>
        <w:numPr>
          <w:ilvl w:val="0"/>
          <w:numId w:val="19"/>
        </w:numPr>
        <w:snapToGrid w:val="0"/>
        <w:ind w:left="845"/>
        <w:rPr>
          <w:rFonts w:hAnsi="宋体" w:cs="宋体"/>
          <w:szCs w:val="21"/>
        </w:rPr>
      </w:pPr>
      <w:r>
        <w:rPr>
          <w:rFonts w:hAnsi="宋体" w:cs="宋体"/>
          <w:szCs w:val="21"/>
        </w:rPr>
        <w:t>软件操作演示和练习；</w:t>
      </w:r>
    </w:p>
    <w:p w14:paraId="7DE694BE" w14:textId="77777777" w:rsidR="00F7670A" w:rsidRDefault="005A5122">
      <w:pPr>
        <w:pStyle w:val="a5"/>
        <w:numPr>
          <w:ilvl w:val="0"/>
          <w:numId w:val="19"/>
        </w:numPr>
        <w:snapToGrid w:val="0"/>
        <w:ind w:left="845"/>
        <w:rPr>
          <w:rFonts w:hAnsi="宋体" w:cs="宋体"/>
          <w:szCs w:val="21"/>
        </w:rPr>
      </w:pPr>
      <w:r>
        <w:rPr>
          <w:rFonts w:hAnsi="宋体" w:cs="宋体"/>
          <w:szCs w:val="21"/>
        </w:rPr>
        <w:t>文献阅读。</w:t>
      </w:r>
    </w:p>
    <w:p w14:paraId="11E52660"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5.教学评价</w:t>
      </w:r>
      <w:r>
        <w:rPr>
          <w:rFonts w:hAnsi="宋体" w:cs="宋体"/>
          <w:b/>
          <w:bCs/>
        </w:rPr>
        <w:t>：</w:t>
      </w:r>
    </w:p>
    <w:p w14:paraId="1EFDF357" w14:textId="77777777" w:rsidR="00F7670A" w:rsidRDefault="005A5122">
      <w:pPr>
        <w:pStyle w:val="a5"/>
        <w:snapToGrid w:val="0"/>
        <w:ind w:left="420"/>
        <w:rPr>
          <w:rFonts w:hAnsi="宋体" w:cs="宋体"/>
          <w:szCs w:val="21"/>
        </w:rPr>
      </w:pPr>
      <w:r>
        <w:rPr>
          <w:rFonts w:hAnsi="宋体" w:cs="宋体" w:hint="eastAsia"/>
          <w:szCs w:val="21"/>
        </w:rPr>
        <w:t>回答下列问题：</w:t>
      </w:r>
    </w:p>
    <w:p w14:paraId="0F6D0881" w14:textId="77777777" w:rsidR="00F7670A" w:rsidRDefault="005A5122">
      <w:pPr>
        <w:pStyle w:val="a5"/>
        <w:numPr>
          <w:ilvl w:val="0"/>
          <w:numId w:val="20"/>
        </w:numPr>
        <w:snapToGrid w:val="0"/>
        <w:ind w:left="845"/>
        <w:rPr>
          <w:rFonts w:hAnsi="宋体" w:cs="宋体"/>
        </w:rPr>
      </w:pPr>
      <w:r>
        <w:rPr>
          <w:rFonts w:hAnsi="宋体" w:cs="宋体" w:hint="eastAsia"/>
        </w:rPr>
        <w:t>你能否根据自己的需要，选择合适的</w:t>
      </w:r>
      <w:r>
        <w:rPr>
          <w:rFonts w:hAnsi="宋体" w:cs="宋体" w:hint="eastAsia"/>
          <w:szCs w:val="21"/>
        </w:rPr>
        <w:t>生物大数据云计算平台来分析你的数据？</w:t>
      </w:r>
    </w:p>
    <w:p w14:paraId="64EC03AB" w14:textId="77777777" w:rsidR="00F7670A" w:rsidRDefault="005A5122">
      <w:pPr>
        <w:pStyle w:val="a5"/>
        <w:numPr>
          <w:ilvl w:val="0"/>
          <w:numId w:val="20"/>
        </w:numPr>
        <w:snapToGrid w:val="0"/>
        <w:ind w:left="845"/>
        <w:rPr>
          <w:rFonts w:hAnsi="宋体" w:cs="宋体"/>
        </w:rPr>
      </w:pPr>
      <w:r>
        <w:rPr>
          <w:rFonts w:hAnsi="宋体" w:cs="宋体" w:hint="eastAsia"/>
        </w:rPr>
        <w:t>你能否根据已有的</w:t>
      </w:r>
      <w:r>
        <w:rPr>
          <w:rFonts w:hAnsi="宋体" w:cs="宋体" w:hint="eastAsia"/>
          <w:szCs w:val="21"/>
        </w:rPr>
        <w:t>生物大数据云计算平台接口，编写程序远程调用它？</w:t>
      </w:r>
    </w:p>
    <w:p w14:paraId="4D55A9E9" w14:textId="77777777" w:rsidR="00F7670A" w:rsidRDefault="005A5122">
      <w:pPr>
        <w:pStyle w:val="a5"/>
        <w:numPr>
          <w:ilvl w:val="0"/>
          <w:numId w:val="20"/>
        </w:numPr>
        <w:snapToGrid w:val="0"/>
        <w:ind w:left="845"/>
        <w:rPr>
          <w:rFonts w:hAnsi="宋体" w:cs="宋体"/>
        </w:rPr>
      </w:pPr>
      <w:r>
        <w:rPr>
          <w:rFonts w:hAnsi="宋体" w:cs="宋体" w:hint="eastAsia"/>
        </w:rPr>
        <w:t>你能够根据需求设计一个简单的生物学大数据云计算平台的配置吗？包括存储机器的软硬件配置。</w:t>
      </w:r>
    </w:p>
    <w:p w14:paraId="6A6433F9" w14:textId="77777777" w:rsidR="00F7670A" w:rsidRDefault="005A5122">
      <w:pPr>
        <w:pStyle w:val="a5"/>
        <w:numPr>
          <w:ilvl w:val="0"/>
          <w:numId w:val="20"/>
        </w:numPr>
        <w:snapToGrid w:val="0"/>
        <w:ind w:left="845"/>
        <w:rPr>
          <w:rFonts w:hAnsi="宋体" w:cs="宋体"/>
        </w:rPr>
      </w:pPr>
      <w:r>
        <w:rPr>
          <w:rFonts w:hAnsi="宋体" w:cs="宋体" w:hint="eastAsia"/>
        </w:rPr>
        <w:t>你是否能够根据所学专业知识和技能搭建一个简单的生物学大数据分云计算平台吗</w:t>
      </w:r>
      <w:r>
        <w:rPr>
          <w:rFonts w:hAnsi="宋体" w:cs="宋体"/>
        </w:rPr>
        <w:t>？</w:t>
      </w:r>
    </w:p>
    <w:p w14:paraId="212AB99E" w14:textId="77777777" w:rsidR="00F7670A" w:rsidRDefault="00F7670A">
      <w:pPr>
        <w:pStyle w:val="a5"/>
        <w:snapToGrid w:val="0"/>
        <w:ind w:left="420"/>
        <w:rPr>
          <w:rFonts w:hAnsi="宋体" w:cs="宋体"/>
          <w:szCs w:val="21"/>
        </w:rPr>
      </w:pPr>
    </w:p>
    <w:p w14:paraId="7F1F93EC" w14:textId="77777777" w:rsidR="00F7670A" w:rsidRDefault="005A5122" w:rsidP="005A5122">
      <w:pPr>
        <w:pStyle w:val="3"/>
        <w:snapToGrid w:val="0"/>
        <w:spacing w:beforeLines="50" w:before="156" w:afterLines="50" w:after="156" w:line="240" w:lineRule="auto"/>
        <w:ind w:firstLineChars="200" w:firstLine="482"/>
        <w:rPr>
          <w:rFonts w:ascii="黑体" w:eastAsia="黑体" w:hAnsi="黑体" w:cs="黑体"/>
          <w:sz w:val="24"/>
          <w:szCs w:val="24"/>
        </w:rPr>
      </w:pPr>
      <w:r>
        <w:rPr>
          <w:rFonts w:ascii="黑体" w:eastAsia="黑体" w:hAnsi="黑体" w:cs="黑体" w:hint="eastAsia"/>
          <w:sz w:val="24"/>
          <w:szCs w:val="24"/>
        </w:rPr>
        <w:t>实验二 Galaxy的使用及本地化</w:t>
      </w:r>
    </w:p>
    <w:p w14:paraId="797AC768"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1.教学目标</w:t>
      </w:r>
      <w:r>
        <w:rPr>
          <w:rFonts w:hAnsi="宋体" w:cs="宋体"/>
          <w:b/>
          <w:bCs/>
        </w:rPr>
        <w:t>:</w:t>
      </w:r>
    </w:p>
    <w:p w14:paraId="7640D897" w14:textId="77777777" w:rsidR="00F7670A" w:rsidRDefault="005A5122">
      <w:pPr>
        <w:pStyle w:val="a5"/>
        <w:numPr>
          <w:ilvl w:val="0"/>
          <w:numId w:val="21"/>
        </w:numPr>
        <w:snapToGrid w:val="0"/>
        <w:ind w:left="845"/>
        <w:rPr>
          <w:rFonts w:hAnsi="宋体" w:cs="宋体"/>
        </w:rPr>
      </w:pPr>
      <w:r>
        <w:rPr>
          <w:rFonts w:hAnsi="宋体" w:cs="宋体" w:hint="eastAsia"/>
        </w:rPr>
        <w:t>架设对生物学大数据云计算平台的理解</w:t>
      </w:r>
      <w:r>
        <w:rPr>
          <w:rFonts w:hAnsi="宋体" w:cs="宋体"/>
        </w:rPr>
        <w:t>用；</w:t>
      </w:r>
    </w:p>
    <w:p w14:paraId="30C203C8" w14:textId="77777777" w:rsidR="00F7670A" w:rsidRDefault="005A5122">
      <w:pPr>
        <w:pStyle w:val="a5"/>
        <w:numPr>
          <w:ilvl w:val="0"/>
          <w:numId w:val="21"/>
        </w:numPr>
        <w:snapToGrid w:val="0"/>
        <w:ind w:left="845"/>
        <w:rPr>
          <w:rFonts w:hAnsi="宋体" w:cs="宋体"/>
        </w:rPr>
      </w:pPr>
      <w:r>
        <w:rPr>
          <w:rFonts w:hAnsi="宋体" w:cs="宋体"/>
        </w:rPr>
        <w:t>熟悉和掌握常用</w:t>
      </w:r>
      <w:r>
        <w:rPr>
          <w:rFonts w:hAnsi="宋体" w:cs="宋体" w:hint="eastAsia"/>
        </w:rPr>
        <w:t>生物学大数据云计算平台Galaxy的</w:t>
      </w:r>
      <w:r>
        <w:rPr>
          <w:rFonts w:hAnsi="宋体" w:cs="宋体"/>
        </w:rPr>
        <w:t>使用；</w:t>
      </w:r>
    </w:p>
    <w:p w14:paraId="1E17CAED" w14:textId="77777777" w:rsidR="00F7670A" w:rsidRDefault="005A5122">
      <w:pPr>
        <w:pStyle w:val="a5"/>
        <w:numPr>
          <w:ilvl w:val="0"/>
          <w:numId w:val="21"/>
        </w:numPr>
        <w:snapToGrid w:val="0"/>
        <w:ind w:left="845"/>
        <w:rPr>
          <w:rFonts w:hAnsi="宋体" w:cs="宋体"/>
        </w:rPr>
      </w:pPr>
      <w:r>
        <w:rPr>
          <w:rFonts w:hAnsi="宋体" w:cs="宋体"/>
        </w:rPr>
        <w:t>能够独立地</w:t>
      </w:r>
      <w:r>
        <w:rPr>
          <w:rFonts w:hAnsi="宋体" w:cs="宋体" w:hint="eastAsia"/>
        </w:rPr>
        <w:t>在本地服务器上下载、安装和配置Galaxy环境</w:t>
      </w:r>
      <w:r>
        <w:rPr>
          <w:rFonts w:hAnsi="宋体" w:cs="宋体"/>
        </w:rPr>
        <w:t>。</w:t>
      </w:r>
    </w:p>
    <w:p w14:paraId="11D0B394"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2.教学重难点</w:t>
      </w:r>
      <w:r>
        <w:rPr>
          <w:rFonts w:hAnsi="宋体" w:cs="宋体"/>
          <w:b/>
          <w:bCs/>
        </w:rPr>
        <w:t>:</w:t>
      </w:r>
    </w:p>
    <w:p w14:paraId="0E85E134" w14:textId="77777777" w:rsidR="00F7670A" w:rsidRDefault="005A5122">
      <w:pPr>
        <w:pStyle w:val="a5"/>
        <w:numPr>
          <w:ilvl w:val="0"/>
          <w:numId w:val="22"/>
        </w:numPr>
        <w:snapToGrid w:val="0"/>
        <w:ind w:left="845"/>
        <w:rPr>
          <w:rFonts w:hAnsi="宋体" w:cs="宋体"/>
        </w:rPr>
      </w:pPr>
      <w:r>
        <w:rPr>
          <w:rFonts w:hAnsi="宋体" w:cs="宋体"/>
        </w:rPr>
        <w:t>重点：</w:t>
      </w:r>
      <w:r>
        <w:rPr>
          <w:rFonts w:hAnsi="宋体" w:cs="宋体" w:hint="eastAsia"/>
        </w:rPr>
        <w:t>Galaxy的使用</w:t>
      </w:r>
      <w:r>
        <w:rPr>
          <w:rFonts w:hAnsi="宋体" w:cs="宋体"/>
        </w:rPr>
        <w:t>；</w:t>
      </w:r>
    </w:p>
    <w:p w14:paraId="411D305A" w14:textId="77777777" w:rsidR="00F7670A" w:rsidRDefault="005A5122">
      <w:pPr>
        <w:pStyle w:val="a5"/>
        <w:numPr>
          <w:ilvl w:val="0"/>
          <w:numId w:val="22"/>
        </w:numPr>
        <w:snapToGrid w:val="0"/>
        <w:ind w:left="845"/>
        <w:rPr>
          <w:rFonts w:hAnsi="宋体" w:cs="宋体"/>
        </w:rPr>
      </w:pPr>
      <w:r>
        <w:rPr>
          <w:rFonts w:hAnsi="宋体" w:cs="宋体"/>
        </w:rPr>
        <w:t>难点：</w:t>
      </w:r>
      <w:r>
        <w:rPr>
          <w:rFonts w:hAnsi="宋体" w:cs="宋体" w:hint="eastAsia"/>
        </w:rPr>
        <w:t>Galaxy的本地化安装和配置</w:t>
      </w:r>
      <w:r>
        <w:rPr>
          <w:rFonts w:hAnsi="宋体" w:cs="宋体"/>
        </w:rPr>
        <w:t>。</w:t>
      </w:r>
    </w:p>
    <w:p w14:paraId="17D4C9D5"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3.教学内容</w:t>
      </w:r>
      <w:r>
        <w:rPr>
          <w:rFonts w:hAnsi="宋体" w:cs="宋体"/>
          <w:b/>
          <w:bCs/>
        </w:rPr>
        <w:t>:</w:t>
      </w:r>
    </w:p>
    <w:p w14:paraId="594FC1C0" w14:textId="77777777" w:rsidR="00F7670A" w:rsidRDefault="005A5122">
      <w:pPr>
        <w:pStyle w:val="a5"/>
        <w:numPr>
          <w:ilvl w:val="0"/>
          <w:numId w:val="23"/>
        </w:numPr>
        <w:snapToGrid w:val="0"/>
        <w:ind w:left="845"/>
        <w:rPr>
          <w:rFonts w:hAnsi="宋体" w:cs="宋体"/>
        </w:rPr>
      </w:pPr>
      <w:r>
        <w:rPr>
          <w:rFonts w:hAnsi="宋体" w:cs="宋体" w:hint="eastAsia"/>
        </w:rPr>
        <w:t>现有在线Galaxy的使用</w:t>
      </w:r>
      <w:r>
        <w:rPr>
          <w:rFonts w:hAnsi="宋体" w:cs="宋体"/>
        </w:rPr>
        <w:t>；</w:t>
      </w:r>
    </w:p>
    <w:p w14:paraId="63C8C6A1" w14:textId="77777777" w:rsidR="00F7670A" w:rsidRDefault="005A5122">
      <w:pPr>
        <w:pStyle w:val="a5"/>
        <w:numPr>
          <w:ilvl w:val="0"/>
          <w:numId w:val="23"/>
        </w:numPr>
        <w:snapToGrid w:val="0"/>
        <w:ind w:left="845"/>
        <w:rPr>
          <w:rFonts w:hAnsi="宋体" w:cs="宋体"/>
        </w:rPr>
      </w:pPr>
      <w:r>
        <w:rPr>
          <w:rFonts w:hAnsi="宋体" w:cs="宋体" w:hint="eastAsia"/>
        </w:rPr>
        <w:t>Galaxy的下载和安装；</w:t>
      </w:r>
    </w:p>
    <w:p w14:paraId="2878ED33" w14:textId="77777777" w:rsidR="00F7670A" w:rsidRDefault="005A5122">
      <w:pPr>
        <w:pStyle w:val="a5"/>
        <w:numPr>
          <w:ilvl w:val="0"/>
          <w:numId w:val="23"/>
        </w:numPr>
        <w:snapToGrid w:val="0"/>
        <w:ind w:left="845"/>
        <w:rPr>
          <w:rFonts w:hAnsi="宋体" w:cs="宋体"/>
        </w:rPr>
      </w:pPr>
      <w:r>
        <w:rPr>
          <w:rFonts w:hAnsi="宋体" w:cs="宋体" w:hint="eastAsia"/>
        </w:rPr>
        <w:t>根据需求配置Galaxy的功能模块；</w:t>
      </w:r>
    </w:p>
    <w:p w14:paraId="423087C8" w14:textId="77777777" w:rsidR="00F7670A" w:rsidRDefault="005A5122">
      <w:pPr>
        <w:pStyle w:val="a5"/>
        <w:numPr>
          <w:ilvl w:val="0"/>
          <w:numId w:val="23"/>
        </w:numPr>
        <w:snapToGrid w:val="0"/>
        <w:ind w:left="845"/>
        <w:rPr>
          <w:rFonts w:hAnsi="宋体" w:cs="宋体"/>
        </w:rPr>
      </w:pPr>
      <w:r>
        <w:rPr>
          <w:rFonts w:hAnsi="宋体" w:cs="宋体" w:hint="eastAsia"/>
        </w:rPr>
        <w:t>本地化Galaxy的使用测试。</w:t>
      </w:r>
    </w:p>
    <w:p w14:paraId="5AD5DDB8"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4.教学方法</w:t>
      </w:r>
      <w:r>
        <w:rPr>
          <w:rFonts w:hAnsi="宋体" w:cs="宋体"/>
          <w:b/>
          <w:bCs/>
        </w:rPr>
        <w:t>：</w:t>
      </w:r>
    </w:p>
    <w:p w14:paraId="59A7C26B" w14:textId="77777777" w:rsidR="00F7670A" w:rsidRDefault="005A5122">
      <w:pPr>
        <w:pStyle w:val="a5"/>
        <w:numPr>
          <w:ilvl w:val="0"/>
          <w:numId w:val="24"/>
        </w:numPr>
        <w:snapToGrid w:val="0"/>
        <w:ind w:left="845"/>
        <w:rPr>
          <w:rFonts w:hAnsi="宋体" w:cs="宋体"/>
        </w:rPr>
      </w:pPr>
      <w:r>
        <w:rPr>
          <w:rFonts w:hAnsi="宋体" w:cs="宋体"/>
        </w:rPr>
        <w:t>实验讲授；</w:t>
      </w:r>
    </w:p>
    <w:p w14:paraId="13DA7644" w14:textId="77777777" w:rsidR="00F7670A" w:rsidRDefault="005A5122">
      <w:pPr>
        <w:pStyle w:val="a5"/>
        <w:numPr>
          <w:ilvl w:val="0"/>
          <w:numId w:val="24"/>
        </w:numPr>
        <w:snapToGrid w:val="0"/>
        <w:ind w:left="845"/>
        <w:rPr>
          <w:rFonts w:hAnsi="宋体" w:cs="宋体"/>
        </w:rPr>
      </w:pPr>
      <w:r>
        <w:rPr>
          <w:rFonts w:hAnsi="宋体" w:cs="宋体"/>
        </w:rPr>
        <w:lastRenderedPageBreak/>
        <w:t>学生自主实践；</w:t>
      </w:r>
    </w:p>
    <w:p w14:paraId="3EF7B7B0" w14:textId="77777777" w:rsidR="00F7670A" w:rsidRDefault="005A5122">
      <w:pPr>
        <w:pStyle w:val="a5"/>
        <w:numPr>
          <w:ilvl w:val="0"/>
          <w:numId w:val="24"/>
        </w:numPr>
        <w:snapToGrid w:val="0"/>
        <w:ind w:left="845"/>
        <w:rPr>
          <w:rFonts w:hAnsi="宋体" w:cs="宋体"/>
        </w:rPr>
      </w:pPr>
      <w:r>
        <w:rPr>
          <w:rFonts w:hAnsi="宋体" w:cs="宋体"/>
        </w:rPr>
        <w:t>教师答疑解惑。</w:t>
      </w:r>
    </w:p>
    <w:p w14:paraId="404EC27D"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5.教学评价</w:t>
      </w:r>
      <w:r>
        <w:rPr>
          <w:rFonts w:hAnsi="宋体" w:cs="宋体"/>
          <w:b/>
          <w:bCs/>
        </w:rPr>
        <w:t>：</w:t>
      </w:r>
    </w:p>
    <w:p w14:paraId="2888104D" w14:textId="77777777" w:rsidR="00F7670A" w:rsidRDefault="005A5122">
      <w:pPr>
        <w:pStyle w:val="a5"/>
        <w:numPr>
          <w:ilvl w:val="0"/>
          <w:numId w:val="25"/>
        </w:numPr>
        <w:snapToGrid w:val="0"/>
        <w:ind w:left="845"/>
        <w:rPr>
          <w:rFonts w:hAnsi="宋体" w:cs="宋体"/>
        </w:rPr>
      </w:pPr>
      <w:r>
        <w:rPr>
          <w:rFonts w:hAnsi="宋体" w:cs="宋体"/>
        </w:rPr>
        <w:t>独立完成实验内容；</w:t>
      </w:r>
    </w:p>
    <w:p w14:paraId="06E61A1D" w14:textId="77777777" w:rsidR="00F7670A" w:rsidRDefault="005A5122">
      <w:pPr>
        <w:pStyle w:val="a5"/>
        <w:numPr>
          <w:ilvl w:val="0"/>
          <w:numId w:val="25"/>
        </w:numPr>
        <w:snapToGrid w:val="0"/>
        <w:ind w:left="845"/>
        <w:rPr>
          <w:rFonts w:hAnsi="宋体" w:cs="宋体"/>
        </w:rPr>
      </w:pPr>
      <w:r>
        <w:rPr>
          <w:rFonts w:hAnsi="宋体" w:cs="宋体"/>
        </w:rPr>
        <w:t>撰写符合规范的实验记录和实验报告。</w:t>
      </w:r>
    </w:p>
    <w:p w14:paraId="44849098" w14:textId="77777777" w:rsidR="00F7670A" w:rsidRDefault="00F7670A">
      <w:pPr>
        <w:pStyle w:val="a5"/>
        <w:snapToGrid w:val="0"/>
        <w:ind w:left="420"/>
        <w:rPr>
          <w:rFonts w:hAnsi="宋体" w:cs="宋体"/>
        </w:rPr>
      </w:pPr>
    </w:p>
    <w:p w14:paraId="2CABEAB1" w14:textId="77777777" w:rsidR="00F7670A" w:rsidRDefault="00F7670A">
      <w:pPr>
        <w:pStyle w:val="a5"/>
        <w:snapToGrid w:val="0"/>
        <w:ind w:left="420"/>
        <w:rPr>
          <w:rFonts w:hAnsi="宋体" w:cs="宋体"/>
        </w:rPr>
      </w:pPr>
    </w:p>
    <w:p w14:paraId="5A57491D" w14:textId="77777777" w:rsidR="00F7670A" w:rsidRDefault="00F7670A">
      <w:pPr>
        <w:pStyle w:val="a5"/>
        <w:snapToGrid w:val="0"/>
        <w:ind w:left="420"/>
        <w:rPr>
          <w:rFonts w:hAnsi="宋体" w:cs="宋体"/>
        </w:rPr>
      </w:pPr>
    </w:p>
    <w:p w14:paraId="619CBBF1" w14:textId="77777777" w:rsidR="00F7670A" w:rsidRDefault="005A5122" w:rsidP="005A5122">
      <w:pPr>
        <w:pStyle w:val="3"/>
        <w:snapToGrid w:val="0"/>
        <w:spacing w:beforeLines="50" w:before="156" w:afterLines="50" w:after="156" w:line="240" w:lineRule="auto"/>
        <w:ind w:firstLineChars="200" w:firstLine="482"/>
        <w:rPr>
          <w:rFonts w:ascii="黑体" w:eastAsia="黑体" w:hAnsi="黑体" w:cs="黑体"/>
          <w:sz w:val="24"/>
          <w:szCs w:val="24"/>
        </w:rPr>
      </w:pPr>
      <w:r>
        <w:rPr>
          <w:rFonts w:ascii="黑体" w:eastAsia="黑体" w:hAnsi="黑体" w:cs="黑体" w:hint="eastAsia"/>
          <w:sz w:val="24"/>
          <w:szCs w:val="24"/>
        </w:rPr>
        <w:t>实验三 BLAST序列比对云计算服务架设</w:t>
      </w:r>
    </w:p>
    <w:p w14:paraId="54E307A8"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1.教学目标</w:t>
      </w:r>
      <w:r>
        <w:rPr>
          <w:rFonts w:hAnsi="宋体" w:cs="宋体"/>
          <w:b/>
          <w:bCs/>
        </w:rPr>
        <w:t>:</w:t>
      </w:r>
    </w:p>
    <w:p w14:paraId="24A9A295" w14:textId="77777777" w:rsidR="00F7670A" w:rsidRDefault="005A5122">
      <w:pPr>
        <w:pStyle w:val="a5"/>
        <w:numPr>
          <w:ilvl w:val="0"/>
          <w:numId w:val="26"/>
        </w:numPr>
        <w:snapToGrid w:val="0"/>
        <w:ind w:left="845"/>
        <w:rPr>
          <w:rFonts w:hAnsi="宋体" w:cs="宋体"/>
        </w:rPr>
      </w:pPr>
      <w:r>
        <w:rPr>
          <w:rFonts w:hAnsi="宋体" w:cs="宋体" w:hint="eastAsia"/>
        </w:rPr>
        <w:t>熟悉现有BLAST计算服务的使用方法；</w:t>
      </w:r>
    </w:p>
    <w:p w14:paraId="1ACEECD9" w14:textId="77777777" w:rsidR="00F7670A" w:rsidRDefault="005A5122">
      <w:pPr>
        <w:pStyle w:val="a5"/>
        <w:numPr>
          <w:ilvl w:val="0"/>
          <w:numId w:val="26"/>
        </w:numPr>
        <w:snapToGrid w:val="0"/>
        <w:ind w:left="845"/>
        <w:rPr>
          <w:rFonts w:hAnsi="宋体" w:cs="宋体"/>
        </w:rPr>
      </w:pPr>
      <w:r>
        <w:rPr>
          <w:rFonts w:hAnsi="宋体" w:cs="宋体" w:hint="eastAsia"/>
        </w:rPr>
        <w:t>熟悉和掌握本地BLAST软件的安装和使用；</w:t>
      </w:r>
    </w:p>
    <w:p w14:paraId="0F60F596" w14:textId="77777777" w:rsidR="00F7670A" w:rsidRDefault="005A5122">
      <w:pPr>
        <w:pStyle w:val="a5"/>
        <w:numPr>
          <w:ilvl w:val="0"/>
          <w:numId w:val="26"/>
        </w:numPr>
        <w:snapToGrid w:val="0"/>
        <w:ind w:left="845"/>
        <w:rPr>
          <w:rFonts w:hAnsi="宋体" w:cs="宋体"/>
        </w:rPr>
      </w:pPr>
      <w:r>
        <w:rPr>
          <w:rFonts w:hAnsi="宋体" w:cs="宋体" w:hint="eastAsia"/>
        </w:rPr>
        <w:t>熟悉本地BLAST数据库的创建；</w:t>
      </w:r>
    </w:p>
    <w:p w14:paraId="15BA2A2D" w14:textId="77777777" w:rsidR="00F7670A" w:rsidRDefault="005A5122">
      <w:pPr>
        <w:pStyle w:val="a5"/>
        <w:numPr>
          <w:ilvl w:val="0"/>
          <w:numId w:val="26"/>
        </w:numPr>
        <w:snapToGrid w:val="0"/>
        <w:ind w:left="845"/>
        <w:rPr>
          <w:rFonts w:hAnsi="宋体" w:cs="宋体"/>
        </w:rPr>
      </w:pPr>
      <w:r>
        <w:rPr>
          <w:rFonts w:hAnsi="宋体" w:cs="宋体" w:hint="eastAsia"/>
        </w:rPr>
        <w:t>能够独立使用所掌握的专业知识和技能，编写程序搭建一个简单的BLAST序列比对云计算服务平台。</w:t>
      </w:r>
    </w:p>
    <w:p w14:paraId="21F0BA0B"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2.教学重难点</w:t>
      </w:r>
      <w:r>
        <w:rPr>
          <w:rFonts w:hAnsi="宋体" w:cs="宋体"/>
          <w:b/>
          <w:bCs/>
        </w:rPr>
        <w:t>:</w:t>
      </w:r>
    </w:p>
    <w:p w14:paraId="2B1E0C97" w14:textId="77777777" w:rsidR="00F7670A" w:rsidRDefault="005A5122">
      <w:pPr>
        <w:pStyle w:val="a5"/>
        <w:numPr>
          <w:ilvl w:val="0"/>
          <w:numId w:val="27"/>
        </w:numPr>
        <w:snapToGrid w:val="0"/>
        <w:ind w:left="845"/>
        <w:rPr>
          <w:rFonts w:hAnsi="宋体" w:cs="宋体"/>
        </w:rPr>
      </w:pPr>
      <w:r>
        <w:rPr>
          <w:rFonts w:hAnsi="宋体" w:cs="宋体"/>
        </w:rPr>
        <w:t>重点：</w:t>
      </w:r>
      <w:r>
        <w:rPr>
          <w:rFonts w:hAnsi="宋体" w:cs="宋体" w:hint="eastAsia"/>
        </w:rPr>
        <w:t>本地BLAST的安装和使用</w:t>
      </w:r>
      <w:r>
        <w:rPr>
          <w:rFonts w:hAnsi="宋体" w:cs="宋体"/>
        </w:rPr>
        <w:t>；</w:t>
      </w:r>
    </w:p>
    <w:p w14:paraId="3AD5D978" w14:textId="77777777" w:rsidR="00F7670A" w:rsidRDefault="005A5122">
      <w:pPr>
        <w:pStyle w:val="a5"/>
        <w:numPr>
          <w:ilvl w:val="0"/>
          <w:numId w:val="27"/>
        </w:numPr>
        <w:snapToGrid w:val="0"/>
        <w:ind w:left="845"/>
        <w:rPr>
          <w:rFonts w:hAnsi="宋体" w:cs="宋体"/>
        </w:rPr>
      </w:pPr>
      <w:r>
        <w:rPr>
          <w:rFonts w:hAnsi="宋体" w:cs="宋体"/>
        </w:rPr>
        <w:t>难点：</w:t>
      </w:r>
      <w:r>
        <w:rPr>
          <w:rFonts w:hAnsi="宋体" w:cs="宋体" w:hint="eastAsia"/>
        </w:rPr>
        <w:t>BLAST序列比对云计算服务平台的搭建</w:t>
      </w:r>
      <w:r>
        <w:rPr>
          <w:rFonts w:hAnsi="宋体" w:cs="宋体"/>
        </w:rPr>
        <w:t>。</w:t>
      </w:r>
    </w:p>
    <w:p w14:paraId="3904978D"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3.教学内容</w:t>
      </w:r>
      <w:r>
        <w:rPr>
          <w:rFonts w:hAnsi="宋体" w:cs="宋体"/>
          <w:b/>
          <w:bCs/>
        </w:rPr>
        <w:t>:</w:t>
      </w:r>
    </w:p>
    <w:p w14:paraId="0036D697" w14:textId="77777777" w:rsidR="00F7670A" w:rsidRDefault="005A5122">
      <w:pPr>
        <w:pStyle w:val="a5"/>
        <w:numPr>
          <w:ilvl w:val="0"/>
          <w:numId w:val="28"/>
        </w:numPr>
        <w:snapToGrid w:val="0"/>
        <w:ind w:left="845"/>
        <w:rPr>
          <w:rFonts w:hAnsi="宋体" w:cs="宋体"/>
        </w:rPr>
      </w:pPr>
      <w:r>
        <w:rPr>
          <w:rFonts w:hAnsi="宋体" w:cs="宋体" w:hint="eastAsia"/>
        </w:rPr>
        <w:t>现有BLAST计算服务的使用</w:t>
      </w:r>
      <w:r>
        <w:rPr>
          <w:rFonts w:hAnsi="宋体" w:cs="宋体"/>
        </w:rPr>
        <w:t>；</w:t>
      </w:r>
    </w:p>
    <w:p w14:paraId="52D31494" w14:textId="77777777" w:rsidR="00F7670A" w:rsidRDefault="005A5122">
      <w:pPr>
        <w:pStyle w:val="a5"/>
        <w:numPr>
          <w:ilvl w:val="0"/>
          <w:numId w:val="28"/>
        </w:numPr>
        <w:snapToGrid w:val="0"/>
        <w:ind w:left="845"/>
        <w:rPr>
          <w:rFonts w:hAnsi="宋体" w:cs="宋体"/>
        </w:rPr>
      </w:pPr>
      <w:r>
        <w:rPr>
          <w:rFonts w:hAnsi="宋体" w:cs="宋体" w:hint="eastAsia"/>
        </w:rPr>
        <w:t>本地BLAST软件的安装和使用；</w:t>
      </w:r>
    </w:p>
    <w:p w14:paraId="06C954AD" w14:textId="77777777" w:rsidR="00F7670A" w:rsidRDefault="005A5122">
      <w:pPr>
        <w:pStyle w:val="a5"/>
        <w:numPr>
          <w:ilvl w:val="0"/>
          <w:numId w:val="28"/>
        </w:numPr>
        <w:snapToGrid w:val="0"/>
        <w:ind w:left="845"/>
        <w:rPr>
          <w:rFonts w:hAnsi="宋体" w:cs="宋体"/>
        </w:rPr>
      </w:pPr>
      <w:r>
        <w:rPr>
          <w:rFonts w:hAnsi="宋体" w:cs="宋体" w:hint="eastAsia"/>
        </w:rPr>
        <w:t>基因组序列数据的下载和本地BLAST数据库的创建；</w:t>
      </w:r>
    </w:p>
    <w:p w14:paraId="74C229B7" w14:textId="77777777" w:rsidR="00F7670A" w:rsidRDefault="005A5122">
      <w:pPr>
        <w:pStyle w:val="a5"/>
        <w:numPr>
          <w:ilvl w:val="0"/>
          <w:numId w:val="28"/>
        </w:numPr>
        <w:snapToGrid w:val="0"/>
        <w:ind w:left="845"/>
        <w:rPr>
          <w:rFonts w:hAnsi="宋体" w:cs="宋体"/>
        </w:rPr>
      </w:pPr>
      <w:r>
        <w:rPr>
          <w:rFonts w:hAnsi="宋体" w:cs="宋体" w:hint="eastAsia"/>
        </w:rPr>
        <w:t>平台搭建相关服务器端程序及web前端的开发。</w:t>
      </w:r>
    </w:p>
    <w:p w14:paraId="57C74C83"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4.教学方法</w:t>
      </w:r>
      <w:r>
        <w:rPr>
          <w:rFonts w:hAnsi="宋体" w:cs="宋体"/>
          <w:b/>
          <w:bCs/>
        </w:rPr>
        <w:t>：</w:t>
      </w:r>
    </w:p>
    <w:p w14:paraId="13CF2153" w14:textId="77777777" w:rsidR="00F7670A" w:rsidRDefault="005A5122">
      <w:pPr>
        <w:pStyle w:val="a5"/>
        <w:numPr>
          <w:ilvl w:val="0"/>
          <w:numId w:val="29"/>
        </w:numPr>
        <w:snapToGrid w:val="0"/>
        <w:ind w:left="845"/>
        <w:rPr>
          <w:rFonts w:hAnsi="宋体" w:cs="宋体"/>
        </w:rPr>
      </w:pPr>
      <w:r>
        <w:rPr>
          <w:rFonts w:hAnsi="宋体" w:cs="宋体"/>
        </w:rPr>
        <w:t>实验讲授；</w:t>
      </w:r>
    </w:p>
    <w:p w14:paraId="0C3E1791" w14:textId="77777777" w:rsidR="00F7670A" w:rsidRDefault="005A5122">
      <w:pPr>
        <w:pStyle w:val="a5"/>
        <w:numPr>
          <w:ilvl w:val="0"/>
          <w:numId w:val="29"/>
        </w:numPr>
        <w:snapToGrid w:val="0"/>
        <w:ind w:left="845"/>
        <w:rPr>
          <w:rFonts w:hAnsi="宋体" w:cs="宋体"/>
        </w:rPr>
      </w:pPr>
      <w:r>
        <w:rPr>
          <w:rFonts w:hAnsi="宋体" w:cs="宋体"/>
        </w:rPr>
        <w:t>学生自主实践；</w:t>
      </w:r>
    </w:p>
    <w:p w14:paraId="451AC1CF" w14:textId="77777777" w:rsidR="00F7670A" w:rsidRDefault="005A5122">
      <w:pPr>
        <w:pStyle w:val="a5"/>
        <w:numPr>
          <w:ilvl w:val="0"/>
          <w:numId w:val="29"/>
        </w:numPr>
        <w:snapToGrid w:val="0"/>
        <w:ind w:left="845"/>
        <w:rPr>
          <w:rFonts w:hAnsi="宋体" w:cs="宋体"/>
        </w:rPr>
      </w:pPr>
      <w:r>
        <w:rPr>
          <w:rFonts w:hAnsi="宋体" w:cs="宋体"/>
        </w:rPr>
        <w:t>教师答疑解惑。</w:t>
      </w:r>
    </w:p>
    <w:p w14:paraId="2E89FB84" w14:textId="77777777" w:rsidR="00F7670A" w:rsidRDefault="005A5122" w:rsidP="005A5122">
      <w:pPr>
        <w:pStyle w:val="a5"/>
        <w:snapToGrid w:val="0"/>
        <w:spacing w:beforeLines="50" w:before="156" w:afterLines="50" w:after="156"/>
        <w:ind w:firstLineChars="200" w:firstLine="422"/>
        <w:rPr>
          <w:rFonts w:hAnsi="宋体" w:cs="宋体"/>
          <w:b/>
          <w:bCs/>
        </w:rPr>
      </w:pPr>
      <w:r>
        <w:rPr>
          <w:rFonts w:hAnsi="宋体" w:cs="宋体" w:hint="eastAsia"/>
          <w:b/>
          <w:bCs/>
        </w:rPr>
        <w:t>5.教学评价</w:t>
      </w:r>
      <w:r>
        <w:rPr>
          <w:rFonts w:hAnsi="宋体" w:cs="宋体"/>
          <w:b/>
          <w:bCs/>
        </w:rPr>
        <w:t>：</w:t>
      </w:r>
    </w:p>
    <w:p w14:paraId="7E82BE35" w14:textId="77777777" w:rsidR="00F7670A" w:rsidRDefault="005A5122">
      <w:pPr>
        <w:pStyle w:val="a5"/>
        <w:numPr>
          <w:ilvl w:val="0"/>
          <w:numId w:val="30"/>
        </w:numPr>
        <w:snapToGrid w:val="0"/>
        <w:ind w:left="845"/>
        <w:rPr>
          <w:rFonts w:hAnsi="宋体" w:cs="宋体"/>
        </w:rPr>
      </w:pPr>
      <w:r>
        <w:rPr>
          <w:rFonts w:hAnsi="宋体" w:cs="宋体"/>
        </w:rPr>
        <w:t>独立完成实验内容；</w:t>
      </w:r>
    </w:p>
    <w:p w14:paraId="78C7ED7D" w14:textId="77777777" w:rsidR="00F7670A" w:rsidRDefault="005A5122">
      <w:pPr>
        <w:pStyle w:val="a5"/>
        <w:numPr>
          <w:ilvl w:val="0"/>
          <w:numId w:val="30"/>
        </w:numPr>
        <w:snapToGrid w:val="0"/>
        <w:ind w:left="845"/>
        <w:rPr>
          <w:rFonts w:hAnsi="宋体" w:cs="宋体"/>
        </w:rPr>
      </w:pPr>
      <w:r>
        <w:rPr>
          <w:rFonts w:hAnsi="宋体" w:cs="宋体"/>
        </w:rPr>
        <w:t>撰写符合规范的实验记录和实验报告。</w:t>
      </w:r>
    </w:p>
    <w:p w14:paraId="02C18193" w14:textId="77777777" w:rsidR="00F7670A" w:rsidRDefault="005A5122" w:rsidP="005A5122">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四、学时分配</w:t>
      </w:r>
    </w:p>
    <w:p w14:paraId="54948E96" w14:textId="77777777" w:rsidR="00F7670A" w:rsidRDefault="005A5122" w:rsidP="005A5122">
      <w:pPr>
        <w:widowControl/>
        <w:snapToGrid w:val="0"/>
        <w:spacing w:beforeLines="50" w:before="156" w:afterLines="50" w:after="156"/>
        <w:jc w:val="center"/>
        <w:outlineLvl w:val="1"/>
        <w:rPr>
          <w:rFonts w:ascii="黑体" w:eastAsia="黑体" w:hAnsi="黑体"/>
          <w:b/>
          <w:sz w:val="24"/>
          <w:szCs w:val="24"/>
        </w:rPr>
      </w:pPr>
      <w:r>
        <w:rPr>
          <w:rFonts w:ascii="宋体" w:eastAsia="宋体" w:hAnsi="宋体" w:hint="eastAsia"/>
          <w:b/>
          <w:szCs w:val="21"/>
        </w:rPr>
        <w:t>表2：各章节的具体内容和学时分配表</w:t>
      </w:r>
    </w:p>
    <w:tbl>
      <w:tblPr>
        <w:tblStyle w:val="ad"/>
        <w:tblW w:w="0" w:type="auto"/>
        <w:jc w:val="center"/>
        <w:tblLook w:val="04A0" w:firstRow="1" w:lastRow="0" w:firstColumn="1" w:lastColumn="0" w:noHBand="0" w:noVBand="1"/>
      </w:tblPr>
      <w:tblGrid>
        <w:gridCol w:w="2237"/>
        <w:gridCol w:w="3293"/>
        <w:gridCol w:w="2766"/>
      </w:tblGrid>
      <w:tr w:rsidR="00F7670A" w14:paraId="03E87F12" w14:textId="77777777">
        <w:trPr>
          <w:trHeight w:val="340"/>
          <w:jc w:val="center"/>
        </w:trPr>
        <w:tc>
          <w:tcPr>
            <w:tcW w:w="2237" w:type="dxa"/>
            <w:shd w:val="clear" w:color="auto" w:fill="F2F2F2" w:themeFill="background1" w:themeFillShade="F2"/>
            <w:vAlign w:val="center"/>
          </w:tcPr>
          <w:p w14:paraId="622EF472" w14:textId="77777777" w:rsidR="00F7670A" w:rsidRDefault="005A5122" w:rsidP="005A5122">
            <w:pPr>
              <w:widowControl/>
              <w:snapToGrid w:val="0"/>
              <w:spacing w:beforeLines="50" w:before="156" w:afterLines="50" w:after="156"/>
              <w:jc w:val="center"/>
              <w:rPr>
                <w:rFonts w:ascii="宋体" w:eastAsia="宋体" w:hAnsi="宋体"/>
              </w:rPr>
            </w:pPr>
            <w:r>
              <w:rPr>
                <w:rFonts w:ascii="宋体" w:eastAsia="宋体" w:hAnsi="宋体" w:hint="eastAsia"/>
              </w:rPr>
              <w:t>章节</w:t>
            </w:r>
          </w:p>
        </w:tc>
        <w:tc>
          <w:tcPr>
            <w:tcW w:w="3293" w:type="dxa"/>
            <w:shd w:val="clear" w:color="auto" w:fill="F2F2F2" w:themeFill="background1" w:themeFillShade="F2"/>
            <w:vAlign w:val="center"/>
          </w:tcPr>
          <w:p w14:paraId="3E64B618" w14:textId="77777777" w:rsidR="00F7670A" w:rsidRDefault="005A5122" w:rsidP="005A5122">
            <w:pPr>
              <w:widowControl/>
              <w:snapToGrid w:val="0"/>
              <w:spacing w:beforeLines="50" w:before="156" w:afterLines="50" w:after="156"/>
              <w:jc w:val="center"/>
              <w:rPr>
                <w:rFonts w:ascii="宋体" w:eastAsia="宋体" w:hAnsi="宋体"/>
              </w:rPr>
            </w:pPr>
            <w:r>
              <w:rPr>
                <w:rFonts w:ascii="宋体" w:eastAsia="宋体" w:hAnsi="宋体" w:hint="eastAsia"/>
              </w:rPr>
              <w:t>章节内容</w:t>
            </w:r>
          </w:p>
        </w:tc>
        <w:tc>
          <w:tcPr>
            <w:tcW w:w="2766" w:type="dxa"/>
            <w:shd w:val="clear" w:color="auto" w:fill="F2F2F2" w:themeFill="background1" w:themeFillShade="F2"/>
            <w:vAlign w:val="center"/>
          </w:tcPr>
          <w:p w14:paraId="38AA9A26" w14:textId="77777777" w:rsidR="00F7670A" w:rsidRDefault="005A5122" w:rsidP="005A5122">
            <w:pPr>
              <w:widowControl/>
              <w:snapToGrid w:val="0"/>
              <w:spacing w:beforeLines="50" w:before="156" w:afterLines="50" w:after="156"/>
              <w:jc w:val="center"/>
              <w:rPr>
                <w:rFonts w:ascii="宋体" w:eastAsia="宋体" w:hAnsi="宋体"/>
              </w:rPr>
            </w:pPr>
            <w:r>
              <w:rPr>
                <w:rFonts w:ascii="宋体" w:eastAsia="宋体" w:hAnsi="宋体" w:hint="eastAsia"/>
              </w:rPr>
              <w:t>学时分配</w:t>
            </w:r>
          </w:p>
        </w:tc>
      </w:tr>
      <w:tr w:rsidR="00F7670A" w14:paraId="58C0416A" w14:textId="77777777">
        <w:trPr>
          <w:trHeight w:val="580"/>
          <w:jc w:val="center"/>
        </w:trPr>
        <w:tc>
          <w:tcPr>
            <w:tcW w:w="2237" w:type="dxa"/>
            <w:vAlign w:val="center"/>
          </w:tcPr>
          <w:p w14:paraId="095F9229" w14:textId="77777777" w:rsidR="00F7670A" w:rsidRDefault="005A5122">
            <w:pPr>
              <w:widowControl/>
              <w:snapToGrid w:val="0"/>
              <w:jc w:val="center"/>
              <w:rPr>
                <w:rFonts w:ascii="宋体" w:eastAsia="宋体" w:hAnsi="宋体"/>
              </w:rPr>
            </w:pPr>
            <w:r>
              <w:rPr>
                <w:rFonts w:ascii="宋体" w:eastAsia="宋体" w:hAnsi="宋体" w:hint="eastAsia"/>
              </w:rPr>
              <w:t>第一章</w:t>
            </w:r>
          </w:p>
        </w:tc>
        <w:tc>
          <w:tcPr>
            <w:tcW w:w="3293" w:type="dxa"/>
            <w:vAlign w:val="center"/>
          </w:tcPr>
          <w:p w14:paraId="3276E059" w14:textId="77777777" w:rsidR="00F7670A" w:rsidRDefault="005A5122">
            <w:pPr>
              <w:widowControl/>
              <w:snapToGrid w:val="0"/>
              <w:jc w:val="center"/>
              <w:rPr>
                <w:rFonts w:ascii="宋体" w:eastAsia="宋体" w:hAnsi="宋体"/>
              </w:rPr>
            </w:pPr>
            <w:r>
              <w:rPr>
                <w:rFonts w:ascii="宋体" w:eastAsia="宋体" w:hAnsi="宋体" w:hint="eastAsia"/>
              </w:rPr>
              <w:t>云计算概述</w:t>
            </w:r>
          </w:p>
        </w:tc>
        <w:tc>
          <w:tcPr>
            <w:tcW w:w="2766" w:type="dxa"/>
            <w:vAlign w:val="center"/>
          </w:tcPr>
          <w:p w14:paraId="15898BAE" w14:textId="77777777" w:rsidR="00F7670A" w:rsidRDefault="005A5122">
            <w:pPr>
              <w:widowControl/>
              <w:snapToGrid w:val="0"/>
              <w:jc w:val="center"/>
              <w:rPr>
                <w:rFonts w:ascii="宋体" w:eastAsia="宋体" w:hAnsi="宋体"/>
              </w:rPr>
            </w:pPr>
            <w:r>
              <w:rPr>
                <w:rFonts w:ascii="宋体" w:eastAsia="宋体" w:hAnsi="宋体"/>
              </w:rPr>
              <w:t>理论：</w:t>
            </w:r>
            <w:r>
              <w:rPr>
                <w:rFonts w:ascii="宋体" w:eastAsia="宋体" w:hAnsi="宋体" w:hint="eastAsia"/>
              </w:rPr>
              <w:t>2</w:t>
            </w:r>
            <w:r>
              <w:rPr>
                <w:rFonts w:ascii="宋体" w:eastAsia="宋体" w:hAnsi="宋体"/>
              </w:rPr>
              <w:t>课时</w:t>
            </w:r>
          </w:p>
        </w:tc>
      </w:tr>
      <w:tr w:rsidR="00F7670A" w14:paraId="2964D347" w14:textId="77777777">
        <w:trPr>
          <w:trHeight w:val="340"/>
          <w:jc w:val="center"/>
        </w:trPr>
        <w:tc>
          <w:tcPr>
            <w:tcW w:w="2237" w:type="dxa"/>
            <w:vAlign w:val="center"/>
          </w:tcPr>
          <w:p w14:paraId="629A69FB" w14:textId="77777777" w:rsidR="00F7670A" w:rsidRDefault="005A5122">
            <w:pPr>
              <w:widowControl/>
              <w:snapToGrid w:val="0"/>
              <w:jc w:val="center"/>
              <w:rPr>
                <w:rFonts w:ascii="宋体" w:eastAsia="宋体" w:hAnsi="宋体"/>
              </w:rPr>
            </w:pPr>
            <w:r>
              <w:rPr>
                <w:rFonts w:ascii="宋体" w:eastAsia="宋体" w:hAnsi="宋体" w:hint="eastAsia"/>
              </w:rPr>
              <w:t>第二章</w:t>
            </w:r>
          </w:p>
        </w:tc>
        <w:tc>
          <w:tcPr>
            <w:tcW w:w="3293" w:type="dxa"/>
            <w:vAlign w:val="center"/>
          </w:tcPr>
          <w:p w14:paraId="58E0A04B" w14:textId="77777777" w:rsidR="00F7670A" w:rsidRDefault="005A5122">
            <w:pPr>
              <w:widowControl/>
              <w:snapToGrid w:val="0"/>
              <w:jc w:val="center"/>
              <w:rPr>
                <w:rFonts w:ascii="宋体" w:eastAsia="宋体" w:hAnsi="宋体"/>
              </w:rPr>
            </w:pPr>
            <w:r>
              <w:rPr>
                <w:rFonts w:ascii="宋体" w:eastAsia="宋体" w:hAnsi="宋体" w:hint="eastAsia"/>
              </w:rPr>
              <w:t>生物学大数据</w:t>
            </w:r>
          </w:p>
        </w:tc>
        <w:tc>
          <w:tcPr>
            <w:tcW w:w="2766" w:type="dxa"/>
            <w:vAlign w:val="center"/>
          </w:tcPr>
          <w:p w14:paraId="3C723C7B" w14:textId="77777777" w:rsidR="00F7670A" w:rsidRDefault="005A5122">
            <w:pPr>
              <w:widowControl/>
              <w:snapToGrid w:val="0"/>
              <w:jc w:val="center"/>
              <w:rPr>
                <w:rFonts w:ascii="宋体" w:eastAsia="宋体" w:hAnsi="宋体"/>
              </w:rPr>
            </w:pPr>
            <w:r>
              <w:rPr>
                <w:rFonts w:ascii="宋体" w:eastAsia="宋体" w:hAnsi="宋体"/>
              </w:rPr>
              <w:t>理论：</w:t>
            </w:r>
            <w:r>
              <w:rPr>
                <w:rFonts w:ascii="宋体" w:eastAsia="宋体" w:hAnsi="宋体" w:hint="eastAsia"/>
              </w:rPr>
              <w:t>6</w:t>
            </w:r>
            <w:r>
              <w:rPr>
                <w:rFonts w:ascii="宋体" w:eastAsia="宋体" w:hAnsi="宋体"/>
              </w:rPr>
              <w:t>课时</w:t>
            </w:r>
          </w:p>
          <w:p w14:paraId="05870F5B" w14:textId="77777777" w:rsidR="00F7670A" w:rsidRDefault="005A5122">
            <w:pPr>
              <w:widowControl/>
              <w:snapToGrid w:val="0"/>
              <w:jc w:val="center"/>
              <w:rPr>
                <w:rFonts w:ascii="宋体" w:eastAsia="宋体" w:hAnsi="宋体"/>
              </w:rPr>
            </w:pPr>
            <w:r>
              <w:rPr>
                <w:rFonts w:ascii="宋体" w:eastAsia="宋体" w:hAnsi="宋体"/>
              </w:rPr>
              <w:t>实验：</w:t>
            </w:r>
            <w:r>
              <w:rPr>
                <w:rFonts w:ascii="宋体" w:eastAsia="宋体" w:hAnsi="宋体" w:hint="eastAsia"/>
              </w:rPr>
              <w:t>6</w:t>
            </w:r>
            <w:r>
              <w:rPr>
                <w:rFonts w:ascii="宋体" w:eastAsia="宋体" w:hAnsi="宋体"/>
              </w:rPr>
              <w:t>课时</w:t>
            </w:r>
          </w:p>
        </w:tc>
      </w:tr>
      <w:tr w:rsidR="00F7670A" w14:paraId="3BB71EAD" w14:textId="77777777">
        <w:trPr>
          <w:trHeight w:val="340"/>
          <w:jc w:val="center"/>
        </w:trPr>
        <w:tc>
          <w:tcPr>
            <w:tcW w:w="2237" w:type="dxa"/>
            <w:vAlign w:val="center"/>
          </w:tcPr>
          <w:p w14:paraId="1C0A0DA2" w14:textId="77777777" w:rsidR="00F7670A" w:rsidRDefault="005A5122">
            <w:pPr>
              <w:widowControl/>
              <w:snapToGrid w:val="0"/>
              <w:jc w:val="center"/>
              <w:rPr>
                <w:rFonts w:ascii="宋体" w:eastAsia="宋体" w:hAnsi="宋体"/>
              </w:rPr>
            </w:pPr>
            <w:r>
              <w:rPr>
                <w:rFonts w:ascii="宋体" w:eastAsia="宋体" w:hAnsi="宋体" w:hint="eastAsia"/>
              </w:rPr>
              <w:t>第三章</w:t>
            </w:r>
          </w:p>
        </w:tc>
        <w:tc>
          <w:tcPr>
            <w:tcW w:w="3293" w:type="dxa"/>
            <w:vAlign w:val="center"/>
          </w:tcPr>
          <w:p w14:paraId="48B9B43A" w14:textId="77777777" w:rsidR="00F7670A" w:rsidRDefault="005A5122">
            <w:pPr>
              <w:widowControl/>
              <w:snapToGrid w:val="0"/>
              <w:jc w:val="center"/>
              <w:rPr>
                <w:rFonts w:ascii="宋体" w:eastAsia="宋体" w:hAnsi="宋体"/>
              </w:rPr>
            </w:pPr>
            <w:r>
              <w:rPr>
                <w:rFonts w:ascii="宋体" w:eastAsia="宋体" w:hAnsi="宋体" w:hint="eastAsia"/>
              </w:rPr>
              <w:t>生物学大数据云计算</w:t>
            </w:r>
          </w:p>
        </w:tc>
        <w:tc>
          <w:tcPr>
            <w:tcW w:w="2766" w:type="dxa"/>
            <w:vAlign w:val="center"/>
          </w:tcPr>
          <w:p w14:paraId="1743EDA3" w14:textId="77777777" w:rsidR="00F7670A" w:rsidRDefault="005A5122">
            <w:pPr>
              <w:widowControl/>
              <w:snapToGrid w:val="0"/>
              <w:jc w:val="center"/>
              <w:rPr>
                <w:rFonts w:ascii="宋体" w:eastAsia="宋体" w:hAnsi="宋体"/>
              </w:rPr>
            </w:pPr>
            <w:r>
              <w:rPr>
                <w:rFonts w:ascii="宋体" w:eastAsia="宋体" w:hAnsi="宋体"/>
              </w:rPr>
              <w:t>理论：</w:t>
            </w:r>
            <w:r>
              <w:rPr>
                <w:rFonts w:ascii="宋体" w:eastAsia="宋体" w:hAnsi="宋体" w:hint="eastAsia"/>
              </w:rPr>
              <w:t>8</w:t>
            </w:r>
            <w:r>
              <w:rPr>
                <w:rFonts w:ascii="宋体" w:eastAsia="宋体" w:hAnsi="宋体"/>
              </w:rPr>
              <w:t>课时</w:t>
            </w:r>
          </w:p>
          <w:p w14:paraId="24005484" w14:textId="77777777" w:rsidR="00F7670A" w:rsidRDefault="005A5122">
            <w:pPr>
              <w:widowControl/>
              <w:snapToGrid w:val="0"/>
              <w:jc w:val="center"/>
              <w:rPr>
                <w:rFonts w:ascii="宋体" w:eastAsia="宋体" w:hAnsi="宋体"/>
              </w:rPr>
            </w:pPr>
            <w:r>
              <w:rPr>
                <w:rFonts w:ascii="宋体" w:eastAsia="宋体" w:hAnsi="宋体"/>
              </w:rPr>
              <w:t>实验：</w:t>
            </w:r>
            <w:r>
              <w:rPr>
                <w:rFonts w:ascii="宋体" w:eastAsia="宋体" w:hAnsi="宋体" w:hint="eastAsia"/>
              </w:rPr>
              <w:t>12</w:t>
            </w:r>
            <w:r>
              <w:rPr>
                <w:rFonts w:ascii="宋体" w:eastAsia="宋体" w:hAnsi="宋体"/>
              </w:rPr>
              <w:t>课时</w:t>
            </w:r>
          </w:p>
        </w:tc>
      </w:tr>
    </w:tbl>
    <w:p w14:paraId="7B209AB3" w14:textId="77777777" w:rsidR="00F7670A" w:rsidRDefault="005A5122" w:rsidP="005A5122">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lastRenderedPageBreak/>
        <w:t>五、教学进度</w:t>
      </w:r>
    </w:p>
    <w:p w14:paraId="2CDBCCA6" w14:textId="77777777" w:rsidR="00F7670A" w:rsidRDefault="005A5122" w:rsidP="005A5122">
      <w:pPr>
        <w:widowControl/>
        <w:snapToGrid w:val="0"/>
        <w:spacing w:beforeLines="50" w:before="156" w:afterLines="50" w:after="156"/>
        <w:jc w:val="center"/>
        <w:outlineLvl w:val="1"/>
        <w:rPr>
          <w:rFonts w:ascii="宋体" w:eastAsia="宋体" w:hAnsi="宋体"/>
          <w:szCs w:val="21"/>
        </w:rPr>
      </w:pPr>
      <w:r>
        <w:rPr>
          <w:rFonts w:ascii="宋体" w:eastAsia="宋体" w:hAnsi="宋体" w:hint="eastAsia"/>
          <w:b/>
          <w:szCs w:val="21"/>
        </w:rPr>
        <w:t>表3：教学进度表</w:t>
      </w:r>
    </w:p>
    <w:tbl>
      <w:tblPr>
        <w:tblStyle w:val="ad"/>
        <w:tblW w:w="8333" w:type="dxa"/>
        <w:jc w:val="center"/>
        <w:tblLayout w:type="fixed"/>
        <w:tblLook w:val="04A0" w:firstRow="1" w:lastRow="0" w:firstColumn="1" w:lastColumn="0" w:noHBand="0" w:noVBand="1"/>
      </w:tblPr>
      <w:tblGrid>
        <w:gridCol w:w="747"/>
        <w:gridCol w:w="1296"/>
        <w:gridCol w:w="2000"/>
        <w:gridCol w:w="850"/>
        <w:gridCol w:w="3440"/>
      </w:tblGrid>
      <w:tr w:rsidR="00F7670A" w14:paraId="4303101D" w14:textId="77777777">
        <w:trPr>
          <w:trHeight w:val="340"/>
          <w:tblHeader/>
          <w:jc w:val="center"/>
        </w:trPr>
        <w:tc>
          <w:tcPr>
            <w:tcW w:w="747" w:type="dxa"/>
            <w:shd w:val="clear" w:color="auto" w:fill="F2F2F2" w:themeFill="background1" w:themeFillShade="F2"/>
            <w:vAlign w:val="center"/>
          </w:tcPr>
          <w:p w14:paraId="0746CD75" w14:textId="77777777" w:rsidR="00F7670A" w:rsidRDefault="005A5122">
            <w:pPr>
              <w:widowControl/>
              <w:snapToGrid w:val="0"/>
              <w:jc w:val="center"/>
              <w:rPr>
                <w:rFonts w:ascii="黑体" w:eastAsia="黑体" w:hAnsi="黑体"/>
                <w:sz w:val="24"/>
                <w:szCs w:val="24"/>
              </w:rPr>
            </w:pPr>
            <w:r>
              <w:rPr>
                <w:rFonts w:ascii="黑体" w:eastAsia="黑体" w:hAnsi="黑体" w:hint="eastAsia"/>
                <w:sz w:val="24"/>
                <w:szCs w:val="24"/>
              </w:rPr>
              <w:t>周次</w:t>
            </w:r>
          </w:p>
        </w:tc>
        <w:tc>
          <w:tcPr>
            <w:tcW w:w="1296" w:type="dxa"/>
            <w:shd w:val="clear" w:color="auto" w:fill="F2F2F2" w:themeFill="background1" w:themeFillShade="F2"/>
            <w:vAlign w:val="center"/>
          </w:tcPr>
          <w:p w14:paraId="4244AA1D" w14:textId="77777777" w:rsidR="00F7670A" w:rsidRDefault="005A5122">
            <w:pPr>
              <w:widowControl/>
              <w:snapToGrid w:val="0"/>
              <w:jc w:val="left"/>
              <w:rPr>
                <w:rFonts w:ascii="黑体" w:eastAsia="黑体" w:hAnsi="黑体"/>
                <w:sz w:val="24"/>
                <w:szCs w:val="24"/>
              </w:rPr>
            </w:pPr>
            <w:r>
              <w:rPr>
                <w:rFonts w:ascii="黑体" w:eastAsia="黑体" w:hAnsi="黑体" w:hint="eastAsia"/>
                <w:sz w:val="24"/>
                <w:szCs w:val="24"/>
              </w:rPr>
              <w:t>章节名称</w:t>
            </w:r>
          </w:p>
        </w:tc>
        <w:tc>
          <w:tcPr>
            <w:tcW w:w="2000" w:type="dxa"/>
            <w:shd w:val="clear" w:color="auto" w:fill="F2F2F2" w:themeFill="background1" w:themeFillShade="F2"/>
            <w:vAlign w:val="center"/>
          </w:tcPr>
          <w:p w14:paraId="5F3F059B" w14:textId="77777777" w:rsidR="00F7670A" w:rsidRDefault="005A5122">
            <w:pPr>
              <w:widowControl/>
              <w:snapToGrid w:val="0"/>
              <w:jc w:val="left"/>
              <w:rPr>
                <w:rFonts w:ascii="黑体" w:eastAsia="黑体" w:hAnsi="黑体"/>
                <w:sz w:val="24"/>
                <w:szCs w:val="24"/>
              </w:rPr>
            </w:pPr>
            <w:r>
              <w:rPr>
                <w:rFonts w:ascii="黑体" w:eastAsia="黑体" w:hAnsi="黑体" w:hint="eastAsia"/>
                <w:sz w:val="24"/>
                <w:szCs w:val="24"/>
              </w:rPr>
              <w:t>内容提要</w:t>
            </w:r>
          </w:p>
        </w:tc>
        <w:tc>
          <w:tcPr>
            <w:tcW w:w="850" w:type="dxa"/>
            <w:shd w:val="clear" w:color="auto" w:fill="F2F2F2" w:themeFill="background1" w:themeFillShade="F2"/>
            <w:vAlign w:val="center"/>
          </w:tcPr>
          <w:p w14:paraId="0FC6FACE" w14:textId="77777777" w:rsidR="00F7670A" w:rsidRDefault="005A5122">
            <w:pPr>
              <w:widowControl/>
              <w:snapToGrid w:val="0"/>
              <w:jc w:val="center"/>
              <w:rPr>
                <w:rFonts w:ascii="黑体" w:eastAsia="黑体" w:hAnsi="黑体"/>
                <w:sz w:val="24"/>
                <w:szCs w:val="24"/>
              </w:rPr>
            </w:pPr>
            <w:r>
              <w:rPr>
                <w:rFonts w:ascii="黑体" w:eastAsia="黑体" w:hAnsi="黑体" w:hint="eastAsia"/>
                <w:sz w:val="24"/>
                <w:szCs w:val="24"/>
              </w:rPr>
              <w:t>授课时数</w:t>
            </w:r>
          </w:p>
        </w:tc>
        <w:tc>
          <w:tcPr>
            <w:tcW w:w="3440" w:type="dxa"/>
            <w:shd w:val="clear" w:color="auto" w:fill="F2F2F2" w:themeFill="background1" w:themeFillShade="F2"/>
            <w:vAlign w:val="center"/>
          </w:tcPr>
          <w:p w14:paraId="5F906F1A" w14:textId="77777777" w:rsidR="00F7670A" w:rsidRDefault="005A5122">
            <w:pPr>
              <w:widowControl/>
              <w:snapToGrid w:val="0"/>
              <w:jc w:val="center"/>
              <w:rPr>
                <w:rFonts w:ascii="黑体" w:eastAsia="黑体" w:hAnsi="黑体"/>
                <w:sz w:val="24"/>
                <w:szCs w:val="24"/>
              </w:rPr>
            </w:pPr>
            <w:r>
              <w:rPr>
                <w:rFonts w:ascii="黑体" w:eastAsia="黑体" w:hAnsi="黑体" w:hint="eastAsia"/>
                <w:sz w:val="24"/>
                <w:szCs w:val="24"/>
              </w:rPr>
              <w:t>作业及要求</w:t>
            </w:r>
          </w:p>
        </w:tc>
      </w:tr>
      <w:tr w:rsidR="00F7670A" w14:paraId="03182CE8" w14:textId="77777777">
        <w:trPr>
          <w:trHeight w:val="340"/>
          <w:jc w:val="center"/>
        </w:trPr>
        <w:tc>
          <w:tcPr>
            <w:tcW w:w="747" w:type="dxa"/>
            <w:vAlign w:val="center"/>
          </w:tcPr>
          <w:p w14:paraId="678DEFF1" w14:textId="77777777" w:rsidR="00F7670A" w:rsidRDefault="005A5122">
            <w:pPr>
              <w:widowControl/>
              <w:snapToGrid w:val="0"/>
              <w:jc w:val="center"/>
              <w:rPr>
                <w:rFonts w:ascii="宋体" w:eastAsia="宋体" w:hAnsi="宋体"/>
                <w:szCs w:val="21"/>
              </w:rPr>
            </w:pPr>
            <w:r>
              <w:rPr>
                <w:rFonts w:ascii="宋体" w:eastAsia="宋体" w:hAnsi="宋体" w:hint="eastAsia"/>
                <w:szCs w:val="21"/>
              </w:rPr>
              <w:t>1</w:t>
            </w:r>
          </w:p>
        </w:tc>
        <w:tc>
          <w:tcPr>
            <w:tcW w:w="1296" w:type="dxa"/>
            <w:vAlign w:val="center"/>
          </w:tcPr>
          <w:p w14:paraId="4B3ACE5C" w14:textId="77777777" w:rsidR="00F7670A" w:rsidRPr="00D3187A" w:rsidRDefault="005A5122">
            <w:pPr>
              <w:widowControl/>
              <w:snapToGrid w:val="0"/>
              <w:jc w:val="left"/>
              <w:rPr>
                <w:rFonts w:ascii="宋体" w:eastAsia="宋体" w:hAnsi="宋体"/>
                <w:szCs w:val="21"/>
              </w:rPr>
            </w:pPr>
            <w:r w:rsidRPr="00D3187A">
              <w:rPr>
                <w:rFonts w:ascii="宋体" w:eastAsia="宋体" w:hAnsi="宋体" w:hint="eastAsia"/>
              </w:rPr>
              <w:t>云计算概述</w:t>
            </w:r>
          </w:p>
        </w:tc>
        <w:tc>
          <w:tcPr>
            <w:tcW w:w="2000" w:type="dxa"/>
            <w:vAlign w:val="center"/>
          </w:tcPr>
          <w:p w14:paraId="2A0B8926" w14:textId="77777777" w:rsidR="00F7670A" w:rsidRPr="00D3187A" w:rsidRDefault="005A5122">
            <w:pPr>
              <w:widowControl/>
              <w:snapToGrid w:val="0"/>
              <w:jc w:val="left"/>
              <w:rPr>
                <w:rFonts w:ascii="宋体" w:eastAsia="宋体" w:hAnsi="宋体"/>
                <w:szCs w:val="21"/>
              </w:rPr>
            </w:pPr>
            <w:r w:rsidRPr="00D3187A">
              <w:rPr>
                <w:rFonts w:ascii="宋体" w:eastAsia="宋体" w:hAnsi="宋体" w:hint="eastAsia"/>
              </w:rPr>
              <w:t>云计算基础知识；云计算应用场景；相关文献导读。</w:t>
            </w:r>
          </w:p>
        </w:tc>
        <w:tc>
          <w:tcPr>
            <w:tcW w:w="850" w:type="dxa"/>
            <w:vAlign w:val="center"/>
          </w:tcPr>
          <w:p w14:paraId="17993599" w14:textId="77777777" w:rsidR="00F7670A" w:rsidRDefault="005A5122">
            <w:pPr>
              <w:widowControl/>
              <w:snapToGrid w:val="0"/>
              <w:jc w:val="center"/>
              <w:rPr>
                <w:rFonts w:ascii="宋体" w:eastAsia="宋体" w:hAnsi="宋体"/>
                <w:szCs w:val="21"/>
              </w:rPr>
            </w:pPr>
            <w:r>
              <w:rPr>
                <w:rFonts w:ascii="宋体" w:eastAsia="宋体" w:hAnsi="宋体" w:hint="eastAsia"/>
                <w:szCs w:val="21"/>
              </w:rPr>
              <w:t>2</w:t>
            </w:r>
          </w:p>
        </w:tc>
        <w:tc>
          <w:tcPr>
            <w:tcW w:w="3440" w:type="dxa"/>
            <w:vAlign w:val="center"/>
          </w:tcPr>
          <w:p w14:paraId="6BA9EA4C" w14:textId="77777777" w:rsidR="00F7670A" w:rsidRDefault="005A5122">
            <w:pPr>
              <w:widowControl/>
              <w:snapToGrid w:val="0"/>
              <w:jc w:val="left"/>
              <w:rPr>
                <w:rFonts w:ascii="宋体" w:eastAsia="宋体" w:hAnsi="宋体"/>
                <w:szCs w:val="21"/>
              </w:rPr>
            </w:pPr>
            <w:r>
              <w:rPr>
                <w:rFonts w:ascii="宋体" w:eastAsia="宋体" w:hAnsi="宋体"/>
                <w:szCs w:val="21"/>
              </w:rPr>
              <w:t>1、</w:t>
            </w:r>
            <w:r>
              <w:rPr>
                <w:rFonts w:ascii="宋体" w:eastAsia="宋体" w:hAnsi="宋体" w:hint="eastAsia"/>
                <w:szCs w:val="21"/>
              </w:rPr>
              <w:t>能够回答问题：</w:t>
            </w:r>
          </w:p>
          <w:p w14:paraId="708E5CE4" w14:textId="77777777" w:rsidR="00F7670A" w:rsidRDefault="005A5122">
            <w:pPr>
              <w:widowControl/>
              <w:snapToGrid w:val="0"/>
              <w:jc w:val="left"/>
              <w:rPr>
                <w:rFonts w:ascii="宋体" w:eastAsia="宋体" w:hAnsi="宋体"/>
                <w:szCs w:val="21"/>
              </w:rPr>
            </w:pPr>
            <w:r>
              <w:rPr>
                <w:rFonts w:ascii="宋体" w:eastAsia="宋体" w:hAnsi="宋体" w:hint="eastAsia"/>
                <w:szCs w:val="21"/>
              </w:rPr>
              <w:t>(1)你能够根据计算需求设计一个简单的生物序列比对云计算平台的软硬件配置吗？</w:t>
            </w:r>
          </w:p>
          <w:p w14:paraId="208E9DA0" w14:textId="77777777" w:rsidR="00F7670A" w:rsidRDefault="005A5122">
            <w:pPr>
              <w:widowControl/>
              <w:snapToGrid w:val="0"/>
              <w:jc w:val="left"/>
              <w:rPr>
                <w:rFonts w:ascii="宋体" w:eastAsia="宋体" w:hAnsi="宋体"/>
                <w:szCs w:val="21"/>
              </w:rPr>
            </w:pPr>
            <w:r>
              <w:rPr>
                <w:rFonts w:ascii="宋体" w:eastAsia="宋体" w:hAnsi="宋体" w:hint="eastAsia"/>
                <w:szCs w:val="21"/>
              </w:rPr>
              <w:t>(2)你能够列举更多云计算相关的应用场景吗？</w:t>
            </w:r>
          </w:p>
          <w:p w14:paraId="1A41D446" w14:textId="77777777" w:rsidR="00F7670A" w:rsidRDefault="005A5122">
            <w:pPr>
              <w:widowControl/>
              <w:snapToGrid w:val="0"/>
              <w:jc w:val="left"/>
              <w:rPr>
                <w:rFonts w:ascii="宋体" w:eastAsia="宋体" w:hAnsi="宋体"/>
                <w:szCs w:val="21"/>
              </w:rPr>
            </w:pPr>
            <w:r>
              <w:rPr>
                <w:rFonts w:ascii="宋体" w:eastAsia="宋体" w:hAnsi="宋体"/>
                <w:szCs w:val="21"/>
              </w:rPr>
              <w:t>2、</w:t>
            </w:r>
            <w:r>
              <w:rPr>
                <w:rFonts w:ascii="宋体" w:eastAsia="宋体" w:hAnsi="宋体" w:hint="eastAsia"/>
                <w:szCs w:val="21"/>
              </w:rPr>
              <w:t>课外作业及复习题</w:t>
            </w:r>
            <w:r>
              <w:rPr>
                <w:rFonts w:ascii="宋体" w:eastAsia="宋体" w:hAnsi="宋体"/>
                <w:szCs w:val="21"/>
              </w:rPr>
              <w:t>：</w:t>
            </w:r>
          </w:p>
          <w:p w14:paraId="6A795067" w14:textId="77777777" w:rsidR="00F7670A" w:rsidRDefault="005A5122">
            <w:pPr>
              <w:widowControl/>
              <w:snapToGrid w:val="0"/>
              <w:jc w:val="left"/>
              <w:rPr>
                <w:rFonts w:ascii="宋体" w:eastAsia="宋体" w:hAnsi="宋体"/>
                <w:szCs w:val="21"/>
              </w:rPr>
            </w:pPr>
            <w:r>
              <w:rPr>
                <w:rFonts w:ascii="宋体" w:eastAsia="宋体" w:hAnsi="宋体" w:hint="eastAsia"/>
                <w:szCs w:val="21"/>
              </w:rPr>
              <w:t>(1)课外拓展阅读：云计算相关的理论知识和应用场景相关文献资料的查阅；</w:t>
            </w:r>
          </w:p>
          <w:p w14:paraId="4B0E6A7D" w14:textId="77777777" w:rsidR="00F7670A" w:rsidRDefault="005A5122">
            <w:pPr>
              <w:widowControl/>
              <w:snapToGrid w:val="0"/>
              <w:jc w:val="left"/>
              <w:rPr>
                <w:rFonts w:ascii="宋体" w:eastAsia="宋体" w:hAnsi="宋体"/>
                <w:szCs w:val="21"/>
              </w:rPr>
            </w:pPr>
            <w:r>
              <w:rPr>
                <w:rFonts w:ascii="宋体" w:eastAsia="宋体" w:hAnsi="宋体" w:hint="eastAsia"/>
                <w:szCs w:val="21"/>
              </w:rPr>
              <w:t>(1)过程考核1。</w:t>
            </w:r>
          </w:p>
        </w:tc>
      </w:tr>
      <w:tr w:rsidR="00F7670A" w14:paraId="62E44F0F" w14:textId="77777777">
        <w:trPr>
          <w:trHeight w:val="340"/>
          <w:jc w:val="center"/>
        </w:trPr>
        <w:tc>
          <w:tcPr>
            <w:tcW w:w="747" w:type="dxa"/>
            <w:vAlign w:val="center"/>
          </w:tcPr>
          <w:p w14:paraId="517F7E8C" w14:textId="77777777" w:rsidR="00F7670A" w:rsidRDefault="005A5122">
            <w:pPr>
              <w:widowControl/>
              <w:snapToGrid w:val="0"/>
              <w:jc w:val="center"/>
              <w:rPr>
                <w:rFonts w:ascii="宋体" w:eastAsia="宋体" w:hAnsi="宋体"/>
                <w:szCs w:val="21"/>
              </w:rPr>
            </w:pPr>
            <w:r>
              <w:rPr>
                <w:rFonts w:ascii="宋体" w:eastAsia="宋体" w:hAnsi="宋体" w:hint="eastAsia"/>
                <w:szCs w:val="21"/>
              </w:rPr>
              <w:t>2-4</w:t>
            </w:r>
          </w:p>
        </w:tc>
        <w:tc>
          <w:tcPr>
            <w:tcW w:w="1296" w:type="dxa"/>
            <w:vAlign w:val="center"/>
          </w:tcPr>
          <w:p w14:paraId="23269888" w14:textId="77777777" w:rsidR="00F7670A" w:rsidRDefault="005A5122">
            <w:pPr>
              <w:widowControl/>
              <w:snapToGrid w:val="0"/>
              <w:jc w:val="center"/>
              <w:rPr>
                <w:rFonts w:ascii="宋体" w:eastAsia="宋体" w:hAnsi="宋体"/>
              </w:rPr>
            </w:pPr>
            <w:r>
              <w:rPr>
                <w:rFonts w:ascii="宋体" w:eastAsia="宋体" w:hAnsi="宋体" w:hint="eastAsia"/>
              </w:rPr>
              <w:t>生物学大数据</w:t>
            </w:r>
          </w:p>
        </w:tc>
        <w:tc>
          <w:tcPr>
            <w:tcW w:w="2000" w:type="dxa"/>
            <w:vAlign w:val="center"/>
          </w:tcPr>
          <w:p w14:paraId="1AB65175" w14:textId="77777777" w:rsidR="00F7670A" w:rsidRDefault="005A5122">
            <w:pPr>
              <w:widowControl/>
              <w:snapToGrid w:val="0"/>
              <w:jc w:val="left"/>
              <w:rPr>
                <w:rFonts w:ascii="宋体" w:eastAsia="宋体" w:hAnsi="宋体"/>
                <w:szCs w:val="21"/>
              </w:rPr>
            </w:pPr>
            <w:r>
              <w:rPr>
                <w:rFonts w:ascii="宋体" w:eastAsia="宋体" w:hAnsi="宋体"/>
                <w:szCs w:val="21"/>
              </w:rPr>
              <w:t>生物学大数据的来源和类型；存储</w:t>
            </w:r>
            <w:r>
              <w:rPr>
                <w:rFonts w:ascii="宋体" w:eastAsia="宋体" w:hAnsi="宋体" w:hint="eastAsia"/>
                <w:szCs w:val="21"/>
              </w:rPr>
              <w:t>、</w:t>
            </w:r>
            <w:r>
              <w:rPr>
                <w:rFonts w:ascii="宋体" w:eastAsia="宋体" w:hAnsi="宋体"/>
                <w:szCs w:val="21"/>
              </w:rPr>
              <w:t>管理</w:t>
            </w:r>
            <w:r>
              <w:rPr>
                <w:rFonts w:ascii="宋体" w:eastAsia="宋体" w:hAnsi="宋体" w:hint="eastAsia"/>
                <w:szCs w:val="21"/>
              </w:rPr>
              <w:t>及</w:t>
            </w:r>
            <w:r>
              <w:rPr>
                <w:rFonts w:ascii="宋体" w:eastAsia="宋体" w:hAnsi="宋体"/>
                <w:szCs w:val="21"/>
              </w:rPr>
              <w:t>分享方法；</w:t>
            </w:r>
          </w:p>
          <w:p w14:paraId="5F5FA3E2" w14:textId="77777777" w:rsidR="00F7670A" w:rsidRDefault="005A5122">
            <w:pPr>
              <w:widowControl/>
              <w:snapToGrid w:val="0"/>
              <w:jc w:val="left"/>
              <w:rPr>
                <w:rFonts w:ascii="宋体" w:eastAsia="宋体" w:hAnsi="宋体"/>
                <w:szCs w:val="21"/>
              </w:rPr>
            </w:pPr>
            <w:r>
              <w:rPr>
                <w:rFonts w:ascii="宋体" w:eastAsia="宋体" w:hAnsi="宋体"/>
                <w:szCs w:val="21"/>
              </w:rPr>
              <w:t>相关文献导读。</w:t>
            </w:r>
          </w:p>
        </w:tc>
        <w:tc>
          <w:tcPr>
            <w:tcW w:w="850" w:type="dxa"/>
            <w:vAlign w:val="center"/>
          </w:tcPr>
          <w:p w14:paraId="731EFFA6" w14:textId="77777777" w:rsidR="00F7670A" w:rsidRDefault="005A5122">
            <w:pPr>
              <w:widowControl/>
              <w:snapToGrid w:val="0"/>
              <w:jc w:val="center"/>
              <w:rPr>
                <w:rFonts w:ascii="宋体" w:eastAsia="宋体" w:hAnsi="宋体"/>
                <w:szCs w:val="21"/>
              </w:rPr>
            </w:pPr>
            <w:r>
              <w:rPr>
                <w:rFonts w:ascii="宋体" w:eastAsia="宋体" w:hAnsi="宋体" w:hint="eastAsia"/>
                <w:szCs w:val="21"/>
              </w:rPr>
              <w:t>6</w:t>
            </w:r>
          </w:p>
        </w:tc>
        <w:tc>
          <w:tcPr>
            <w:tcW w:w="3440" w:type="dxa"/>
            <w:vAlign w:val="center"/>
          </w:tcPr>
          <w:p w14:paraId="07426863" w14:textId="77777777" w:rsidR="00F7670A" w:rsidRDefault="005A5122">
            <w:pPr>
              <w:widowControl/>
              <w:snapToGrid w:val="0"/>
              <w:jc w:val="left"/>
              <w:rPr>
                <w:rFonts w:ascii="宋体" w:eastAsia="宋体" w:hAnsi="宋体"/>
                <w:szCs w:val="21"/>
              </w:rPr>
            </w:pPr>
            <w:r>
              <w:rPr>
                <w:rFonts w:ascii="宋体" w:eastAsia="宋体" w:hAnsi="宋体"/>
                <w:szCs w:val="21"/>
              </w:rPr>
              <w:t>1、</w:t>
            </w:r>
            <w:r>
              <w:rPr>
                <w:rFonts w:ascii="宋体" w:eastAsia="宋体" w:hAnsi="宋体" w:hint="eastAsia"/>
                <w:szCs w:val="21"/>
              </w:rPr>
              <w:t>能够回答问题：</w:t>
            </w:r>
          </w:p>
          <w:p w14:paraId="19AB52CB" w14:textId="77777777" w:rsidR="00F7670A" w:rsidRDefault="005A5122">
            <w:pPr>
              <w:widowControl/>
              <w:snapToGrid w:val="0"/>
              <w:jc w:val="left"/>
              <w:rPr>
                <w:rFonts w:ascii="宋体" w:eastAsia="宋体" w:hAnsi="宋体"/>
                <w:szCs w:val="21"/>
              </w:rPr>
            </w:pPr>
            <w:r>
              <w:rPr>
                <w:rFonts w:ascii="宋体" w:eastAsia="宋体" w:hAnsi="宋体" w:hint="eastAsia"/>
                <w:szCs w:val="21"/>
              </w:rPr>
              <w:t>(1)你能够根据需求设计一个简单的生物学大数据的存储和管理方案吗？包括存储机器的软硬件配置。</w:t>
            </w:r>
          </w:p>
          <w:p w14:paraId="5C93EB65" w14:textId="77777777" w:rsidR="00F7670A" w:rsidRDefault="005A5122">
            <w:pPr>
              <w:widowControl/>
              <w:snapToGrid w:val="0"/>
              <w:jc w:val="left"/>
              <w:rPr>
                <w:rFonts w:ascii="宋体" w:eastAsia="宋体" w:hAnsi="宋体"/>
                <w:szCs w:val="21"/>
              </w:rPr>
            </w:pPr>
            <w:r>
              <w:rPr>
                <w:rFonts w:ascii="宋体" w:eastAsia="宋体" w:hAnsi="宋体" w:hint="eastAsia"/>
                <w:szCs w:val="21"/>
              </w:rPr>
              <w:t>(2)你是否能够根据所学专业知识和技能搭建一个简单的生物学大数据分享平台吗？</w:t>
            </w:r>
          </w:p>
          <w:p w14:paraId="31BA5DA1" w14:textId="77777777" w:rsidR="00F7670A" w:rsidRDefault="005A5122">
            <w:pPr>
              <w:widowControl/>
              <w:snapToGrid w:val="0"/>
              <w:jc w:val="left"/>
              <w:rPr>
                <w:rFonts w:ascii="宋体" w:eastAsia="宋体" w:hAnsi="宋体"/>
                <w:szCs w:val="21"/>
              </w:rPr>
            </w:pPr>
            <w:r>
              <w:rPr>
                <w:rFonts w:ascii="宋体" w:eastAsia="宋体" w:hAnsi="宋体"/>
                <w:szCs w:val="21"/>
              </w:rPr>
              <w:t>2、</w:t>
            </w:r>
            <w:r>
              <w:rPr>
                <w:rFonts w:ascii="宋体" w:eastAsia="宋体" w:hAnsi="宋体" w:hint="eastAsia"/>
                <w:szCs w:val="21"/>
              </w:rPr>
              <w:t>课外作业及复习题</w:t>
            </w:r>
            <w:r>
              <w:rPr>
                <w:rFonts w:ascii="宋体" w:eastAsia="宋体" w:hAnsi="宋体"/>
                <w:szCs w:val="21"/>
              </w:rPr>
              <w:t>：</w:t>
            </w:r>
          </w:p>
          <w:p w14:paraId="55A6BE75" w14:textId="77777777" w:rsidR="00F7670A" w:rsidRDefault="005A5122">
            <w:pPr>
              <w:widowControl/>
              <w:snapToGrid w:val="0"/>
              <w:jc w:val="left"/>
              <w:rPr>
                <w:rFonts w:ascii="宋体" w:eastAsia="宋体" w:hAnsi="宋体"/>
                <w:szCs w:val="21"/>
              </w:rPr>
            </w:pPr>
            <w:r>
              <w:rPr>
                <w:rFonts w:ascii="宋体" w:eastAsia="宋体" w:hAnsi="宋体" w:hint="eastAsia"/>
                <w:szCs w:val="21"/>
              </w:rPr>
              <w:t>(1)课外拓展阅读：生物大数据各种存储格式相关文献资料的查阅。</w:t>
            </w:r>
          </w:p>
          <w:p w14:paraId="78E56797" w14:textId="77777777" w:rsidR="00F7670A" w:rsidRDefault="005A5122">
            <w:pPr>
              <w:widowControl/>
              <w:snapToGrid w:val="0"/>
              <w:jc w:val="left"/>
              <w:rPr>
                <w:rFonts w:ascii="宋体" w:eastAsia="宋体" w:hAnsi="宋体"/>
                <w:szCs w:val="21"/>
              </w:rPr>
            </w:pPr>
            <w:r>
              <w:rPr>
                <w:rFonts w:ascii="宋体" w:eastAsia="宋体" w:hAnsi="宋体" w:hint="eastAsia"/>
                <w:szCs w:val="21"/>
              </w:rPr>
              <w:t>(2)课外拓展练习：生物学大数据相关数据库的调研及使用练习；</w:t>
            </w:r>
          </w:p>
          <w:p w14:paraId="13C40AF0" w14:textId="77777777" w:rsidR="00F7670A" w:rsidRDefault="005A5122">
            <w:pPr>
              <w:widowControl/>
              <w:snapToGrid w:val="0"/>
              <w:jc w:val="left"/>
              <w:rPr>
                <w:rFonts w:ascii="宋体" w:eastAsia="宋体" w:hAnsi="宋体"/>
                <w:szCs w:val="21"/>
              </w:rPr>
            </w:pPr>
            <w:r>
              <w:rPr>
                <w:rFonts w:ascii="宋体" w:eastAsia="宋体" w:hAnsi="宋体" w:hint="eastAsia"/>
                <w:szCs w:val="21"/>
              </w:rPr>
              <w:t>(3)过程考核1和2。</w:t>
            </w:r>
          </w:p>
        </w:tc>
      </w:tr>
      <w:tr w:rsidR="00F7670A" w14:paraId="61E96242" w14:textId="77777777">
        <w:trPr>
          <w:trHeight w:val="340"/>
          <w:jc w:val="center"/>
        </w:trPr>
        <w:tc>
          <w:tcPr>
            <w:tcW w:w="747" w:type="dxa"/>
            <w:vAlign w:val="center"/>
          </w:tcPr>
          <w:p w14:paraId="6BB9E34A" w14:textId="77777777" w:rsidR="00F7670A" w:rsidRDefault="005A5122">
            <w:pPr>
              <w:widowControl/>
              <w:snapToGrid w:val="0"/>
              <w:jc w:val="center"/>
              <w:rPr>
                <w:rFonts w:ascii="宋体" w:eastAsia="宋体" w:hAnsi="宋体"/>
                <w:szCs w:val="21"/>
              </w:rPr>
            </w:pPr>
            <w:r>
              <w:rPr>
                <w:rFonts w:ascii="宋体" w:eastAsia="宋体" w:hAnsi="宋体" w:hint="eastAsia"/>
                <w:szCs w:val="21"/>
              </w:rPr>
              <w:t>5-7</w:t>
            </w:r>
          </w:p>
        </w:tc>
        <w:tc>
          <w:tcPr>
            <w:tcW w:w="1296" w:type="dxa"/>
            <w:vAlign w:val="center"/>
          </w:tcPr>
          <w:p w14:paraId="55517CDA" w14:textId="77777777" w:rsidR="00F7670A" w:rsidRDefault="005A5122">
            <w:pPr>
              <w:widowControl/>
              <w:snapToGrid w:val="0"/>
              <w:jc w:val="left"/>
              <w:rPr>
                <w:rFonts w:ascii="宋体" w:eastAsia="宋体" w:hAnsi="宋体"/>
                <w:szCs w:val="21"/>
              </w:rPr>
            </w:pPr>
            <w:r>
              <w:rPr>
                <w:rFonts w:ascii="宋体" w:eastAsia="宋体" w:hAnsi="宋体" w:hint="eastAsia"/>
                <w:szCs w:val="21"/>
              </w:rPr>
              <w:t>实验一 生物学大数据存储和分享</w:t>
            </w:r>
          </w:p>
        </w:tc>
        <w:tc>
          <w:tcPr>
            <w:tcW w:w="2000" w:type="dxa"/>
            <w:vAlign w:val="center"/>
          </w:tcPr>
          <w:p w14:paraId="322F917C" w14:textId="77777777" w:rsidR="00F7670A" w:rsidRDefault="005A5122">
            <w:pPr>
              <w:widowControl/>
              <w:snapToGrid w:val="0"/>
              <w:jc w:val="left"/>
              <w:rPr>
                <w:rFonts w:ascii="宋体" w:eastAsia="宋体" w:hAnsi="宋体"/>
                <w:szCs w:val="21"/>
              </w:rPr>
            </w:pPr>
            <w:r>
              <w:rPr>
                <w:rFonts w:ascii="宋体" w:eastAsia="宋体" w:hAnsi="宋体"/>
                <w:szCs w:val="21"/>
              </w:rPr>
              <w:t>生物学大数据的检索和下载；存储和分享平台的依赖环境相关软件的下载和安装；平台搭建相关服务器端程序及web前端的开发。</w:t>
            </w:r>
          </w:p>
        </w:tc>
        <w:tc>
          <w:tcPr>
            <w:tcW w:w="850" w:type="dxa"/>
            <w:vAlign w:val="center"/>
          </w:tcPr>
          <w:p w14:paraId="65ED172A" w14:textId="77777777" w:rsidR="00F7670A" w:rsidRDefault="005A5122">
            <w:pPr>
              <w:widowControl/>
              <w:snapToGrid w:val="0"/>
              <w:jc w:val="center"/>
              <w:rPr>
                <w:rFonts w:ascii="宋体" w:eastAsia="宋体" w:hAnsi="宋体"/>
                <w:szCs w:val="21"/>
              </w:rPr>
            </w:pPr>
            <w:r>
              <w:rPr>
                <w:rFonts w:ascii="宋体" w:eastAsia="宋体" w:hAnsi="宋体" w:hint="eastAsia"/>
                <w:szCs w:val="21"/>
              </w:rPr>
              <w:t>6</w:t>
            </w:r>
          </w:p>
        </w:tc>
        <w:tc>
          <w:tcPr>
            <w:tcW w:w="3440" w:type="dxa"/>
            <w:vAlign w:val="center"/>
          </w:tcPr>
          <w:p w14:paraId="539E8D49" w14:textId="77777777" w:rsidR="00F7670A" w:rsidRDefault="005A5122">
            <w:pPr>
              <w:widowControl/>
              <w:numPr>
                <w:ilvl w:val="0"/>
                <w:numId w:val="31"/>
              </w:numPr>
              <w:snapToGrid w:val="0"/>
              <w:rPr>
                <w:rFonts w:ascii="宋体" w:eastAsia="宋体" w:hAnsi="宋体"/>
                <w:szCs w:val="21"/>
              </w:rPr>
            </w:pPr>
            <w:r>
              <w:rPr>
                <w:rFonts w:ascii="宋体" w:eastAsia="宋体" w:hAnsi="宋体" w:hint="eastAsia"/>
                <w:szCs w:val="21"/>
              </w:rPr>
              <w:t>独立完成实验内容；</w:t>
            </w:r>
          </w:p>
          <w:p w14:paraId="049EF9FF" w14:textId="77777777" w:rsidR="00F7670A" w:rsidRDefault="005A5122">
            <w:pPr>
              <w:widowControl/>
              <w:numPr>
                <w:ilvl w:val="0"/>
                <w:numId w:val="31"/>
              </w:numPr>
              <w:snapToGrid w:val="0"/>
              <w:rPr>
                <w:rFonts w:ascii="宋体" w:eastAsia="宋体" w:hAnsi="宋体"/>
                <w:szCs w:val="21"/>
              </w:rPr>
            </w:pPr>
            <w:r>
              <w:rPr>
                <w:rFonts w:ascii="宋体" w:eastAsia="宋体" w:hAnsi="宋体"/>
                <w:szCs w:val="21"/>
              </w:rPr>
              <w:t>撰写符合规范的实验记录和总结</w:t>
            </w:r>
            <w:r>
              <w:rPr>
                <w:rFonts w:ascii="宋体" w:eastAsia="宋体" w:hAnsi="宋体" w:hint="eastAsia"/>
                <w:szCs w:val="21"/>
              </w:rPr>
              <w:t>。</w:t>
            </w:r>
          </w:p>
        </w:tc>
      </w:tr>
      <w:tr w:rsidR="00F7670A" w14:paraId="1FB1E023" w14:textId="77777777">
        <w:trPr>
          <w:trHeight w:val="340"/>
          <w:jc w:val="center"/>
        </w:trPr>
        <w:tc>
          <w:tcPr>
            <w:tcW w:w="747" w:type="dxa"/>
            <w:vAlign w:val="center"/>
          </w:tcPr>
          <w:p w14:paraId="516B67C6" w14:textId="77777777" w:rsidR="00F7670A" w:rsidRDefault="005A5122">
            <w:pPr>
              <w:widowControl/>
              <w:snapToGrid w:val="0"/>
              <w:jc w:val="center"/>
              <w:rPr>
                <w:rFonts w:ascii="宋体" w:eastAsia="宋体" w:hAnsi="宋体"/>
                <w:szCs w:val="21"/>
              </w:rPr>
            </w:pPr>
            <w:r>
              <w:rPr>
                <w:rFonts w:ascii="宋体" w:eastAsia="宋体" w:hAnsi="宋体" w:hint="eastAsia"/>
                <w:szCs w:val="21"/>
              </w:rPr>
              <w:t>8-9</w:t>
            </w:r>
          </w:p>
        </w:tc>
        <w:tc>
          <w:tcPr>
            <w:tcW w:w="1296" w:type="dxa"/>
            <w:vAlign w:val="center"/>
          </w:tcPr>
          <w:p w14:paraId="2079030E" w14:textId="77777777" w:rsidR="00F7670A" w:rsidRDefault="005A5122">
            <w:pPr>
              <w:widowControl/>
              <w:snapToGrid w:val="0"/>
              <w:jc w:val="left"/>
              <w:rPr>
                <w:rFonts w:ascii="宋体" w:eastAsia="宋体" w:hAnsi="宋体"/>
              </w:rPr>
            </w:pPr>
            <w:r>
              <w:rPr>
                <w:rFonts w:ascii="宋体" w:eastAsia="宋体" w:hAnsi="宋体" w:hint="eastAsia"/>
              </w:rPr>
              <w:t>生物学大数据云计算</w:t>
            </w:r>
          </w:p>
        </w:tc>
        <w:tc>
          <w:tcPr>
            <w:tcW w:w="2000" w:type="dxa"/>
            <w:vAlign w:val="center"/>
          </w:tcPr>
          <w:p w14:paraId="5D76E7AE" w14:textId="77777777" w:rsidR="00F7670A" w:rsidRDefault="005A5122">
            <w:pPr>
              <w:widowControl/>
              <w:snapToGrid w:val="0"/>
              <w:jc w:val="left"/>
              <w:rPr>
                <w:rFonts w:ascii="宋体" w:eastAsia="宋体" w:hAnsi="宋体"/>
                <w:szCs w:val="21"/>
              </w:rPr>
            </w:pPr>
            <w:r>
              <w:rPr>
                <w:rFonts w:ascii="宋体" w:eastAsia="宋体" w:hAnsi="宋体"/>
                <w:szCs w:val="21"/>
              </w:rPr>
              <w:t>现有生物大数据云计算平台的介绍及进展</w:t>
            </w:r>
            <w:r>
              <w:rPr>
                <w:rFonts w:ascii="宋体" w:eastAsia="宋体" w:hAnsi="宋体" w:hint="eastAsia"/>
                <w:szCs w:val="21"/>
              </w:rPr>
              <w:t>；</w:t>
            </w:r>
            <w:r>
              <w:rPr>
                <w:rFonts w:ascii="宋体" w:eastAsia="宋体" w:hAnsi="宋体"/>
                <w:szCs w:val="21"/>
              </w:rPr>
              <w:t>常见的生物大数据云计算平台的使用讲解</w:t>
            </w:r>
            <w:r>
              <w:rPr>
                <w:rFonts w:ascii="宋体" w:eastAsia="宋体" w:hAnsi="宋体" w:hint="eastAsia"/>
                <w:szCs w:val="21"/>
              </w:rPr>
              <w:t>。</w:t>
            </w:r>
          </w:p>
          <w:p w14:paraId="35A2F5DF" w14:textId="77777777" w:rsidR="00F7670A" w:rsidRDefault="00F7670A">
            <w:pPr>
              <w:widowControl/>
              <w:snapToGrid w:val="0"/>
              <w:jc w:val="left"/>
              <w:rPr>
                <w:rFonts w:ascii="宋体" w:eastAsia="宋体" w:hAnsi="宋体"/>
                <w:szCs w:val="21"/>
              </w:rPr>
            </w:pPr>
          </w:p>
        </w:tc>
        <w:tc>
          <w:tcPr>
            <w:tcW w:w="850" w:type="dxa"/>
            <w:vAlign w:val="center"/>
          </w:tcPr>
          <w:p w14:paraId="47BF48EC" w14:textId="77777777" w:rsidR="00F7670A" w:rsidRDefault="005A5122">
            <w:pPr>
              <w:widowControl/>
              <w:snapToGrid w:val="0"/>
              <w:jc w:val="center"/>
              <w:rPr>
                <w:rFonts w:ascii="宋体" w:eastAsia="宋体" w:hAnsi="宋体"/>
                <w:szCs w:val="21"/>
              </w:rPr>
            </w:pPr>
            <w:r>
              <w:rPr>
                <w:rFonts w:ascii="宋体" w:eastAsia="宋体" w:hAnsi="宋体" w:hint="eastAsia"/>
                <w:szCs w:val="21"/>
              </w:rPr>
              <w:t>4</w:t>
            </w:r>
          </w:p>
        </w:tc>
        <w:tc>
          <w:tcPr>
            <w:tcW w:w="3440" w:type="dxa"/>
            <w:vAlign w:val="center"/>
          </w:tcPr>
          <w:p w14:paraId="105D6891" w14:textId="77777777" w:rsidR="00F7670A" w:rsidRDefault="005A5122">
            <w:pPr>
              <w:widowControl/>
              <w:snapToGrid w:val="0"/>
              <w:jc w:val="left"/>
              <w:rPr>
                <w:rFonts w:ascii="宋体" w:eastAsia="宋体" w:hAnsi="宋体"/>
                <w:szCs w:val="21"/>
              </w:rPr>
            </w:pPr>
            <w:r>
              <w:rPr>
                <w:rFonts w:ascii="宋体" w:eastAsia="宋体" w:hAnsi="宋体"/>
                <w:szCs w:val="21"/>
              </w:rPr>
              <w:t>1、</w:t>
            </w:r>
            <w:r>
              <w:rPr>
                <w:rFonts w:ascii="宋体" w:eastAsia="宋体" w:hAnsi="宋体" w:hint="eastAsia"/>
                <w:szCs w:val="21"/>
              </w:rPr>
              <w:t>能够回答问题：</w:t>
            </w:r>
          </w:p>
          <w:p w14:paraId="6A814C8E" w14:textId="77777777" w:rsidR="00F7670A" w:rsidRDefault="005A5122">
            <w:pPr>
              <w:widowControl/>
              <w:snapToGrid w:val="0"/>
              <w:jc w:val="left"/>
              <w:rPr>
                <w:rFonts w:ascii="宋体" w:eastAsia="宋体" w:hAnsi="宋体"/>
                <w:szCs w:val="21"/>
              </w:rPr>
            </w:pPr>
            <w:r>
              <w:rPr>
                <w:rFonts w:ascii="宋体" w:eastAsia="宋体" w:hAnsi="宋体" w:hint="eastAsia"/>
                <w:szCs w:val="21"/>
              </w:rPr>
              <w:t>(1)你能否根据自己的需要，选择合适的生物大数据云计算平台来分析你的数据？</w:t>
            </w:r>
          </w:p>
          <w:p w14:paraId="7D62C12B" w14:textId="77777777" w:rsidR="00F7670A" w:rsidRDefault="005A5122">
            <w:pPr>
              <w:widowControl/>
              <w:snapToGrid w:val="0"/>
              <w:jc w:val="left"/>
              <w:rPr>
                <w:rFonts w:ascii="宋体" w:eastAsia="宋体" w:hAnsi="宋体"/>
                <w:szCs w:val="21"/>
              </w:rPr>
            </w:pPr>
            <w:r>
              <w:rPr>
                <w:rFonts w:ascii="宋体" w:eastAsia="宋体" w:hAnsi="宋体"/>
                <w:szCs w:val="21"/>
              </w:rPr>
              <w:t>2、</w:t>
            </w:r>
            <w:r>
              <w:rPr>
                <w:rFonts w:ascii="宋体" w:eastAsia="宋体" w:hAnsi="宋体" w:hint="eastAsia"/>
                <w:szCs w:val="21"/>
              </w:rPr>
              <w:t>课外作业及复习题</w:t>
            </w:r>
            <w:r>
              <w:rPr>
                <w:rFonts w:ascii="宋体" w:eastAsia="宋体" w:hAnsi="宋体"/>
                <w:szCs w:val="21"/>
              </w:rPr>
              <w:t>：</w:t>
            </w:r>
          </w:p>
          <w:p w14:paraId="509989CD" w14:textId="77777777" w:rsidR="00F7670A" w:rsidRDefault="005A5122">
            <w:pPr>
              <w:widowControl/>
              <w:snapToGrid w:val="0"/>
              <w:jc w:val="left"/>
              <w:rPr>
                <w:rFonts w:ascii="宋体" w:eastAsia="宋体" w:hAnsi="宋体"/>
                <w:szCs w:val="21"/>
              </w:rPr>
            </w:pPr>
            <w:r>
              <w:rPr>
                <w:rFonts w:ascii="宋体" w:eastAsia="宋体" w:hAnsi="宋体" w:hint="eastAsia"/>
                <w:szCs w:val="21"/>
              </w:rPr>
              <w:t>(1)课外拓展阅读：</w:t>
            </w:r>
            <w:r>
              <w:rPr>
                <w:rFonts w:ascii="宋体" w:eastAsia="宋体" w:hAnsi="宋体"/>
                <w:szCs w:val="21"/>
              </w:rPr>
              <w:t>生物大数据云计算平台</w:t>
            </w:r>
            <w:r>
              <w:rPr>
                <w:rFonts w:ascii="宋体" w:eastAsia="宋体" w:hAnsi="宋体" w:hint="eastAsia"/>
                <w:szCs w:val="21"/>
              </w:rPr>
              <w:t>相关文献资料的查阅。</w:t>
            </w:r>
          </w:p>
          <w:p w14:paraId="2D486EFE" w14:textId="77777777" w:rsidR="00F7670A" w:rsidRDefault="005A5122">
            <w:pPr>
              <w:widowControl/>
              <w:snapToGrid w:val="0"/>
              <w:jc w:val="left"/>
              <w:rPr>
                <w:rFonts w:ascii="宋体" w:eastAsia="宋体" w:hAnsi="宋体"/>
                <w:szCs w:val="21"/>
              </w:rPr>
            </w:pPr>
            <w:r>
              <w:rPr>
                <w:rFonts w:ascii="宋体" w:eastAsia="宋体" w:hAnsi="宋体" w:hint="eastAsia"/>
                <w:szCs w:val="21"/>
              </w:rPr>
              <w:t>(2)课外拓展练习：</w:t>
            </w:r>
            <w:r>
              <w:rPr>
                <w:rFonts w:ascii="宋体" w:eastAsia="宋体" w:hAnsi="宋体"/>
                <w:szCs w:val="21"/>
              </w:rPr>
              <w:t>生物大数据云计算平台</w:t>
            </w:r>
            <w:r>
              <w:rPr>
                <w:rFonts w:ascii="宋体" w:eastAsia="宋体" w:hAnsi="宋体" w:hint="eastAsia"/>
                <w:szCs w:val="21"/>
              </w:rPr>
              <w:t>的使用练习；</w:t>
            </w:r>
          </w:p>
          <w:p w14:paraId="4ED6C0DE" w14:textId="77777777" w:rsidR="00F7670A" w:rsidRDefault="005A5122">
            <w:pPr>
              <w:widowControl/>
              <w:snapToGrid w:val="0"/>
              <w:rPr>
                <w:rFonts w:ascii="宋体" w:eastAsia="宋体" w:hAnsi="宋体"/>
                <w:szCs w:val="21"/>
              </w:rPr>
            </w:pPr>
            <w:r>
              <w:rPr>
                <w:rFonts w:ascii="宋体" w:eastAsia="宋体" w:hAnsi="宋体" w:hint="eastAsia"/>
                <w:szCs w:val="21"/>
              </w:rPr>
              <w:t>(3)过程考核3。</w:t>
            </w:r>
          </w:p>
        </w:tc>
      </w:tr>
      <w:tr w:rsidR="00F7670A" w14:paraId="02E7E745" w14:textId="77777777">
        <w:trPr>
          <w:trHeight w:val="340"/>
          <w:jc w:val="center"/>
        </w:trPr>
        <w:tc>
          <w:tcPr>
            <w:tcW w:w="747" w:type="dxa"/>
            <w:vAlign w:val="center"/>
          </w:tcPr>
          <w:p w14:paraId="05F0703E" w14:textId="77777777" w:rsidR="00F7670A" w:rsidRDefault="005A5122">
            <w:pPr>
              <w:widowControl/>
              <w:snapToGrid w:val="0"/>
              <w:jc w:val="center"/>
              <w:rPr>
                <w:rFonts w:ascii="宋体" w:eastAsia="宋体" w:hAnsi="宋体"/>
                <w:szCs w:val="21"/>
              </w:rPr>
            </w:pPr>
            <w:r>
              <w:rPr>
                <w:rFonts w:ascii="宋体" w:eastAsia="宋体" w:hAnsi="宋体" w:hint="eastAsia"/>
                <w:szCs w:val="21"/>
              </w:rPr>
              <w:t>10-12</w:t>
            </w:r>
          </w:p>
        </w:tc>
        <w:tc>
          <w:tcPr>
            <w:tcW w:w="1296" w:type="dxa"/>
            <w:vAlign w:val="center"/>
          </w:tcPr>
          <w:p w14:paraId="740E9F9C" w14:textId="77777777" w:rsidR="00F7670A" w:rsidRDefault="005A5122">
            <w:pPr>
              <w:widowControl/>
              <w:snapToGrid w:val="0"/>
              <w:jc w:val="center"/>
              <w:rPr>
                <w:rFonts w:ascii="宋体" w:eastAsia="宋体" w:hAnsi="宋体"/>
              </w:rPr>
            </w:pPr>
            <w:r>
              <w:rPr>
                <w:rFonts w:ascii="宋体" w:eastAsia="宋体" w:hAnsi="宋体"/>
              </w:rPr>
              <w:t>Galaxy的使用及本地化</w:t>
            </w:r>
          </w:p>
        </w:tc>
        <w:tc>
          <w:tcPr>
            <w:tcW w:w="2000" w:type="dxa"/>
            <w:vAlign w:val="center"/>
          </w:tcPr>
          <w:p w14:paraId="700E2080" w14:textId="77777777" w:rsidR="00F7670A" w:rsidRDefault="005A5122">
            <w:pPr>
              <w:widowControl/>
              <w:snapToGrid w:val="0"/>
              <w:jc w:val="left"/>
              <w:rPr>
                <w:rFonts w:ascii="宋体" w:eastAsia="宋体" w:hAnsi="宋体"/>
                <w:szCs w:val="21"/>
              </w:rPr>
            </w:pPr>
            <w:r>
              <w:rPr>
                <w:rFonts w:ascii="宋体" w:eastAsia="宋体" w:hAnsi="宋体"/>
                <w:szCs w:val="21"/>
              </w:rPr>
              <w:t>现有在线Galaxy的使用；Galaxy的下载和安装；根据需求配置Galaxy的功</w:t>
            </w:r>
            <w:r>
              <w:rPr>
                <w:rFonts w:ascii="宋体" w:eastAsia="宋体" w:hAnsi="宋体"/>
                <w:szCs w:val="21"/>
              </w:rPr>
              <w:lastRenderedPageBreak/>
              <w:t>能模块；本地化Galaxy的使用测试。</w:t>
            </w:r>
          </w:p>
        </w:tc>
        <w:tc>
          <w:tcPr>
            <w:tcW w:w="850" w:type="dxa"/>
            <w:vAlign w:val="center"/>
          </w:tcPr>
          <w:p w14:paraId="6901C004" w14:textId="77777777" w:rsidR="00F7670A" w:rsidRDefault="005A5122">
            <w:pPr>
              <w:widowControl/>
              <w:snapToGrid w:val="0"/>
              <w:jc w:val="center"/>
              <w:rPr>
                <w:rFonts w:ascii="宋体" w:eastAsia="宋体" w:hAnsi="宋体"/>
                <w:szCs w:val="21"/>
              </w:rPr>
            </w:pPr>
            <w:r>
              <w:rPr>
                <w:rFonts w:ascii="宋体" w:eastAsia="宋体" w:hAnsi="宋体" w:hint="eastAsia"/>
                <w:szCs w:val="21"/>
              </w:rPr>
              <w:lastRenderedPageBreak/>
              <w:t>6</w:t>
            </w:r>
          </w:p>
        </w:tc>
        <w:tc>
          <w:tcPr>
            <w:tcW w:w="3440" w:type="dxa"/>
            <w:vAlign w:val="center"/>
          </w:tcPr>
          <w:p w14:paraId="03303A7D" w14:textId="77777777" w:rsidR="00F7670A" w:rsidRDefault="005A5122">
            <w:pPr>
              <w:widowControl/>
              <w:snapToGrid w:val="0"/>
              <w:rPr>
                <w:rFonts w:ascii="宋体" w:eastAsia="宋体" w:hAnsi="宋体"/>
                <w:szCs w:val="21"/>
              </w:rPr>
            </w:pPr>
            <w:r>
              <w:rPr>
                <w:rFonts w:ascii="宋体" w:eastAsia="宋体" w:hAnsi="宋体"/>
                <w:szCs w:val="21"/>
              </w:rPr>
              <w:t>1</w:t>
            </w:r>
            <w:r>
              <w:rPr>
                <w:rFonts w:ascii="宋体" w:eastAsia="宋体" w:hAnsi="宋体" w:hint="eastAsia"/>
                <w:szCs w:val="21"/>
              </w:rPr>
              <w:t>、独立完成实验内容；</w:t>
            </w:r>
          </w:p>
          <w:p w14:paraId="6C408980" w14:textId="77777777" w:rsidR="00F7670A" w:rsidRDefault="005A5122">
            <w:pPr>
              <w:widowControl/>
              <w:snapToGrid w:val="0"/>
              <w:rPr>
                <w:rFonts w:ascii="宋体" w:eastAsia="宋体" w:hAnsi="宋体"/>
                <w:szCs w:val="21"/>
              </w:rPr>
            </w:pPr>
            <w:r>
              <w:rPr>
                <w:rFonts w:ascii="宋体" w:eastAsia="宋体" w:hAnsi="宋体" w:hint="eastAsia"/>
                <w:szCs w:val="21"/>
              </w:rPr>
              <w:t>2</w:t>
            </w:r>
            <w:r>
              <w:rPr>
                <w:rFonts w:ascii="宋体" w:eastAsia="宋体" w:hAnsi="宋体"/>
                <w:szCs w:val="21"/>
              </w:rPr>
              <w:t>、撰写符合规范的实验记录和总结</w:t>
            </w:r>
            <w:r>
              <w:rPr>
                <w:rFonts w:ascii="宋体" w:eastAsia="宋体" w:hAnsi="宋体" w:hint="eastAsia"/>
                <w:szCs w:val="21"/>
              </w:rPr>
              <w:t>。</w:t>
            </w:r>
          </w:p>
        </w:tc>
      </w:tr>
      <w:tr w:rsidR="00F7670A" w14:paraId="5DFAB844" w14:textId="77777777">
        <w:trPr>
          <w:trHeight w:val="340"/>
          <w:jc w:val="center"/>
        </w:trPr>
        <w:tc>
          <w:tcPr>
            <w:tcW w:w="747" w:type="dxa"/>
            <w:vAlign w:val="center"/>
          </w:tcPr>
          <w:p w14:paraId="159FFE89" w14:textId="77777777" w:rsidR="00F7670A" w:rsidRDefault="005A5122">
            <w:pPr>
              <w:widowControl/>
              <w:snapToGrid w:val="0"/>
              <w:jc w:val="center"/>
              <w:rPr>
                <w:rFonts w:ascii="宋体" w:eastAsia="宋体" w:hAnsi="宋体"/>
                <w:szCs w:val="21"/>
              </w:rPr>
            </w:pPr>
            <w:r>
              <w:rPr>
                <w:rFonts w:ascii="宋体" w:eastAsia="宋体" w:hAnsi="宋体" w:hint="eastAsia"/>
                <w:szCs w:val="21"/>
              </w:rPr>
              <w:t>13-14</w:t>
            </w:r>
          </w:p>
        </w:tc>
        <w:tc>
          <w:tcPr>
            <w:tcW w:w="1296" w:type="dxa"/>
            <w:vAlign w:val="center"/>
          </w:tcPr>
          <w:p w14:paraId="35F497A7" w14:textId="77777777" w:rsidR="00F7670A" w:rsidRDefault="005A5122">
            <w:pPr>
              <w:widowControl/>
              <w:snapToGrid w:val="0"/>
              <w:jc w:val="left"/>
              <w:rPr>
                <w:rFonts w:ascii="宋体" w:eastAsia="宋体" w:hAnsi="宋体"/>
              </w:rPr>
            </w:pPr>
            <w:r>
              <w:rPr>
                <w:rFonts w:ascii="宋体" w:eastAsia="宋体" w:hAnsi="宋体" w:hint="eastAsia"/>
              </w:rPr>
              <w:t>生物学大数据云计算</w:t>
            </w:r>
          </w:p>
        </w:tc>
        <w:tc>
          <w:tcPr>
            <w:tcW w:w="2000" w:type="dxa"/>
            <w:vAlign w:val="center"/>
          </w:tcPr>
          <w:p w14:paraId="036AAFE6" w14:textId="77777777" w:rsidR="00F7670A" w:rsidRDefault="005A5122">
            <w:pPr>
              <w:widowControl/>
              <w:snapToGrid w:val="0"/>
              <w:jc w:val="left"/>
              <w:rPr>
                <w:rFonts w:ascii="宋体" w:eastAsia="宋体" w:hAnsi="宋体"/>
                <w:szCs w:val="21"/>
              </w:rPr>
            </w:pPr>
            <w:r>
              <w:rPr>
                <w:rFonts w:ascii="宋体" w:eastAsia="宋体" w:hAnsi="宋体"/>
                <w:szCs w:val="21"/>
              </w:rPr>
              <w:t>生物大数据云计算平台的软件逻辑架构;常见的生物大数据云计算平台接口的使用讲解。</w:t>
            </w:r>
          </w:p>
        </w:tc>
        <w:tc>
          <w:tcPr>
            <w:tcW w:w="850" w:type="dxa"/>
            <w:vAlign w:val="center"/>
          </w:tcPr>
          <w:p w14:paraId="2EEAAFF2" w14:textId="77777777" w:rsidR="00F7670A" w:rsidRDefault="005A5122">
            <w:pPr>
              <w:widowControl/>
              <w:snapToGrid w:val="0"/>
              <w:jc w:val="center"/>
              <w:rPr>
                <w:rFonts w:ascii="宋体" w:eastAsia="宋体" w:hAnsi="宋体"/>
                <w:szCs w:val="21"/>
              </w:rPr>
            </w:pPr>
            <w:r>
              <w:rPr>
                <w:rFonts w:ascii="宋体" w:eastAsia="宋体" w:hAnsi="宋体" w:hint="eastAsia"/>
                <w:szCs w:val="21"/>
              </w:rPr>
              <w:t>4</w:t>
            </w:r>
          </w:p>
        </w:tc>
        <w:tc>
          <w:tcPr>
            <w:tcW w:w="3440" w:type="dxa"/>
            <w:vAlign w:val="center"/>
          </w:tcPr>
          <w:p w14:paraId="7C6CA2E3" w14:textId="77777777" w:rsidR="00F7670A" w:rsidRDefault="005A5122">
            <w:pPr>
              <w:widowControl/>
              <w:snapToGrid w:val="0"/>
              <w:jc w:val="left"/>
              <w:rPr>
                <w:rFonts w:ascii="宋体" w:eastAsia="宋体" w:hAnsi="宋体"/>
                <w:szCs w:val="21"/>
              </w:rPr>
            </w:pPr>
            <w:r>
              <w:rPr>
                <w:rFonts w:ascii="宋体" w:eastAsia="宋体" w:hAnsi="宋体"/>
                <w:szCs w:val="21"/>
              </w:rPr>
              <w:t>1、</w:t>
            </w:r>
            <w:r>
              <w:rPr>
                <w:rFonts w:ascii="宋体" w:eastAsia="宋体" w:hAnsi="宋体" w:hint="eastAsia"/>
                <w:szCs w:val="21"/>
              </w:rPr>
              <w:t>能够回答问题：</w:t>
            </w:r>
          </w:p>
          <w:p w14:paraId="6EB1E5B5" w14:textId="77777777" w:rsidR="00F7670A" w:rsidRDefault="005A5122">
            <w:pPr>
              <w:widowControl/>
              <w:snapToGrid w:val="0"/>
              <w:jc w:val="left"/>
              <w:rPr>
                <w:rFonts w:ascii="宋体" w:eastAsia="宋体" w:hAnsi="宋体"/>
                <w:szCs w:val="21"/>
              </w:rPr>
            </w:pPr>
            <w:r>
              <w:rPr>
                <w:rFonts w:ascii="宋体" w:eastAsia="宋体" w:hAnsi="宋体" w:hint="eastAsia"/>
                <w:szCs w:val="21"/>
              </w:rPr>
              <w:t>(1)你能否根据已有的生物大数据云计算平台接口，编写程序远程调用它？</w:t>
            </w:r>
          </w:p>
          <w:p w14:paraId="39C64BB6" w14:textId="77777777" w:rsidR="00F7670A" w:rsidRDefault="005A5122">
            <w:pPr>
              <w:widowControl/>
              <w:snapToGrid w:val="0"/>
              <w:jc w:val="left"/>
              <w:rPr>
                <w:rFonts w:ascii="宋体" w:eastAsia="宋体" w:hAnsi="宋体"/>
                <w:szCs w:val="21"/>
              </w:rPr>
            </w:pPr>
            <w:r>
              <w:rPr>
                <w:rFonts w:ascii="宋体" w:eastAsia="宋体" w:hAnsi="宋体" w:hint="eastAsia"/>
                <w:szCs w:val="21"/>
              </w:rPr>
              <w:t>(2)你能够根据需求设计一个简单的生物学大数据云计算平台的配置吗？包括存储机器的软硬件配置。</w:t>
            </w:r>
          </w:p>
          <w:p w14:paraId="075361CF" w14:textId="77777777" w:rsidR="00F7670A" w:rsidRDefault="005A5122">
            <w:pPr>
              <w:widowControl/>
              <w:snapToGrid w:val="0"/>
              <w:jc w:val="left"/>
              <w:rPr>
                <w:rFonts w:ascii="宋体" w:eastAsia="宋体" w:hAnsi="宋体"/>
                <w:szCs w:val="21"/>
              </w:rPr>
            </w:pPr>
            <w:r>
              <w:rPr>
                <w:rFonts w:ascii="宋体" w:eastAsia="宋体" w:hAnsi="宋体" w:hint="eastAsia"/>
                <w:szCs w:val="21"/>
              </w:rPr>
              <w:t>(3)你是否能够根据所学专业知识和技能搭建一个简单的生物学大数据分云计算平台吗？</w:t>
            </w:r>
          </w:p>
          <w:p w14:paraId="24DBE9C3" w14:textId="77777777" w:rsidR="00F7670A" w:rsidRDefault="005A5122">
            <w:pPr>
              <w:widowControl/>
              <w:snapToGrid w:val="0"/>
              <w:jc w:val="left"/>
              <w:rPr>
                <w:rFonts w:ascii="宋体" w:eastAsia="宋体" w:hAnsi="宋体"/>
                <w:szCs w:val="21"/>
              </w:rPr>
            </w:pPr>
            <w:r>
              <w:rPr>
                <w:rFonts w:ascii="宋体" w:eastAsia="宋体" w:hAnsi="宋体"/>
                <w:szCs w:val="21"/>
              </w:rPr>
              <w:t>2、</w:t>
            </w:r>
            <w:r>
              <w:rPr>
                <w:rFonts w:ascii="宋体" w:eastAsia="宋体" w:hAnsi="宋体" w:hint="eastAsia"/>
                <w:szCs w:val="21"/>
              </w:rPr>
              <w:t>课外作业及复习题</w:t>
            </w:r>
            <w:r>
              <w:rPr>
                <w:rFonts w:ascii="宋体" w:eastAsia="宋体" w:hAnsi="宋体"/>
                <w:szCs w:val="21"/>
              </w:rPr>
              <w:t>：</w:t>
            </w:r>
          </w:p>
          <w:p w14:paraId="23A3B416" w14:textId="77777777" w:rsidR="00F7670A" w:rsidRDefault="005A5122">
            <w:pPr>
              <w:widowControl/>
              <w:snapToGrid w:val="0"/>
              <w:jc w:val="left"/>
              <w:rPr>
                <w:rFonts w:ascii="宋体" w:eastAsia="宋体" w:hAnsi="宋体"/>
                <w:szCs w:val="21"/>
              </w:rPr>
            </w:pPr>
            <w:r>
              <w:rPr>
                <w:rFonts w:ascii="宋体" w:eastAsia="宋体" w:hAnsi="宋体" w:hint="eastAsia"/>
                <w:szCs w:val="21"/>
              </w:rPr>
              <w:t>(1)课外拓展阅读：</w:t>
            </w:r>
            <w:r>
              <w:rPr>
                <w:rFonts w:ascii="宋体" w:eastAsia="宋体" w:hAnsi="宋体"/>
                <w:szCs w:val="21"/>
              </w:rPr>
              <w:t>生物大数据云计算平台</w:t>
            </w:r>
            <w:r>
              <w:rPr>
                <w:rFonts w:ascii="宋体" w:eastAsia="宋体" w:hAnsi="宋体" w:hint="eastAsia"/>
                <w:szCs w:val="21"/>
              </w:rPr>
              <w:t>各种接口相关文献资料的查阅。</w:t>
            </w:r>
          </w:p>
          <w:p w14:paraId="5A406617" w14:textId="77777777" w:rsidR="00F7670A" w:rsidRDefault="005A5122">
            <w:pPr>
              <w:widowControl/>
              <w:snapToGrid w:val="0"/>
              <w:jc w:val="left"/>
              <w:rPr>
                <w:rFonts w:ascii="宋体" w:eastAsia="宋体" w:hAnsi="宋体"/>
                <w:szCs w:val="21"/>
              </w:rPr>
            </w:pPr>
            <w:r>
              <w:rPr>
                <w:rFonts w:ascii="宋体" w:eastAsia="宋体" w:hAnsi="宋体" w:hint="eastAsia"/>
                <w:szCs w:val="21"/>
              </w:rPr>
              <w:t>(2)课外拓展练习：利用所学编程语言进行</w:t>
            </w:r>
            <w:r>
              <w:rPr>
                <w:rFonts w:ascii="宋体" w:eastAsia="宋体" w:hAnsi="宋体"/>
                <w:szCs w:val="21"/>
              </w:rPr>
              <w:t>生物大数据云计算平台</w:t>
            </w:r>
            <w:r>
              <w:rPr>
                <w:rFonts w:ascii="宋体" w:eastAsia="宋体" w:hAnsi="宋体" w:hint="eastAsia"/>
                <w:szCs w:val="21"/>
              </w:rPr>
              <w:t>各种接口的调用测试；</w:t>
            </w:r>
          </w:p>
          <w:p w14:paraId="73995FBD" w14:textId="77777777" w:rsidR="00F7670A" w:rsidRDefault="005A5122">
            <w:pPr>
              <w:widowControl/>
              <w:snapToGrid w:val="0"/>
              <w:rPr>
                <w:rFonts w:ascii="宋体" w:eastAsia="宋体" w:hAnsi="宋体"/>
                <w:szCs w:val="21"/>
              </w:rPr>
            </w:pPr>
            <w:r>
              <w:rPr>
                <w:rFonts w:ascii="宋体" w:eastAsia="宋体" w:hAnsi="宋体" w:hint="eastAsia"/>
                <w:szCs w:val="21"/>
              </w:rPr>
              <w:t>(3)过程考核4。</w:t>
            </w:r>
          </w:p>
        </w:tc>
      </w:tr>
      <w:tr w:rsidR="00F7670A" w14:paraId="0717A985" w14:textId="77777777">
        <w:trPr>
          <w:trHeight w:val="340"/>
          <w:jc w:val="center"/>
        </w:trPr>
        <w:tc>
          <w:tcPr>
            <w:tcW w:w="747" w:type="dxa"/>
            <w:vAlign w:val="center"/>
          </w:tcPr>
          <w:p w14:paraId="767BE40A" w14:textId="77777777" w:rsidR="00F7670A" w:rsidRDefault="005A5122">
            <w:pPr>
              <w:widowControl/>
              <w:snapToGrid w:val="0"/>
              <w:jc w:val="center"/>
              <w:rPr>
                <w:rFonts w:ascii="宋体" w:eastAsia="宋体" w:hAnsi="宋体"/>
                <w:szCs w:val="21"/>
              </w:rPr>
            </w:pPr>
            <w:r>
              <w:rPr>
                <w:rFonts w:ascii="宋体" w:eastAsia="宋体" w:hAnsi="宋体" w:hint="eastAsia"/>
                <w:szCs w:val="21"/>
              </w:rPr>
              <w:t>15-17</w:t>
            </w:r>
          </w:p>
        </w:tc>
        <w:tc>
          <w:tcPr>
            <w:tcW w:w="1296" w:type="dxa"/>
            <w:vAlign w:val="center"/>
          </w:tcPr>
          <w:p w14:paraId="09E83D96" w14:textId="77777777" w:rsidR="00F7670A" w:rsidRDefault="005A5122">
            <w:pPr>
              <w:widowControl/>
              <w:snapToGrid w:val="0"/>
              <w:jc w:val="left"/>
              <w:rPr>
                <w:rFonts w:ascii="宋体" w:eastAsia="宋体" w:hAnsi="宋体"/>
              </w:rPr>
            </w:pPr>
            <w:r>
              <w:rPr>
                <w:rFonts w:ascii="宋体" w:eastAsia="宋体" w:hAnsi="宋体" w:hint="eastAsia"/>
              </w:rPr>
              <w:t>BLAST序列比对云计算服务架设</w:t>
            </w:r>
          </w:p>
        </w:tc>
        <w:tc>
          <w:tcPr>
            <w:tcW w:w="2000" w:type="dxa"/>
            <w:vAlign w:val="center"/>
          </w:tcPr>
          <w:p w14:paraId="2D8F50FA" w14:textId="77777777" w:rsidR="00F7670A" w:rsidRDefault="005A5122">
            <w:pPr>
              <w:widowControl/>
              <w:snapToGrid w:val="0"/>
              <w:jc w:val="left"/>
              <w:rPr>
                <w:rFonts w:ascii="宋体" w:eastAsia="宋体" w:hAnsi="宋体"/>
                <w:szCs w:val="21"/>
              </w:rPr>
            </w:pPr>
            <w:r>
              <w:rPr>
                <w:rFonts w:ascii="宋体" w:eastAsia="宋体" w:hAnsi="宋体"/>
                <w:szCs w:val="21"/>
              </w:rPr>
              <w:t>现有BLAST计算服务的使用；本地BLAST软件的安装和使用；基因组序列数据的下载和本地BLAST数据库的创建；平台搭建相关服务器端程序及web前端的开发。</w:t>
            </w:r>
          </w:p>
        </w:tc>
        <w:tc>
          <w:tcPr>
            <w:tcW w:w="850" w:type="dxa"/>
            <w:vAlign w:val="center"/>
          </w:tcPr>
          <w:p w14:paraId="6E22441C" w14:textId="77777777" w:rsidR="00F7670A" w:rsidRDefault="005A5122">
            <w:pPr>
              <w:widowControl/>
              <w:snapToGrid w:val="0"/>
              <w:jc w:val="center"/>
              <w:rPr>
                <w:rFonts w:ascii="宋体" w:eastAsia="宋体" w:hAnsi="宋体"/>
                <w:szCs w:val="21"/>
              </w:rPr>
            </w:pPr>
            <w:r>
              <w:rPr>
                <w:rFonts w:ascii="宋体" w:eastAsia="宋体" w:hAnsi="宋体" w:hint="eastAsia"/>
                <w:szCs w:val="21"/>
              </w:rPr>
              <w:t>6</w:t>
            </w:r>
          </w:p>
        </w:tc>
        <w:tc>
          <w:tcPr>
            <w:tcW w:w="3440" w:type="dxa"/>
            <w:vAlign w:val="center"/>
          </w:tcPr>
          <w:p w14:paraId="339BD657" w14:textId="77777777" w:rsidR="00F7670A" w:rsidRDefault="005A5122">
            <w:pPr>
              <w:widowControl/>
              <w:snapToGrid w:val="0"/>
              <w:rPr>
                <w:rFonts w:ascii="宋体" w:eastAsia="宋体" w:hAnsi="宋体"/>
                <w:szCs w:val="21"/>
              </w:rPr>
            </w:pPr>
            <w:r>
              <w:rPr>
                <w:rFonts w:ascii="宋体" w:eastAsia="宋体" w:hAnsi="宋体" w:hint="eastAsia"/>
                <w:szCs w:val="21"/>
              </w:rPr>
              <w:t>1、独立完成实验内容；</w:t>
            </w:r>
          </w:p>
          <w:p w14:paraId="7C7A9E4B" w14:textId="77777777" w:rsidR="00F7670A" w:rsidRDefault="005A5122">
            <w:pPr>
              <w:widowControl/>
              <w:snapToGrid w:val="0"/>
              <w:rPr>
                <w:rFonts w:ascii="宋体" w:eastAsia="宋体" w:hAnsi="宋体"/>
                <w:szCs w:val="21"/>
              </w:rPr>
            </w:pPr>
            <w:r>
              <w:rPr>
                <w:rFonts w:ascii="宋体" w:eastAsia="宋体" w:hAnsi="宋体" w:hint="eastAsia"/>
                <w:szCs w:val="21"/>
              </w:rPr>
              <w:t>2</w:t>
            </w:r>
            <w:r>
              <w:rPr>
                <w:rFonts w:ascii="宋体" w:eastAsia="宋体" w:hAnsi="宋体"/>
                <w:szCs w:val="21"/>
              </w:rPr>
              <w:t>、撰写符合规范的实验记录和总结</w:t>
            </w:r>
            <w:r>
              <w:rPr>
                <w:rFonts w:ascii="宋体" w:eastAsia="宋体" w:hAnsi="宋体" w:hint="eastAsia"/>
                <w:szCs w:val="21"/>
              </w:rPr>
              <w:t>。</w:t>
            </w:r>
          </w:p>
        </w:tc>
      </w:tr>
    </w:tbl>
    <w:p w14:paraId="31CF19FA" w14:textId="77777777" w:rsidR="00F7670A" w:rsidRDefault="005A5122" w:rsidP="005A5122">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六、教材及参考书目</w:t>
      </w:r>
    </w:p>
    <w:p w14:paraId="71244A4F" w14:textId="77777777" w:rsidR="00F7670A" w:rsidRDefault="005A5122" w:rsidP="005A5122">
      <w:pPr>
        <w:widowControl/>
        <w:numPr>
          <w:ilvl w:val="0"/>
          <w:numId w:val="32"/>
        </w:numPr>
        <w:snapToGrid w:val="0"/>
        <w:spacing w:beforeLines="50" w:before="156" w:afterLines="50" w:after="156"/>
        <w:ind w:left="845"/>
        <w:jc w:val="left"/>
        <w:rPr>
          <w:rFonts w:ascii="宋体" w:eastAsia="宋体" w:hAnsi="宋体"/>
        </w:rPr>
      </w:pPr>
      <w:r>
        <w:rPr>
          <w:rFonts w:ascii="宋体" w:eastAsia="宋体" w:hAnsi="宋体" w:hint="eastAsia"/>
        </w:rPr>
        <w:t>云计算和大数据技术，作者：王鹏、李俊杰、谢志明、石慧、黄焱，人民邮电出版社，2023年05月，第2版，ISBN：9787115420800</w:t>
      </w:r>
    </w:p>
    <w:p w14:paraId="1843A546" w14:textId="77777777" w:rsidR="00F7670A" w:rsidRDefault="005A5122" w:rsidP="005A5122">
      <w:pPr>
        <w:widowControl/>
        <w:numPr>
          <w:ilvl w:val="0"/>
          <w:numId w:val="32"/>
        </w:numPr>
        <w:snapToGrid w:val="0"/>
        <w:spacing w:beforeLines="50" w:before="156" w:afterLines="50" w:after="156"/>
        <w:ind w:left="845"/>
        <w:jc w:val="left"/>
        <w:rPr>
          <w:rFonts w:ascii="宋体" w:eastAsia="宋体" w:hAnsi="宋体"/>
        </w:rPr>
      </w:pPr>
      <w:r>
        <w:rPr>
          <w:rFonts w:ascii="宋体" w:eastAsia="宋体" w:hAnsi="宋体" w:hint="eastAsia"/>
        </w:rPr>
        <w:t>云计算导论，作者：韩燕波、王磊、王桂玲、刘晨，电子工业出版社，2015年1月，第1版，ISBN：9787121247972</w:t>
      </w:r>
    </w:p>
    <w:p w14:paraId="7628298C" w14:textId="77777777" w:rsidR="00F7670A" w:rsidRDefault="005A5122" w:rsidP="005A5122">
      <w:pPr>
        <w:widowControl/>
        <w:numPr>
          <w:ilvl w:val="0"/>
          <w:numId w:val="32"/>
        </w:numPr>
        <w:snapToGrid w:val="0"/>
        <w:spacing w:beforeLines="50" w:before="156" w:afterLines="50" w:after="156"/>
        <w:ind w:left="845"/>
        <w:jc w:val="left"/>
        <w:rPr>
          <w:rFonts w:ascii="宋体" w:eastAsia="宋体" w:hAnsi="宋体"/>
        </w:rPr>
      </w:pPr>
      <w:r>
        <w:rPr>
          <w:rFonts w:ascii="宋体" w:eastAsia="宋体" w:hAnsi="宋体" w:hint="eastAsia"/>
        </w:rPr>
        <w:t>大数据之美，作者：黄宏程、舒毅、欧阳春、舒娜，电子工业出版社，2016年8月，第1版，ISBN：9787121293443</w:t>
      </w:r>
    </w:p>
    <w:p w14:paraId="7DCEC5C2" w14:textId="77777777" w:rsidR="00F7670A" w:rsidRDefault="005A5122" w:rsidP="005A5122">
      <w:pPr>
        <w:widowControl/>
        <w:numPr>
          <w:ilvl w:val="0"/>
          <w:numId w:val="32"/>
        </w:numPr>
        <w:snapToGrid w:val="0"/>
        <w:spacing w:beforeLines="50" w:before="156" w:afterLines="50" w:after="156"/>
        <w:ind w:left="845"/>
        <w:jc w:val="left"/>
        <w:rPr>
          <w:rFonts w:ascii="宋体" w:eastAsia="宋体" w:hAnsi="宋体"/>
        </w:rPr>
      </w:pPr>
      <w:r>
        <w:rPr>
          <w:rFonts w:ascii="宋体" w:eastAsia="宋体" w:hAnsi="宋体" w:hint="eastAsia"/>
        </w:rPr>
        <w:t>大数据：生物学变革新契机，作者:张旭，科学出版社，2019年05月，ISBN：9787030461896</w:t>
      </w:r>
    </w:p>
    <w:p w14:paraId="0085A4E2" w14:textId="77777777" w:rsidR="00F7670A" w:rsidRDefault="005A5122" w:rsidP="005A5122">
      <w:pPr>
        <w:widowControl/>
        <w:numPr>
          <w:ilvl w:val="0"/>
          <w:numId w:val="32"/>
        </w:numPr>
        <w:snapToGrid w:val="0"/>
        <w:spacing w:beforeLines="50" w:before="156" w:afterLines="50" w:after="156"/>
        <w:ind w:left="845"/>
        <w:jc w:val="left"/>
        <w:rPr>
          <w:rFonts w:ascii="宋体" w:eastAsia="宋体" w:hAnsi="宋体"/>
        </w:rPr>
      </w:pPr>
      <w:r>
        <w:rPr>
          <w:rFonts w:ascii="宋体" w:eastAsia="宋体" w:hAnsi="宋体" w:hint="eastAsia"/>
        </w:rPr>
        <w:t>生物学家大数据实用计算技巧，作者:（美）S.H.D.哈多克等著；陈士超等译，科学出版社，2021年12月，ISBN：9787030644909</w:t>
      </w:r>
    </w:p>
    <w:p w14:paraId="221319E4" w14:textId="77777777" w:rsidR="00F7670A" w:rsidRDefault="005A5122" w:rsidP="005A5122">
      <w:pPr>
        <w:widowControl/>
        <w:snapToGrid w:val="0"/>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51D5049D" w14:textId="77777777" w:rsidR="00F7670A" w:rsidRDefault="005A5122" w:rsidP="005A5122">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lastRenderedPageBreak/>
        <w:t>七、教学方法</w:t>
      </w:r>
    </w:p>
    <w:p w14:paraId="741ED6A2" w14:textId="77777777" w:rsidR="00F7670A" w:rsidRDefault="005A5122" w:rsidP="005A5122">
      <w:pPr>
        <w:widowControl/>
        <w:numPr>
          <w:ilvl w:val="0"/>
          <w:numId w:val="33"/>
        </w:numPr>
        <w:snapToGrid w:val="0"/>
        <w:spacing w:beforeLines="50" w:before="156" w:afterLines="50" w:after="156"/>
        <w:ind w:left="845"/>
        <w:jc w:val="left"/>
        <w:rPr>
          <w:rFonts w:ascii="宋体" w:eastAsia="宋体" w:hAnsi="宋体"/>
        </w:rPr>
      </w:pPr>
      <w:r>
        <w:rPr>
          <w:rFonts w:ascii="宋体" w:eastAsia="宋体" w:hAnsi="宋体" w:hint="eastAsia"/>
        </w:rPr>
        <w:t>讲授法</w:t>
      </w:r>
      <w:r>
        <w:rPr>
          <w:rFonts w:ascii="宋体" w:eastAsia="宋体" w:hAnsi="宋体"/>
        </w:rPr>
        <w:t>：主要针对基础理论知识的讲解，结合PPT进行课堂讲授。</w:t>
      </w:r>
    </w:p>
    <w:p w14:paraId="5E1CF40B" w14:textId="77777777" w:rsidR="00F7670A" w:rsidRDefault="005A5122" w:rsidP="005A5122">
      <w:pPr>
        <w:widowControl/>
        <w:numPr>
          <w:ilvl w:val="0"/>
          <w:numId w:val="33"/>
        </w:numPr>
        <w:snapToGrid w:val="0"/>
        <w:spacing w:beforeLines="50" w:before="156" w:afterLines="50" w:after="156"/>
        <w:ind w:left="845"/>
        <w:jc w:val="left"/>
        <w:rPr>
          <w:rFonts w:ascii="宋体" w:eastAsia="宋体" w:hAnsi="宋体"/>
        </w:rPr>
      </w:pPr>
      <w:r>
        <w:rPr>
          <w:rFonts w:ascii="宋体" w:eastAsia="宋体" w:hAnsi="宋体"/>
        </w:rPr>
        <w:t>操作演示法：主要针对数据库和软件的讲解，结合PPT和当堂操作演示进行讲授。</w:t>
      </w:r>
    </w:p>
    <w:p w14:paraId="17CB391E" w14:textId="77777777" w:rsidR="00F7670A" w:rsidRDefault="005A5122" w:rsidP="005A5122">
      <w:pPr>
        <w:widowControl/>
        <w:numPr>
          <w:ilvl w:val="0"/>
          <w:numId w:val="33"/>
        </w:numPr>
        <w:snapToGrid w:val="0"/>
        <w:spacing w:beforeLines="50" w:before="156" w:afterLines="50" w:after="156"/>
        <w:ind w:left="845"/>
        <w:jc w:val="left"/>
        <w:rPr>
          <w:rFonts w:ascii="宋体" w:eastAsia="宋体" w:hAnsi="宋体"/>
        </w:rPr>
      </w:pPr>
      <w:r>
        <w:rPr>
          <w:rFonts w:ascii="宋体" w:eastAsia="宋体" w:hAnsi="宋体" w:hint="eastAsia"/>
        </w:rPr>
        <w:t>案例教学法</w:t>
      </w:r>
      <w:r>
        <w:rPr>
          <w:rFonts w:ascii="宋体" w:eastAsia="宋体" w:hAnsi="宋体"/>
        </w:rPr>
        <w:t>：主要针对常用数据库和软件的使用，结合PPT展示案例内容进行讲解。</w:t>
      </w:r>
    </w:p>
    <w:p w14:paraId="6A5AF5AF" w14:textId="77777777" w:rsidR="00F7670A" w:rsidRDefault="005A5122" w:rsidP="005A5122">
      <w:pPr>
        <w:widowControl/>
        <w:numPr>
          <w:ilvl w:val="0"/>
          <w:numId w:val="33"/>
        </w:numPr>
        <w:snapToGrid w:val="0"/>
        <w:spacing w:beforeLines="50" w:before="156" w:afterLines="50" w:after="156"/>
        <w:ind w:left="845"/>
        <w:jc w:val="left"/>
        <w:rPr>
          <w:rFonts w:ascii="宋体" w:eastAsia="宋体" w:hAnsi="宋体"/>
        </w:rPr>
      </w:pPr>
      <w:r>
        <w:rPr>
          <w:rFonts w:ascii="宋体" w:eastAsia="宋体" w:hAnsi="宋体" w:hint="eastAsia"/>
        </w:rPr>
        <w:t>讨论法</w:t>
      </w:r>
      <w:r>
        <w:rPr>
          <w:rFonts w:ascii="宋体" w:eastAsia="宋体" w:hAnsi="宋体"/>
        </w:rPr>
        <w:t>：让学生根据所学理论知识和技能以及其中的拓展问题，自主选题、查阅文献资料，总结自学成果，然后课堂汇报、讨论。</w:t>
      </w:r>
    </w:p>
    <w:p w14:paraId="3E9026D9" w14:textId="77777777" w:rsidR="00F7670A" w:rsidRDefault="005A5122" w:rsidP="005A5122">
      <w:pPr>
        <w:widowControl/>
        <w:numPr>
          <w:ilvl w:val="0"/>
          <w:numId w:val="33"/>
        </w:numPr>
        <w:snapToGrid w:val="0"/>
        <w:spacing w:beforeLines="50" w:before="156" w:afterLines="50" w:after="156"/>
        <w:ind w:left="845"/>
        <w:jc w:val="left"/>
        <w:rPr>
          <w:rFonts w:ascii="宋体" w:eastAsia="宋体" w:hAnsi="宋体"/>
        </w:rPr>
      </w:pPr>
      <w:r>
        <w:rPr>
          <w:rFonts w:ascii="宋体" w:eastAsia="宋体" w:hAnsi="宋体"/>
        </w:rPr>
        <w:t>实验</w:t>
      </w:r>
      <w:r>
        <w:rPr>
          <w:rFonts w:ascii="宋体" w:eastAsia="宋体" w:hAnsi="宋体" w:hint="eastAsia"/>
        </w:rPr>
        <w:t>法</w:t>
      </w:r>
      <w:r>
        <w:rPr>
          <w:rFonts w:ascii="宋体" w:eastAsia="宋体" w:hAnsi="宋体"/>
        </w:rPr>
        <w:t>：让学生针对所学的数据库和软件，开展实践学习，结合所学理论知识对事件结果和问题进行分析讨论，进一步加深学生对所学知识和技能的理解和认知。</w:t>
      </w:r>
    </w:p>
    <w:p w14:paraId="18C69735" w14:textId="77777777" w:rsidR="00F7670A" w:rsidRDefault="005A5122" w:rsidP="005A5122">
      <w:pPr>
        <w:pStyle w:val="1"/>
        <w:snapToGrid w:val="0"/>
        <w:spacing w:beforeLines="50" w:before="156" w:afterLines="50" w:after="156" w:line="240" w:lineRule="auto"/>
        <w:ind w:firstLineChars="200" w:firstLine="562"/>
        <w:rPr>
          <w:rFonts w:ascii="黑体" w:eastAsia="黑体" w:hAnsi="黑体" w:cs="黑体"/>
          <w:sz w:val="28"/>
        </w:rPr>
      </w:pPr>
      <w:r>
        <w:rPr>
          <w:rFonts w:ascii="黑体" w:eastAsia="黑体" w:hAnsi="黑体" w:cs="黑体" w:hint="eastAsia"/>
          <w:sz w:val="28"/>
        </w:rPr>
        <w:t>八、考核方式及评定方法</w:t>
      </w:r>
    </w:p>
    <w:p w14:paraId="15A3838E" w14:textId="77777777" w:rsidR="00F7670A" w:rsidRDefault="005A5122" w:rsidP="005A5122">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（一）课程考核与课程目标的对应关系</w:t>
      </w:r>
    </w:p>
    <w:p w14:paraId="3CFA9403" w14:textId="77777777" w:rsidR="00F7670A" w:rsidRDefault="005A5122" w:rsidP="005A5122">
      <w:pPr>
        <w:widowControl/>
        <w:snapToGrid w:val="0"/>
        <w:spacing w:beforeLines="50" w:before="156" w:afterLines="50" w:after="156"/>
        <w:jc w:val="center"/>
        <w:outlineLvl w:val="1"/>
        <w:rPr>
          <w:rFonts w:ascii="宋体" w:eastAsia="宋体" w:hAnsi="宋体"/>
          <w:b/>
          <w:szCs w:val="21"/>
        </w:rPr>
      </w:pPr>
      <w:r>
        <w:rPr>
          <w:rFonts w:ascii="宋体" w:eastAsia="宋体" w:hAnsi="宋体" w:hint="eastAsia"/>
          <w:b/>
          <w:szCs w:val="21"/>
        </w:rPr>
        <w:t>表4：课程考核与课程目标的对应关系表宋体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4097"/>
        <w:gridCol w:w="2849"/>
      </w:tblGrid>
      <w:tr w:rsidR="00F7670A" w14:paraId="3002BD3A" w14:textId="77777777">
        <w:trPr>
          <w:trHeight w:val="567"/>
          <w:jc w:val="center"/>
        </w:trPr>
        <w:tc>
          <w:tcPr>
            <w:tcW w:w="1599" w:type="dxa"/>
            <w:shd w:val="clear" w:color="auto" w:fill="F2F2F2" w:themeFill="background1" w:themeFillShade="F2"/>
            <w:vAlign w:val="center"/>
          </w:tcPr>
          <w:p w14:paraId="740CFE1E" w14:textId="77777777" w:rsidR="00F7670A" w:rsidRDefault="005A5122">
            <w:pPr>
              <w:pStyle w:val="a5"/>
              <w:snapToGrid w:val="0"/>
              <w:jc w:val="center"/>
              <w:rPr>
                <w:rFonts w:hAnsi="宋体"/>
                <w:b/>
              </w:rPr>
            </w:pPr>
            <w:r>
              <w:rPr>
                <w:rFonts w:hAnsi="宋体" w:hint="eastAsia"/>
                <w:b/>
              </w:rPr>
              <w:t>课程目标</w:t>
            </w:r>
          </w:p>
        </w:tc>
        <w:tc>
          <w:tcPr>
            <w:tcW w:w="4097" w:type="dxa"/>
            <w:shd w:val="clear" w:color="auto" w:fill="F2F2F2" w:themeFill="background1" w:themeFillShade="F2"/>
            <w:vAlign w:val="center"/>
          </w:tcPr>
          <w:p w14:paraId="317DCC98" w14:textId="77777777" w:rsidR="00F7670A" w:rsidRDefault="005A5122">
            <w:pPr>
              <w:pStyle w:val="a5"/>
              <w:snapToGrid w:val="0"/>
              <w:jc w:val="center"/>
              <w:rPr>
                <w:rFonts w:hAnsi="宋体"/>
                <w:b/>
              </w:rPr>
            </w:pPr>
            <w:r>
              <w:rPr>
                <w:rFonts w:hAnsi="宋体" w:hint="eastAsia"/>
                <w:b/>
              </w:rPr>
              <w:t>考核要点</w:t>
            </w:r>
          </w:p>
        </w:tc>
        <w:tc>
          <w:tcPr>
            <w:tcW w:w="2849" w:type="dxa"/>
            <w:shd w:val="clear" w:color="auto" w:fill="F2F2F2" w:themeFill="background1" w:themeFillShade="F2"/>
            <w:vAlign w:val="center"/>
          </w:tcPr>
          <w:p w14:paraId="421EBB42" w14:textId="77777777" w:rsidR="00F7670A" w:rsidRDefault="005A5122">
            <w:pPr>
              <w:pStyle w:val="a5"/>
              <w:snapToGrid w:val="0"/>
              <w:jc w:val="center"/>
              <w:rPr>
                <w:rFonts w:hAnsi="宋体"/>
                <w:b/>
              </w:rPr>
            </w:pPr>
            <w:r>
              <w:rPr>
                <w:rFonts w:hAnsi="宋体" w:hint="eastAsia"/>
                <w:b/>
              </w:rPr>
              <w:t>考核方式</w:t>
            </w:r>
          </w:p>
        </w:tc>
      </w:tr>
      <w:tr w:rsidR="00F7670A" w14:paraId="2C43BA23" w14:textId="77777777">
        <w:trPr>
          <w:trHeight w:val="567"/>
          <w:jc w:val="center"/>
        </w:trPr>
        <w:tc>
          <w:tcPr>
            <w:tcW w:w="1599" w:type="dxa"/>
            <w:vAlign w:val="center"/>
          </w:tcPr>
          <w:p w14:paraId="74222346" w14:textId="77777777" w:rsidR="00F7670A" w:rsidRDefault="005A5122">
            <w:pPr>
              <w:pStyle w:val="a5"/>
              <w:snapToGrid w:val="0"/>
              <w:jc w:val="center"/>
              <w:rPr>
                <w:rFonts w:hAnsi="宋体"/>
              </w:rPr>
            </w:pPr>
            <w:r>
              <w:rPr>
                <w:rFonts w:hAnsi="宋体" w:hint="eastAsia"/>
              </w:rPr>
              <w:t>课程目标1</w:t>
            </w:r>
          </w:p>
        </w:tc>
        <w:tc>
          <w:tcPr>
            <w:tcW w:w="4097" w:type="dxa"/>
            <w:vAlign w:val="center"/>
          </w:tcPr>
          <w:p w14:paraId="5CB02006" w14:textId="77777777" w:rsidR="00F7670A" w:rsidRDefault="005A5122">
            <w:pPr>
              <w:pStyle w:val="a5"/>
              <w:snapToGrid w:val="0"/>
              <w:jc w:val="center"/>
              <w:rPr>
                <w:rFonts w:hAnsi="宋体"/>
              </w:rPr>
            </w:pPr>
            <w:r>
              <w:rPr>
                <w:rFonts w:hAnsi="宋体" w:hint="eastAsia"/>
              </w:rPr>
              <w:t>了解云计算的基本概念、架构和应用场景。</w:t>
            </w:r>
          </w:p>
        </w:tc>
        <w:tc>
          <w:tcPr>
            <w:tcW w:w="2849" w:type="dxa"/>
            <w:vAlign w:val="center"/>
          </w:tcPr>
          <w:p w14:paraId="6BC98016" w14:textId="77777777" w:rsidR="00F7670A" w:rsidRDefault="005A5122">
            <w:pPr>
              <w:pStyle w:val="a5"/>
              <w:snapToGrid w:val="0"/>
              <w:jc w:val="center"/>
              <w:rPr>
                <w:rFonts w:hAnsi="宋体"/>
                <w:b/>
              </w:rPr>
            </w:pPr>
            <w:r>
              <w:rPr>
                <w:rFonts w:hAnsi="宋体"/>
                <w:bCs/>
              </w:rPr>
              <w:t>课堂提问、平时测试、过程考核等</w:t>
            </w:r>
          </w:p>
        </w:tc>
      </w:tr>
      <w:tr w:rsidR="00F7670A" w14:paraId="234401FF" w14:textId="77777777">
        <w:trPr>
          <w:trHeight w:val="491"/>
          <w:jc w:val="center"/>
        </w:trPr>
        <w:tc>
          <w:tcPr>
            <w:tcW w:w="1599" w:type="dxa"/>
            <w:vAlign w:val="center"/>
          </w:tcPr>
          <w:p w14:paraId="3D48AB27" w14:textId="77777777" w:rsidR="00F7670A" w:rsidRDefault="005A5122">
            <w:pPr>
              <w:pStyle w:val="a5"/>
              <w:snapToGrid w:val="0"/>
              <w:jc w:val="center"/>
              <w:rPr>
                <w:rFonts w:hAnsi="宋体"/>
              </w:rPr>
            </w:pPr>
            <w:r>
              <w:rPr>
                <w:rFonts w:hAnsi="宋体" w:hint="eastAsia"/>
              </w:rPr>
              <w:t>课程目标2</w:t>
            </w:r>
          </w:p>
        </w:tc>
        <w:tc>
          <w:tcPr>
            <w:tcW w:w="4097" w:type="dxa"/>
            <w:vAlign w:val="center"/>
          </w:tcPr>
          <w:p w14:paraId="27DADA3A" w14:textId="77777777" w:rsidR="00F7670A" w:rsidRDefault="005A5122">
            <w:pPr>
              <w:pStyle w:val="a5"/>
              <w:snapToGrid w:val="0"/>
              <w:jc w:val="center"/>
              <w:rPr>
                <w:rFonts w:hAnsi="宋体"/>
              </w:rPr>
            </w:pPr>
            <w:r>
              <w:rPr>
                <w:rFonts w:hAnsi="宋体" w:hint="eastAsia"/>
              </w:rPr>
              <w:t>数悉生物学大数据的来源、类型，了解生物学大数据存储与分享的相关技术和方法，掌握生物学大数据存储和分享的实现方法</w:t>
            </w:r>
            <w:r>
              <w:rPr>
                <w:rFonts w:hAnsi="宋体"/>
              </w:rPr>
              <w:t>。</w:t>
            </w:r>
          </w:p>
        </w:tc>
        <w:tc>
          <w:tcPr>
            <w:tcW w:w="2849" w:type="dxa"/>
            <w:vAlign w:val="center"/>
          </w:tcPr>
          <w:p w14:paraId="11F29B7F" w14:textId="77777777" w:rsidR="00F7670A" w:rsidRDefault="005A5122">
            <w:pPr>
              <w:pStyle w:val="a5"/>
              <w:snapToGrid w:val="0"/>
              <w:jc w:val="center"/>
              <w:rPr>
                <w:rFonts w:hAnsi="宋体"/>
                <w:b/>
              </w:rPr>
            </w:pPr>
            <w:r>
              <w:rPr>
                <w:rFonts w:hAnsi="宋体"/>
                <w:bCs/>
              </w:rPr>
              <w:t>课堂提问、平时测试、过程考核、实践记录和报告等</w:t>
            </w:r>
          </w:p>
        </w:tc>
      </w:tr>
      <w:tr w:rsidR="00F7670A" w14:paraId="2B057B72" w14:textId="77777777">
        <w:trPr>
          <w:trHeight w:val="567"/>
          <w:jc w:val="center"/>
        </w:trPr>
        <w:tc>
          <w:tcPr>
            <w:tcW w:w="1599" w:type="dxa"/>
            <w:vAlign w:val="center"/>
          </w:tcPr>
          <w:p w14:paraId="030D6995" w14:textId="77777777" w:rsidR="00F7670A" w:rsidRDefault="005A5122">
            <w:pPr>
              <w:pStyle w:val="a5"/>
              <w:snapToGrid w:val="0"/>
              <w:jc w:val="center"/>
              <w:rPr>
                <w:rFonts w:hAnsi="宋体"/>
              </w:rPr>
            </w:pPr>
            <w:r>
              <w:rPr>
                <w:rFonts w:hAnsi="宋体" w:hint="eastAsia"/>
              </w:rPr>
              <w:t>课程目标3</w:t>
            </w:r>
          </w:p>
        </w:tc>
        <w:tc>
          <w:tcPr>
            <w:tcW w:w="4097" w:type="dxa"/>
            <w:vAlign w:val="center"/>
          </w:tcPr>
          <w:p w14:paraId="349839B8" w14:textId="77777777" w:rsidR="00F7670A" w:rsidRDefault="005A5122">
            <w:pPr>
              <w:pStyle w:val="a5"/>
              <w:snapToGrid w:val="0"/>
              <w:jc w:val="center"/>
              <w:rPr>
                <w:rFonts w:hAnsi="宋体"/>
              </w:rPr>
            </w:pPr>
            <w:r>
              <w:rPr>
                <w:rFonts w:hAnsi="宋体" w:hint="eastAsia"/>
              </w:rPr>
              <w:t>了解各种生物学大数据云计算平台及应用进展，理解相应的软件逻辑架构，熟悉现有的生物学大数据云计算的实际案例及其使用方法，掌握简单的生物序列分析云计算平台的实施方法。</w:t>
            </w:r>
          </w:p>
        </w:tc>
        <w:tc>
          <w:tcPr>
            <w:tcW w:w="2849" w:type="dxa"/>
            <w:vAlign w:val="center"/>
          </w:tcPr>
          <w:p w14:paraId="4EEB115A" w14:textId="77777777" w:rsidR="00F7670A" w:rsidRDefault="005A5122">
            <w:pPr>
              <w:pStyle w:val="a5"/>
              <w:snapToGrid w:val="0"/>
              <w:jc w:val="center"/>
              <w:rPr>
                <w:rFonts w:hAnsi="宋体"/>
                <w:b/>
              </w:rPr>
            </w:pPr>
            <w:r>
              <w:rPr>
                <w:rFonts w:hAnsi="宋体"/>
                <w:bCs/>
              </w:rPr>
              <w:t>课堂提问、平时测试、过程考核、实践记录和报告等</w:t>
            </w:r>
          </w:p>
        </w:tc>
      </w:tr>
    </w:tbl>
    <w:p w14:paraId="0C5D7E69" w14:textId="77777777" w:rsidR="00F7670A" w:rsidRDefault="005A5122" w:rsidP="005A5122">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 xml:space="preserve">（二）评定方法 </w:t>
      </w:r>
    </w:p>
    <w:p w14:paraId="79C74C3F" w14:textId="77777777" w:rsidR="00F7670A" w:rsidRDefault="005A5122" w:rsidP="005A5122">
      <w:pPr>
        <w:widowControl/>
        <w:snapToGrid w:val="0"/>
        <w:spacing w:beforeLines="50" w:before="156" w:afterLines="50" w:after="156"/>
        <w:ind w:firstLineChars="200" w:firstLine="420"/>
        <w:jc w:val="left"/>
        <w:rPr>
          <w:rFonts w:ascii="宋体" w:eastAsia="宋体" w:hAnsi="宋体"/>
        </w:rPr>
      </w:pPr>
      <w:r>
        <w:rPr>
          <w:rFonts w:ascii="宋体" w:eastAsia="宋体" w:hAnsi="宋体" w:hint="eastAsia"/>
        </w:rPr>
        <w:t>既要考察学生对基础理论知识的掌握（理论考核、课堂提问、课堂讨论），又要培养学生的动手能力（实验操作）；不但会做（实验操作），还要会写（实验记录、实验报告），会讲（课堂汇报、课堂讨论）；也要懂得分工协作（课堂讨论）；能够把所学的东西融会贯通（课堂讨论、实验报告）。</w:t>
      </w:r>
      <w:r>
        <w:rPr>
          <w:rFonts w:ascii="宋体" w:eastAsia="宋体" w:hAnsi="宋体"/>
        </w:rPr>
        <w:t>各种考核方法及占比如下：</w:t>
      </w:r>
    </w:p>
    <w:p w14:paraId="6DC4FF60" w14:textId="77777777" w:rsidR="00F7670A" w:rsidRDefault="005A5122" w:rsidP="005A5122">
      <w:pPr>
        <w:widowControl/>
        <w:snapToGrid w:val="0"/>
        <w:spacing w:beforeLines="50" w:before="156" w:afterLines="50" w:after="156"/>
        <w:ind w:left="420"/>
        <w:jc w:val="left"/>
        <w:rPr>
          <w:rFonts w:ascii="宋体" w:eastAsia="宋体" w:hAnsi="宋体"/>
        </w:rPr>
      </w:pPr>
      <w:r>
        <w:rPr>
          <w:rFonts w:ascii="宋体" w:eastAsia="宋体" w:hAnsi="宋体" w:hint="eastAsia"/>
        </w:rPr>
        <w:t>平时</w:t>
      </w:r>
      <w:r>
        <w:rPr>
          <w:rFonts w:ascii="宋体" w:eastAsia="宋体" w:hAnsi="宋体"/>
        </w:rPr>
        <w:t>测试、</w:t>
      </w:r>
      <w:r>
        <w:rPr>
          <w:rFonts w:ascii="宋体" w:eastAsia="宋体" w:hAnsi="宋体" w:hint="eastAsia"/>
        </w:rPr>
        <w:t xml:space="preserve">课堂提问、课堂讨论等：10% </w:t>
      </w:r>
      <w:r>
        <w:rPr>
          <w:rFonts w:ascii="宋体" w:eastAsia="宋体" w:hAnsi="宋体"/>
        </w:rPr>
        <w:t>；</w:t>
      </w:r>
      <w:r>
        <w:rPr>
          <w:rFonts w:ascii="宋体" w:eastAsia="宋体" w:hAnsi="宋体" w:hint="eastAsia"/>
        </w:rPr>
        <w:t xml:space="preserve"> </w:t>
      </w:r>
    </w:p>
    <w:p w14:paraId="3985F4B2" w14:textId="77777777" w:rsidR="00F7670A" w:rsidRDefault="005A5122" w:rsidP="005A5122">
      <w:pPr>
        <w:widowControl/>
        <w:snapToGrid w:val="0"/>
        <w:spacing w:beforeLines="50" w:before="156" w:afterLines="50" w:after="156"/>
        <w:ind w:left="420"/>
        <w:jc w:val="left"/>
        <w:rPr>
          <w:rFonts w:ascii="宋体" w:eastAsia="宋体" w:hAnsi="宋体"/>
        </w:rPr>
      </w:pPr>
      <w:r>
        <w:rPr>
          <w:rFonts w:ascii="宋体" w:eastAsia="宋体" w:hAnsi="宋体" w:hint="eastAsia"/>
        </w:rPr>
        <w:t xml:space="preserve">过程考核1-4：40% </w:t>
      </w:r>
    </w:p>
    <w:p w14:paraId="63091D04" w14:textId="77777777" w:rsidR="00F7670A" w:rsidRDefault="005A5122" w:rsidP="005A5122">
      <w:pPr>
        <w:widowControl/>
        <w:snapToGrid w:val="0"/>
        <w:spacing w:beforeLines="50" w:before="156" w:afterLines="50" w:after="156"/>
        <w:ind w:left="420"/>
        <w:jc w:val="left"/>
        <w:rPr>
          <w:rFonts w:ascii="宋体" w:eastAsia="宋体" w:hAnsi="宋体"/>
        </w:rPr>
      </w:pPr>
      <w:r>
        <w:rPr>
          <w:rFonts w:ascii="宋体" w:eastAsia="宋体" w:hAnsi="宋体" w:hint="eastAsia"/>
        </w:rPr>
        <w:t>实验报告：30%</w:t>
      </w:r>
    </w:p>
    <w:p w14:paraId="6FAAFFD0" w14:textId="77777777" w:rsidR="00F7670A" w:rsidRDefault="005A5122" w:rsidP="005A5122">
      <w:pPr>
        <w:widowControl/>
        <w:snapToGrid w:val="0"/>
        <w:spacing w:beforeLines="50" w:before="156" w:afterLines="50" w:after="156"/>
        <w:ind w:left="420"/>
        <w:jc w:val="left"/>
        <w:rPr>
          <w:rFonts w:ascii="宋体" w:eastAsia="宋体" w:hAnsi="宋体"/>
        </w:rPr>
      </w:pPr>
      <w:r>
        <w:rPr>
          <w:rFonts w:ascii="宋体" w:eastAsia="宋体" w:hAnsi="宋体" w:hint="eastAsia"/>
        </w:rPr>
        <w:t>期末考试考核：20</w:t>
      </w:r>
      <w:r>
        <w:rPr>
          <w:rFonts w:ascii="宋体" w:eastAsia="宋体" w:hAnsi="宋体"/>
        </w:rPr>
        <w:t>%</w:t>
      </w:r>
      <w:r>
        <w:rPr>
          <w:rFonts w:ascii="宋体" w:eastAsia="宋体" w:hAnsi="宋体" w:hint="eastAsia"/>
        </w:rPr>
        <w:t xml:space="preserve"> </w:t>
      </w:r>
    </w:p>
    <w:p w14:paraId="2A755A78" w14:textId="77777777" w:rsidR="00F7670A" w:rsidRDefault="005A5122" w:rsidP="005A5122">
      <w:pPr>
        <w:widowControl/>
        <w:snapToGrid w:val="0"/>
        <w:spacing w:beforeLines="50" w:before="156" w:afterLines="50" w:after="156"/>
        <w:ind w:firstLineChars="200" w:firstLine="482"/>
        <w:jc w:val="left"/>
        <w:outlineLvl w:val="1"/>
        <w:rPr>
          <w:rFonts w:ascii="黑体" w:eastAsia="黑体" w:hAnsi="黑体" w:cs="Times New Roman"/>
          <w:b/>
          <w:sz w:val="24"/>
          <w:szCs w:val="24"/>
        </w:rPr>
      </w:pPr>
      <w:r>
        <w:rPr>
          <w:rFonts w:ascii="黑体" w:eastAsia="黑体" w:hAnsi="黑体" w:cs="Times New Roman"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F7670A" w14:paraId="7F9EC697"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31C6929" w14:textId="77777777" w:rsidR="00F7670A" w:rsidRDefault="005A5122">
            <w:pPr>
              <w:widowControl/>
              <w:snapToGrid w:val="0"/>
              <w:jc w:val="center"/>
              <w:rPr>
                <w:rFonts w:ascii="宋体" w:eastAsia="宋体" w:hAnsi="宋体"/>
                <w:b/>
                <w:bCs/>
                <w:szCs w:val="21"/>
              </w:rPr>
            </w:pPr>
            <w:r>
              <w:rPr>
                <w:rFonts w:ascii="宋体" w:eastAsia="宋体" w:hAnsi="宋体"/>
                <w:b/>
                <w:bCs/>
                <w:szCs w:val="21"/>
              </w:rPr>
              <w:t>课程</w:t>
            </w:r>
          </w:p>
          <w:p w14:paraId="23FB333F" w14:textId="77777777" w:rsidR="00F7670A" w:rsidRDefault="005A5122">
            <w:pPr>
              <w:widowControl/>
              <w:snapToGrid w:val="0"/>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6E9BA58" w14:textId="77777777" w:rsidR="00F7670A" w:rsidRDefault="005A5122">
            <w:pPr>
              <w:widowControl/>
              <w:snapToGrid w:val="0"/>
              <w:jc w:val="center"/>
              <w:rPr>
                <w:rFonts w:ascii="宋体" w:eastAsia="宋体" w:hAnsi="宋体"/>
                <w:b/>
                <w:bCs/>
                <w:szCs w:val="21"/>
              </w:rPr>
            </w:pPr>
            <w:r>
              <w:rPr>
                <w:rFonts w:ascii="宋体" w:eastAsia="宋体" w:hAnsi="宋体"/>
                <w:b/>
                <w:bCs/>
                <w:szCs w:val="21"/>
              </w:rPr>
              <w:t>评分标准</w:t>
            </w:r>
          </w:p>
        </w:tc>
      </w:tr>
      <w:tr w:rsidR="00F7670A" w14:paraId="7D0E4CC4" w14:textId="77777777">
        <w:trPr>
          <w:trHeight w:val="454"/>
          <w:tblHeader/>
          <w:jc w:val="center"/>
        </w:trPr>
        <w:tc>
          <w:tcPr>
            <w:tcW w:w="993" w:type="dxa"/>
            <w:vMerge/>
            <w:tcBorders>
              <w:left w:val="single" w:sz="4" w:space="0" w:color="auto"/>
              <w:right w:val="single" w:sz="4" w:space="0" w:color="auto"/>
            </w:tcBorders>
            <w:vAlign w:val="center"/>
          </w:tcPr>
          <w:p w14:paraId="09357C2E" w14:textId="77777777" w:rsidR="00F7670A" w:rsidRDefault="00F7670A">
            <w:pPr>
              <w:widowControl/>
              <w:snapToGrid w:val="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3E9A4C9" w14:textId="77777777" w:rsidR="00F7670A" w:rsidRDefault="005A5122">
            <w:pPr>
              <w:widowControl/>
              <w:snapToGrid w:val="0"/>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5639614" w14:textId="77777777" w:rsidR="00F7670A" w:rsidRDefault="005A5122">
            <w:pPr>
              <w:widowControl/>
              <w:snapToGrid w:val="0"/>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88135B0" w14:textId="77777777" w:rsidR="00F7670A" w:rsidRDefault="005A5122">
            <w:pPr>
              <w:widowControl/>
              <w:snapToGrid w:val="0"/>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FF57228" w14:textId="77777777" w:rsidR="00F7670A" w:rsidRDefault="005A5122">
            <w:pPr>
              <w:widowControl/>
              <w:snapToGrid w:val="0"/>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62964D7" w14:textId="77777777" w:rsidR="00F7670A" w:rsidRDefault="005A5122">
            <w:pPr>
              <w:widowControl/>
              <w:snapToGrid w:val="0"/>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F7670A" w14:paraId="54CDC7FB" w14:textId="77777777">
        <w:trPr>
          <w:trHeight w:val="449"/>
          <w:tblHeader/>
          <w:jc w:val="center"/>
        </w:trPr>
        <w:tc>
          <w:tcPr>
            <w:tcW w:w="993" w:type="dxa"/>
            <w:vMerge/>
            <w:tcBorders>
              <w:left w:val="single" w:sz="4" w:space="0" w:color="auto"/>
              <w:right w:val="single" w:sz="4" w:space="0" w:color="auto"/>
            </w:tcBorders>
            <w:vAlign w:val="center"/>
          </w:tcPr>
          <w:p w14:paraId="28A3F20B" w14:textId="77777777" w:rsidR="00F7670A" w:rsidRDefault="00F7670A">
            <w:pPr>
              <w:widowControl/>
              <w:snapToGrid w:val="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48946C5" w14:textId="77777777" w:rsidR="00F7670A" w:rsidRDefault="005A5122">
            <w:pPr>
              <w:widowControl/>
              <w:snapToGrid w:val="0"/>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6CC4F1" w14:textId="77777777" w:rsidR="00F7670A" w:rsidRDefault="005A5122">
            <w:pPr>
              <w:widowControl/>
              <w:snapToGrid w:val="0"/>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4CC0F12" w14:textId="77777777" w:rsidR="00F7670A" w:rsidRDefault="005A5122">
            <w:pPr>
              <w:widowControl/>
              <w:snapToGrid w:val="0"/>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36ADDE2" w14:textId="77777777" w:rsidR="00F7670A" w:rsidRDefault="005A5122">
            <w:pPr>
              <w:widowControl/>
              <w:snapToGrid w:val="0"/>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5CF17B8" w14:textId="77777777" w:rsidR="00F7670A" w:rsidRDefault="005A5122">
            <w:pPr>
              <w:widowControl/>
              <w:snapToGrid w:val="0"/>
              <w:jc w:val="center"/>
              <w:rPr>
                <w:rFonts w:ascii="宋体" w:eastAsia="宋体" w:hAnsi="宋体"/>
                <w:b/>
                <w:bCs/>
                <w:szCs w:val="21"/>
              </w:rPr>
            </w:pPr>
            <w:r>
              <w:rPr>
                <w:rFonts w:ascii="宋体" w:eastAsia="宋体" w:hAnsi="宋体" w:hint="eastAsia"/>
                <w:b/>
                <w:bCs/>
                <w:szCs w:val="21"/>
              </w:rPr>
              <w:t>不合格</w:t>
            </w:r>
          </w:p>
        </w:tc>
      </w:tr>
      <w:tr w:rsidR="00F7670A" w14:paraId="641C6B06"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57DD5BA" w14:textId="77777777" w:rsidR="00F7670A" w:rsidRDefault="00F7670A">
            <w:pPr>
              <w:widowControl/>
              <w:snapToGrid w:val="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77D2FD6" w14:textId="77777777" w:rsidR="00F7670A" w:rsidRDefault="005A5122">
            <w:pPr>
              <w:snapToGrid w:val="0"/>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8A11AE8" w14:textId="77777777" w:rsidR="00F7670A" w:rsidRDefault="005A5122">
            <w:pPr>
              <w:snapToGrid w:val="0"/>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791FAFD" w14:textId="77777777" w:rsidR="00F7670A" w:rsidRDefault="005A5122">
            <w:pPr>
              <w:snapToGrid w:val="0"/>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656AB68" w14:textId="77777777" w:rsidR="00F7670A" w:rsidRDefault="005A5122">
            <w:pPr>
              <w:snapToGrid w:val="0"/>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5FA730C" w14:textId="77777777" w:rsidR="00F7670A" w:rsidRDefault="005A5122">
            <w:pPr>
              <w:snapToGrid w:val="0"/>
              <w:jc w:val="center"/>
              <w:rPr>
                <w:rFonts w:ascii="宋体" w:eastAsia="宋体" w:hAnsi="宋体"/>
                <w:b/>
                <w:bCs/>
                <w:szCs w:val="21"/>
              </w:rPr>
            </w:pPr>
            <w:r>
              <w:rPr>
                <w:rFonts w:ascii="宋体" w:eastAsia="宋体" w:hAnsi="宋体" w:hint="eastAsia"/>
                <w:b/>
                <w:bCs/>
                <w:szCs w:val="21"/>
              </w:rPr>
              <w:t>F</w:t>
            </w:r>
          </w:p>
        </w:tc>
      </w:tr>
      <w:tr w:rsidR="00F7670A" w14:paraId="4143717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142B2F3" w14:textId="77777777" w:rsidR="00F7670A" w:rsidRDefault="005A5122">
            <w:pPr>
              <w:snapToGrid w:val="0"/>
              <w:jc w:val="center"/>
              <w:rPr>
                <w:rFonts w:ascii="宋体" w:eastAsia="宋体" w:hAnsi="宋体"/>
                <w:b/>
                <w:bCs/>
                <w:kern w:val="0"/>
                <w:szCs w:val="21"/>
              </w:rPr>
            </w:pPr>
            <w:r>
              <w:rPr>
                <w:rFonts w:ascii="宋体" w:eastAsia="宋体" w:hAnsi="宋体" w:hint="eastAsia"/>
                <w:b/>
                <w:bCs/>
                <w:kern w:val="0"/>
                <w:szCs w:val="21"/>
              </w:rPr>
              <w:t>课程</w:t>
            </w:r>
          </w:p>
          <w:p w14:paraId="66D7F216" w14:textId="77777777" w:rsidR="00F7670A" w:rsidRDefault="005A5122">
            <w:pPr>
              <w:snapToGrid w:val="0"/>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vAlign w:val="center"/>
          </w:tcPr>
          <w:p w14:paraId="056F1FB8" w14:textId="77777777" w:rsidR="00F7670A" w:rsidRDefault="005A5122">
            <w:pPr>
              <w:pStyle w:val="a5"/>
              <w:snapToGrid w:val="0"/>
              <w:jc w:val="center"/>
              <w:rPr>
                <w:rFonts w:hAnsi="宋体"/>
              </w:rPr>
            </w:pPr>
            <w:r>
              <w:rPr>
                <w:rFonts w:hAnsi="宋体" w:hint="eastAsia"/>
              </w:rPr>
              <w:t>对于云计算的基本概念、架构和应用场景非常了解。</w:t>
            </w:r>
          </w:p>
        </w:tc>
        <w:tc>
          <w:tcPr>
            <w:tcW w:w="1984" w:type="dxa"/>
            <w:tcBorders>
              <w:top w:val="single" w:sz="4" w:space="0" w:color="auto"/>
              <w:left w:val="single" w:sz="4" w:space="0" w:color="auto"/>
              <w:bottom w:val="single" w:sz="4" w:space="0" w:color="auto"/>
              <w:right w:val="single" w:sz="4" w:space="0" w:color="auto"/>
            </w:tcBorders>
            <w:vAlign w:val="center"/>
          </w:tcPr>
          <w:p w14:paraId="132094A3" w14:textId="77777777" w:rsidR="00F7670A" w:rsidRDefault="005A5122">
            <w:pPr>
              <w:pStyle w:val="a5"/>
              <w:snapToGrid w:val="0"/>
              <w:jc w:val="center"/>
              <w:rPr>
                <w:rFonts w:hAnsi="宋体"/>
              </w:rPr>
            </w:pPr>
            <w:r>
              <w:rPr>
                <w:rFonts w:hAnsi="宋体" w:hint="eastAsia"/>
              </w:rPr>
              <w:t>对于云计算的基本概念、架构和应用场景比较了解。</w:t>
            </w:r>
          </w:p>
        </w:tc>
        <w:tc>
          <w:tcPr>
            <w:tcW w:w="1843" w:type="dxa"/>
            <w:tcBorders>
              <w:top w:val="single" w:sz="4" w:space="0" w:color="auto"/>
              <w:left w:val="single" w:sz="4" w:space="0" w:color="auto"/>
              <w:bottom w:val="single" w:sz="4" w:space="0" w:color="auto"/>
              <w:right w:val="single" w:sz="4" w:space="0" w:color="auto"/>
            </w:tcBorders>
          </w:tcPr>
          <w:p w14:paraId="63F2ECEE" w14:textId="77777777" w:rsidR="00F7670A" w:rsidRDefault="005A5122">
            <w:pPr>
              <w:pStyle w:val="a5"/>
              <w:snapToGrid w:val="0"/>
              <w:jc w:val="center"/>
              <w:rPr>
                <w:rFonts w:hAnsi="宋体"/>
              </w:rPr>
            </w:pPr>
            <w:r>
              <w:rPr>
                <w:rFonts w:hAnsi="宋体" w:hint="eastAsia"/>
              </w:rPr>
              <w:t>对于云计算的基本概念、架构和应用场景的了解程度</w:t>
            </w:r>
            <w:r>
              <w:rPr>
                <w:rFonts w:hAnsi="宋体"/>
              </w:rPr>
              <w:t>一般</w:t>
            </w:r>
            <w:r>
              <w:rPr>
                <w:rFonts w:hAnsi="宋体" w:hint="eastAsia"/>
              </w:rPr>
              <w:t>。</w:t>
            </w:r>
          </w:p>
        </w:tc>
        <w:tc>
          <w:tcPr>
            <w:tcW w:w="1779" w:type="dxa"/>
            <w:tcBorders>
              <w:top w:val="single" w:sz="4" w:space="0" w:color="auto"/>
              <w:left w:val="single" w:sz="4" w:space="0" w:color="auto"/>
              <w:bottom w:val="single" w:sz="4" w:space="0" w:color="auto"/>
              <w:right w:val="single" w:sz="4" w:space="0" w:color="auto"/>
            </w:tcBorders>
          </w:tcPr>
          <w:p w14:paraId="79785DBE" w14:textId="77777777" w:rsidR="00F7670A" w:rsidRDefault="005A5122">
            <w:pPr>
              <w:pStyle w:val="a5"/>
              <w:snapToGrid w:val="0"/>
              <w:jc w:val="center"/>
              <w:rPr>
                <w:rFonts w:hAnsi="宋体"/>
              </w:rPr>
            </w:pPr>
            <w:r>
              <w:rPr>
                <w:rFonts w:hAnsi="宋体" w:hint="eastAsia"/>
              </w:rPr>
              <w:t>对于云计算的基本概念、架构和应用场景的了解</w:t>
            </w:r>
            <w:r>
              <w:rPr>
                <w:rFonts w:hAnsi="宋体"/>
              </w:rPr>
              <w:t>不足</w:t>
            </w:r>
            <w:r>
              <w:rPr>
                <w:rFonts w:hAnsi="宋体" w:hint="eastAsia"/>
              </w:rPr>
              <w:t>。</w:t>
            </w:r>
          </w:p>
        </w:tc>
        <w:tc>
          <w:tcPr>
            <w:tcW w:w="1779" w:type="dxa"/>
            <w:tcBorders>
              <w:top w:val="single" w:sz="4" w:space="0" w:color="auto"/>
              <w:left w:val="single" w:sz="4" w:space="0" w:color="auto"/>
              <w:bottom w:val="single" w:sz="4" w:space="0" w:color="auto"/>
              <w:right w:val="single" w:sz="4" w:space="0" w:color="auto"/>
            </w:tcBorders>
          </w:tcPr>
          <w:p w14:paraId="19B148D2" w14:textId="77777777" w:rsidR="00F7670A" w:rsidRDefault="005A5122">
            <w:pPr>
              <w:pStyle w:val="a5"/>
              <w:snapToGrid w:val="0"/>
              <w:jc w:val="center"/>
              <w:rPr>
                <w:rFonts w:hAnsi="宋体"/>
              </w:rPr>
            </w:pPr>
            <w:r>
              <w:rPr>
                <w:rFonts w:hAnsi="宋体" w:hint="eastAsia"/>
              </w:rPr>
              <w:t>缺乏对于云计算的基本概念、架构和应用场景的了解。</w:t>
            </w:r>
          </w:p>
        </w:tc>
      </w:tr>
      <w:tr w:rsidR="00F7670A" w14:paraId="2F76FE4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363A4A9" w14:textId="77777777" w:rsidR="00F7670A" w:rsidRDefault="005A5122">
            <w:pPr>
              <w:snapToGrid w:val="0"/>
              <w:jc w:val="center"/>
              <w:rPr>
                <w:rFonts w:ascii="宋体" w:eastAsia="宋体" w:hAnsi="宋体"/>
                <w:b/>
                <w:bCs/>
                <w:kern w:val="0"/>
                <w:szCs w:val="21"/>
              </w:rPr>
            </w:pPr>
            <w:r>
              <w:rPr>
                <w:rFonts w:ascii="宋体" w:eastAsia="宋体" w:hAnsi="宋体" w:hint="eastAsia"/>
                <w:b/>
                <w:bCs/>
                <w:kern w:val="0"/>
                <w:szCs w:val="21"/>
              </w:rPr>
              <w:t>课程</w:t>
            </w:r>
          </w:p>
          <w:p w14:paraId="30B0D278" w14:textId="77777777" w:rsidR="00F7670A" w:rsidRDefault="005A5122">
            <w:pPr>
              <w:snapToGrid w:val="0"/>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vAlign w:val="center"/>
          </w:tcPr>
          <w:p w14:paraId="0A870EBA" w14:textId="77777777" w:rsidR="00F7670A" w:rsidRDefault="005A5122">
            <w:pPr>
              <w:pStyle w:val="a5"/>
              <w:snapToGrid w:val="0"/>
              <w:jc w:val="center"/>
              <w:rPr>
                <w:rFonts w:hAnsi="宋体"/>
                <w:szCs w:val="21"/>
              </w:rPr>
            </w:pPr>
            <w:r>
              <w:rPr>
                <w:rFonts w:hAnsi="宋体" w:hint="eastAsia"/>
              </w:rPr>
              <w:t>非常数悉生物学大数据的来源、类型，非常了解生物学大数据存储与分享的相关技术和方法，熟练掌握生物学大数据存储和分享的实现方法</w:t>
            </w:r>
            <w:r>
              <w:rPr>
                <w:rFonts w:hAnsi="宋体"/>
              </w:rPr>
              <w:t>。</w:t>
            </w:r>
          </w:p>
        </w:tc>
        <w:tc>
          <w:tcPr>
            <w:tcW w:w="1984" w:type="dxa"/>
            <w:tcBorders>
              <w:top w:val="single" w:sz="4" w:space="0" w:color="auto"/>
              <w:left w:val="single" w:sz="4" w:space="0" w:color="auto"/>
              <w:bottom w:val="single" w:sz="4" w:space="0" w:color="auto"/>
              <w:right w:val="single" w:sz="4" w:space="0" w:color="auto"/>
            </w:tcBorders>
            <w:vAlign w:val="center"/>
          </w:tcPr>
          <w:p w14:paraId="7A4CB3D5" w14:textId="77777777" w:rsidR="00F7670A" w:rsidRDefault="005A5122">
            <w:pPr>
              <w:pStyle w:val="a5"/>
              <w:snapToGrid w:val="0"/>
              <w:jc w:val="center"/>
              <w:rPr>
                <w:rFonts w:hAnsi="宋体"/>
                <w:bCs/>
              </w:rPr>
            </w:pPr>
            <w:r>
              <w:rPr>
                <w:rFonts w:hAnsi="宋体" w:hint="eastAsia"/>
              </w:rPr>
              <w:t>对于生物学大数据的来源、类型比较熟悉，对于生物学大数据存储与分享的相关技术和方法比较了解，对于生物学大数据存储和分享的实现方法比较熟练</w:t>
            </w:r>
            <w:r>
              <w:rPr>
                <w:rFonts w:hAnsi="宋体" w:hint="eastAsia"/>
                <w:bCs/>
              </w:rPr>
              <w:t>。</w:t>
            </w:r>
          </w:p>
        </w:tc>
        <w:tc>
          <w:tcPr>
            <w:tcW w:w="1843" w:type="dxa"/>
            <w:tcBorders>
              <w:top w:val="single" w:sz="4" w:space="0" w:color="auto"/>
              <w:left w:val="single" w:sz="4" w:space="0" w:color="auto"/>
              <w:bottom w:val="single" w:sz="4" w:space="0" w:color="auto"/>
              <w:right w:val="single" w:sz="4" w:space="0" w:color="auto"/>
            </w:tcBorders>
            <w:vAlign w:val="center"/>
          </w:tcPr>
          <w:p w14:paraId="6B9BF068" w14:textId="77777777" w:rsidR="00F7670A" w:rsidRDefault="005A5122">
            <w:pPr>
              <w:pStyle w:val="a5"/>
              <w:snapToGrid w:val="0"/>
              <w:jc w:val="center"/>
              <w:rPr>
                <w:rFonts w:hAnsi="宋体"/>
                <w:bCs/>
              </w:rPr>
            </w:pPr>
            <w:r>
              <w:rPr>
                <w:rFonts w:hAnsi="宋体" w:hint="eastAsia"/>
              </w:rPr>
              <w:t>对于生物学大数据的来源、类型熟悉程度一般，对于生物学大数据存储与分享的相关技术和方法比较的了解程度一般，对于生物学大数据存储和分享的实现方法的熟练程度一般</w:t>
            </w:r>
            <w:r>
              <w:rPr>
                <w:rFonts w:hAnsi="宋体" w:hint="eastAsia"/>
                <w:bCs/>
              </w:rPr>
              <w:t>。</w:t>
            </w:r>
          </w:p>
        </w:tc>
        <w:tc>
          <w:tcPr>
            <w:tcW w:w="1779" w:type="dxa"/>
            <w:tcBorders>
              <w:top w:val="single" w:sz="4" w:space="0" w:color="auto"/>
              <w:left w:val="single" w:sz="4" w:space="0" w:color="auto"/>
              <w:bottom w:val="single" w:sz="4" w:space="0" w:color="auto"/>
              <w:right w:val="single" w:sz="4" w:space="0" w:color="auto"/>
            </w:tcBorders>
            <w:vAlign w:val="center"/>
          </w:tcPr>
          <w:p w14:paraId="5862B3B3" w14:textId="77777777" w:rsidR="00F7670A" w:rsidRDefault="005A5122">
            <w:pPr>
              <w:pStyle w:val="a5"/>
              <w:snapToGrid w:val="0"/>
              <w:jc w:val="center"/>
              <w:rPr>
                <w:rFonts w:hAnsi="宋体"/>
                <w:bCs/>
              </w:rPr>
            </w:pPr>
            <w:r>
              <w:rPr>
                <w:rFonts w:hAnsi="宋体" w:hint="eastAsia"/>
              </w:rPr>
              <w:t>对于生物学大数据的来源、类型不太熟悉，对于生物学大数据存储与分享的相关技术和方法了解不足，对于生物学大数据存储和分享的实现方法掌握不足</w:t>
            </w:r>
            <w:r>
              <w:rPr>
                <w:rFonts w:hAnsi="宋体" w:hint="eastAsia"/>
                <w:bCs/>
              </w:rPr>
              <w:t>。</w:t>
            </w:r>
          </w:p>
        </w:tc>
        <w:tc>
          <w:tcPr>
            <w:tcW w:w="1779" w:type="dxa"/>
            <w:tcBorders>
              <w:top w:val="single" w:sz="4" w:space="0" w:color="auto"/>
              <w:left w:val="single" w:sz="4" w:space="0" w:color="auto"/>
              <w:bottom w:val="single" w:sz="4" w:space="0" w:color="auto"/>
              <w:right w:val="single" w:sz="4" w:space="0" w:color="auto"/>
            </w:tcBorders>
            <w:vAlign w:val="center"/>
          </w:tcPr>
          <w:p w14:paraId="5D94C5D9" w14:textId="77777777" w:rsidR="00F7670A" w:rsidRDefault="005A5122">
            <w:pPr>
              <w:pStyle w:val="a5"/>
              <w:snapToGrid w:val="0"/>
              <w:jc w:val="center"/>
              <w:rPr>
                <w:rFonts w:hAnsi="宋体"/>
                <w:bCs/>
              </w:rPr>
            </w:pPr>
            <w:r>
              <w:rPr>
                <w:rFonts w:hAnsi="宋体"/>
                <w:bCs/>
              </w:rPr>
              <w:t>缺乏</w:t>
            </w:r>
            <w:r>
              <w:rPr>
                <w:rFonts w:hAnsi="宋体" w:hint="eastAsia"/>
              </w:rPr>
              <w:t>对于生物学大数据的来源、类型、以及存储与分享的相关技术和方法的了解，缺乏对于生物学大数据存储和分享的实现方法的掌握</w:t>
            </w:r>
            <w:r>
              <w:rPr>
                <w:rFonts w:hAnsi="宋体" w:hint="eastAsia"/>
                <w:bCs/>
              </w:rPr>
              <w:t>。</w:t>
            </w:r>
          </w:p>
        </w:tc>
      </w:tr>
      <w:tr w:rsidR="00F7670A" w14:paraId="4A81F07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305F1F1" w14:textId="77777777" w:rsidR="00F7670A" w:rsidRDefault="005A5122">
            <w:pPr>
              <w:snapToGrid w:val="0"/>
              <w:jc w:val="center"/>
              <w:rPr>
                <w:rFonts w:ascii="宋体" w:eastAsia="宋体" w:hAnsi="宋体"/>
                <w:b/>
                <w:bCs/>
                <w:kern w:val="0"/>
                <w:szCs w:val="21"/>
              </w:rPr>
            </w:pPr>
            <w:r>
              <w:rPr>
                <w:rFonts w:ascii="宋体" w:eastAsia="宋体" w:hAnsi="宋体" w:hint="eastAsia"/>
                <w:b/>
                <w:bCs/>
                <w:kern w:val="0"/>
                <w:szCs w:val="21"/>
              </w:rPr>
              <w:t>课程</w:t>
            </w:r>
          </w:p>
          <w:p w14:paraId="161F5F9A" w14:textId="77777777" w:rsidR="00F7670A" w:rsidRDefault="005A5122">
            <w:pPr>
              <w:snapToGrid w:val="0"/>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vAlign w:val="center"/>
          </w:tcPr>
          <w:p w14:paraId="4CA36180" w14:textId="77777777" w:rsidR="00F7670A" w:rsidRDefault="005A5122">
            <w:pPr>
              <w:pStyle w:val="a5"/>
              <w:snapToGrid w:val="0"/>
              <w:jc w:val="left"/>
              <w:rPr>
                <w:rFonts w:hAnsi="宋体"/>
                <w:szCs w:val="21"/>
              </w:rPr>
            </w:pPr>
            <w:r>
              <w:rPr>
                <w:rFonts w:hAnsi="宋体" w:hint="eastAsia"/>
              </w:rPr>
              <w:t>非常了解各种生物学大数据云计算平台及应用进展，理解相应的软件逻辑架构，熟悉现有的生物学大数据云计算的实际案例及其使用方法，掌握简单的生物序列分析云计算平台的实施方法。</w:t>
            </w:r>
          </w:p>
        </w:tc>
        <w:tc>
          <w:tcPr>
            <w:tcW w:w="1984" w:type="dxa"/>
            <w:tcBorders>
              <w:top w:val="single" w:sz="4" w:space="0" w:color="auto"/>
              <w:left w:val="single" w:sz="4" w:space="0" w:color="auto"/>
              <w:bottom w:val="single" w:sz="4" w:space="0" w:color="auto"/>
              <w:right w:val="single" w:sz="4" w:space="0" w:color="auto"/>
            </w:tcBorders>
          </w:tcPr>
          <w:p w14:paraId="32E05214" w14:textId="77777777" w:rsidR="00F7670A" w:rsidRDefault="005A5122">
            <w:pPr>
              <w:pStyle w:val="a5"/>
              <w:snapToGrid w:val="0"/>
              <w:jc w:val="left"/>
              <w:rPr>
                <w:rFonts w:hAnsi="宋体"/>
                <w:bCs/>
              </w:rPr>
            </w:pPr>
            <w:r>
              <w:rPr>
                <w:rFonts w:hAnsi="宋体" w:hint="eastAsia"/>
              </w:rPr>
              <w:t>对于各种生物学大数据云计算平台及应用进展比较了解，对于相应的软件逻辑架构理解较好，对于现有的生物学大数据云计算的实际案例及其使用方法比较熟悉，对于简单的生物序列分析云计算平台的实施方法掌握较好。</w:t>
            </w:r>
          </w:p>
        </w:tc>
        <w:tc>
          <w:tcPr>
            <w:tcW w:w="1843" w:type="dxa"/>
            <w:tcBorders>
              <w:top w:val="single" w:sz="4" w:space="0" w:color="auto"/>
              <w:left w:val="single" w:sz="4" w:space="0" w:color="auto"/>
              <w:bottom w:val="single" w:sz="4" w:space="0" w:color="auto"/>
              <w:right w:val="single" w:sz="4" w:space="0" w:color="auto"/>
            </w:tcBorders>
          </w:tcPr>
          <w:p w14:paraId="62B9964A" w14:textId="77777777" w:rsidR="00F7670A" w:rsidRDefault="005A5122">
            <w:pPr>
              <w:pStyle w:val="a5"/>
              <w:snapToGrid w:val="0"/>
              <w:jc w:val="left"/>
              <w:rPr>
                <w:rFonts w:hAnsi="宋体"/>
                <w:bCs/>
              </w:rPr>
            </w:pPr>
            <w:r>
              <w:rPr>
                <w:rFonts w:hAnsi="宋体" w:hint="eastAsia"/>
              </w:rPr>
              <w:t>对于各种生物学大数据云计算平台及应用进展了解程度一般，对于相应的软件逻辑架构理解一般，对于现有的生物学大数据云计算的实际案例及其使用方法熟悉程度一般，对于简单的生物序列分析云计算平台的实施方法的掌握一般。</w:t>
            </w:r>
          </w:p>
        </w:tc>
        <w:tc>
          <w:tcPr>
            <w:tcW w:w="1779" w:type="dxa"/>
            <w:tcBorders>
              <w:top w:val="single" w:sz="4" w:space="0" w:color="auto"/>
              <w:left w:val="single" w:sz="4" w:space="0" w:color="auto"/>
              <w:bottom w:val="single" w:sz="4" w:space="0" w:color="auto"/>
              <w:right w:val="single" w:sz="4" w:space="0" w:color="auto"/>
            </w:tcBorders>
          </w:tcPr>
          <w:p w14:paraId="04C78A99" w14:textId="77777777" w:rsidR="00F7670A" w:rsidRDefault="005A5122">
            <w:pPr>
              <w:pStyle w:val="a5"/>
              <w:snapToGrid w:val="0"/>
              <w:jc w:val="left"/>
              <w:rPr>
                <w:rFonts w:hAnsi="宋体"/>
                <w:bCs/>
              </w:rPr>
            </w:pPr>
            <w:r>
              <w:rPr>
                <w:rFonts w:hAnsi="宋体" w:hint="eastAsia"/>
              </w:rPr>
              <w:t>对于各种生物学大数据云计算平台及应用进展了解不足，对于相应的软件逻辑架构理解不足，对于现有的生物学大数据云计算的实际案例及其使用方法熟悉程度不足，对于简单的生物序列分析云计算平台的实施方法的掌握不足。</w:t>
            </w:r>
          </w:p>
        </w:tc>
        <w:tc>
          <w:tcPr>
            <w:tcW w:w="1779" w:type="dxa"/>
            <w:tcBorders>
              <w:top w:val="single" w:sz="4" w:space="0" w:color="auto"/>
              <w:left w:val="single" w:sz="4" w:space="0" w:color="auto"/>
              <w:bottom w:val="single" w:sz="4" w:space="0" w:color="auto"/>
              <w:right w:val="single" w:sz="4" w:space="0" w:color="auto"/>
            </w:tcBorders>
          </w:tcPr>
          <w:p w14:paraId="761CD0C4" w14:textId="77777777" w:rsidR="00F7670A" w:rsidRDefault="005A5122">
            <w:pPr>
              <w:pStyle w:val="a5"/>
              <w:snapToGrid w:val="0"/>
              <w:jc w:val="left"/>
              <w:rPr>
                <w:rFonts w:hAnsi="宋体"/>
                <w:bCs/>
              </w:rPr>
            </w:pPr>
            <w:r>
              <w:rPr>
                <w:rFonts w:hAnsi="宋体" w:hint="eastAsia"/>
              </w:rPr>
              <w:t>缺乏对于各种生物学大数据云计算平台及应用进展的了解，缺乏对于相应的软件逻辑架构的理解，对于现有的生物学大数据云计算的实际案例及其使用方法不熟悉，对于简单的生物序列分析云计算平台的实施方法的缺乏掌握。</w:t>
            </w:r>
          </w:p>
        </w:tc>
      </w:tr>
    </w:tbl>
    <w:p w14:paraId="75F278B7" w14:textId="77777777" w:rsidR="00F7670A" w:rsidRDefault="00F7670A">
      <w:pPr>
        <w:widowControl/>
        <w:snapToGrid w:val="0"/>
        <w:jc w:val="left"/>
        <w:outlineLvl w:val="1"/>
        <w:rPr>
          <w:rFonts w:ascii="宋体" w:eastAsia="宋体" w:hAnsi="宋体"/>
        </w:rPr>
      </w:pPr>
    </w:p>
    <w:sectPr w:rsidR="00F7670A" w:rsidSect="00F7670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iberation Sans">
    <w:altName w:val="Segoe Print"/>
    <w:charset w:val="00"/>
    <w:family w:val="swiss"/>
    <w:pitch w:val="default"/>
    <w:sig w:usb0="00000000" w:usb1="00000000" w:usb2="00000000" w:usb3="00000000" w:csb0="6000009F" w:csb1="DFD70000"/>
  </w:font>
  <w:font w:name="Droid Sans Fallback">
    <w:altName w:val="Times New Roman"/>
    <w:charset w:val="00"/>
    <w:family w:val="auto"/>
    <w:pitch w:val="default"/>
    <w:sig w:usb0="00000000" w:usb1="00000000" w:usb2="00000000" w:usb3="00000000" w:csb0="00040001" w:csb1="00000000"/>
  </w:font>
  <w:font w:name="FreeSans">
    <w:altName w:val="Segoe Print"/>
    <w:charset w:val="00"/>
    <w:family w:val="auto"/>
    <w:pitch w:val="default"/>
    <w:sig w:usb0="00000000" w:usb1="00000000" w:usb2="000030A0" w:usb3="00000584" w:csb0="600001BF" w:csb1="DFF7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DB9B03"/>
    <w:multiLevelType w:val="singleLevel"/>
    <w:tmpl w:val="87DB9B03"/>
    <w:lvl w:ilvl="0">
      <w:start w:val="1"/>
      <w:numFmt w:val="decimal"/>
      <w:lvlText w:val="(%1)"/>
      <w:lvlJc w:val="left"/>
      <w:pPr>
        <w:ind w:left="425" w:hanging="425"/>
      </w:pPr>
      <w:rPr>
        <w:rFonts w:hint="default"/>
      </w:rPr>
    </w:lvl>
  </w:abstractNum>
  <w:abstractNum w:abstractNumId="1" w15:restartNumberingAfterBreak="0">
    <w:nsid w:val="9C2AF20C"/>
    <w:multiLevelType w:val="singleLevel"/>
    <w:tmpl w:val="9C2AF20C"/>
    <w:lvl w:ilvl="0">
      <w:start w:val="1"/>
      <w:numFmt w:val="decimal"/>
      <w:lvlText w:val="(%1)"/>
      <w:lvlJc w:val="left"/>
      <w:pPr>
        <w:ind w:left="425" w:hanging="425"/>
      </w:pPr>
      <w:rPr>
        <w:rFonts w:hint="default"/>
      </w:rPr>
    </w:lvl>
  </w:abstractNum>
  <w:abstractNum w:abstractNumId="2" w15:restartNumberingAfterBreak="0">
    <w:nsid w:val="A05A6F65"/>
    <w:multiLevelType w:val="singleLevel"/>
    <w:tmpl w:val="A05A6F65"/>
    <w:lvl w:ilvl="0">
      <w:start w:val="1"/>
      <w:numFmt w:val="decimal"/>
      <w:lvlText w:val="(%1)"/>
      <w:lvlJc w:val="left"/>
      <w:pPr>
        <w:ind w:left="425" w:hanging="425"/>
      </w:pPr>
      <w:rPr>
        <w:rFonts w:hint="default"/>
      </w:rPr>
    </w:lvl>
  </w:abstractNum>
  <w:abstractNum w:abstractNumId="3" w15:restartNumberingAfterBreak="0">
    <w:nsid w:val="A79F2538"/>
    <w:multiLevelType w:val="singleLevel"/>
    <w:tmpl w:val="A79F2538"/>
    <w:lvl w:ilvl="0">
      <w:start w:val="1"/>
      <w:numFmt w:val="decimal"/>
      <w:lvlText w:val="(%1)"/>
      <w:lvlJc w:val="left"/>
      <w:pPr>
        <w:ind w:left="425" w:hanging="425"/>
      </w:pPr>
      <w:rPr>
        <w:rFonts w:hint="default"/>
      </w:rPr>
    </w:lvl>
  </w:abstractNum>
  <w:abstractNum w:abstractNumId="4" w15:restartNumberingAfterBreak="0">
    <w:nsid w:val="A7F952A9"/>
    <w:multiLevelType w:val="singleLevel"/>
    <w:tmpl w:val="A7F952A9"/>
    <w:lvl w:ilvl="0">
      <w:start w:val="1"/>
      <w:numFmt w:val="decimal"/>
      <w:lvlText w:val="(%1)"/>
      <w:lvlJc w:val="left"/>
      <w:pPr>
        <w:ind w:left="425" w:hanging="425"/>
      </w:pPr>
      <w:rPr>
        <w:rFonts w:hint="default"/>
      </w:rPr>
    </w:lvl>
  </w:abstractNum>
  <w:abstractNum w:abstractNumId="5" w15:restartNumberingAfterBreak="0">
    <w:nsid w:val="AA7FDF42"/>
    <w:multiLevelType w:val="singleLevel"/>
    <w:tmpl w:val="AA7FDF42"/>
    <w:lvl w:ilvl="0">
      <w:start w:val="1"/>
      <w:numFmt w:val="decimal"/>
      <w:lvlText w:val="%1."/>
      <w:lvlJc w:val="left"/>
      <w:pPr>
        <w:ind w:left="425" w:hanging="425"/>
      </w:pPr>
      <w:rPr>
        <w:rFonts w:hint="default"/>
      </w:rPr>
    </w:lvl>
  </w:abstractNum>
  <w:abstractNum w:abstractNumId="6" w15:restartNumberingAfterBreak="0">
    <w:nsid w:val="AEE27D86"/>
    <w:multiLevelType w:val="singleLevel"/>
    <w:tmpl w:val="AEE27D86"/>
    <w:lvl w:ilvl="0">
      <w:start w:val="1"/>
      <w:numFmt w:val="decimal"/>
      <w:lvlText w:val="(%1)"/>
      <w:lvlJc w:val="left"/>
      <w:pPr>
        <w:ind w:left="425" w:hanging="425"/>
      </w:pPr>
      <w:rPr>
        <w:rFonts w:hint="default"/>
      </w:rPr>
    </w:lvl>
  </w:abstractNum>
  <w:abstractNum w:abstractNumId="7" w15:restartNumberingAfterBreak="0">
    <w:nsid w:val="B271C9A5"/>
    <w:multiLevelType w:val="singleLevel"/>
    <w:tmpl w:val="B271C9A5"/>
    <w:lvl w:ilvl="0">
      <w:start w:val="1"/>
      <w:numFmt w:val="decimal"/>
      <w:lvlText w:val="(%1)"/>
      <w:lvlJc w:val="left"/>
      <w:pPr>
        <w:ind w:left="425" w:hanging="425"/>
      </w:pPr>
      <w:rPr>
        <w:rFonts w:hint="default"/>
      </w:rPr>
    </w:lvl>
  </w:abstractNum>
  <w:abstractNum w:abstractNumId="8" w15:restartNumberingAfterBreak="0">
    <w:nsid w:val="B41FC715"/>
    <w:multiLevelType w:val="singleLevel"/>
    <w:tmpl w:val="B41FC715"/>
    <w:lvl w:ilvl="0">
      <w:start w:val="1"/>
      <w:numFmt w:val="decimal"/>
      <w:lvlText w:val="(%1)"/>
      <w:lvlJc w:val="left"/>
      <w:pPr>
        <w:ind w:left="425" w:hanging="425"/>
      </w:pPr>
      <w:rPr>
        <w:rFonts w:hint="default"/>
      </w:rPr>
    </w:lvl>
  </w:abstractNum>
  <w:abstractNum w:abstractNumId="9" w15:restartNumberingAfterBreak="0">
    <w:nsid w:val="B6FE167A"/>
    <w:multiLevelType w:val="singleLevel"/>
    <w:tmpl w:val="B6FE167A"/>
    <w:lvl w:ilvl="0">
      <w:start w:val="1"/>
      <w:numFmt w:val="decimal"/>
      <w:lvlText w:val="(%1)"/>
      <w:lvlJc w:val="left"/>
      <w:pPr>
        <w:ind w:left="425" w:hanging="425"/>
      </w:pPr>
      <w:rPr>
        <w:rFonts w:hint="default"/>
      </w:rPr>
    </w:lvl>
  </w:abstractNum>
  <w:abstractNum w:abstractNumId="10" w15:restartNumberingAfterBreak="0">
    <w:nsid w:val="C9A3A099"/>
    <w:multiLevelType w:val="singleLevel"/>
    <w:tmpl w:val="C9A3A099"/>
    <w:lvl w:ilvl="0">
      <w:start w:val="1"/>
      <w:numFmt w:val="decimal"/>
      <w:lvlText w:val="(%1)"/>
      <w:lvlJc w:val="left"/>
      <w:pPr>
        <w:ind w:left="425" w:hanging="425"/>
      </w:pPr>
      <w:rPr>
        <w:rFonts w:hint="default"/>
      </w:rPr>
    </w:lvl>
  </w:abstractNum>
  <w:abstractNum w:abstractNumId="11" w15:restartNumberingAfterBreak="0">
    <w:nsid w:val="D24DA300"/>
    <w:multiLevelType w:val="singleLevel"/>
    <w:tmpl w:val="D24DA300"/>
    <w:lvl w:ilvl="0">
      <w:start w:val="1"/>
      <w:numFmt w:val="decimal"/>
      <w:lvlText w:val="(%1)"/>
      <w:lvlJc w:val="left"/>
      <w:pPr>
        <w:ind w:left="425" w:hanging="425"/>
      </w:pPr>
      <w:rPr>
        <w:rFonts w:hint="default"/>
      </w:rPr>
    </w:lvl>
  </w:abstractNum>
  <w:abstractNum w:abstractNumId="12" w15:restartNumberingAfterBreak="0">
    <w:nsid w:val="D314643D"/>
    <w:multiLevelType w:val="singleLevel"/>
    <w:tmpl w:val="D314643D"/>
    <w:lvl w:ilvl="0">
      <w:start w:val="1"/>
      <w:numFmt w:val="decimal"/>
      <w:lvlText w:val="(%1)"/>
      <w:lvlJc w:val="left"/>
      <w:pPr>
        <w:ind w:left="425" w:hanging="425"/>
      </w:pPr>
      <w:rPr>
        <w:rFonts w:hint="default"/>
      </w:rPr>
    </w:lvl>
  </w:abstractNum>
  <w:abstractNum w:abstractNumId="13" w15:restartNumberingAfterBreak="0">
    <w:nsid w:val="D8BA3409"/>
    <w:multiLevelType w:val="singleLevel"/>
    <w:tmpl w:val="D8BA3409"/>
    <w:lvl w:ilvl="0">
      <w:start w:val="1"/>
      <w:numFmt w:val="decimal"/>
      <w:lvlText w:val="(%1)"/>
      <w:lvlJc w:val="left"/>
      <w:pPr>
        <w:ind w:left="425" w:hanging="425"/>
      </w:pPr>
      <w:rPr>
        <w:rFonts w:hint="default"/>
      </w:rPr>
    </w:lvl>
  </w:abstractNum>
  <w:abstractNum w:abstractNumId="14" w15:restartNumberingAfterBreak="0">
    <w:nsid w:val="DB7A83AA"/>
    <w:multiLevelType w:val="singleLevel"/>
    <w:tmpl w:val="DB7A83AA"/>
    <w:lvl w:ilvl="0">
      <w:start w:val="1"/>
      <w:numFmt w:val="decimal"/>
      <w:lvlText w:val="(%1)"/>
      <w:lvlJc w:val="left"/>
      <w:pPr>
        <w:ind w:left="425" w:hanging="425"/>
      </w:pPr>
      <w:rPr>
        <w:rFonts w:hint="default"/>
      </w:rPr>
    </w:lvl>
  </w:abstractNum>
  <w:abstractNum w:abstractNumId="15" w15:restartNumberingAfterBreak="0">
    <w:nsid w:val="EEEE7BA2"/>
    <w:multiLevelType w:val="singleLevel"/>
    <w:tmpl w:val="EEEE7BA2"/>
    <w:lvl w:ilvl="0">
      <w:start w:val="1"/>
      <w:numFmt w:val="decimal"/>
      <w:lvlText w:val="(%1)"/>
      <w:lvlJc w:val="left"/>
      <w:pPr>
        <w:ind w:left="425" w:hanging="425"/>
      </w:pPr>
      <w:rPr>
        <w:rFonts w:hint="default"/>
      </w:rPr>
    </w:lvl>
  </w:abstractNum>
  <w:abstractNum w:abstractNumId="16" w15:restartNumberingAfterBreak="0">
    <w:nsid w:val="EFCA9450"/>
    <w:multiLevelType w:val="singleLevel"/>
    <w:tmpl w:val="EFCA9450"/>
    <w:lvl w:ilvl="0">
      <w:start w:val="1"/>
      <w:numFmt w:val="decimal"/>
      <w:lvlText w:val="(%1)"/>
      <w:lvlJc w:val="left"/>
      <w:pPr>
        <w:ind w:left="425" w:hanging="425"/>
      </w:pPr>
      <w:rPr>
        <w:rFonts w:hint="default"/>
      </w:rPr>
    </w:lvl>
  </w:abstractNum>
  <w:abstractNum w:abstractNumId="17" w15:restartNumberingAfterBreak="0">
    <w:nsid w:val="F3F4C87D"/>
    <w:multiLevelType w:val="singleLevel"/>
    <w:tmpl w:val="F3F4C87D"/>
    <w:lvl w:ilvl="0">
      <w:start w:val="1"/>
      <w:numFmt w:val="decimal"/>
      <w:lvlText w:val="%1."/>
      <w:lvlJc w:val="left"/>
      <w:pPr>
        <w:ind w:left="425" w:hanging="425"/>
      </w:pPr>
      <w:rPr>
        <w:rFonts w:hint="default"/>
      </w:rPr>
    </w:lvl>
  </w:abstractNum>
  <w:abstractNum w:abstractNumId="18" w15:restartNumberingAfterBreak="0">
    <w:nsid w:val="F7AE1175"/>
    <w:multiLevelType w:val="singleLevel"/>
    <w:tmpl w:val="F7AE1175"/>
    <w:lvl w:ilvl="0">
      <w:start w:val="1"/>
      <w:numFmt w:val="decimal"/>
      <w:lvlText w:val="(%1)"/>
      <w:lvlJc w:val="left"/>
      <w:pPr>
        <w:ind w:left="425" w:hanging="425"/>
      </w:pPr>
      <w:rPr>
        <w:rFonts w:hint="default"/>
      </w:rPr>
    </w:lvl>
  </w:abstractNum>
  <w:abstractNum w:abstractNumId="19" w15:restartNumberingAfterBreak="0">
    <w:nsid w:val="F8260596"/>
    <w:multiLevelType w:val="singleLevel"/>
    <w:tmpl w:val="F8260596"/>
    <w:lvl w:ilvl="0">
      <w:start w:val="1"/>
      <w:numFmt w:val="decimal"/>
      <w:lvlText w:val="(%1)"/>
      <w:lvlJc w:val="left"/>
      <w:pPr>
        <w:ind w:left="425" w:hanging="425"/>
      </w:pPr>
      <w:rPr>
        <w:rFonts w:hint="default"/>
      </w:rPr>
    </w:lvl>
  </w:abstractNum>
  <w:abstractNum w:abstractNumId="20" w15:restartNumberingAfterBreak="0">
    <w:nsid w:val="FEFEE978"/>
    <w:multiLevelType w:val="singleLevel"/>
    <w:tmpl w:val="FEFEE978"/>
    <w:lvl w:ilvl="0">
      <w:start w:val="1"/>
      <w:numFmt w:val="decimal"/>
      <w:lvlText w:val="(%1)"/>
      <w:lvlJc w:val="left"/>
      <w:pPr>
        <w:ind w:left="425" w:hanging="425"/>
      </w:pPr>
      <w:rPr>
        <w:rFonts w:hint="default"/>
      </w:rPr>
    </w:lvl>
  </w:abstractNum>
  <w:abstractNum w:abstractNumId="21" w15:restartNumberingAfterBreak="0">
    <w:nsid w:val="03A87563"/>
    <w:multiLevelType w:val="singleLevel"/>
    <w:tmpl w:val="03A87563"/>
    <w:lvl w:ilvl="0">
      <w:start w:val="1"/>
      <w:numFmt w:val="decimal"/>
      <w:lvlText w:val="(%1)"/>
      <w:lvlJc w:val="left"/>
      <w:pPr>
        <w:ind w:left="425" w:hanging="425"/>
      </w:pPr>
      <w:rPr>
        <w:rFonts w:hint="default"/>
      </w:rPr>
    </w:lvl>
  </w:abstractNum>
  <w:abstractNum w:abstractNumId="22" w15:restartNumberingAfterBreak="0">
    <w:nsid w:val="0EC18BD7"/>
    <w:multiLevelType w:val="singleLevel"/>
    <w:tmpl w:val="0EC18BD7"/>
    <w:lvl w:ilvl="0">
      <w:start w:val="1"/>
      <w:numFmt w:val="decimal"/>
      <w:lvlText w:val="(%1)"/>
      <w:lvlJc w:val="left"/>
      <w:pPr>
        <w:ind w:left="425" w:hanging="425"/>
      </w:pPr>
      <w:rPr>
        <w:rFonts w:hint="default"/>
      </w:rPr>
    </w:lvl>
  </w:abstractNum>
  <w:abstractNum w:abstractNumId="23" w15:restartNumberingAfterBreak="0">
    <w:nsid w:val="1AFA6218"/>
    <w:multiLevelType w:val="singleLevel"/>
    <w:tmpl w:val="1AFA6218"/>
    <w:lvl w:ilvl="0">
      <w:start w:val="1"/>
      <w:numFmt w:val="decimal"/>
      <w:lvlText w:val="(%1)"/>
      <w:lvlJc w:val="left"/>
      <w:pPr>
        <w:ind w:left="425" w:hanging="425"/>
      </w:pPr>
      <w:rPr>
        <w:rFonts w:hint="default"/>
      </w:rPr>
    </w:lvl>
  </w:abstractNum>
  <w:abstractNum w:abstractNumId="24" w15:restartNumberingAfterBreak="0">
    <w:nsid w:val="1DFE4CE7"/>
    <w:multiLevelType w:val="singleLevel"/>
    <w:tmpl w:val="1DFE4CE7"/>
    <w:lvl w:ilvl="0">
      <w:start w:val="1"/>
      <w:numFmt w:val="decimal"/>
      <w:lvlText w:val="(%1)"/>
      <w:lvlJc w:val="left"/>
      <w:pPr>
        <w:ind w:left="425" w:hanging="425"/>
      </w:pPr>
      <w:rPr>
        <w:rFonts w:hint="default"/>
      </w:rPr>
    </w:lvl>
  </w:abstractNum>
  <w:abstractNum w:abstractNumId="25" w15:restartNumberingAfterBreak="0">
    <w:nsid w:val="2B5D291A"/>
    <w:multiLevelType w:val="singleLevel"/>
    <w:tmpl w:val="2B5D291A"/>
    <w:lvl w:ilvl="0">
      <w:start w:val="1"/>
      <w:numFmt w:val="decimal"/>
      <w:lvlText w:val="(%1)"/>
      <w:lvlJc w:val="left"/>
      <w:pPr>
        <w:ind w:left="425" w:hanging="425"/>
      </w:pPr>
      <w:rPr>
        <w:rFonts w:hint="default"/>
      </w:rPr>
    </w:lvl>
  </w:abstractNum>
  <w:abstractNum w:abstractNumId="26" w15:restartNumberingAfterBreak="0">
    <w:nsid w:val="48FD753B"/>
    <w:multiLevelType w:val="singleLevel"/>
    <w:tmpl w:val="48FD753B"/>
    <w:lvl w:ilvl="0">
      <w:start w:val="1"/>
      <w:numFmt w:val="decimal"/>
      <w:lvlText w:val="(%1)"/>
      <w:lvlJc w:val="left"/>
      <w:pPr>
        <w:ind w:left="425" w:hanging="425"/>
      </w:pPr>
      <w:rPr>
        <w:rFonts w:hint="default"/>
      </w:rPr>
    </w:lvl>
  </w:abstractNum>
  <w:abstractNum w:abstractNumId="27" w15:restartNumberingAfterBreak="0">
    <w:nsid w:val="5861622F"/>
    <w:multiLevelType w:val="singleLevel"/>
    <w:tmpl w:val="5861622F"/>
    <w:lvl w:ilvl="0">
      <w:start w:val="1"/>
      <w:numFmt w:val="decimal"/>
      <w:lvlText w:val="(%1)"/>
      <w:lvlJc w:val="left"/>
      <w:pPr>
        <w:ind w:left="425" w:hanging="425"/>
      </w:pPr>
      <w:rPr>
        <w:rFonts w:hint="default"/>
      </w:rPr>
    </w:lvl>
  </w:abstractNum>
  <w:abstractNum w:abstractNumId="28" w15:restartNumberingAfterBreak="0">
    <w:nsid w:val="5AE95A54"/>
    <w:multiLevelType w:val="singleLevel"/>
    <w:tmpl w:val="5AE95A54"/>
    <w:lvl w:ilvl="0">
      <w:start w:val="1"/>
      <w:numFmt w:val="decimal"/>
      <w:lvlText w:val="(%1)"/>
      <w:lvlJc w:val="left"/>
      <w:pPr>
        <w:ind w:left="425" w:hanging="425"/>
      </w:pPr>
      <w:rPr>
        <w:rFonts w:hint="default"/>
      </w:rPr>
    </w:lvl>
  </w:abstractNum>
  <w:abstractNum w:abstractNumId="29" w15:restartNumberingAfterBreak="0">
    <w:nsid w:val="5DB63627"/>
    <w:multiLevelType w:val="singleLevel"/>
    <w:tmpl w:val="5DB63627"/>
    <w:lvl w:ilvl="0">
      <w:start w:val="1"/>
      <w:numFmt w:val="decimal"/>
      <w:lvlText w:val="(%1)"/>
      <w:lvlJc w:val="left"/>
      <w:pPr>
        <w:ind w:left="425" w:hanging="425"/>
      </w:pPr>
      <w:rPr>
        <w:rFonts w:hint="default"/>
      </w:rPr>
    </w:lvl>
  </w:abstractNum>
  <w:abstractNum w:abstractNumId="30" w15:restartNumberingAfterBreak="0">
    <w:nsid w:val="607DDB54"/>
    <w:multiLevelType w:val="singleLevel"/>
    <w:tmpl w:val="607DDB54"/>
    <w:lvl w:ilvl="0">
      <w:start w:val="1"/>
      <w:numFmt w:val="decimal"/>
      <w:suff w:val="nothing"/>
      <w:lvlText w:val="%1、"/>
      <w:lvlJc w:val="left"/>
    </w:lvl>
  </w:abstractNum>
  <w:abstractNum w:abstractNumId="31" w15:restartNumberingAfterBreak="0">
    <w:nsid w:val="6D0A2406"/>
    <w:multiLevelType w:val="singleLevel"/>
    <w:tmpl w:val="6D0A2406"/>
    <w:lvl w:ilvl="0">
      <w:start w:val="1"/>
      <w:numFmt w:val="decimal"/>
      <w:lvlText w:val="(%1)"/>
      <w:lvlJc w:val="left"/>
      <w:pPr>
        <w:ind w:left="425" w:hanging="425"/>
      </w:pPr>
      <w:rPr>
        <w:rFonts w:hint="default"/>
      </w:rPr>
    </w:lvl>
  </w:abstractNum>
  <w:abstractNum w:abstractNumId="32" w15:restartNumberingAfterBreak="0">
    <w:nsid w:val="7012B144"/>
    <w:multiLevelType w:val="singleLevel"/>
    <w:tmpl w:val="7012B144"/>
    <w:lvl w:ilvl="0">
      <w:start w:val="1"/>
      <w:numFmt w:val="decimal"/>
      <w:lvlText w:val="(%1)"/>
      <w:lvlJc w:val="left"/>
      <w:pPr>
        <w:ind w:left="425" w:hanging="425"/>
      </w:pPr>
      <w:rPr>
        <w:rFonts w:hint="default"/>
      </w:rPr>
    </w:lvl>
  </w:abstractNum>
  <w:num w:numId="1">
    <w:abstractNumId w:val="13"/>
  </w:num>
  <w:num w:numId="2">
    <w:abstractNumId w:val="1"/>
  </w:num>
  <w:num w:numId="3">
    <w:abstractNumId w:val="11"/>
  </w:num>
  <w:num w:numId="4">
    <w:abstractNumId w:val="12"/>
  </w:num>
  <w:num w:numId="5">
    <w:abstractNumId w:val="31"/>
  </w:num>
  <w:num w:numId="6">
    <w:abstractNumId w:val="28"/>
  </w:num>
  <w:num w:numId="7">
    <w:abstractNumId w:val="19"/>
  </w:num>
  <w:num w:numId="8">
    <w:abstractNumId w:val="21"/>
  </w:num>
  <w:num w:numId="9">
    <w:abstractNumId w:val="24"/>
  </w:num>
  <w:num w:numId="10">
    <w:abstractNumId w:val="29"/>
  </w:num>
  <w:num w:numId="11">
    <w:abstractNumId w:val="18"/>
  </w:num>
  <w:num w:numId="12">
    <w:abstractNumId w:val="20"/>
  </w:num>
  <w:num w:numId="13">
    <w:abstractNumId w:val="9"/>
  </w:num>
  <w:num w:numId="14">
    <w:abstractNumId w:val="6"/>
  </w:num>
  <w:num w:numId="15">
    <w:abstractNumId w:val="14"/>
  </w:num>
  <w:num w:numId="16">
    <w:abstractNumId w:val="16"/>
  </w:num>
  <w:num w:numId="17">
    <w:abstractNumId w:val="15"/>
  </w:num>
  <w:num w:numId="18">
    <w:abstractNumId w:val="4"/>
  </w:num>
  <w:num w:numId="19">
    <w:abstractNumId w:val="3"/>
  </w:num>
  <w:num w:numId="20">
    <w:abstractNumId w:val="32"/>
  </w:num>
  <w:num w:numId="21">
    <w:abstractNumId w:val="27"/>
  </w:num>
  <w:num w:numId="22">
    <w:abstractNumId w:val="0"/>
  </w:num>
  <w:num w:numId="23">
    <w:abstractNumId w:val="8"/>
  </w:num>
  <w:num w:numId="24">
    <w:abstractNumId w:val="10"/>
  </w:num>
  <w:num w:numId="25">
    <w:abstractNumId w:val="7"/>
  </w:num>
  <w:num w:numId="26">
    <w:abstractNumId w:val="26"/>
  </w:num>
  <w:num w:numId="27">
    <w:abstractNumId w:val="2"/>
  </w:num>
  <w:num w:numId="28">
    <w:abstractNumId w:val="23"/>
  </w:num>
  <w:num w:numId="29">
    <w:abstractNumId w:val="22"/>
  </w:num>
  <w:num w:numId="30">
    <w:abstractNumId w:val="25"/>
  </w:num>
  <w:num w:numId="31">
    <w:abstractNumId w:val="30"/>
  </w:num>
  <w:num w:numId="32">
    <w:abstractNumId w:val="17"/>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TNkMzkwMmMyY2UyNmJjNjI4NDBhMzFjNmQ3Y2RmZTIifQ=="/>
  </w:docVars>
  <w:rsids>
    <w:rsidRoot w:val="001E5724"/>
    <w:rsid w:val="AF37A58C"/>
    <w:rsid w:val="AFDDB99E"/>
    <w:rsid w:val="AFEF8916"/>
    <w:rsid w:val="B7F144D1"/>
    <w:rsid w:val="BB893259"/>
    <w:rsid w:val="BBDF0E2E"/>
    <w:rsid w:val="BCE700C9"/>
    <w:rsid w:val="BCFF1B3A"/>
    <w:rsid w:val="BCFF4B61"/>
    <w:rsid w:val="BDD581BF"/>
    <w:rsid w:val="BEFE4A0F"/>
    <w:rsid w:val="BF5F80BC"/>
    <w:rsid w:val="BF9F563A"/>
    <w:rsid w:val="BFD51C0B"/>
    <w:rsid w:val="BFDED091"/>
    <w:rsid w:val="BFEE27C5"/>
    <w:rsid w:val="BFFFB834"/>
    <w:rsid w:val="CAFF4AE8"/>
    <w:rsid w:val="CCAE2C98"/>
    <w:rsid w:val="CF3E5D46"/>
    <w:rsid w:val="D2FFB788"/>
    <w:rsid w:val="D3F6E0EE"/>
    <w:rsid w:val="D6FCFDE2"/>
    <w:rsid w:val="DCFDA7D3"/>
    <w:rsid w:val="DD7DB39B"/>
    <w:rsid w:val="DDB7B1AB"/>
    <w:rsid w:val="DE77A521"/>
    <w:rsid w:val="DEDAABC1"/>
    <w:rsid w:val="DF3A2D84"/>
    <w:rsid w:val="DF4F94D2"/>
    <w:rsid w:val="DF57DE05"/>
    <w:rsid w:val="DF5F504A"/>
    <w:rsid w:val="DFA9E008"/>
    <w:rsid w:val="DFBFDA83"/>
    <w:rsid w:val="DFCAF0B5"/>
    <w:rsid w:val="E6794D1A"/>
    <w:rsid w:val="E7F1CF25"/>
    <w:rsid w:val="EBD4E901"/>
    <w:rsid w:val="EBDE7163"/>
    <w:rsid w:val="ED599853"/>
    <w:rsid w:val="EDF67832"/>
    <w:rsid w:val="EFBE035A"/>
    <w:rsid w:val="EFEFC25B"/>
    <w:rsid w:val="EFF6C115"/>
    <w:rsid w:val="EFFBE6B4"/>
    <w:rsid w:val="EFFFFF00"/>
    <w:rsid w:val="F2BB474E"/>
    <w:rsid w:val="F2F6F65F"/>
    <w:rsid w:val="F37C8B2F"/>
    <w:rsid w:val="F3F73261"/>
    <w:rsid w:val="F70BFFAC"/>
    <w:rsid w:val="F7D7BF49"/>
    <w:rsid w:val="F7F7DC93"/>
    <w:rsid w:val="F7FF75E5"/>
    <w:rsid w:val="F94D20CC"/>
    <w:rsid w:val="F9FB798C"/>
    <w:rsid w:val="FB47B2B5"/>
    <w:rsid w:val="FB55E08D"/>
    <w:rsid w:val="FBFC52BD"/>
    <w:rsid w:val="FCDA120F"/>
    <w:rsid w:val="FD9D6F28"/>
    <w:rsid w:val="FDAD99EB"/>
    <w:rsid w:val="FDD7576D"/>
    <w:rsid w:val="FDEBCDA4"/>
    <w:rsid w:val="FDEE3A29"/>
    <w:rsid w:val="FE3E478D"/>
    <w:rsid w:val="FEDF161B"/>
    <w:rsid w:val="FEF8DAC4"/>
    <w:rsid w:val="FF39F30F"/>
    <w:rsid w:val="FF3FEA5B"/>
    <w:rsid w:val="FF6FC6EB"/>
    <w:rsid w:val="FF7F2253"/>
    <w:rsid w:val="FFAF787A"/>
    <w:rsid w:val="FFAFDF50"/>
    <w:rsid w:val="FFBD3A5B"/>
    <w:rsid w:val="FFBE7CF5"/>
    <w:rsid w:val="FFF59554"/>
    <w:rsid w:val="FFF77598"/>
    <w:rsid w:val="FFFCD41D"/>
    <w:rsid w:val="FFFDB4BA"/>
    <w:rsid w:val="FFFF1B96"/>
    <w:rsid w:val="FFFF44B8"/>
    <w:rsid w:val="FFFFE30B"/>
    <w:rsid w:val="FFFFE9D7"/>
    <w:rsid w:val="00022CBB"/>
    <w:rsid w:val="00077A5F"/>
    <w:rsid w:val="000F054A"/>
    <w:rsid w:val="001E5724"/>
    <w:rsid w:val="00242673"/>
    <w:rsid w:val="00285327"/>
    <w:rsid w:val="002A7568"/>
    <w:rsid w:val="00313A87"/>
    <w:rsid w:val="00322986"/>
    <w:rsid w:val="00330AC4"/>
    <w:rsid w:val="0034254B"/>
    <w:rsid w:val="0038665C"/>
    <w:rsid w:val="004070CF"/>
    <w:rsid w:val="004D45F9"/>
    <w:rsid w:val="005A0378"/>
    <w:rsid w:val="005A5122"/>
    <w:rsid w:val="005D592F"/>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3187A"/>
    <w:rsid w:val="00D417A1"/>
    <w:rsid w:val="00D504B7"/>
    <w:rsid w:val="00D715F7"/>
    <w:rsid w:val="00DD7B5F"/>
    <w:rsid w:val="00DE7849"/>
    <w:rsid w:val="00E05E8B"/>
    <w:rsid w:val="00E366AB"/>
    <w:rsid w:val="00E52861"/>
    <w:rsid w:val="00E76E34"/>
    <w:rsid w:val="00ED7F81"/>
    <w:rsid w:val="00F56396"/>
    <w:rsid w:val="00F7670A"/>
    <w:rsid w:val="00FB77A1"/>
    <w:rsid w:val="00FC24B5"/>
    <w:rsid w:val="01057FDB"/>
    <w:rsid w:val="029659DC"/>
    <w:rsid w:val="02D84044"/>
    <w:rsid w:val="02EB239A"/>
    <w:rsid w:val="032A585F"/>
    <w:rsid w:val="038D715B"/>
    <w:rsid w:val="039D9CB6"/>
    <w:rsid w:val="048576B0"/>
    <w:rsid w:val="05823E0E"/>
    <w:rsid w:val="05A8659F"/>
    <w:rsid w:val="05FA636B"/>
    <w:rsid w:val="06310C24"/>
    <w:rsid w:val="07481406"/>
    <w:rsid w:val="07805E0F"/>
    <w:rsid w:val="07A00245"/>
    <w:rsid w:val="090221EB"/>
    <w:rsid w:val="09100DE5"/>
    <w:rsid w:val="0A312527"/>
    <w:rsid w:val="0B66527C"/>
    <w:rsid w:val="0BA83D7B"/>
    <w:rsid w:val="0E045AD2"/>
    <w:rsid w:val="0EAF338F"/>
    <w:rsid w:val="102774DE"/>
    <w:rsid w:val="108C7316"/>
    <w:rsid w:val="10C95C79"/>
    <w:rsid w:val="10EB718C"/>
    <w:rsid w:val="11290C5D"/>
    <w:rsid w:val="118F20A1"/>
    <w:rsid w:val="119875D6"/>
    <w:rsid w:val="11DC758F"/>
    <w:rsid w:val="120E5B40"/>
    <w:rsid w:val="138D2581"/>
    <w:rsid w:val="13FC4407"/>
    <w:rsid w:val="14586F4C"/>
    <w:rsid w:val="156F7AE1"/>
    <w:rsid w:val="15863900"/>
    <w:rsid w:val="176C500C"/>
    <w:rsid w:val="17725CE9"/>
    <w:rsid w:val="17FB4477"/>
    <w:rsid w:val="17FE5823"/>
    <w:rsid w:val="18F05919"/>
    <w:rsid w:val="191A0E8B"/>
    <w:rsid w:val="1AA13686"/>
    <w:rsid w:val="1AC4390A"/>
    <w:rsid w:val="1CF9545E"/>
    <w:rsid w:val="1CFC34C1"/>
    <w:rsid w:val="1DB73863"/>
    <w:rsid w:val="1EB2158A"/>
    <w:rsid w:val="1ED514ED"/>
    <w:rsid w:val="1F3634C3"/>
    <w:rsid w:val="1F7BB3F2"/>
    <w:rsid w:val="216B3FE9"/>
    <w:rsid w:val="21C36036"/>
    <w:rsid w:val="23243032"/>
    <w:rsid w:val="23CF594B"/>
    <w:rsid w:val="242E6478"/>
    <w:rsid w:val="24337EAF"/>
    <w:rsid w:val="265B4E97"/>
    <w:rsid w:val="26E247F1"/>
    <w:rsid w:val="274770A9"/>
    <w:rsid w:val="27B737E3"/>
    <w:rsid w:val="27CB4CF6"/>
    <w:rsid w:val="27DE267E"/>
    <w:rsid w:val="28D31E74"/>
    <w:rsid w:val="2A8113B9"/>
    <w:rsid w:val="2B594920"/>
    <w:rsid w:val="2BC71ABC"/>
    <w:rsid w:val="2BD7237F"/>
    <w:rsid w:val="2C882874"/>
    <w:rsid w:val="2D8E41AF"/>
    <w:rsid w:val="2DDBCC67"/>
    <w:rsid w:val="2E0A463A"/>
    <w:rsid w:val="2E463B41"/>
    <w:rsid w:val="2E9BAE92"/>
    <w:rsid w:val="2EAF6C92"/>
    <w:rsid w:val="2F4D5262"/>
    <w:rsid w:val="2F5A292C"/>
    <w:rsid w:val="2F7FB1D5"/>
    <w:rsid w:val="2FB63264"/>
    <w:rsid w:val="2FF645A4"/>
    <w:rsid w:val="300541EB"/>
    <w:rsid w:val="30B40D4C"/>
    <w:rsid w:val="30FA2C58"/>
    <w:rsid w:val="319E4903"/>
    <w:rsid w:val="31C322F1"/>
    <w:rsid w:val="31FC1994"/>
    <w:rsid w:val="32083730"/>
    <w:rsid w:val="324E38E3"/>
    <w:rsid w:val="326E6078"/>
    <w:rsid w:val="32732E0B"/>
    <w:rsid w:val="330A37F8"/>
    <w:rsid w:val="33995376"/>
    <w:rsid w:val="34323B91"/>
    <w:rsid w:val="35654E87"/>
    <w:rsid w:val="35C12CD7"/>
    <w:rsid w:val="35EA60F2"/>
    <w:rsid w:val="35F9DFCA"/>
    <w:rsid w:val="35FE1E90"/>
    <w:rsid w:val="375827F4"/>
    <w:rsid w:val="37BF9D72"/>
    <w:rsid w:val="37FB772A"/>
    <w:rsid w:val="38A324C1"/>
    <w:rsid w:val="38AD1AA4"/>
    <w:rsid w:val="38B77558"/>
    <w:rsid w:val="38DA39B5"/>
    <w:rsid w:val="39337686"/>
    <w:rsid w:val="39D47424"/>
    <w:rsid w:val="39D7381D"/>
    <w:rsid w:val="39FF0159"/>
    <w:rsid w:val="3B9160FE"/>
    <w:rsid w:val="3C477BF2"/>
    <w:rsid w:val="3D510A70"/>
    <w:rsid w:val="3DBAB899"/>
    <w:rsid w:val="3E057A17"/>
    <w:rsid w:val="3EC0279F"/>
    <w:rsid w:val="3EE25EBE"/>
    <w:rsid w:val="3F633D04"/>
    <w:rsid w:val="3FDF951C"/>
    <w:rsid w:val="40B248A8"/>
    <w:rsid w:val="4108086F"/>
    <w:rsid w:val="41287D39"/>
    <w:rsid w:val="415F38DC"/>
    <w:rsid w:val="418508A3"/>
    <w:rsid w:val="43DE6DD5"/>
    <w:rsid w:val="43F934CD"/>
    <w:rsid w:val="43FF41C4"/>
    <w:rsid w:val="44C65DE6"/>
    <w:rsid w:val="4560181A"/>
    <w:rsid w:val="456450B8"/>
    <w:rsid w:val="45703A5D"/>
    <w:rsid w:val="45DC75A7"/>
    <w:rsid w:val="47051933"/>
    <w:rsid w:val="47C74937"/>
    <w:rsid w:val="486071B0"/>
    <w:rsid w:val="49D61895"/>
    <w:rsid w:val="4A6022F2"/>
    <w:rsid w:val="4C96A04F"/>
    <w:rsid w:val="4DFC2A89"/>
    <w:rsid w:val="4EA62CB3"/>
    <w:rsid w:val="4EBB4707"/>
    <w:rsid w:val="4F502112"/>
    <w:rsid w:val="4F9F0661"/>
    <w:rsid w:val="4FFE6B22"/>
    <w:rsid w:val="50BF4946"/>
    <w:rsid w:val="51222C3B"/>
    <w:rsid w:val="517DD919"/>
    <w:rsid w:val="519A32D2"/>
    <w:rsid w:val="521C5786"/>
    <w:rsid w:val="52200B5C"/>
    <w:rsid w:val="5253DD2F"/>
    <w:rsid w:val="539D2159"/>
    <w:rsid w:val="53FF4375"/>
    <w:rsid w:val="55106705"/>
    <w:rsid w:val="55254CDD"/>
    <w:rsid w:val="568F071D"/>
    <w:rsid w:val="573A262E"/>
    <w:rsid w:val="57411F3D"/>
    <w:rsid w:val="590C356D"/>
    <w:rsid w:val="595E6596"/>
    <w:rsid w:val="5983448B"/>
    <w:rsid w:val="59F5B01D"/>
    <w:rsid w:val="5ABD1728"/>
    <w:rsid w:val="5ABD2E77"/>
    <w:rsid w:val="5ABE1750"/>
    <w:rsid w:val="5B3D36BB"/>
    <w:rsid w:val="5B646179"/>
    <w:rsid w:val="5BBBE392"/>
    <w:rsid w:val="5BE46656"/>
    <w:rsid w:val="5C074CC3"/>
    <w:rsid w:val="5C3F301E"/>
    <w:rsid w:val="5CBB8C36"/>
    <w:rsid w:val="5CF74D74"/>
    <w:rsid w:val="5DEF8777"/>
    <w:rsid w:val="5EDBBF58"/>
    <w:rsid w:val="5EDE2A90"/>
    <w:rsid w:val="5EF9097B"/>
    <w:rsid w:val="5F531FB1"/>
    <w:rsid w:val="5F9D04B6"/>
    <w:rsid w:val="5FC3FFE0"/>
    <w:rsid w:val="5FF32063"/>
    <w:rsid w:val="5FF715D6"/>
    <w:rsid w:val="604E3EB5"/>
    <w:rsid w:val="636E22FB"/>
    <w:rsid w:val="63FFA497"/>
    <w:rsid w:val="64583BDF"/>
    <w:rsid w:val="65E72680"/>
    <w:rsid w:val="66519732"/>
    <w:rsid w:val="66964D24"/>
    <w:rsid w:val="676B7410"/>
    <w:rsid w:val="6771790C"/>
    <w:rsid w:val="67F50A05"/>
    <w:rsid w:val="68F92F8D"/>
    <w:rsid w:val="69500E4D"/>
    <w:rsid w:val="69904335"/>
    <w:rsid w:val="69913E1E"/>
    <w:rsid w:val="6B355819"/>
    <w:rsid w:val="6B7FD32D"/>
    <w:rsid w:val="6B99DD22"/>
    <w:rsid w:val="6C0446BE"/>
    <w:rsid w:val="6CBBFB23"/>
    <w:rsid w:val="6CFF1EDB"/>
    <w:rsid w:val="6DC20695"/>
    <w:rsid w:val="6DFF1788"/>
    <w:rsid w:val="6FA32AFD"/>
    <w:rsid w:val="6FB172D1"/>
    <w:rsid w:val="6FBEF723"/>
    <w:rsid w:val="6FD508E3"/>
    <w:rsid w:val="6FD57275"/>
    <w:rsid w:val="6FFD769F"/>
    <w:rsid w:val="702A6D7B"/>
    <w:rsid w:val="7156148C"/>
    <w:rsid w:val="728B0E5E"/>
    <w:rsid w:val="72FF1414"/>
    <w:rsid w:val="732BD6A4"/>
    <w:rsid w:val="737D06F7"/>
    <w:rsid w:val="73E5173F"/>
    <w:rsid w:val="742A10F7"/>
    <w:rsid w:val="742B442F"/>
    <w:rsid w:val="74A70FC3"/>
    <w:rsid w:val="75033B24"/>
    <w:rsid w:val="75261CFE"/>
    <w:rsid w:val="7566D305"/>
    <w:rsid w:val="7579A388"/>
    <w:rsid w:val="761F788C"/>
    <w:rsid w:val="76B03851"/>
    <w:rsid w:val="76DE07B5"/>
    <w:rsid w:val="776F1C02"/>
    <w:rsid w:val="777639A5"/>
    <w:rsid w:val="777B4E04"/>
    <w:rsid w:val="77D2984D"/>
    <w:rsid w:val="77FE4D75"/>
    <w:rsid w:val="78804FCC"/>
    <w:rsid w:val="78AEB4B3"/>
    <w:rsid w:val="78DB1061"/>
    <w:rsid w:val="79A7407D"/>
    <w:rsid w:val="79FBF819"/>
    <w:rsid w:val="7A252A8D"/>
    <w:rsid w:val="7A4B301E"/>
    <w:rsid w:val="7A5C1F07"/>
    <w:rsid w:val="7B097E6B"/>
    <w:rsid w:val="7B3144B5"/>
    <w:rsid w:val="7B5A14CE"/>
    <w:rsid w:val="7B8B8B84"/>
    <w:rsid w:val="7BF60D32"/>
    <w:rsid w:val="7C3475CF"/>
    <w:rsid w:val="7CB8672B"/>
    <w:rsid w:val="7CDFC8C0"/>
    <w:rsid w:val="7CF14EA8"/>
    <w:rsid w:val="7CF93A50"/>
    <w:rsid w:val="7CF9E2C6"/>
    <w:rsid w:val="7D5B4A17"/>
    <w:rsid w:val="7D7F07E6"/>
    <w:rsid w:val="7D9805A8"/>
    <w:rsid w:val="7E6EBEA0"/>
    <w:rsid w:val="7E7FF50A"/>
    <w:rsid w:val="7E8AD25F"/>
    <w:rsid w:val="7EEE4D42"/>
    <w:rsid w:val="7EF6646D"/>
    <w:rsid w:val="7EFBC4F8"/>
    <w:rsid w:val="7EFEE7EE"/>
    <w:rsid w:val="7F1C0FA5"/>
    <w:rsid w:val="7F6F152B"/>
    <w:rsid w:val="7F7F8096"/>
    <w:rsid w:val="7FA06540"/>
    <w:rsid w:val="7FBB34A5"/>
    <w:rsid w:val="7FBFEF87"/>
    <w:rsid w:val="7FDB5B43"/>
    <w:rsid w:val="7FECA5EA"/>
    <w:rsid w:val="7FEDF937"/>
    <w:rsid w:val="7FEF3EAE"/>
    <w:rsid w:val="7FFA5626"/>
    <w:rsid w:val="7FFBE114"/>
    <w:rsid w:val="7FFCD1D1"/>
    <w:rsid w:val="7FFDA076"/>
    <w:rsid w:val="7FFDAD24"/>
    <w:rsid w:val="87BF00E0"/>
    <w:rsid w:val="97FA5260"/>
    <w:rsid w:val="9D7FAEC5"/>
    <w:rsid w:val="9EA2019B"/>
    <w:rsid w:val="9FFF8895"/>
    <w:rsid w:val="A72716C5"/>
    <w:rsid w:val="A73F0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AF55D"/>
  <w15:docId w15:val="{D4AEC922-966F-44DD-B5BE-2D09A7F11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7"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670A"/>
    <w:pPr>
      <w:widowControl w:val="0"/>
      <w:jc w:val="both"/>
    </w:pPr>
    <w:rPr>
      <w:kern w:val="2"/>
      <w:sz w:val="21"/>
      <w:szCs w:val="22"/>
    </w:rPr>
  </w:style>
  <w:style w:type="paragraph" w:styleId="1">
    <w:name w:val="heading 1"/>
    <w:basedOn w:val="Heading"/>
    <w:next w:val="a0"/>
    <w:uiPriority w:val="9"/>
    <w:qFormat/>
    <w:rsid w:val="00F7670A"/>
    <w:pPr>
      <w:keepLines/>
      <w:spacing w:line="576" w:lineRule="auto"/>
      <w:outlineLvl w:val="0"/>
    </w:pPr>
    <w:rPr>
      <w:b/>
      <w:kern w:val="44"/>
      <w:sz w:val="44"/>
    </w:rPr>
  </w:style>
  <w:style w:type="paragraph" w:styleId="2">
    <w:name w:val="heading 2"/>
    <w:basedOn w:val="a"/>
    <w:next w:val="a"/>
    <w:uiPriority w:val="9"/>
    <w:unhideWhenUsed/>
    <w:qFormat/>
    <w:rsid w:val="00F7670A"/>
    <w:pPr>
      <w:keepNext/>
      <w:keepLines/>
      <w:spacing w:line="413" w:lineRule="auto"/>
      <w:outlineLvl w:val="1"/>
    </w:pPr>
    <w:rPr>
      <w:rFonts w:ascii="Arial" w:eastAsia="黑体" w:hAnsi="Arial"/>
      <w:b/>
      <w:sz w:val="32"/>
    </w:rPr>
  </w:style>
  <w:style w:type="paragraph" w:styleId="3">
    <w:name w:val="heading 3"/>
    <w:basedOn w:val="a"/>
    <w:next w:val="a"/>
    <w:uiPriority w:val="9"/>
    <w:unhideWhenUsed/>
    <w:qFormat/>
    <w:rsid w:val="00F7670A"/>
    <w:pPr>
      <w:keepNext/>
      <w:keepLines/>
      <w:spacing w:line="413" w:lineRule="auto"/>
      <w:outlineLvl w:val="2"/>
    </w:pPr>
    <w:rPr>
      <w:b/>
      <w:sz w:val="32"/>
    </w:rPr>
  </w:style>
  <w:style w:type="paragraph" w:styleId="4">
    <w:name w:val="heading 4"/>
    <w:basedOn w:val="Heading"/>
    <w:next w:val="a0"/>
    <w:qFormat/>
    <w:rsid w:val="00F7670A"/>
    <w:pPr>
      <w:keepLines/>
      <w:spacing w:line="372" w:lineRule="auto"/>
      <w:outlineLvl w:val="3"/>
    </w:pPr>
    <w:rPr>
      <w:rFonts w:ascii="Arial" w:eastAsia="黑体" w:hAnsi="Arial"/>
      <w: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
    <w:name w:val="Heading"/>
    <w:basedOn w:val="a"/>
    <w:next w:val="a0"/>
    <w:uiPriority w:val="6"/>
    <w:qFormat/>
    <w:rsid w:val="00F7670A"/>
    <w:pPr>
      <w:keepNext/>
      <w:spacing w:before="240" w:after="120"/>
    </w:pPr>
    <w:rPr>
      <w:rFonts w:ascii="Liberation Sans" w:eastAsia="Droid Sans Fallback" w:hAnsi="Liberation Sans" w:cs="FreeSans"/>
      <w:sz w:val="28"/>
      <w:szCs w:val="28"/>
    </w:rPr>
  </w:style>
  <w:style w:type="paragraph" w:styleId="a0">
    <w:name w:val="Body Text"/>
    <w:basedOn w:val="a"/>
    <w:link w:val="a4"/>
    <w:uiPriority w:val="7"/>
    <w:qFormat/>
    <w:rsid w:val="00F7670A"/>
    <w:pPr>
      <w:spacing w:after="140" w:line="288" w:lineRule="auto"/>
    </w:pPr>
  </w:style>
  <w:style w:type="paragraph" w:styleId="a5">
    <w:name w:val="Plain Text"/>
    <w:basedOn w:val="a"/>
    <w:link w:val="a6"/>
    <w:uiPriority w:val="99"/>
    <w:qFormat/>
    <w:rsid w:val="00F7670A"/>
    <w:rPr>
      <w:rFonts w:ascii="宋体" w:eastAsia="宋体" w:hAnsi="Courier New" w:cs="Times New Roman"/>
      <w:szCs w:val="20"/>
    </w:rPr>
  </w:style>
  <w:style w:type="paragraph" w:styleId="a7">
    <w:name w:val="Balloon Text"/>
    <w:basedOn w:val="a"/>
    <w:link w:val="a8"/>
    <w:uiPriority w:val="99"/>
    <w:semiHidden/>
    <w:unhideWhenUsed/>
    <w:qFormat/>
    <w:rsid w:val="00F7670A"/>
    <w:rPr>
      <w:sz w:val="18"/>
      <w:szCs w:val="18"/>
    </w:rPr>
  </w:style>
  <w:style w:type="paragraph" w:styleId="a9">
    <w:name w:val="footer"/>
    <w:basedOn w:val="a"/>
    <w:link w:val="aa"/>
    <w:uiPriority w:val="99"/>
    <w:unhideWhenUsed/>
    <w:qFormat/>
    <w:rsid w:val="00F7670A"/>
    <w:pPr>
      <w:tabs>
        <w:tab w:val="center" w:pos="4153"/>
        <w:tab w:val="right" w:pos="8306"/>
      </w:tabs>
      <w:snapToGrid w:val="0"/>
      <w:jc w:val="left"/>
    </w:pPr>
    <w:rPr>
      <w:sz w:val="18"/>
      <w:szCs w:val="18"/>
    </w:rPr>
  </w:style>
  <w:style w:type="paragraph" w:styleId="ab">
    <w:name w:val="header"/>
    <w:basedOn w:val="a"/>
    <w:link w:val="ac"/>
    <w:uiPriority w:val="99"/>
    <w:unhideWhenUsed/>
    <w:qFormat/>
    <w:rsid w:val="00F7670A"/>
    <w:pPr>
      <w:pBdr>
        <w:bottom w:val="single" w:sz="6" w:space="1" w:color="auto"/>
      </w:pBdr>
      <w:tabs>
        <w:tab w:val="center" w:pos="4153"/>
        <w:tab w:val="right" w:pos="8306"/>
      </w:tabs>
      <w:snapToGrid w:val="0"/>
      <w:jc w:val="center"/>
    </w:pPr>
    <w:rPr>
      <w:sz w:val="18"/>
      <w:szCs w:val="18"/>
    </w:rPr>
  </w:style>
  <w:style w:type="table" w:styleId="ad">
    <w:name w:val="Table Grid"/>
    <w:basedOn w:val="a2"/>
    <w:uiPriority w:val="39"/>
    <w:qFormat/>
    <w:rsid w:val="00F767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1"/>
    <w:link w:val="a5"/>
    <w:uiPriority w:val="99"/>
    <w:qFormat/>
    <w:rsid w:val="00F7670A"/>
    <w:rPr>
      <w:rFonts w:ascii="宋体" w:eastAsia="宋体" w:hAnsi="Courier New" w:cs="Times New Roman"/>
      <w:szCs w:val="20"/>
    </w:rPr>
  </w:style>
  <w:style w:type="character" w:customStyle="1" w:styleId="ac">
    <w:name w:val="页眉 字符"/>
    <w:basedOn w:val="a1"/>
    <w:link w:val="ab"/>
    <w:uiPriority w:val="99"/>
    <w:qFormat/>
    <w:rsid w:val="00F7670A"/>
    <w:rPr>
      <w:sz w:val="18"/>
      <w:szCs w:val="18"/>
    </w:rPr>
  </w:style>
  <w:style w:type="character" w:customStyle="1" w:styleId="aa">
    <w:name w:val="页脚 字符"/>
    <w:basedOn w:val="a1"/>
    <w:link w:val="a9"/>
    <w:uiPriority w:val="99"/>
    <w:qFormat/>
    <w:rsid w:val="00F7670A"/>
    <w:rPr>
      <w:sz w:val="18"/>
      <w:szCs w:val="18"/>
    </w:rPr>
  </w:style>
  <w:style w:type="character" w:customStyle="1" w:styleId="a8">
    <w:name w:val="批注框文本 字符"/>
    <w:basedOn w:val="a1"/>
    <w:link w:val="a7"/>
    <w:uiPriority w:val="99"/>
    <w:semiHidden/>
    <w:qFormat/>
    <w:rsid w:val="00F7670A"/>
    <w:rPr>
      <w:sz w:val="18"/>
      <w:szCs w:val="18"/>
    </w:rPr>
  </w:style>
  <w:style w:type="character" w:customStyle="1" w:styleId="IndexLink">
    <w:name w:val="Index Link"/>
    <w:uiPriority w:val="6"/>
    <w:qFormat/>
    <w:rsid w:val="00F7670A"/>
  </w:style>
  <w:style w:type="character" w:customStyle="1" w:styleId="a4">
    <w:name w:val="正文文本 字符"/>
    <w:link w:val="a0"/>
    <w:uiPriority w:val="7"/>
    <w:qFormat/>
    <w:rsid w:val="00F767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9</Pages>
  <Words>979</Words>
  <Characters>5582</Characters>
  <Application>Microsoft Office Word</Application>
  <DocSecurity>0</DocSecurity>
  <Lines>46</Lines>
  <Paragraphs>13</Paragraphs>
  <ScaleCrop>false</ScaleCrop>
  <Company>P R C</Company>
  <LinksUpToDate>false</LinksUpToDate>
  <CharactersWithSpaces>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8</cp:revision>
  <cp:lastPrinted>2020-12-25T15:17:00Z</cp:lastPrinted>
  <dcterms:created xsi:type="dcterms:W3CDTF">2023-05-09T23:14:00Z</dcterms:created>
  <dcterms:modified xsi:type="dcterms:W3CDTF">2023-08-16T23:53:00Z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F55F790D9EEA41B780DCC807614A2736_12</vt:lpwstr>
  </property>
</Properties>
</file>