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B89CF" w14:textId="5CB4BD47" w:rsidR="006F64C9" w:rsidRDefault="00197E35" w:rsidP="005406EA">
      <w:pPr>
        <w:spacing w:beforeLines="50" w:before="156" w:afterLines="50" w:after="156" w:line="360" w:lineRule="auto"/>
        <w:jc w:val="center"/>
        <w:rPr>
          <w:rFonts w:ascii="Times New Roman" w:eastAsia="宋体" w:hAnsi="Times New Roman" w:cs="Times New Roman"/>
          <w:b/>
          <w:bCs/>
          <w:sz w:val="32"/>
          <w:szCs w:val="32"/>
        </w:rPr>
      </w:pPr>
      <w:r w:rsidRPr="00C26F2B">
        <w:rPr>
          <w:rFonts w:ascii="Times New Roman" w:eastAsia="宋体" w:hAnsi="Times New Roman" w:cs="Times New Roman"/>
          <w:b/>
          <w:bCs/>
          <w:sz w:val="32"/>
          <w:szCs w:val="32"/>
        </w:rPr>
        <w:t>《分子生物学（二）</w:t>
      </w:r>
      <w:r w:rsidR="005406EA">
        <w:rPr>
          <w:rFonts w:ascii="Times New Roman" w:eastAsia="宋体" w:hAnsi="Times New Roman" w:cs="Times New Roman" w:hint="eastAsia"/>
          <w:b/>
          <w:bCs/>
          <w:sz w:val="32"/>
          <w:szCs w:val="32"/>
        </w:rPr>
        <w:t>实验</w:t>
      </w:r>
      <w:r w:rsidRPr="00C26F2B">
        <w:rPr>
          <w:rFonts w:ascii="Times New Roman" w:eastAsia="宋体" w:hAnsi="Times New Roman" w:cs="Times New Roman"/>
          <w:b/>
          <w:bCs/>
          <w:sz w:val="32"/>
          <w:szCs w:val="32"/>
        </w:rPr>
        <w:t>》</w:t>
      </w:r>
      <w:r w:rsidR="001E5724" w:rsidRPr="00C26F2B">
        <w:rPr>
          <w:rFonts w:ascii="Times New Roman" w:eastAsia="宋体" w:hAnsi="Times New Roman" w:cs="Times New Roman"/>
          <w:b/>
          <w:bCs/>
          <w:sz w:val="32"/>
          <w:szCs w:val="32"/>
        </w:rPr>
        <w:t>课程教学大纲</w:t>
      </w:r>
    </w:p>
    <w:p w14:paraId="5422A7DC" w14:textId="77777777" w:rsidR="00D13271" w:rsidRPr="00197E35" w:rsidRDefault="00E05E8B" w:rsidP="00802A8C">
      <w:pPr>
        <w:pStyle w:val="a3"/>
        <w:spacing w:beforeLines="50" w:before="156" w:afterLines="50" w:after="156" w:line="360" w:lineRule="auto"/>
        <w:ind w:firstLineChars="200" w:firstLine="562"/>
        <w:jc w:val="left"/>
        <w:rPr>
          <w:rFonts w:ascii="Times New Roman" w:hAnsi="Times New Roman"/>
        </w:rPr>
      </w:pPr>
      <w:r w:rsidRPr="00197E35">
        <w:rPr>
          <w:rFonts w:ascii="Times New Roman" w:hAnsi="Times New Roman"/>
          <w:b/>
          <w:sz w:val="28"/>
          <w:szCs w:val="28"/>
        </w:rPr>
        <w:t>一、</w:t>
      </w:r>
      <w:r w:rsidR="00D13271" w:rsidRPr="00197E35">
        <w:rPr>
          <w:rFonts w:ascii="Times New Roman" w:hAnsi="Times New Roman"/>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197E35" w14:paraId="27107E7E" w14:textId="77777777" w:rsidTr="00DD7B5F">
        <w:trPr>
          <w:jc w:val="center"/>
        </w:trPr>
        <w:tc>
          <w:tcPr>
            <w:tcW w:w="1135" w:type="dxa"/>
            <w:vAlign w:val="center"/>
          </w:tcPr>
          <w:p w14:paraId="508E7EB5" w14:textId="77777777" w:rsidR="00D13271" w:rsidRPr="00197E35" w:rsidRDefault="00D13271" w:rsidP="00802A8C">
            <w:pPr>
              <w:spacing w:beforeLines="50" w:before="156" w:afterLines="50" w:after="156" w:line="360" w:lineRule="auto"/>
              <w:jc w:val="center"/>
              <w:rPr>
                <w:rFonts w:ascii="Times New Roman" w:eastAsia="宋体" w:hAnsi="Times New Roman" w:cs="Times New Roman"/>
                <w:b/>
                <w:bCs/>
              </w:rPr>
            </w:pPr>
            <w:r w:rsidRPr="00197E35">
              <w:rPr>
                <w:rFonts w:ascii="Times New Roman" w:eastAsia="宋体" w:hAnsi="Times New Roman" w:cs="Times New Roman"/>
                <w:b/>
                <w:bCs/>
              </w:rPr>
              <w:t>英文名称</w:t>
            </w:r>
          </w:p>
        </w:tc>
        <w:tc>
          <w:tcPr>
            <w:tcW w:w="3685" w:type="dxa"/>
            <w:vAlign w:val="center"/>
          </w:tcPr>
          <w:p w14:paraId="059FD327" w14:textId="7A6AD7FA" w:rsidR="00D13271" w:rsidRPr="00197E35" w:rsidRDefault="00C17320" w:rsidP="00802A8C">
            <w:pPr>
              <w:spacing w:beforeLines="50" w:before="156" w:afterLines="50" w:after="156" w:line="360" w:lineRule="auto"/>
              <w:jc w:val="left"/>
              <w:rPr>
                <w:rFonts w:ascii="Times New Roman" w:eastAsia="宋体" w:hAnsi="Times New Roman" w:cs="Times New Roman"/>
              </w:rPr>
            </w:pPr>
            <w:r w:rsidRPr="00197E35">
              <w:rPr>
                <w:rFonts w:ascii="Times New Roman" w:eastAsia="宋体" w:hAnsi="Times New Roman" w:cs="Times New Roman"/>
              </w:rPr>
              <w:t xml:space="preserve">Basic </w:t>
            </w:r>
            <w:r w:rsidR="00B12B05">
              <w:rPr>
                <w:rFonts w:ascii="Times New Roman" w:eastAsia="宋体" w:hAnsi="Times New Roman" w:cs="Times New Roman"/>
              </w:rPr>
              <w:t>B</w:t>
            </w:r>
            <w:r w:rsidRPr="00197E35">
              <w:rPr>
                <w:rFonts w:ascii="Times New Roman" w:eastAsia="宋体" w:hAnsi="Times New Roman" w:cs="Times New Roman"/>
              </w:rPr>
              <w:t xml:space="preserve">iology </w:t>
            </w:r>
            <w:r w:rsidR="00B12B05">
              <w:rPr>
                <w:rFonts w:ascii="Times New Roman" w:eastAsia="宋体" w:hAnsi="Times New Roman" w:cs="Times New Roman"/>
              </w:rPr>
              <w:t>E</w:t>
            </w:r>
            <w:r w:rsidRPr="00197E35">
              <w:rPr>
                <w:rFonts w:ascii="Times New Roman" w:eastAsia="宋体" w:hAnsi="Times New Roman" w:cs="Times New Roman"/>
              </w:rPr>
              <w:t xml:space="preserve">xperiment </w:t>
            </w:r>
            <w:r w:rsidR="00B12B05">
              <w:rPr>
                <w:rFonts w:ascii="Times New Roman" w:eastAsia="宋体" w:hAnsi="Times New Roman" w:cs="Times New Roman" w:hint="eastAsia"/>
              </w:rPr>
              <w:t>Ⅱ</w:t>
            </w:r>
          </w:p>
        </w:tc>
        <w:tc>
          <w:tcPr>
            <w:tcW w:w="1134" w:type="dxa"/>
            <w:vAlign w:val="center"/>
          </w:tcPr>
          <w:p w14:paraId="5F743A23" w14:textId="77777777" w:rsidR="00D13271" w:rsidRPr="00197E35" w:rsidRDefault="00D13271" w:rsidP="00802A8C">
            <w:pPr>
              <w:spacing w:beforeLines="50" w:before="156" w:afterLines="50" w:after="156" w:line="360" w:lineRule="auto"/>
              <w:jc w:val="center"/>
              <w:rPr>
                <w:rFonts w:ascii="Times New Roman" w:eastAsia="宋体" w:hAnsi="Times New Roman" w:cs="Times New Roman"/>
                <w:b/>
                <w:bCs/>
              </w:rPr>
            </w:pPr>
            <w:r w:rsidRPr="00197E35">
              <w:rPr>
                <w:rFonts w:ascii="Times New Roman" w:eastAsia="宋体" w:hAnsi="Times New Roman" w:cs="Times New Roman"/>
                <w:b/>
                <w:bCs/>
              </w:rPr>
              <w:t>课程代码</w:t>
            </w:r>
          </w:p>
        </w:tc>
        <w:tc>
          <w:tcPr>
            <w:tcW w:w="2744" w:type="dxa"/>
            <w:vAlign w:val="center"/>
          </w:tcPr>
          <w:p w14:paraId="08E728AF" w14:textId="5858CBBE" w:rsidR="00D13271" w:rsidRPr="00197E35" w:rsidRDefault="00B12B05" w:rsidP="00802A8C">
            <w:pPr>
              <w:spacing w:beforeLines="50" w:before="156" w:afterLines="50" w:after="156" w:line="360" w:lineRule="auto"/>
              <w:rPr>
                <w:rFonts w:ascii="Times New Roman" w:eastAsia="宋体" w:hAnsi="Times New Roman" w:cs="Times New Roman"/>
              </w:rPr>
            </w:pPr>
            <w:r w:rsidRPr="00B12B05">
              <w:rPr>
                <w:rFonts w:ascii="Times New Roman" w:eastAsia="宋体" w:hAnsi="Times New Roman" w:cs="Times New Roman"/>
              </w:rPr>
              <w:t>BIOS1006</w:t>
            </w:r>
          </w:p>
        </w:tc>
      </w:tr>
      <w:tr w:rsidR="00D13271" w:rsidRPr="00197E35" w14:paraId="1BB8CC41" w14:textId="77777777" w:rsidTr="00DD7B5F">
        <w:trPr>
          <w:jc w:val="center"/>
        </w:trPr>
        <w:tc>
          <w:tcPr>
            <w:tcW w:w="1135" w:type="dxa"/>
            <w:vAlign w:val="center"/>
          </w:tcPr>
          <w:p w14:paraId="3ED1751A" w14:textId="77777777" w:rsidR="00D13271" w:rsidRPr="00197E35" w:rsidRDefault="00D13271" w:rsidP="00802A8C">
            <w:pPr>
              <w:spacing w:beforeLines="50" w:before="156" w:afterLines="50" w:after="156" w:line="360" w:lineRule="auto"/>
              <w:jc w:val="center"/>
              <w:rPr>
                <w:rFonts w:ascii="Times New Roman" w:eastAsia="宋体" w:hAnsi="Times New Roman" w:cs="Times New Roman"/>
                <w:b/>
                <w:bCs/>
              </w:rPr>
            </w:pPr>
            <w:r w:rsidRPr="00197E35">
              <w:rPr>
                <w:rFonts w:ascii="Times New Roman" w:eastAsia="宋体" w:hAnsi="Times New Roman" w:cs="Times New Roman"/>
                <w:b/>
                <w:bCs/>
              </w:rPr>
              <w:t>课程性质</w:t>
            </w:r>
          </w:p>
        </w:tc>
        <w:tc>
          <w:tcPr>
            <w:tcW w:w="3685" w:type="dxa"/>
            <w:vAlign w:val="center"/>
          </w:tcPr>
          <w:p w14:paraId="04862B4F" w14:textId="194B8028" w:rsidR="00D13271" w:rsidRPr="00197E35" w:rsidRDefault="00B12B05" w:rsidP="00802A8C">
            <w:pPr>
              <w:spacing w:beforeLines="50" w:before="156" w:afterLines="50" w:after="156" w:line="360" w:lineRule="auto"/>
              <w:jc w:val="left"/>
              <w:rPr>
                <w:rFonts w:ascii="Times New Roman" w:eastAsia="宋体" w:hAnsi="Times New Roman" w:cs="Times New Roman"/>
              </w:rPr>
            </w:pPr>
            <w:r w:rsidRPr="00B12B05">
              <w:rPr>
                <w:rFonts w:ascii="Times New Roman" w:eastAsia="宋体" w:hAnsi="Times New Roman" w:cs="Times New Roman" w:hint="eastAsia"/>
              </w:rPr>
              <w:t>学科基础课程</w:t>
            </w:r>
          </w:p>
        </w:tc>
        <w:tc>
          <w:tcPr>
            <w:tcW w:w="1134" w:type="dxa"/>
            <w:vAlign w:val="center"/>
          </w:tcPr>
          <w:p w14:paraId="2A382667" w14:textId="77777777" w:rsidR="00D13271" w:rsidRPr="00197E35" w:rsidRDefault="00D13271" w:rsidP="00802A8C">
            <w:pPr>
              <w:spacing w:beforeLines="50" w:before="156" w:afterLines="50" w:after="156" w:line="360" w:lineRule="auto"/>
              <w:jc w:val="center"/>
              <w:rPr>
                <w:rFonts w:ascii="Times New Roman" w:eastAsia="宋体" w:hAnsi="Times New Roman" w:cs="Times New Roman"/>
                <w:b/>
                <w:bCs/>
              </w:rPr>
            </w:pPr>
            <w:r w:rsidRPr="00197E35">
              <w:rPr>
                <w:rFonts w:ascii="Times New Roman" w:eastAsia="宋体" w:hAnsi="Times New Roman" w:cs="Times New Roman"/>
                <w:b/>
                <w:bCs/>
              </w:rPr>
              <w:t>授课对象</w:t>
            </w:r>
          </w:p>
        </w:tc>
        <w:tc>
          <w:tcPr>
            <w:tcW w:w="2744" w:type="dxa"/>
            <w:vAlign w:val="center"/>
          </w:tcPr>
          <w:p w14:paraId="472619CE" w14:textId="112F04B6" w:rsidR="00D13271" w:rsidRPr="00197E35" w:rsidRDefault="00197E35" w:rsidP="00802A8C">
            <w:pPr>
              <w:spacing w:beforeLines="50" w:before="156" w:afterLines="50" w:after="156" w:line="360" w:lineRule="auto"/>
              <w:rPr>
                <w:rFonts w:ascii="Times New Roman" w:eastAsia="宋体" w:hAnsi="Times New Roman" w:cs="Times New Roman"/>
              </w:rPr>
            </w:pPr>
            <w:r>
              <w:rPr>
                <w:rFonts w:ascii="Times New Roman" w:eastAsia="宋体" w:hAnsi="Times New Roman" w:cs="Times New Roman" w:hint="eastAsia"/>
              </w:rPr>
              <w:t>生物信息学</w:t>
            </w:r>
          </w:p>
        </w:tc>
      </w:tr>
      <w:tr w:rsidR="00D13271" w:rsidRPr="00197E35" w14:paraId="177C72F2" w14:textId="77777777" w:rsidTr="00DD7B5F">
        <w:trPr>
          <w:jc w:val="center"/>
        </w:trPr>
        <w:tc>
          <w:tcPr>
            <w:tcW w:w="1135" w:type="dxa"/>
            <w:vAlign w:val="center"/>
          </w:tcPr>
          <w:p w14:paraId="1B8099FB" w14:textId="77777777" w:rsidR="00D13271" w:rsidRPr="00197E35" w:rsidRDefault="00D13271" w:rsidP="00802A8C">
            <w:pPr>
              <w:spacing w:beforeLines="50" w:before="156" w:afterLines="50" w:after="156" w:line="360" w:lineRule="auto"/>
              <w:jc w:val="center"/>
              <w:rPr>
                <w:rFonts w:ascii="Times New Roman" w:eastAsia="宋体" w:hAnsi="Times New Roman" w:cs="Times New Roman"/>
                <w:b/>
                <w:bCs/>
              </w:rPr>
            </w:pPr>
            <w:r w:rsidRPr="00197E35">
              <w:rPr>
                <w:rFonts w:ascii="Times New Roman" w:eastAsia="宋体" w:hAnsi="Times New Roman" w:cs="Times New Roman"/>
                <w:b/>
                <w:bCs/>
              </w:rPr>
              <w:t>学</w:t>
            </w:r>
            <w:r w:rsidRPr="00197E35">
              <w:rPr>
                <w:rFonts w:ascii="Times New Roman" w:eastAsia="宋体" w:hAnsi="Times New Roman" w:cs="Times New Roman"/>
                <w:b/>
                <w:bCs/>
              </w:rPr>
              <w:t xml:space="preserve">   </w:t>
            </w:r>
            <w:r w:rsidRPr="00197E35">
              <w:rPr>
                <w:rFonts w:ascii="Times New Roman" w:eastAsia="宋体" w:hAnsi="Times New Roman" w:cs="Times New Roman"/>
                <w:b/>
                <w:bCs/>
              </w:rPr>
              <w:t>分</w:t>
            </w:r>
          </w:p>
        </w:tc>
        <w:tc>
          <w:tcPr>
            <w:tcW w:w="3685" w:type="dxa"/>
            <w:vAlign w:val="center"/>
          </w:tcPr>
          <w:p w14:paraId="2F9FE6C9" w14:textId="657A29DA" w:rsidR="00D13271" w:rsidRPr="00197E35" w:rsidRDefault="00197E35" w:rsidP="00802A8C">
            <w:pPr>
              <w:spacing w:beforeLines="50" w:before="156" w:afterLines="50" w:after="156" w:line="360" w:lineRule="auto"/>
              <w:jc w:val="left"/>
              <w:rPr>
                <w:rFonts w:ascii="Times New Roman" w:eastAsia="宋体" w:hAnsi="Times New Roman" w:cs="Times New Roman"/>
              </w:rPr>
            </w:pPr>
            <w:r>
              <w:rPr>
                <w:rFonts w:ascii="Times New Roman" w:eastAsia="宋体" w:hAnsi="Times New Roman" w:cs="Times New Roman"/>
              </w:rPr>
              <w:t>1</w:t>
            </w:r>
          </w:p>
        </w:tc>
        <w:tc>
          <w:tcPr>
            <w:tcW w:w="1134" w:type="dxa"/>
            <w:vAlign w:val="center"/>
          </w:tcPr>
          <w:p w14:paraId="24657421" w14:textId="77777777" w:rsidR="00D13271" w:rsidRPr="00197E35" w:rsidRDefault="00D13271" w:rsidP="00802A8C">
            <w:pPr>
              <w:spacing w:beforeLines="50" w:before="156" w:afterLines="50" w:after="156" w:line="360" w:lineRule="auto"/>
              <w:jc w:val="center"/>
              <w:rPr>
                <w:rFonts w:ascii="Times New Roman" w:eastAsia="宋体" w:hAnsi="Times New Roman" w:cs="Times New Roman"/>
                <w:b/>
                <w:bCs/>
              </w:rPr>
            </w:pPr>
            <w:r w:rsidRPr="00197E35">
              <w:rPr>
                <w:rFonts w:ascii="Times New Roman" w:eastAsia="宋体" w:hAnsi="Times New Roman" w:cs="Times New Roman"/>
                <w:b/>
                <w:bCs/>
              </w:rPr>
              <w:t>学</w:t>
            </w:r>
            <w:r w:rsidRPr="00197E35">
              <w:rPr>
                <w:rFonts w:ascii="Times New Roman" w:eastAsia="宋体" w:hAnsi="Times New Roman" w:cs="Times New Roman"/>
                <w:b/>
                <w:bCs/>
              </w:rPr>
              <w:t xml:space="preserve">   </w:t>
            </w:r>
            <w:r w:rsidRPr="00197E35">
              <w:rPr>
                <w:rFonts w:ascii="Times New Roman" w:eastAsia="宋体" w:hAnsi="Times New Roman" w:cs="Times New Roman"/>
                <w:b/>
                <w:bCs/>
              </w:rPr>
              <w:t>时</w:t>
            </w:r>
          </w:p>
        </w:tc>
        <w:tc>
          <w:tcPr>
            <w:tcW w:w="2744" w:type="dxa"/>
            <w:vAlign w:val="center"/>
          </w:tcPr>
          <w:p w14:paraId="6324D7EC" w14:textId="2F8A537A" w:rsidR="00D13271" w:rsidRPr="00197E35" w:rsidRDefault="00197E35" w:rsidP="00802A8C">
            <w:pPr>
              <w:spacing w:beforeLines="50" w:before="156" w:afterLines="50" w:after="156" w:line="360" w:lineRule="auto"/>
              <w:rPr>
                <w:rFonts w:ascii="Times New Roman" w:eastAsia="宋体" w:hAnsi="Times New Roman" w:cs="Times New Roman"/>
              </w:rPr>
            </w:pPr>
            <w:r>
              <w:rPr>
                <w:rFonts w:ascii="Times New Roman" w:eastAsia="宋体" w:hAnsi="Times New Roman" w:cs="Times New Roman"/>
              </w:rPr>
              <w:t>36</w:t>
            </w:r>
          </w:p>
        </w:tc>
      </w:tr>
      <w:tr w:rsidR="00D13271" w:rsidRPr="00197E35" w14:paraId="079342C1" w14:textId="77777777" w:rsidTr="00DD7B5F">
        <w:trPr>
          <w:jc w:val="center"/>
        </w:trPr>
        <w:tc>
          <w:tcPr>
            <w:tcW w:w="1135" w:type="dxa"/>
            <w:vAlign w:val="center"/>
          </w:tcPr>
          <w:p w14:paraId="1C526B35" w14:textId="77777777" w:rsidR="00D13271" w:rsidRPr="00197E35" w:rsidRDefault="00D13271" w:rsidP="00802A8C">
            <w:pPr>
              <w:spacing w:beforeLines="50" w:before="156" w:afterLines="50" w:after="156" w:line="360" w:lineRule="auto"/>
              <w:jc w:val="center"/>
              <w:rPr>
                <w:rFonts w:ascii="Times New Roman" w:eastAsia="宋体" w:hAnsi="Times New Roman" w:cs="Times New Roman"/>
                <w:b/>
                <w:bCs/>
              </w:rPr>
            </w:pPr>
            <w:r w:rsidRPr="00197E35">
              <w:rPr>
                <w:rFonts w:ascii="Times New Roman" w:eastAsia="宋体" w:hAnsi="Times New Roman" w:cs="Times New Roman"/>
                <w:b/>
                <w:bCs/>
              </w:rPr>
              <w:t>主讲教师</w:t>
            </w:r>
          </w:p>
        </w:tc>
        <w:tc>
          <w:tcPr>
            <w:tcW w:w="3685" w:type="dxa"/>
            <w:vAlign w:val="center"/>
          </w:tcPr>
          <w:p w14:paraId="20E79A0F" w14:textId="369170A6" w:rsidR="00D13271" w:rsidRPr="00197E35" w:rsidRDefault="003B13C5" w:rsidP="00802A8C">
            <w:pPr>
              <w:spacing w:beforeLines="50" w:before="156" w:afterLines="50" w:after="156" w:line="360" w:lineRule="auto"/>
              <w:jc w:val="left"/>
              <w:rPr>
                <w:rFonts w:ascii="Times New Roman" w:eastAsia="宋体" w:hAnsi="Times New Roman" w:cs="Times New Roman"/>
              </w:rPr>
            </w:pPr>
            <w:r w:rsidRPr="00197E35">
              <w:rPr>
                <w:rFonts w:ascii="Times New Roman" w:eastAsia="宋体" w:hAnsi="Times New Roman" w:cs="Times New Roman"/>
              </w:rPr>
              <w:t>生物化学与分子生物学系教师</w:t>
            </w:r>
          </w:p>
        </w:tc>
        <w:tc>
          <w:tcPr>
            <w:tcW w:w="1134" w:type="dxa"/>
            <w:vAlign w:val="center"/>
          </w:tcPr>
          <w:p w14:paraId="700E0810" w14:textId="77777777" w:rsidR="00D13271" w:rsidRPr="00197E35" w:rsidRDefault="00D13271" w:rsidP="00802A8C">
            <w:pPr>
              <w:spacing w:beforeLines="50" w:before="156" w:afterLines="50" w:after="156" w:line="360" w:lineRule="auto"/>
              <w:jc w:val="center"/>
              <w:rPr>
                <w:rFonts w:ascii="Times New Roman" w:eastAsia="宋体" w:hAnsi="Times New Roman" w:cs="Times New Roman"/>
                <w:b/>
                <w:bCs/>
              </w:rPr>
            </w:pPr>
            <w:r w:rsidRPr="00197E35">
              <w:rPr>
                <w:rFonts w:ascii="Times New Roman" w:eastAsia="宋体" w:hAnsi="Times New Roman" w:cs="Times New Roman"/>
                <w:b/>
                <w:bCs/>
              </w:rPr>
              <w:t>修订日期</w:t>
            </w:r>
          </w:p>
        </w:tc>
        <w:tc>
          <w:tcPr>
            <w:tcW w:w="2744" w:type="dxa"/>
            <w:vAlign w:val="center"/>
          </w:tcPr>
          <w:p w14:paraId="65584D1D" w14:textId="2D3BDE6F" w:rsidR="00D13271" w:rsidRPr="00197E35" w:rsidRDefault="00F11F81" w:rsidP="00802A8C">
            <w:pPr>
              <w:spacing w:beforeLines="50" w:before="156" w:afterLines="50" w:after="156" w:line="360" w:lineRule="auto"/>
              <w:rPr>
                <w:rFonts w:ascii="Times New Roman" w:eastAsia="宋体" w:hAnsi="Times New Roman" w:cs="Times New Roman"/>
              </w:rPr>
            </w:pPr>
            <w:r w:rsidRPr="00197E35">
              <w:rPr>
                <w:rFonts w:ascii="Times New Roman" w:eastAsia="宋体" w:hAnsi="Times New Roman" w:cs="Times New Roman"/>
              </w:rPr>
              <w:t>2023</w:t>
            </w:r>
            <w:r w:rsidR="00B12B05">
              <w:rPr>
                <w:rFonts w:ascii="Times New Roman" w:eastAsia="宋体" w:hAnsi="Times New Roman" w:cs="Times New Roman" w:hint="eastAsia"/>
              </w:rPr>
              <w:t>.</w:t>
            </w:r>
            <w:r w:rsidRPr="00197E35">
              <w:rPr>
                <w:rFonts w:ascii="Times New Roman" w:eastAsia="宋体" w:hAnsi="Times New Roman" w:cs="Times New Roman"/>
              </w:rPr>
              <w:t>0</w:t>
            </w:r>
            <w:r w:rsidR="00B12B05">
              <w:rPr>
                <w:rFonts w:ascii="Times New Roman" w:eastAsia="宋体" w:hAnsi="Times New Roman" w:cs="Times New Roman"/>
              </w:rPr>
              <w:t>8</w:t>
            </w:r>
          </w:p>
        </w:tc>
      </w:tr>
      <w:tr w:rsidR="00D13271" w:rsidRPr="00197E35" w14:paraId="3B11D3BD" w14:textId="77777777" w:rsidTr="00DD7B5F">
        <w:trPr>
          <w:jc w:val="center"/>
        </w:trPr>
        <w:tc>
          <w:tcPr>
            <w:tcW w:w="1135" w:type="dxa"/>
            <w:vAlign w:val="center"/>
          </w:tcPr>
          <w:p w14:paraId="3774AB33" w14:textId="77777777" w:rsidR="00D13271" w:rsidRPr="00197E35" w:rsidRDefault="00D13271" w:rsidP="00802A8C">
            <w:pPr>
              <w:spacing w:beforeLines="50" w:before="156" w:afterLines="50" w:after="156" w:line="360" w:lineRule="auto"/>
              <w:jc w:val="center"/>
              <w:rPr>
                <w:rFonts w:ascii="Times New Roman" w:eastAsia="宋体" w:hAnsi="Times New Roman" w:cs="Times New Roman"/>
                <w:b/>
                <w:bCs/>
              </w:rPr>
            </w:pPr>
            <w:r w:rsidRPr="00197E35">
              <w:rPr>
                <w:rFonts w:ascii="Times New Roman" w:eastAsia="宋体" w:hAnsi="Times New Roman" w:cs="Times New Roman"/>
                <w:b/>
                <w:bCs/>
              </w:rPr>
              <w:t>指定教材</w:t>
            </w:r>
          </w:p>
        </w:tc>
        <w:tc>
          <w:tcPr>
            <w:tcW w:w="7563" w:type="dxa"/>
            <w:gridSpan w:val="3"/>
            <w:vAlign w:val="center"/>
          </w:tcPr>
          <w:p w14:paraId="11D88924" w14:textId="21B62FC7" w:rsidR="00D13271" w:rsidRPr="00197E35" w:rsidRDefault="00C26F2B" w:rsidP="00C26F2B">
            <w:pPr>
              <w:spacing w:beforeLines="50" w:before="156" w:afterLines="50" w:after="156" w:line="360" w:lineRule="auto"/>
              <w:rPr>
                <w:rFonts w:ascii="Times New Roman" w:eastAsia="宋体" w:hAnsi="Times New Roman" w:cs="Times New Roman"/>
              </w:rPr>
            </w:pPr>
            <w:r w:rsidRPr="00C26F2B">
              <w:rPr>
                <w:rFonts w:ascii="Times New Roman" w:eastAsia="宋体" w:hAnsi="Times New Roman" w:cs="Times New Roman"/>
              </w:rPr>
              <w:t>生物化学与分子生物学实验指导讲义，自编，电子版</w:t>
            </w:r>
            <w:r>
              <w:rPr>
                <w:rFonts w:ascii="Times New Roman" w:eastAsia="宋体" w:hAnsi="Times New Roman" w:cs="Times New Roman" w:hint="eastAsia"/>
              </w:rPr>
              <w:t>；</w:t>
            </w:r>
            <w:r w:rsidRPr="00C26F2B">
              <w:rPr>
                <w:rFonts w:ascii="Times New Roman" w:eastAsia="宋体" w:hAnsi="Times New Roman" w:cs="Times New Roman"/>
              </w:rPr>
              <w:t>《分子生物学实验指导（第</w:t>
            </w:r>
            <w:r w:rsidRPr="00C26F2B">
              <w:rPr>
                <w:rFonts w:ascii="Times New Roman" w:eastAsia="宋体" w:hAnsi="Times New Roman" w:cs="Times New Roman"/>
              </w:rPr>
              <w:t>4</w:t>
            </w:r>
            <w:r w:rsidRPr="00C26F2B">
              <w:rPr>
                <w:rFonts w:ascii="Times New Roman" w:eastAsia="宋体" w:hAnsi="Times New Roman" w:cs="Times New Roman"/>
              </w:rPr>
              <w:t>版）》，魏群，高等教育出版社，</w:t>
            </w:r>
            <w:r w:rsidRPr="00C26F2B">
              <w:rPr>
                <w:rFonts w:ascii="Times New Roman" w:eastAsia="宋体" w:hAnsi="Times New Roman" w:cs="Times New Roman"/>
              </w:rPr>
              <w:t>2021</w:t>
            </w:r>
            <w:r w:rsidRPr="00C26F2B">
              <w:rPr>
                <w:rFonts w:ascii="Times New Roman" w:eastAsia="宋体" w:hAnsi="Times New Roman" w:cs="Times New Roman"/>
              </w:rPr>
              <w:t>年。</w:t>
            </w:r>
          </w:p>
        </w:tc>
      </w:tr>
    </w:tbl>
    <w:p w14:paraId="35F4D333" w14:textId="77777777" w:rsidR="00E05E8B" w:rsidRPr="00197E35" w:rsidRDefault="00E05E8B" w:rsidP="00802A8C">
      <w:pPr>
        <w:pStyle w:val="a3"/>
        <w:spacing w:beforeLines="50" w:before="156" w:afterLines="50" w:after="156" w:line="360" w:lineRule="auto"/>
        <w:ind w:firstLineChars="200" w:firstLine="562"/>
        <w:rPr>
          <w:rFonts w:ascii="Times New Roman" w:hAnsi="Times New Roman"/>
        </w:rPr>
      </w:pPr>
      <w:r w:rsidRPr="00197E35">
        <w:rPr>
          <w:rFonts w:ascii="Times New Roman" w:hAnsi="Times New Roman"/>
          <w:b/>
          <w:sz w:val="28"/>
          <w:szCs w:val="28"/>
        </w:rPr>
        <w:t>二、课程目标</w:t>
      </w:r>
    </w:p>
    <w:p w14:paraId="0C5727B1" w14:textId="77777777" w:rsidR="00E05E8B" w:rsidRPr="00197E35" w:rsidRDefault="00E05E8B" w:rsidP="00802A8C">
      <w:pPr>
        <w:pStyle w:val="a3"/>
        <w:spacing w:beforeLines="50" w:before="156" w:afterLines="50" w:after="156" w:line="360" w:lineRule="auto"/>
        <w:ind w:firstLineChars="200" w:firstLine="480"/>
        <w:rPr>
          <w:rFonts w:ascii="Times New Roman" w:hAnsi="Times New Roman"/>
          <w:b/>
          <w:sz w:val="24"/>
          <w:szCs w:val="24"/>
        </w:rPr>
      </w:pPr>
      <w:r w:rsidRPr="00197E35">
        <w:rPr>
          <w:rFonts w:ascii="Times New Roman" w:hAnsi="Times New Roman"/>
          <w:sz w:val="24"/>
          <w:szCs w:val="24"/>
        </w:rPr>
        <w:t>（一）</w:t>
      </w:r>
      <w:r w:rsidRPr="00197E35">
        <w:rPr>
          <w:rFonts w:ascii="Times New Roman" w:hAnsi="Times New Roman"/>
          <w:b/>
          <w:sz w:val="24"/>
          <w:szCs w:val="24"/>
        </w:rPr>
        <w:t>总体目标：</w:t>
      </w:r>
    </w:p>
    <w:p w14:paraId="069A74D1" w14:textId="6E41990C" w:rsidR="00FF7BA0" w:rsidRPr="00197E35" w:rsidRDefault="00FF7BA0" w:rsidP="00802A8C">
      <w:pPr>
        <w:spacing w:line="360" w:lineRule="auto"/>
        <w:ind w:firstLineChars="200" w:firstLine="420"/>
        <w:rPr>
          <w:rFonts w:ascii="Times New Roman" w:eastAsia="宋体" w:hAnsi="Times New Roman" w:cs="Times New Roman"/>
          <w:szCs w:val="21"/>
        </w:rPr>
      </w:pPr>
      <w:r w:rsidRPr="00197E35">
        <w:rPr>
          <w:rFonts w:ascii="Times New Roman" w:eastAsia="宋体" w:hAnsi="Times New Roman" w:cs="Times New Roman"/>
          <w:szCs w:val="21"/>
        </w:rPr>
        <w:t>《</w:t>
      </w:r>
      <w:r w:rsidR="00197E35">
        <w:rPr>
          <w:rFonts w:ascii="Times New Roman" w:eastAsia="宋体" w:hAnsi="Times New Roman" w:cs="Times New Roman" w:hint="eastAsia"/>
          <w:szCs w:val="21"/>
        </w:rPr>
        <w:t>分子生物学实验</w:t>
      </w:r>
      <w:r w:rsidRPr="00197E35">
        <w:rPr>
          <w:rFonts w:ascii="Times New Roman" w:eastAsia="宋体" w:hAnsi="Times New Roman" w:cs="Times New Roman"/>
          <w:szCs w:val="21"/>
        </w:rPr>
        <w:t>（二）》是生物技术</w:t>
      </w:r>
      <w:r w:rsidR="00197E35">
        <w:rPr>
          <w:rFonts w:ascii="Times New Roman" w:eastAsia="宋体" w:hAnsi="Times New Roman" w:cs="Times New Roman" w:hint="eastAsia"/>
          <w:szCs w:val="21"/>
        </w:rPr>
        <w:t>、生物信息等</w:t>
      </w:r>
      <w:r w:rsidRPr="00197E35">
        <w:rPr>
          <w:rFonts w:ascii="Times New Roman" w:eastAsia="宋体" w:hAnsi="Times New Roman" w:cs="Times New Roman"/>
          <w:szCs w:val="21"/>
        </w:rPr>
        <w:t>专业的</w:t>
      </w:r>
      <w:r w:rsidRPr="00197E35">
        <w:rPr>
          <w:rFonts w:ascii="Times New Roman" w:eastAsia="宋体" w:hAnsi="Times New Roman" w:cs="Times New Roman"/>
        </w:rPr>
        <w:t>基础课程</w:t>
      </w:r>
      <w:r w:rsidRPr="00197E35">
        <w:rPr>
          <w:rFonts w:ascii="Times New Roman" w:eastAsia="宋体" w:hAnsi="Times New Roman" w:cs="Times New Roman"/>
          <w:szCs w:val="21"/>
        </w:rPr>
        <w:t>。课程旨在使学生掌握分子生物学的基本实验方法的原理和操作技术，巩固</w:t>
      </w:r>
      <w:r w:rsidR="00197E35">
        <w:rPr>
          <w:rFonts w:ascii="Times New Roman" w:eastAsia="宋体" w:hAnsi="Times New Roman" w:cs="Times New Roman" w:hint="eastAsia"/>
          <w:szCs w:val="21"/>
        </w:rPr>
        <w:t>相关</w:t>
      </w:r>
      <w:r w:rsidRPr="00197E35">
        <w:rPr>
          <w:rFonts w:ascii="Times New Roman" w:eastAsia="宋体" w:hAnsi="Times New Roman" w:cs="Times New Roman"/>
          <w:szCs w:val="21"/>
        </w:rPr>
        <w:t>基本知识和</w:t>
      </w:r>
      <w:r w:rsidR="00AF0BE2" w:rsidRPr="00197E35">
        <w:rPr>
          <w:rFonts w:ascii="Times New Roman" w:eastAsia="宋体" w:hAnsi="Times New Roman" w:cs="Times New Roman"/>
          <w:szCs w:val="21"/>
        </w:rPr>
        <w:t>操作</w:t>
      </w:r>
      <w:r w:rsidRPr="00197E35">
        <w:rPr>
          <w:rFonts w:ascii="Times New Roman" w:eastAsia="宋体" w:hAnsi="Times New Roman" w:cs="Times New Roman"/>
          <w:szCs w:val="21"/>
        </w:rPr>
        <w:t>技能，紧密联系</w:t>
      </w:r>
      <w:r w:rsidR="00197E35">
        <w:rPr>
          <w:rFonts w:ascii="Times New Roman" w:eastAsia="宋体" w:hAnsi="Times New Roman" w:cs="Times New Roman" w:hint="eastAsia"/>
          <w:szCs w:val="21"/>
        </w:rPr>
        <w:t>分子生物学</w:t>
      </w:r>
      <w:r w:rsidRPr="00197E35">
        <w:rPr>
          <w:rFonts w:ascii="Times New Roman" w:eastAsia="宋体" w:hAnsi="Times New Roman" w:cs="Times New Roman"/>
          <w:szCs w:val="21"/>
        </w:rPr>
        <w:t>理论课所学知识，指导学生初步学会应用所学到的基本知识和</w:t>
      </w:r>
      <w:r w:rsidR="00AF0BE2" w:rsidRPr="00197E35">
        <w:rPr>
          <w:rFonts w:ascii="Times New Roman" w:eastAsia="宋体" w:hAnsi="Times New Roman" w:cs="Times New Roman"/>
          <w:szCs w:val="21"/>
        </w:rPr>
        <w:t>技术</w:t>
      </w:r>
      <w:r w:rsidRPr="00197E35">
        <w:rPr>
          <w:rFonts w:ascii="Times New Roman" w:eastAsia="宋体" w:hAnsi="Times New Roman" w:cs="Times New Roman"/>
          <w:szCs w:val="21"/>
        </w:rPr>
        <w:t>，自主设计实验，解决生产实践和科学研究中所遇到的问题。在教学过程中，注重培养学生团结协作的精神和严谨求实的科学态度，为学生进行后续其他相关实验课的学习和将来从事相关的工作夯实基础。</w:t>
      </w:r>
    </w:p>
    <w:p w14:paraId="43CA1CB9" w14:textId="77777777" w:rsidR="00E05E8B" w:rsidRPr="00197E35" w:rsidRDefault="00E05E8B" w:rsidP="00802A8C">
      <w:pPr>
        <w:pStyle w:val="a3"/>
        <w:spacing w:beforeLines="50" w:before="156" w:afterLines="50" w:after="156" w:line="360" w:lineRule="auto"/>
        <w:ind w:firstLineChars="200" w:firstLine="480"/>
        <w:rPr>
          <w:rFonts w:ascii="Times New Roman" w:hAnsi="Times New Roman"/>
        </w:rPr>
      </w:pPr>
      <w:r w:rsidRPr="00197E35">
        <w:rPr>
          <w:rFonts w:ascii="Times New Roman" w:hAnsi="Times New Roman"/>
          <w:sz w:val="24"/>
          <w:szCs w:val="24"/>
        </w:rPr>
        <w:t>（二）课程目标：</w:t>
      </w:r>
      <w:r w:rsidR="00300CA5" w:rsidRPr="00197E35">
        <w:rPr>
          <w:rFonts w:ascii="Times New Roman" w:hAnsi="Times New Roman"/>
        </w:rPr>
        <w:t xml:space="preserve"> </w:t>
      </w:r>
    </w:p>
    <w:p w14:paraId="51C38EFF" w14:textId="32709636" w:rsidR="009444E3" w:rsidRDefault="00197E35" w:rsidP="00802A8C">
      <w:pPr>
        <w:pStyle w:val="a3"/>
        <w:spacing w:beforeLines="50" w:before="156" w:afterLines="50" w:after="156" w:line="360" w:lineRule="auto"/>
        <w:ind w:firstLineChars="200" w:firstLine="420"/>
        <w:rPr>
          <w:rFonts w:ascii="Times New Roman" w:hAnsi="Times New Roman"/>
        </w:rPr>
      </w:pPr>
      <w:r w:rsidRPr="00197E35">
        <w:rPr>
          <w:rFonts w:ascii="Times New Roman" w:hAnsi="Times New Roman"/>
          <w:szCs w:val="21"/>
        </w:rPr>
        <w:t>《</w:t>
      </w:r>
      <w:r>
        <w:rPr>
          <w:rFonts w:ascii="Times New Roman" w:hAnsi="Times New Roman" w:hint="eastAsia"/>
          <w:szCs w:val="21"/>
        </w:rPr>
        <w:t>分子生物学实验</w:t>
      </w:r>
      <w:r w:rsidRPr="00197E35">
        <w:rPr>
          <w:rFonts w:ascii="Times New Roman" w:hAnsi="Times New Roman"/>
          <w:szCs w:val="21"/>
        </w:rPr>
        <w:t>（二）》</w:t>
      </w:r>
      <w:r w:rsidR="00FF7BA0" w:rsidRPr="00197E35">
        <w:rPr>
          <w:rFonts w:ascii="Times New Roman" w:hAnsi="Times New Roman"/>
          <w:szCs w:val="21"/>
        </w:rPr>
        <w:t>是在学生学习生物化学理论</w:t>
      </w:r>
      <w:r>
        <w:rPr>
          <w:rFonts w:ascii="Times New Roman" w:hAnsi="Times New Roman" w:hint="eastAsia"/>
          <w:szCs w:val="21"/>
        </w:rPr>
        <w:t>与实验</w:t>
      </w:r>
      <w:r w:rsidR="00FF7BA0" w:rsidRPr="00197E35">
        <w:rPr>
          <w:rFonts w:ascii="Times New Roman" w:hAnsi="Times New Roman" w:hint="eastAsia"/>
          <w:szCs w:val="21"/>
        </w:rPr>
        <w:t>课</w:t>
      </w:r>
      <w:r w:rsidR="00FF7BA0" w:rsidRPr="00197E35">
        <w:rPr>
          <w:rFonts w:ascii="Times New Roman" w:hAnsi="Times New Roman"/>
          <w:szCs w:val="21"/>
        </w:rPr>
        <w:t>之后，开设的一门</w:t>
      </w:r>
      <w:r>
        <w:rPr>
          <w:rFonts w:ascii="Times New Roman" w:hAnsi="Times New Roman" w:hint="eastAsia"/>
        </w:rPr>
        <w:t>专业</w:t>
      </w:r>
      <w:r w:rsidR="00FF7BA0" w:rsidRPr="00197E35">
        <w:rPr>
          <w:rFonts w:ascii="Times New Roman" w:hAnsi="Times New Roman"/>
        </w:rPr>
        <w:t>基础课程</w:t>
      </w:r>
      <w:r w:rsidR="00FF7BA0" w:rsidRPr="00197E35">
        <w:rPr>
          <w:rFonts w:ascii="Times New Roman" w:hAnsi="Times New Roman"/>
          <w:szCs w:val="21"/>
        </w:rPr>
        <w:t>。</w:t>
      </w:r>
      <w:r>
        <w:rPr>
          <w:rFonts w:ascii="Times New Roman" w:hAnsi="Times New Roman" w:hint="eastAsia"/>
          <w:szCs w:val="21"/>
        </w:rPr>
        <w:t>该课程</w:t>
      </w:r>
      <w:r w:rsidR="00FF7BA0" w:rsidRPr="00197E35">
        <w:rPr>
          <w:rFonts w:ascii="Times New Roman" w:hAnsi="Times New Roman" w:hint="eastAsia"/>
          <w:szCs w:val="21"/>
        </w:rPr>
        <w:t>要</w:t>
      </w:r>
      <w:r w:rsidR="00FF7BA0" w:rsidRPr="00197E35">
        <w:rPr>
          <w:rFonts w:ascii="Times New Roman" w:hAnsi="Times New Roman"/>
          <w:szCs w:val="21"/>
        </w:rPr>
        <w:t>求学生</w:t>
      </w:r>
      <w:r w:rsidR="009444E3" w:rsidRPr="00197E35">
        <w:rPr>
          <w:rFonts w:ascii="Times New Roman" w:hAnsi="Times New Roman"/>
          <w:szCs w:val="21"/>
        </w:rPr>
        <w:t>掌握</w:t>
      </w:r>
      <w:r w:rsidR="009444E3" w:rsidRPr="00197E35">
        <w:rPr>
          <w:rFonts w:ascii="Times New Roman" w:hAnsi="Times New Roman"/>
        </w:rPr>
        <w:t>基因</w:t>
      </w:r>
      <w:r w:rsidR="002D20B1">
        <w:rPr>
          <w:rFonts w:ascii="Times New Roman" w:hAnsi="Times New Roman" w:hint="eastAsia"/>
        </w:rPr>
        <w:t>提取、</w:t>
      </w:r>
      <w:r w:rsidR="009444E3" w:rsidRPr="00197E35">
        <w:rPr>
          <w:rFonts w:ascii="Times New Roman" w:hAnsi="Times New Roman"/>
        </w:rPr>
        <w:t>扩增、重组和转化及其</w:t>
      </w:r>
      <w:r w:rsidR="002D20B1">
        <w:rPr>
          <w:rFonts w:ascii="Times New Roman" w:hAnsi="Times New Roman" w:hint="eastAsia"/>
        </w:rPr>
        <w:t>表达</w:t>
      </w:r>
      <w:r w:rsidR="009444E3" w:rsidRPr="00197E35">
        <w:rPr>
          <w:rFonts w:ascii="Times New Roman" w:hAnsi="Times New Roman"/>
        </w:rPr>
        <w:t>鉴定</w:t>
      </w:r>
      <w:r w:rsidR="003C2FBA">
        <w:rPr>
          <w:rFonts w:ascii="Times New Roman" w:hAnsi="Times New Roman" w:hint="eastAsia"/>
        </w:rPr>
        <w:t>等基本</w:t>
      </w:r>
      <w:r w:rsidR="00FF7BA0" w:rsidRPr="00197E35">
        <w:rPr>
          <w:rFonts w:ascii="Times New Roman" w:hAnsi="Times New Roman"/>
          <w:szCs w:val="21"/>
        </w:rPr>
        <w:t>实验技术，为后续的大实验课程和毕业论文工作奠定基础。</w:t>
      </w:r>
      <w:r w:rsidR="009444E3" w:rsidRPr="00197E35">
        <w:rPr>
          <w:rFonts w:ascii="Times New Roman" w:hAnsi="Times New Roman"/>
          <w:szCs w:val="21"/>
        </w:rPr>
        <w:t>掌握</w:t>
      </w:r>
      <w:r w:rsidR="003C2FBA">
        <w:rPr>
          <w:rFonts w:ascii="Times New Roman" w:hAnsi="Times New Roman" w:hint="eastAsia"/>
          <w:szCs w:val="21"/>
        </w:rPr>
        <w:t>分子生物学常用</w:t>
      </w:r>
      <w:r w:rsidR="009444E3" w:rsidRPr="00197E35">
        <w:rPr>
          <w:rFonts w:ascii="Times New Roman" w:hAnsi="Times New Roman"/>
        </w:rPr>
        <w:t>方法及其鉴定技术。</w:t>
      </w:r>
    </w:p>
    <w:p w14:paraId="255EE086" w14:textId="6D2AF902" w:rsidR="0096187D" w:rsidRDefault="00E05E8B" w:rsidP="00802A8C">
      <w:pPr>
        <w:pStyle w:val="a3"/>
        <w:spacing w:beforeLines="50" w:before="156" w:afterLines="50" w:after="156" w:line="360" w:lineRule="auto"/>
        <w:ind w:firstLineChars="200" w:firstLine="422"/>
        <w:rPr>
          <w:rFonts w:ascii="Times New Roman" w:hAnsi="Times New Roman"/>
          <w:b/>
        </w:rPr>
      </w:pPr>
      <w:r w:rsidRPr="00197E35">
        <w:rPr>
          <w:rFonts w:ascii="Times New Roman" w:hAnsi="Times New Roman"/>
          <w:b/>
        </w:rPr>
        <w:t>课程目标</w:t>
      </w:r>
      <w:r w:rsidRPr="00197E35">
        <w:rPr>
          <w:rFonts w:ascii="Times New Roman" w:hAnsi="Times New Roman"/>
          <w:b/>
        </w:rPr>
        <w:t>1</w:t>
      </w:r>
      <w:r w:rsidRPr="00197E35">
        <w:rPr>
          <w:rFonts w:ascii="Times New Roman" w:hAnsi="Times New Roman"/>
          <w:b/>
        </w:rPr>
        <w:t>：</w:t>
      </w:r>
      <w:r w:rsidR="00BA4DBB">
        <w:rPr>
          <w:rFonts w:ascii="Times New Roman" w:hAnsi="Times New Roman" w:hint="eastAsia"/>
          <w:b/>
        </w:rPr>
        <w:t>验证性实验，</w:t>
      </w:r>
      <w:r w:rsidR="0096187D" w:rsidRPr="0096187D">
        <w:rPr>
          <w:rFonts w:ascii="Times New Roman" w:hAnsi="Times New Roman" w:hint="eastAsia"/>
          <w:bCs/>
        </w:rPr>
        <w:t>通过</w:t>
      </w:r>
      <w:r w:rsidR="00B62856">
        <w:rPr>
          <w:rFonts w:ascii="Times New Roman" w:hAnsi="Times New Roman" w:hint="eastAsia"/>
          <w:bCs/>
        </w:rPr>
        <w:t>从细胞或组织样本中提取</w:t>
      </w:r>
      <w:r w:rsidR="00BA4DBB">
        <w:rPr>
          <w:rFonts w:ascii="Times New Roman" w:hAnsi="Times New Roman"/>
          <w:bCs/>
        </w:rPr>
        <w:t>DNA</w:t>
      </w:r>
      <w:r w:rsidR="00BA4DBB">
        <w:rPr>
          <w:rFonts w:ascii="Times New Roman" w:hAnsi="Times New Roman" w:hint="eastAsia"/>
          <w:bCs/>
        </w:rPr>
        <w:t>或</w:t>
      </w:r>
      <w:r w:rsidR="00B62856">
        <w:rPr>
          <w:rFonts w:ascii="Times New Roman" w:hAnsi="Times New Roman" w:hint="eastAsia"/>
          <w:bCs/>
        </w:rPr>
        <w:t>R</w:t>
      </w:r>
      <w:r w:rsidR="00B62856">
        <w:rPr>
          <w:rFonts w:ascii="Times New Roman" w:hAnsi="Times New Roman"/>
          <w:bCs/>
        </w:rPr>
        <w:t>NA</w:t>
      </w:r>
      <w:r w:rsidR="00B62856">
        <w:rPr>
          <w:rFonts w:ascii="Times New Roman" w:hAnsi="Times New Roman" w:hint="eastAsia"/>
          <w:bCs/>
        </w:rPr>
        <w:t>，并进行</w:t>
      </w:r>
      <w:r w:rsidR="00BA4DBB">
        <w:rPr>
          <w:rFonts w:ascii="Times New Roman" w:hAnsi="Times New Roman" w:hint="eastAsia"/>
          <w:bCs/>
        </w:rPr>
        <w:t>定性和定量</w:t>
      </w:r>
      <w:r w:rsidR="00B62856">
        <w:rPr>
          <w:rFonts w:ascii="Times New Roman" w:hAnsi="Times New Roman" w:hint="eastAsia"/>
          <w:bCs/>
        </w:rPr>
        <w:t>分析，使学生掌握从目标样本中</w:t>
      </w:r>
      <w:r w:rsidR="00C506F7">
        <w:rPr>
          <w:rFonts w:ascii="Times New Roman" w:hAnsi="Times New Roman" w:hint="eastAsia"/>
          <w:bCs/>
        </w:rPr>
        <w:t>获</w:t>
      </w:r>
      <w:r w:rsidR="00BA4DBB">
        <w:rPr>
          <w:rFonts w:ascii="Times New Roman" w:hAnsi="Times New Roman" w:hint="eastAsia"/>
          <w:bCs/>
        </w:rPr>
        <w:t>得</w:t>
      </w:r>
      <w:r w:rsidR="0049075D">
        <w:rPr>
          <w:rFonts w:ascii="Times New Roman" w:hAnsi="Times New Roman"/>
          <w:bCs/>
        </w:rPr>
        <w:t>DNA</w:t>
      </w:r>
      <w:r w:rsidR="0049075D">
        <w:rPr>
          <w:rFonts w:ascii="Times New Roman" w:hAnsi="Times New Roman" w:hint="eastAsia"/>
          <w:bCs/>
        </w:rPr>
        <w:t>或</w:t>
      </w:r>
      <w:r w:rsidR="0049075D">
        <w:rPr>
          <w:rFonts w:ascii="Times New Roman" w:hAnsi="Times New Roman"/>
          <w:bCs/>
        </w:rPr>
        <w:t>RNA</w:t>
      </w:r>
      <w:r w:rsidR="0049075D">
        <w:rPr>
          <w:rFonts w:ascii="Times New Roman" w:hAnsi="Times New Roman" w:hint="eastAsia"/>
          <w:bCs/>
        </w:rPr>
        <w:t>的基本</w:t>
      </w:r>
      <w:r w:rsidR="00B62856">
        <w:rPr>
          <w:rFonts w:ascii="Times New Roman" w:hAnsi="Times New Roman" w:hint="eastAsia"/>
          <w:bCs/>
        </w:rPr>
        <w:t>方法</w:t>
      </w:r>
      <w:r w:rsidR="0049075D">
        <w:rPr>
          <w:rFonts w:ascii="Times New Roman" w:hAnsi="Times New Roman" w:hint="eastAsia"/>
          <w:bCs/>
        </w:rPr>
        <w:t>与技术</w:t>
      </w:r>
      <w:r w:rsidR="00B62856">
        <w:rPr>
          <w:rFonts w:ascii="Times New Roman" w:hAnsi="Times New Roman" w:hint="eastAsia"/>
          <w:bCs/>
        </w:rPr>
        <w:t>。</w:t>
      </w:r>
    </w:p>
    <w:p w14:paraId="18D080F0" w14:textId="32D947F7" w:rsidR="00BC0C09" w:rsidRPr="00197E35" w:rsidRDefault="00E05E8B" w:rsidP="00802A8C">
      <w:pPr>
        <w:pStyle w:val="a3"/>
        <w:spacing w:beforeLines="50" w:before="156" w:afterLines="50" w:after="156" w:line="360" w:lineRule="auto"/>
        <w:ind w:firstLineChars="200" w:firstLine="422"/>
        <w:rPr>
          <w:rFonts w:ascii="Times New Roman" w:hAnsi="Times New Roman"/>
        </w:rPr>
      </w:pPr>
      <w:r w:rsidRPr="00197E35">
        <w:rPr>
          <w:rFonts w:ascii="Times New Roman" w:hAnsi="Times New Roman"/>
          <w:b/>
        </w:rPr>
        <w:lastRenderedPageBreak/>
        <w:t>课程目标</w:t>
      </w:r>
      <w:r w:rsidRPr="00197E35">
        <w:rPr>
          <w:rFonts w:ascii="Times New Roman" w:hAnsi="Times New Roman"/>
          <w:b/>
        </w:rPr>
        <w:t>2</w:t>
      </w:r>
      <w:r w:rsidRPr="00197E35">
        <w:rPr>
          <w:rFonts w:ascii="Times New Roman" w:hAnsi="Times New Roman"/>
          <w:b/>
        </w:rPr>
        <w:t>：</w:t>
      </w:r>
      <w:r w:rsidR="00BB7F34" w:rsidRPr="00197E35">
        <w:rPr>
          <w:rFonts w:ascii="Times New Roman" w:hAnsi="Times New Roman"/>
          <w:b/>
        </w:rPr>
        <w:t>设计性实验</w:t>
      </w:r>
      <w:r w:rsidR="00DB5B68" w:rsidRPr="00197E35">
        <w:rPr>
          <w:rFonts w:ascii="Times New Roman" w:hAnsi="Times New Roman"/>
        </w:rPr>
        <w:t>，</w:t>
      </w:r>
      <w:r w:rsidR="00BC0C09" w:rsidRPr="00197E35">
        <w:rPr>
          <w:rFonts w:ascii="Times New Roman" w:hAnsi="Times New Roman"/>
        </w:rPr>
        <w:t>通过实验样品的设计</w:t>
      </w:r>
      <w:r w:rsidR="007B41A5">
        <w:rPr>
          <w:rFonts w:ascii="Times New Roman" w:hAnsi="Times New Roman" w:hint="eastAsia"/>
        </w:rPr>
        <w:t>和</w:t>
      </w:r>
      <w:r w:rsidR="00BC0C09" w:rsidRPr="00197E35">
        <w:rPr>
          <w:rFonts w:ascii="Times New Roman" w:hAnsi="Times New Roman"/>
        </w:rPr>
        <w:t>参数的</w:t>
      </w:r>
      <w:r w:rsidR="00941D47">
        <w:rPr>
          <w:rFonts w:ascii="Times New Roman" w:hAnsi="Times New Roman" w:hint="eastAsia"/>
        </w:rPr>
        <w:t>比较</w:t>
      </w:r>
      <w:r w:rsidR="00BC0C09" w:rsidRPr="00197E35">
        <w:rPr>
          <w:rFonts w:ascii="Times New Roman" w:hAnsi="Times New Roman"/>
        </w:rPr>
        <w:t>，使学生深刻理解常规的</w:t>
      </w:r>
      <w:r w:rsidR="007B41A5">
        <w:rPr>
          <w:rFonts w:ascii="Times New Roman" w:hAnsi="Times New Roman" w:hint="eastAsia"/>
        </w:rPr>
        <w:t>分子物学</w:t>
      </w:r>
      <w:r w:rsidR="00BC0C09" w:rsidRPr="00197E35">
        <w:rPr>
          <w:rFonts w:ascii="Times New Roman" w:hAnsi="Times New Roman"/>
        </w:rPr>
        <w:t>实验技术的原理，正确使用这些技术的重要性，掌握这些实验技术。</w:t>
      </w:r>
    </w:p>
    <w:p w14:paraId="11EF3FA5" w14:textId="5EF82BC8" w:rsidR="00E05E8B" w:rsidRPr="00C63A2F" w:rsidRDefault="00E05E8B" w:rsidP="00802A8C">
      <w:pPr>
        <w:pStyle w:val="a3"/>
        <w:spacing w:beforeLines="50" w:before="156" w:afterLines="50" w:after="156" w:line="360" w:lineRule="auto"/>
        <w:ind w:firstLineChars="200" w:firstLine="422"/>
        <w:rPr>
          <w:rFonts w:ascii="Times New Roman" w:hAnsi="Times New Roman"/>
          <w:szCs w:val="21"/>
        </w:rPr>
      </w:pPr>
      <w:r w:rsidRPr="00197E35">
        <w:rPr>
          <w:rFonts w:ascii="Times New Roman" w:hAnsi="Times New Roman"/>
          <w:b/>
        </w:rPr>
        <w:t>课程目标</w:t>
      </w:r>
      <w:r w:rsidRPr="00197E35">
        <w:rPr>
          <w:rFonts w:ascii="Times New Roman" w:hAnsi="Times New Roman"/>
          <w:b/>
        </w:rPr>
        <w:t>3</w:t>
      </w:r>
      <w:r w:rsidRPr="00197E35">
        <w:rPr>
          <w:rFonts w:ascii="Times New Roman" w:hAnsi="Times New Roman"/>
          <w:b/>
        </w:rPr>
        <w:t>：</w:t>
      </w:r>
      <w:r w:rsidR="00BB7F34" w:rsidRPr="00197E35">
        <w:rPr>
          <w:rFonts w:ascii="Times New Roman" w:hAnsi="Times New Roman"/>
          <w:b/>
        </w:rPr>
        <w:t>综合性实验</w:t>
      </w:r>
      <w:r w:rsidR="00D632A3" w:rsidRPr="00197E35">
        <w:rPr>
          <w:rFonts w:ascii="Times New Roman" w:hAnsi="Times New Roman"/>
          <w:b/>
        </w:rPr>
        <w:t>，</w:t>
      </w:r>
      <w:r w:rsidR="00C63A2F">
        <w:rPr>
          <w:rFonts w:ascii="Times New Roman" w:hAnsi="Times New Roman" w:hint="eastAsia"/>
          <w:szCs w:val="21"/>
        </w:rPr>
        <w:t xml:space="preserve"> </w:t>
      </w:r>
      <w:r w:rsidR="00C63A2F">
        <w:rPr>
          <w:rFonts w:ascii="Times New Roman" w:hAnsi="Times New Roman" w:hint="eastAsia"/>
          <w:szCs w:val="21"/>
        </w:rPr>
        <w:t>通过</w:t>
      </w:r>
      <w:r w:rsidR="00C63A2F" w:rsidRPr="00C63A2F">
        <w:rPr>
          <w:rFonts w:ascii="Times New Roman" w:hAnsi="Times New Roman"/>
          <w:szCs w:val="21"/>
        </w:rPr>
        <w:t>大肠杆菌感受态细胞的制备及质粒转化</w:t>
      </w:r>
      <w:r w:rsidR="00C63A2F">
        <w:rPr>
          <w:rFonts w:ascii="Times New Roman" w:hAnsi="Times New Roman" w:hint="eastAsia"/>
          <w:szCs w:val="21"/>
        </w:rPr>
        <w:t>，</w:t>
      </w:r>
      <w:r w:rsidR="00C63A2F" w:rsidRPr="00C63A2F">
        <w:rPr>
          <w:rFonts w:ascii="Times New Roman" w:hAnsi="Times New Roman"/>
          <w:szCs w:val="21"/>
        </w:rPr>
        <w:t>基因扩增</w:t>
      </w:r>
      <w:r w:rsidR="00C63A2F">
        <w:rPr>
          <w:rFonts w:ascii="Times New Roman" w:hAnsi="Times New Roman" w:hint="eastAsia"/>
          <w:szCs w:val="21"/>
        </w:rPr>
        <w:t>及</w:t>
      </w:r>
      <w:r w:rsidR="00C63A2F" w:rsidRPr="00C63A2F">
        <w:rPr>
          <w:rFonts w:ascii="Times New Roman" w:hAnsi="Times New Roman"/>
          <w:szCs w:val="21"/>
        </w:rPr>
        <w:t>产物的回收</w:t>
      </w:r>
      <w:r w:rsidR="00C63A2F">
        <w:rPr>
          <w:rFonts w:ascii="Times New Roman" w:hAnsi="Times New Roman" w:hint="eastAsia"/>
          <w:szCs w:val="21"/>
        </w:rPr>
        <w:t>等实验，使学生</w:t>
      </w:r>
      <w:r w:rsidR="00BC0C09" w:rsidRPr="00197E35">
        <w:rPr>
          <w:rFonts w:ascii="Times New Roman" w:hAnsi="Times New Roman"/>
          <w:szCs w:val="21"/>
        </w:rPr>
        <w:t>掌握</w:t>
      </w:r>
      <w:r w:rsidR="00BC0C09" w:rsidRPr="00197E35">
        <w:rPr>
          <w:rFonts w:ascii="Times New Roman" w:hAnsi="Times New Roman"/>
        </w:rPr>
        <w:t>基因重组和转化的方法及其鉴定技术。</w:t>
      </w:r>
    </w:p>
    <w:p w14:paraId="22696938" w14:textId="2B4288B7" w:rsidR="00BB7F34" w:rsidRPr="00197E35" w:rsidRDefault="00BB7F34" w:rsidP="00802A8C">
      <w:pPr>
        <w:pStyle w:val="a3"/>
        <w:spacing w:beforeLines="50" w:before="156" w:afterLines="50" w:after="156" w:line="360" w:lineRule="auto"/>
        <w:ind w:firstLineChars="200" w:firstLine="422"/>
        <w:rPr>
          <w:rFonts w:ascii="Times New Roman" w:hAnsi="Times New Roman"/>
          <w:b/>
        </w:rPr>
      </w:pPr>
      <w:r w:rsidRPr="00197E35">
        <w:rPr>
          <w:rFonts w:ascii="Times New Roman" w:hAnsi="Times New Roman"/>
          <w:b/>
        </w:rPr>
        <w:t>课程目标</w:t>
      </w:r>
      <w:r w:rsidRPr="00197E35">
        <w:rPr>
          <w:rFonts w:ascii="Times New Roman" w:hAnsi="Times New Roman"/>
          <w:b/>
        </w:rPr>
        <w:t>4</w:t>
      </w:r>
      <w:r w:rsidRPr="00197E35">
        <w:rPr>
          <w:rFonts w:ascii="Times New Roman" w:hAnsi="Times New Roman"/>
          <w:b/>
        </w:rPr>
        <w:t>：创新性实验</w:t>
      </w:r>
      <w:r w:rsidR="00D632A3" w:rsidRPr="00197E35">
        <w:rPr>
          <w:rFonts w:ascii="Times New Roman" w:hAnsi="Times New Roman"/>
          <w:b/>
        </w:rPr>
        <w:t>，</w:t>
      </w:r>
      <w:r w:rsidR="00BC0C09" w:rsidRPr="00197E35">
        <w:rPr>
          <w:rFonts w:ascii="Times New Roman" w:hAnsi="Times New Roman"/>
        </w:rPr>
        <w:t>培养学生利用已经学习的</w:t>
      </w:r>
      <w:r w:rsidR="007B41A5">
        <w:rPr>
          <w:rFonts w:ascii="Times New Roman" w:hAnsi="Times New Roman" w:hint="eastAsia"/>
        </w:rPr>
        <w:t>分子生物</w:t>
      </w:r>
      <w:r w:rsidR="00BC0C09" w:rsidRPr="00197E35">
        <w:rPr>
          <w:rFonts w:ascii="Times New Roman" w:hAnsi="Times New Roman"/>
        </w:rPr>
        <w:t>学的基本实验技术，根据实际需要，设计简单的实验流程，解决实际问题的能力。</w:t>
      </w:r>
    </w:p>
    <w:p w14:paraId="40F65FBD" w14:textId="77777777" w:rsidR="00E05E8B" w:rsidRPr="00197E35" w:rsidRDefault="00E05E8B" w:rsidP="00802A8C">
      <w:pPr>
        <w:pStyle w:val="a3"/>
        <w:spacing w:beforeLines="50" w:before="156" w:afterLines="50" w:after="156" w:line="360" w:lineRule="auto"/>
        <w:ind w:firstLineChars="200" w:firstLine="480"/>
        <w:rPr>
          <w:rFonts w:ascii="Times New Roman" w:hAnsi="Times New Roman"/>
        </w:rPr>
      </w:pPr>
      <w:r w:rsidRPr="00197E35">
        <w:rPr>
          <w:rFonts w:ascii="Times New Roman" w:hAnsi="Times New Roman"/>
          <w:sz w:val="24"/>
          <w:szCs w:val="24"/>
        </w:rPr>
        <w:t>（三）课程目标与毕业要求、课程内容的</w:t>
      </w:r>
      <w:r w:rsidR="00DD7B5F" w:rsidRPr="00197E35">
        <w:rPr>
          <w:rFonts w:ascii="Times New Roman" w:hAnsi="Times New Roman"/>
          <w:sz w:val="24"/>
          <w:szCs w:val="24"/>
        </w:rPr>
        <w:t>对应</w:t>
      </w:r>
      <w:r w:rsidRPr="00197E35">
        <w:rPr>
          <w:rFonts w:ascii="Times New Roman" w:hAnsi="Times New Roman"/>
          <w:sz w:val="24"/>
          <w:szCs w:val="24"/>
        </w:rPr>
        <w:t>关系</w:t>
      </w:r>
    </w:p>
    <w:p w14:paraId="46C399B2" w14:textId="77777777" w:rsidR="00E05E8B" w:rsidRPr="00197E35" w:rsidRDefault="00DD7B5F" w:rsidP="00802A8C">
      <w:pPr>
        <w:pStyle w:val="a3"/>
        <w:spacing w:beforeLines="50" w:before="156" w:afterLines="50" w:after="156" w:line="360" w:lineRule="auto"/>
        <w:ind w:firstLineChars="200" w:firstLine="422"/>
        <w:jc w:val="center"/>
        <w:rPr>
          <w:rFonts w:ascii="Times New Roman" w:hAnsi="Times New Roman"/>
          <w:bCs/>
          <w:szCs w:val="21"/>
        </w:rPr>
      </w:pPr>
      <w:r w:rsidRPr="00197E35">
        <w:rPr>
          <w:rFonts w:ascii="Times New Roman" w:hAnsi="Times New Roman"/>
          <w:b/>
          <w:bCs/>
          <w:szCs w:val="21"/>
        </w:rPr>
        <w:t>表</w:t>
      </w:r>
      <w:r w:rsidRPr="00197E35">
        <w:rPr>
          <w:rFonts w:ascii="Times New Roman" w:hAnsi="Times New Roman"/>
          <w:b/>
          <w:bCs/>
          <w:szCs w:val="21"/>
        </w:rPr>
        <w:t>1</w:t>
      </w:r>
      <w:r w:rsidRPr="00197E35">
        <w:rPr>
          <w:rFonts w:ascii="Times New Roman" w:hAnsi="Times New Roman"/>
          <w:b/>
          <w:bCs/>
          <w:szCs w:val="21"/>
        </w:rPr>
        <w:t>：</w:t>
      </w:r>
      <w:r w:rsidR="00E05E8B" w:rsidRPr="00197E35">
        <w:rPr>
          <w:rFonts w:ascii="Times New Roman" w:hAnsi="Times New Roman"/>
          <w:b/>
          <w:bCs/>
          <w:szCs w:val="21"/>
        </w:rPr>
        <w:t>课程目标与</w:t>
      </w:r>
      <w:r w:rsidR="00242673" w:rsidRPr="00197E35">
        <w:rPr>
          <w:rFonts w:ascii="Times New Roman" w:hAnsi="Times New Roman"/>
          <w:b/>
          <w:bCs/>
          <w:szCs w:val="21"/>
        </w:rPr>
        <w:t>课程内容、毕业要求</w:t>
      </w:r>
      <w:r w:rsidR="00E05E8B" w:rsidRPr="00197E35">
        <w:rPr>
          <w:rFonts w:ascii="Times New Roman" w:hAnsi="Times New Roman"/>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FF7BA0" w:rsidRPr="00197E35" w14:paraId="122C40AE" w14:textId="77777777" w:rsidTr="005811C0">
        <w:trPr>
          <w:jc w:val="center"/>
        </w:trPr>
        <w:tc>
          <w:tcPr>
            <w:tcW w:w="1302" w:type="dxa"/>
            <w:vAlign w:val="center"/>
          </w:tcPr>
          <w:p w14:paraId="58EC18CE" w14:textId="77777777" w:rsidR="00FF7BA0" w:rsidRPr="00197E35" w:rsidRDefault="00FF7BA0" w:rsidP="00802A8C">
            <w:pPr>
              <w:pStyle w:val="a3"/>
              <w:spacing w:beforeLines="50" w:before="156" w:afterLines="50" w:after="156" w:line="360" w:lineRule="auto"/>
              <w:jc w:val="center"/>
              <w:rPr>
                <w:rFonts w:ascii="Times New Roman" w:hAnsi="Times New Roman"/>
                <w:b/>
                <w:bCs/>
                <w:szCs w:val="21"/>
              </w:rPr>
            </w:pPr>
            <w:r w:rsidRPr="00197E35">
              <w:rPr>
                <w:rFonts w:ascii="Times New Roman" w:hAnsi="Times New Roman"/>
                <w:b/>
                <w:bCs/>
                <w:szCs w:val="21"/>
              </w:rPr>
              <w:t>课程目标</w:t>
            </w:r>
          </w:p>
        </w:tc>
        <w:tc>
          <w:tcPr>
            <w:tcW w:w="1959" w:type="dxa"/>
            <w:vAlign w:val="center"/>
          </w:tcPr>
          <w:p w14:paraId="74807A30" w14:textId="77777777" w:rsidR="00FF7BA0" w:rsidRPr="00197E35" w:rsidRDefault="00FF7BA0" w:rsidP="00802A8C">
            <w:pPr>
              <w:pStyle w:val="a3"/>
              <w:spacing w:beforeLines="50" w:before="156" w:afterLines="50" w:after="156" w:line="360" w:lineRule="auto"/>
              <w:jc w:val="center"/>
              <w:rPr>
                <w:rFonts w:ascii="Times New Roman" w:hAnsi="Times New Roman"/>
                <w:b/>
              </w:rPr>
            </w:pPr>
            <w:r w:rsidRPr="00197E35">
              <w:rPr>
                <w:rFonts w:ascii="Times New Roman" w:hAnsi="Times New Roman"/>
                <w:b/>
              </w:rPr>
              <w:t>课程子目标</w:t>
            </w:r>
          </w:p>
        </w:tc>
        <w:tc>
          <w:tcPr>
            <w:tcW w:w="3118" w:type="dxa"/>
            <w:vAlign w:val="center"/>
          </w:tcPr>
          <w:p w14:paraId="7FDC7E17" w14:textId="77777777" w:rsidR="00FF7BA0" w:rsidRPr="00197E35" w:rsidRDefault="00FF7BA0" w:rsidP="00802A8C">
            <w:pPr>
              <w:pStyle w:val="a3"/>
              <w:spacing w:beforeLines="50" w:before="156" w:afterLines="50" w:after="156" w:line="360" w:lineRule="auto"/>
              <w:jc w:val="center"/>
              <w:rPr>
                <w:rFonts w:ascii="Times New Roman" w:hAnsi="Times New Roman"/>
                <w:b/>
                <w:bCs/>
                <w:szCs w:val="21"/>
              </w:rPr>
            </w:pPr>
            <w:r w:rsidRPr="00197E35">
              <w:rPr>
                <w:rFonts w:ascii="Times New Roman" w:hAnsi="Times New Roman"/>
                <w:b/>
                <w:bCs/>
                <w:szCs w:val="21"/>
              </w:rPr>
              <w:t>对应课程内容</w:t>
            </w:r>
          </w:p>
        </w:tc>
        <w:tc>
          <w:tcPr>
            <w:tcW w:w="2688" w:type="dxa"/>
            <w:vAlign w:val="center"/>
          </w:tcPr>
          <w:p w14:paraId="48DE45E5" w14:textId="77777777" w:rsidR="00FF7BA0" w:rsidRPr="00197E35" w:rsidRDefault="00FF7BA0" w:rsidP="00802A8C">
            <w:pPr>
              <w:pStyle w:val="a3"/>
              <w:spacing w:beforeLines="50" w:before="156" w:afterLines="50" w:after="156" w:line="360" w:lineRule="auto"/>
              <w:jc w:val="center"/>
              <w:rPr>
                <w:rFonts w:ascii="Times New Roman" w:hAnsi="Times New Roman"/>
                <w:b/>
                <w:bCs/>
                <w:szCs w:val="21"/>
              </w:rPr>
            </w:pPr>
            <w:r w:rsidRPr="00197E35">
              <w:rPr>
                <w:rFonts w:ascii="Times New Roman" w:hAnsi="Times New Roman"/>
                <w:b/>
                <w:bCs/>
                <w:szCs w:val="21"/>
              </w:rPr>
              <w:t>对应毕业要求</w:t>
            </w:r>
          </w:p>
        </w:tc>
      </w:tr>
      <w:tr w:rsidR="00A46618" w:rsidRPr="00197E35" w14:paraId="6BCAECEB" w14:textId="77777777" w:rsidTr="005811C0">
        <w:trPr>
          <w:jc w:val="center"/>
        </w:trPr>
        <w:tc>
          <w:tcPr>
            <w:tcW w:w="1302" w:type="dxa"/>
            <w:vAlign w:val="center"/>
          </w:tcPr>
          <w:p w14:paraId="46BA088F" w14:textId="77777777" w:rsidR="00A46618" w:rsidRPr="00197E35" w:rsidRDefault="00A46618" w:rsidP="00802A8C">
            <w:pPr>
              <w:pStyle w:val="a3"/>
              <w:spacing w:beforeLines="50" w:before="156" w:afterLines="50" w:after="156" w:line="360" w:lineRule="auto"/>
              <w:jc w:val="center"/>
              <w:rPr>
                <w:rFonts w:ascii="Times New Roman" w:hAnsi="Times New Roman"/>
                <w:szCs w:val="21"/>
              </w:rPr>
            </w:pPr>
            <w:r w:rsidRPr="00197E35">
              <w:rPr>
                <w:rFonts w:ascii="Times New Roman" w:hAnsi="Times New Roman"/>
                <w:szCs w:val="21"/>
              </w:rPr>
              <w:t>课程目标</w:t>
            </w:r>
            <w:r w:rsidRPr="00197E35">
              <w:rPr>
                <w:rFonts w:ascii="Times New Roman" w:hAnsi="Times New Roman"/>
                <w:szCs w:val="21"/>
              </w:rPr>
              <w:t>1</w:t>
            </w:r>
          </w:p>
          <w:p w14:paraId="69E73C60" w14:textId="77777777" w:rsidR="00A46618" w:rsidRPr="00197E35" w:rsidRDefault="00A46618" w:rsidP="00802A8C">
            <w:pPr>
              <w:pStyle w:val="a3"/>
              <w:spacing w:beforeLines="50" w:before="156" w:afterLines="50" w:after="156" w:line="360" w:lineRule="auto"/>
              <w:jc w:val="center"/>
              <w:rPr>
                <w:rFonts w:ascii="Times New Roman" w:hAnsi="Times New Roman"/>
                <w:szCs w:val="21"/>
              </w:rPr>
            </w:pPr>
            <w:r w:rsidRPr="00197E35">
              <w:rPr>
                <w:rFonts w:ascii="Times New Roman" w:hAnsi="Times New Roman"/>
                <w:b/>
              </w:rPr>
              <w:t>验证性实验</w:t>
            </w:r>
          </w:p>
        </w:tc>
        <w:tc>
          <w:tcPr>
            <w:tcW w:w="1959" w:type="dxa"/>
            <w:vAlign w:val="center"/>
          </w:tcPr>
          <w:p w14:paraId="67041453" w14:textId="3302FCDF" w:rsidR="00A46618" w:rsidRPr="00197E35" w:rsidRDefault="00C63A2F" w:rsidP="00802A8C">
            <w:pPr>
              <w:pStyle w:val="a3"/>
              <w:spacing w:beforeLines="50" w:before="156" w:afterLines="50" w:after="156" w:line="360" w:lineRule="auto"/>
              <w:rPr>
                <w:rFonts w:ascii="Times New Roman" w:hAnsi="Times New Roman"/>
              </w:rPr>
            </w:pPr>
            <w:r w:rsidRPr="00C63A2F">
              <w:rPr>
                <w:rFonts w:ascii="Times New Roman" w:hAnsi="Times New Roman"/>
              </w:rPr>
              <w:t>通过从细胞或组织样本中提取</w:t>
            </w:r>
            <w:r w:rsidRPr="00C63A2F">
              <w:rPr>
                <w:rFonts w:ascii="Times New Roman" w:hAnsi="Times New Roman"/>
              </w:rPr>
              <w:t>DNA</w:t>
            </w:r>
            <w:r w:rsidRPr="00C63A2F">
              <w:rPr>
                <w:rFonts w:ascii="Times New Roman" w:hAnsi="Times New Roman"/>
              </w:rPr>
              <w:t>或</w:t>
            </w:r>
            <w:r w:rsidRPr="00C63A2F">
              <w:rPr>
                <w:rFonts w:ascii="Times New Roman" w:hAnsi="Times New Roman"/>
              </w:rPr>
              <w:t>RNA</w:t>
            </w:r>
            <w:r w:rsidRPr="00C63A2F">
              <w:rPr>
                <w:rFonts w:ascii="Times New Roman" w:hAnsi="Times New Roman"/>
              </w:rPr>
              <w:t>，并进行定性和定量分析，使学生掌握从目标样本中获得</w:t>
            </w:r>
            <w:r w:rsidRPr="00C63A2F">
              <w:rPr>
                <w:rFonts w:ascii="Times New Roman" w:hAnsi="Times New Roman"/>
              </w:rPr>
              <w:t>DNA</w:t>
            </w:r>
            <w:r w:rsidRPr="00C63A2F">
              <w:rPr>
                <w:rFonts w:ascii="Times New Roman" w:hAnsi="Times New Roman"/>
              </w:rPr>
              <w:t>或</w:t>
            </w:r>
            <w:r w:rsidRPr="00C63A2F">
              <w:rPr>
                <w:rFonts w:ascii="Times New Roman" w:hAnsi="Times New Roman"/>
              </w:rPr>
              <w:t>RNA</w:t>
            </w:r>
            <w:r w:rsidRPr="00C63A2F">
              <w:rPr>
                <w:rFonts w:ascii="Times New Roman" w:hAnsi="Times New Roman"/>
              </w:rPr>
              <w:t>的基本方法与技术。</w:t>
            </w:r>
          </w:p>
        </w:tc>
        <w:tc>
          <w:tcPr>
            <w:tcW w:w="3118" w:type="dxa"/>
            <w:vAlign w:val="center"/>
          </w:tcPr>
          <w:p w14:paraId="12251471" w14:textId="7D25ACCE" w:rsidR="0049075D" w:rsidRDefault="0049075D" w:rsidP="00802A8C">
            <w:pPr>
              <w:pStyle w:val="a3"/>
              <w:spacing w:line="360" w:lineRule="auto"/>
              <w:rPr>
                <w:rFonts w:ascii="Times New Roman" w:hAnsi="Times New Roman"/>
              </w:rPr>
            </w:pPr>
            <w:r w:rsidRPr="0049075D">
              <w:rPr>
                <w:rFonts w:ascii="Times New Roman" w:hAnsi="Times New Roman"/>
              </w:rPr>
              <w:t>琼脂糖凝胶</w:t>
            </w:r>
            <w:r w:rsidR="00D2168E">
              <w:rPr>
                <w:rFonts w:ascii="Times New Roman" w:hAnsi="Times New Roman" w:hint="eastAsia"/>
              </w:rPr>
              <w:t>制备及</w:t>
            </w:r>
            <w:r w:rsidRPr="0049075D">
              <w:rPr>
                <w:rFonts w:ascii="Times New Roman" w:hAnsi="Times New Roman"/>
              </w:rPr>
              <w:t>电泳检测</w:t>
            </w:r>
            <w:r w:rsidRPr="0049075D">
              <w:rPr>
                <w:rFonts w:ascii="Times New Roman" w:hAnsi="Times New Roman"/>
              </w:rPr>
              <w:t>DNA</w:t>
            </w:r>
          </w:p>
          <w:p w14:paraId="121913BD" w14:textId="250302EB" w:rsidR="002D20B1" w:rsidRDefault="0049075D" w:rsidP="00802A8C">
            <w:pPr>
              <w:pStyle w:val="a3"/>
              <w:spacing w:line="360" w:lineRule="auto"/>
              <w:rPr>
                <w:rFonts w:ascii="Times New Roman" w:hAnsi="Times New Roman"/>
              </w:rPr>
            </w:pPr>
            <w:r>
              <w:rPr>
                <w:rFonts w:ascii="Times New Roman" w:hAnsi="Times New Roman" w:hint="eastAsia"/>
              </w:rPr>
              <w:t>哺乳动物基因组</w:t>
            </w:r>
            <w:r>
              <w:rPr>
                <w:rFonts w:ascii="Times New Roman" w:hAnsi="Times New Roman"/>
              </w:rPr>
              <w:t>DNA</w:t>
            </w:r>
            <w:r>
              <w:rPr>
                <w:rFonts w:ascii="Times New Roman" w:hAnsi="Times New Roman" w:hint="eastAsia"/>
              </w:rPr>
              <w:t>的分离和分析</w:t>
            </w:r>
            <w:r w:rsidR="00C63A2F">
              <w:rPr>
                <w:rFonts w:ascii="Times New Roman" w:hAnsi="Times New Roman" w:hint="eastAsia"/>
              </w:rPr>
              <w:t>（选做）</w:t>
            </w:r>
          </w:p>
          <w:p w14:paraId="4219EE9A" w14:textId="6716E7F7" w:rsidR="0049075D" w:rsidRPr="0049075D" w:rsidRDefault="002D20B1" w:rsidP="00802A8C">
            <w:pPr>
              <w:pStyle w:val="a3"/>
              <w:spacing w:line="360" w:lineRule="auto"/>
              <w:rPr>
                <w:rFonts w:ascii="Times New Roman" w:hAnsi="Times New Roman"/>
              </w:rPr>
            </w:pPr>
            <w:r w:rsidRPr="0049075D">
              <w:rPr>
                <w:rFonts w:ascii="Times New Roman" w:hAnsi="Times New Roman"/>
              </w:rPr>
              <w:t>真核生物总</w:t>
            </w:r>
            <w:r w:rsidRPr="0049075D">
              <w:rPr>
                <w:rFonts w:ascii="Times New Roman" w:hAnsi="Times New Roman"/>
              </w:rPr>
              <w:t>RNA</w:t>
            </w:r>
            <w:r w:rsidRPr="0049075D">
              <w:rPr>
                <w:rFonts w:ascii="Times New Roman" w:hAnsi="Times New Roman"/>
              </w:rPr>
              <w:t>的提取及定量检测</w:t>
            </w:r>
          </w:p>
        </w:tc>
        <w:tc>
          <w:tcPr>
            <w:tcW w:w="2688" w:type="dxa"/>
            <w:vAlign w:val="center"/>
          </w:tcPr>
          <w:p w14:paraId="77E3734B" w14:textId="4C0C5CB5" w:rsidR="00A46618" w:rsidRPr="00197E35" w:rsidRDefault="00C63A2F" w:rsidP="00802A8C">
            <w:pPr>
              <w:pStyle w:val="a3"/>
              <w:spacing w:beforeLines="50" w:before="156" w:afterLines="50" w:after="156" w:line="360" w:lineRule="auto"/>
              <w:rPr>
                <w:rFonts w:ascii="Times New Roman" w:hAnsi="Times New Roman"/>
              </w:rPr>
            </w:pPr>
            <w:r>
              <w:rPr>
                <w:rFonts w:ascii="Times New Roman" w:hAnsi="Times New Roman" w:hint="eastAsia"/>
              </w:rPr>
              <w:t>独立掌握琼脂糖制胶、核酸电泳、基因组</w:t>
            </w:r>
            <w:r>
              <w:rPr>
                <w:rFonts w:ascii="Times New Roman" w:hAnsi="Times New Roman" w:hint="eastAsia"/>
              </w:rPr>
              <w:t>D</w:t>
            </w:r>
            <w:r>
              <w:rPr>
                <w:rFonts w:ascii="Times New Roman" w:hAnsi="Times New Roman"/>
              </w:rPr>
              <w:t>NA</w:t>
            </w:r>
            <w:r>
              <w:rPr>
                <w:rFonts w:ascii="Times New Roman" w:hAnsi="Times New Roman" w:hint="eastAsia"/>
              </w:rPr>
              <w:t>提取、总</w:t>
            </w:r>
            <w:r>
              <w:rPr>
                <w:rFonts w:ascii="Times New Roman" w:hAnsi="Times New Roman"/>
              </w:rPr>
              <w:t>RNA</w:t>
            </w:r>
            <w:r>
              <w:rPr>
                <w:rFonts w:ascii="Times New Roman" w:hAnsi="Times New Roman" w:hint="eastAsia"/>
              </w:rPr>
              <w:t>提取及定理分析的方法与技术。</w:t>
            </w:r>
          </w:p>
        </w:tc>
      </w:tr>
      <w:tr w:rsidR="00FF7BA0" w:rsidRPr="00197E35" w14:paraId="48BBC209" w14:textId="77777777" w:rsidTr="005811C0">
        <w:trPr>
          <w:jc w:val="center"/>
        </w:trPr>
        <w:tc>
          <w:tcPr>
            <w:tcW w:w="1302" w:type="dxa"/>
            <w:vAlign w:val="center"/>
          </w:tcPr>
          <w:p w14:paraId="62EFEA21" w14:textId="77777777" w:rsidR="00FF7BA0" w:rsidRPr="00197E35" w:rsidRDefault="00FF7BA0" w:rsidP="00802A8C">
            <w:pPr>
              <w:pStyle w:val="a3"/>
              <w:spacing w:beforeLines="50" w:before="156" w:afterLines="50" w:after="156" w:line="360" w:lineRule="auto"/>
              <w:jc w:val="center"/>
              <w:rPr>
                <w:rFonts w:ascii="Times New Roman" w:hAnsi="Times New Roman"/>
                <w:szCs w:val="21"/>
              </w:rPr>
            </w:pPr>
            <w:r w:rsidRPr="00197E35">
              <w:rPr>
                <w:rFonts w:ascii="Times New Roman" w:hAnsi="Times New Roman"/>
                <w:szCs w:val="21"/>
              </w:rPr>
              <w:t>课程目标</w:t>
            </w:r>
            <w:r w:rsidRPr="00197E35">
              <w:rPr>
                <w:rFonts w:ascii="Times New Roman" w:hAnsi="Times New Roman"/>
                <w:szCs w:val="21"/>
              </w:rPr>
              <w:t>2</w:t>
            </w:r>
          </w:p>
          <w:p w14:paraId="28F5F072" w14:textId="77777777" w:rsidR="00FF7BA0" w:rsidRPr="00197E35" w:rsidRDefault="00FF7BA0" w:rsidP="00802A8C">
            <w:pPr>
              <w:pStyle w:val="a3"/>
              <w:spacing w:beforeLines="50" w:before="156" w:afterLines="50" w:after="156" w:line="360" w:lineRule="auto"/>
              <w:jc w:val="center"/>
              <w:rPr>
                <w:rFonts w:ascii="Times New Roman" w:hAnsi="Times New Roman"/>
                <w:b/>
                <w:szCs w:val="21"/>
              </w:rPr>
            </w:pPr>
            <w:r w:rsidRPr="00197E35">
              <w:rPr>
                <w:rFonts w:ascii="Times New Roman" w:hAnsi="Times New Roman"/>
                <w:b/>
                <w:szCs w:val="21"/>
              </w:rPr>
              <w:t>设计性实验</w:t>
            </w:r>
          </w:p>
        </w:tc>
        <w:tc>
          <w:tcPr>
            <w:tcW w:w="1959" w:type="dxa"/>
            <w:vAlign w:val="center"/>
          </w:tcPr>
          <w:p w14:paraId="7E1613EF" w14:textId="4E38E8A0" w:rsidR="00FF7BA0" w:rsidRPr="00197E35" w:rsidRDefault="00C63A2F" w:rsidP="00802A8C">
            <w:pPr>
              <w:pStyle w:val="a3"/>
              <w:spacing w:beforeLines="50" w:before="156" w:afterLines="50" w:after="156" w:line="360" w:lineRule="auto"/>
              <w:rPr>
                <w:rFonts w:ascii="Times New Roman" w:hAnsi="Times New Roman"/>
              </w:rPr>
            </w:pPr>
            <w:r w:rsidRPr="00C63A2F">
              <w:rPr>
                <w:rFonts w:ascii="Times New Roman" w:hAnsi="Times New Roman"/>
              </w:rPr>
              <w:t>通过实验样品的设计和参数的</w:t>
            </w:r>
            <w:r w:rsidR="00941D47">
              <w:rPr>
                <w:rFonts w:ascii="Times New Roman" w:hAnsi="Times New Roman" w:hint="eastAsia"/>
              </w:rPr>
              <w:t>比较</w:t>
            </w:r>
            <w:r w:rsidRPr="00C63A2F">
              <w:rPr>
                <w:rFonts w:ascii="Times New Roman" w:hAnsi="Times New Roman"/>
              </w:rPr>
              <w:t>，使学生深刻理解常规的分子物学实验技术的原理，正确使用这些技术的重要性，掌握这些实验技术。</w:t>
            </w:r>
          </w:p>
        </w:tc>
        <w:tc>
          <w:tcPr>
            <w:tcW w:w="3118" w:type="dxa"/>
            <w:vAlign w:val="center"/>
          </w:tcPr>
          <w:p w14:paraId="55E27987" w14:textId="77777777" w:rsidR="0049075D" w:rsidRPr="0049075D" w:rsidRDefault="0049075D" w:rsidP="00802A8C">
            <w:pPr>
              <w:pStyle w:val="a3"/>
              <w:spacing w:line="360" w:lineRule="auto"/>
              <w:rPr>
                <w:rFonts w:ascii="Times New Roman" w:hAnsi="Times New Roman"/>
              </w:rPr>
            </w:pPr>
            <w:r w:rsidRPr="0049075D">
              <w:rPr>
                <w:rFonts w:ascii="Times New Roman" w:hAnsi="Times New Roman"/>
              </w:rPr>
              <w:t>逆转录</w:t>
            </w:r>
            <w:r w:rsidRPr="0049075D">
              <w:rPr>
                <w:rFonts w:ascii="Times New Roman" w:hAnsi="Times New Roman"/>
              </w:rPr>
              <w:t>-</w:t>
            </w:r>
            <w:r w:rsidRPr="0049075D">
              <w:rPr>
                <w:rFonts w:ascii="Times New Roman" w:hAnsi="Times New Roman"/>
              </w:rPr>
              <w:t>聚合酶链反应（</w:t>
            </w:r>
            <w:r w:rsidRPr="0049075D">
              <w:rPr>
                <w:rFonts w:ascii="Times New Roman" w:hAnsi="Times New Roman"/>
              </w:rPr>
              <w:t>RT-PCR</w:t>
            </w:r>
            <w:r w:rsidRPr="0049075D">
              <w:rPr>
                <w:rFonts w:ascii="Times New Roman" w:hAnsi="Times New Roman"/>
              </w:rPr>
              <w:t>）</w:t>
            </w:r>
          </w:p>
          <w:p w14:paraId="6C5D2621" w14:textId="77777777" w:rsidR="0049075D" w:rsidRPr="0049075D" w:rsidRDefault="0049075D" w:rsidP="00802A8C">
            <w:pPr>
              <w:pStyle w:val="a3"/>
              <w:spacing w:line="360" w:lineRule="auto"/>
              <w:rPr>
                <w:rFonts w:ascii="Times New Roman" w:hAnsi="Times New Roman"/>
              </w:rPr>
            </w:pPr>
            <w:r w:rsidRPr="0049075D">
              <w:rPr>
                <w:rFonts w:ascii="Times New Roman" w:hAnsi="Times New Roman"/>
              </w:rPr>
              <w:t>实时荧光定量</w:t>
            </w:r>
            <w:r w:rsidRPr="0049075D">
              <w:rPr>
                <w:rFonts w:ascii="Times New Roman" w:hAnsi="Times New Roman"/>
              </w:rPr>
              <w:t>PCR</w:t>
            </w:r>
            <w:r w:rsidRPr="0049075D">
              <w:rPr>
                <w:rFonts w:ascii="Times New Roman" w:hAnsi="Times New Roman"/>
              </w:rPr>
              <w:t>（</w:t>
            </w:r>
            <w:r w:rsidRPr="0049075D">
              <w:rPr>
                <w:rFonts w:ascii="Times New Roman" w:hAnsi="Times New Roman"/>
              </w:rPr>
              <w:t>Real-time PCR</w:t>
            </w:r>
            <w:r w:rsidRPr="0049075D">
              <w:rPr>
                <w:rFonts w:ascii="Times New Roman" w:hAnsi="Times New Roman"/>
              </w:rPr>
              <w:t>）检测基因的表达水平</w:t>
            </w:r>
          </w:p>
          <w:p w14:paraId="4081C943" w14:textId="4C8CA404" w:rsidR="00FF7BA0" w:rsidRPr="00197E35" w:rsidRDefault="0049075D" w:rsidP="00802A8C">
            <w:pPr>
              <w:pStyle w:val="a3"/>
              <w:spacing w:line="360" w:lineRule="auto"/>
              <w:rPr>
                <w:rFonts w:ascii="Times New Roman" w:hAnsi="Times New Roman"/>
              </w:rPr>
            </w:pPr>
            <w:r w:rsidRPr="0049075D">
              <w:rPr>
                <w:rFonts w:ascii="Times New Roman" w:hAnsi="Times New Roman"/>
              </w:rPr>
              <w:t>质粒</w:t>
            </w:r>
            <w:r w:rsidRPr="0049075D">
              <w:rPr>
                <w:rFonts w:ascii="Times New Roman" w:hAnsi="Times New Roman"/>
              </w:rPr>
              <w:t>DNA</w:t>
            </w:r>
            <w:r w:rsidRPr="0049075D">
              <w:rPr>
                <w:rFonts w:ascii="Times New Roman" w:hAnsi="Times New Roman"/>
              </w:rPr>
              <w:t>的提取及其定性与定量分析</w:t>
            </w:r>
          </w:p>
        </w:tc>
        <w:tc>
          <w:tcPr>
            <w:tcW w:w="2688" w:type="dxa"/>
            <w:vAlign w:val="center"/>
          </w:tcPr>
          <w:p w14:paraId="4E12F7DD" w14:textId="0A2217E6" w:rsidR="00FF7BA0" w:rsidRPr="00197E35" w:rsidRDefault="00C63A2F" w:rsidP="00802A8C">
            <w:pPr>
              <w:pStyle w:val="a3"/>
              <w:spacing w:beforeLines="50" w:before="156" w:afterLines="50" w:after="156" w:line="360" w:lineRule="auto"/>
              <w:rPr>
                <w:rFonts w:ascii="Times New Roman" w:hAnsi="Times New Roman"/>
              </w:rPr>
            </w:pPr>
            <w:r>
              <w:rPr>
                <w:rFonts w:ascii="Times New Roman" w:hAnsi="Times New Roman" w:hint="eastAsia"/>
              </w:rPr>
              <w:t>掌握</w:t>
            </w:r>
            <w:r w:rsidRPr="0049075D">
              <w:rPr>
                <w:rFonts w:ascii="Times New Roman" w:hAnsi="Times New Roman"/>
              </w:rPr>
              <w:t>逆转录</w:t>
            </w:r>
            <w:r w:rsidRPr="0049075D">
              <w:rPr>
                <w:rFonts w:ascii="Times New Roman" w:hAnsi="Times New Roman"/>
              </w:rPr>
              <w:t>-</w:t>
            </w:r>
            <w:r w:rsidRPr="0049075D">
              <w:rPr>
                <w:rFonts w:ascii="Times New Roman" w:hAnsi="Times New Roman"/>
              </w:rPr>
              <w:t>聚合酶链反应</w:t>
            </w:r>
            <w:r>
              <w:rPr>
                <w:rFonts w:ascii="Times New Roman" w:hAnsi="Times New Roman" w:hint="eastAsia"/>
              </w:rPr>
              <w:t>、</w:t>
            </w:r>
            <w:r w:rsidRPr="0049075D">
              <w:rPr>
                <w:rFonts w:ascii="Times New Roman" w:hAnsi="Times New Roman"/>
              </w:rPr>
              <w:t>Real-time PCR</w:t>
            </w:r>
            <w:r>
              <w:rPr>
                <w:rFonts w:ascii="Times New Roman" w:hAnsi="Times New Roman" w:hint="eastAsia"/>
              </w:rPr>
              <w:t>、</w:t>
            </w:r>
            <w:r w:rsidRPr="0049075D">
              <w:rPr>
                <w:rFonts w:ascii="Times New Roman" w:hAnsi="Times New Roman"/>
              </w:rPr>
              <w:t>质粒</w:t>
            </w:r>
            <w:r w:rsidRPr="0049075D">
              <w:rPr>
                <w:rFonts w:ascii="Times New Roman" w:hAnsi="Times New Roman"/>
              </w:rPr>
              <w:t>DNA</w:t>
            </w:r>
            <w:r w:rsidRPr="0049075D">
              <w:rPr>
                <w:rFonts w:ascii="Times New Roman" w:hAnsi="Times New Roman"/>
              </w:rPr>
              <w:t>的提取及其定性与定量分析</w:t>
            </w:r>
            <w:r>
              <w:rPr>
                <w:rFonts w:ascii="Times New Roman" w:hAnsi="Times New Roman" w:hint="eastAsia"/>
              </w:rPr>
              <w:t>的方法与技术。</w:t>
            </w:r>
          </w:p>
        </w:tc>
      </w:tr>
      <w:tr w:rsidR="0049075D" w:rsidRPr="00197E35" w14:paraId="250B6187" w14:textId="77777777" w:rsidTr="0049075D">
        <w:trPr>
          <w:jc w:val="center"/>
        </w:trPr>
        <w:tc>
          <w:tcPr>
            <w:tcW w:w="1302" w:type="dxa"/>
            <w:vAlign w:val="center"/>
          </w:tcPr>
          <w:p w14:paraId="660FAA8F" w14:textId="77777777" w:rsidR="0049075D" w:rsidRPr="00197E35" w:rsidRDefault="0049075D" w:rsidP="00802A8C">
            <w:pPr>
              <w:pStyle w:val="a3"/>
              <w:spacing w:beforeLines="50" w:before="156" w:afterLines="50" w:after="156" w:line="360" w:lineRule="auto"/>
              <w:jc w:val="center"/>
              <w:rPr>
                <w:rFonts w:ascii="Times New Roman" w:hAnsi="Times New Roman"/>
                <w:szCs w:val="21"/>
              </w:rPr>
            </w:pPr>
            <w:r w:rsidRPr="00197E35">
              <w:rPr>
                <w:rFonts w:ascii="Times New Roman" w:hAnsi="Times New Roman"/>
                <w:szCs w:val="21"/>
              </w:rPr>
              <w:lastRenderedPageBreak/>
              <w:t>课程目标</w:t>
            </w:r>
            <w:r w:rsidRPr="00197E35">
              <w:rPr>
                <w:rFonts w:ascii="Times New Roman" w:hAnsi="Times New Roman"/>
                <w:szCs w:val="21"/>
              </w:rPr>
              <w:t>3</w:t>
            </w:r>
          </w:p>
          <w:p w14:paraId="020F213F" w14:textId="77777777" w:rsidR="0049075D" w:rsidRPr="00197E35" w:rsidRDefault="0049075D" w:rsidP="00802A8C">
            <w:pPr>
              <w:pStyle w:val="a3"/>
              <w:spacing w:beforeLines="50" w:before="156" w:afterLines="50" w:after="156" w:line="360" w:lineRule="auto"/>
              <w:jc w:val="center"/>
              <w:rPr>
                <w:rFonts w:ascii="Times New Roman" w:hAnsi="Times New Roman"/>
                <w:b/>
                <w:szCs w:val="21"/>
              </w:rPr>
            </w:pPr>
            <w:r w:rsidRPr="00197E35">
              <w:rPr>
                <w:rFonts w:ascii="Times New Roman" w:hAnsi="Times New Roman"/>
                <w:b/>
                <w:szCs w:val="21"/>
              </w:rPr>
              <w:t>综合性实验</w:t>
            </w:r>
          </w:p>
        </w:tc>
        <w:tc>
          <w:tcPr>
            <w:tcW w:w="1959" w:type="dxa"/>
            <w:vAlign w:val="center"/>
          </w:tcPr>
          <w:p w14:paraId="21AAD642" w14:textId="74068C11" w:rsidR="0049075D" w:rsidRPr="0049075D" w:rsidRDefault="00C63A2F" w:rsidP="00802A8C">
            <w:pPr>
              <w:pStyle w:val="a3"/>
              <w:spacing w:beforeLines="50" w:before="156" w:afterLines="50" w:after="156" w:line="360" w:lineRule="auto"/>
              <w:rPr>
                <w:rFonts w:ascii="Times New Roman" w:hAnsi="Times New Roman"/>
                <w:b/>
              </w:rPr>
            </w:pPr>
            <w:r>
              <w:rPr>
                <w:rFonts w:ascii="Times New Roman" w:hAnsi="Times New Roman" w:hint="eastAsia"/>
                <w:szCs w:val="21"/>
              </w:rPr>
              <w:t>通过</w:t>
            </w:r>
            <w:r w:rsidRPr="00C63A2F">
              <w:rPr>
                <w:rFonts w:ascii="Times New Roman" w:hAnsi="Times New Roman"/>
                <w:szCs w:val="21"/>
              </w:rPr>
              <w:t>大肠杆菌感受态细胞的制备及质粒转化</w:t>
            </w:r>
            <w:r>
              <w:rPr>
                <w:rFonts w:ascii="Times New Roman" w:hAnsi="Times New Roman" w:hint="eastAsia"/>
                <w:szCs w:val="21"/>
              </w:rPr>
              <w:t>，</w:t>
            </w:r>
            <w:r w:rsidRPr="00C63A2F">
              <w:rPr>
                <w:rFonts w:ascii="Times New Roman" w:hAnsi="Times New Roman"/>
                <w:szCs w:val="21"/>
              </w:rPr>
              <w:t>基因扩增</w:t>
            </w:r>
            <w:r>
              <w:rPr>
                <w:rFonts w:ascii="Times New Roman" w:hAnsi="Times New Roman" w:hint="eastAsia"/>
                <w:szCs w:val="21"/>
              </w:rPr>
              <w:t>及</w:t>
            </w:r>
            <w:r w:rsidRPr="00C63A2F">
              <w:rPr>
                <w:rFonts w:ascii="Times New Roman" w:hAnsi="Times New Roman"/>
                <w:szCs w:val="21"/>
              </w:rPr>
              <w:t>产物的回收</w:t>
            </w:r>
            <w:r>
              <w:rPr>
                <w:rFonts w:ascii="Times New Roman" w:hAnsi="Times New Roman" w:hint="eastAsia"/>
                <w:szCs w:val="21"/>
              </w:rPr>
              <w:t>等实验，使学生</w:t>
            </w:r>
            <w:r w:rsidRPr="00197E35">
              <w:rPr>
                <w:rFonts w:ascii="Times New Roman" w:hAnsi="Times New Roman"/>
                <w:szCs w:val="21"/>
              </w:rPr>
              <w:t>掌握</w:t>
            </w:r>
            <w:r w:rsidRPr="00197E35">
              <w:rPr>
                <w:rFonts w:ascii="Times New Roman" w:hAnsi="Times New Roman"/>
              </w:rPr>
              <w:t>基因重组和转化的方法及其鉴定技术。</w:t>
            </w:r>
          </w:p>
        </w:tc>
        <w:tc>
          <w:tcPr>
            <w:tcW w:w="3118" w:type="dxa"/>
          </w:tcPr>
          <w:p w14:paraId="18E3CE25" w14:textId="77777777" w:rsidR="0049075D" w:rsidRPr="0049075D" w:rsidRDefault="0049075D" w:rsidP="00802A8C">
            <w:pPr>
              <w:pStyle w:val="a3"/>
              <w:spacing w:line="360" w:lineRule="auto"/>
              <w:rPr>
                <w:rFonts w:ascii="Times New Roman" w:hAnsi="Times New Roman"/>
              </w:rPr>
            </w:pPr>
            <w:r w:rsidRPr="0049075D">
              <w:rPr>
                <w:rFonts w:ascii="Times New Roman" w:hAnsi="Times New Roman"/>
              </w:rPr>
              <w:t>大肠杆菌感受态细胞的制备及质粒</w:t>
            </w:r>
            <w:r w:rsidRPr="0049075D">
              <w:rPr>
                <w:rFonts w:ascii="Times New Roman" w:hAnsi="Times New Roman"/>
              </w:rPr>
              <w:t>DNA</w:t>
            </w:r>
            <w:r w:rsidRPr="0049075D">
              <w:rPr>
                <w:rFonts w:ascii="Times New Roman" w:hAnsi="Times New Roman"/>
              </w:rPr>
              <w:t>的转化</w:t>
            </w:r>
          </w:p>
          <w:p w14:paraId="766823E6" w14:textId="77777777" w:rsidR="0049075D" w:rsidRPr="0049075D" w:rsidRDefault="0049075D" w:rsidP="00802A8C">
            <w:pPr>
              <w:pStyle w:val="a3"/>
              <w:spacing w:line="360" w:lineRule="auto"/>
              <w:rPr>
                <w:rFonts w:ascii="Times New Roman" w:hAnsi="Times New Roman"/>
              </w:rPr>
            </w:pPr>
            <w:r w:rsidRPr="0049075D">
              <w:rPr>
                <w:rFonts w:ascii="Times New Roman" w:hAnsi="Times New Roman"/>
              </w:rPr>
              <w:t>PCR</w:t>
            </w:r>
            <w:r w:rsidRPr="0049075D">
              <w:rPr>
                <w:rFonts w:ascii="Times New Roman" w:hAnsi="Times New Roman"/>
              </w:rPr>
              <w:t>扩增基因及扩增产物的回收</w:t>
            </w:r>
          </w:p>
          <w:p w14:paraId="1436332E" w14:textId="77777777" w:rsidR="0049075D" w:rsidRPr="0049075D" w:rsidRDefault="0049075D" w:rsidP="00802A8C">
            <w:pPr>
              <w:pStyle w:val="a3"/>
              <w:spacing w:line="360" w:lineRule="auto"/>
              <w:rPr>
                <w:rFonts w:ascii="Times New Roman" w:hAnsi="Times New Roman"/>
              </w:rPr>
            </w:pPr>
            <w:r w:rsidRPr="0049075D">
              <w:rPr>
                <w:rFonts w:ascii="Times New Roman" w:hAnsi="Times New Roman"/>
              </w:rPr>
              <w:t>DNA</w:t>
            </w:r>
            <w:proofErr w:type="gramStart"/>
            <w:r w:rsidRPr="0049075D">
              <w:rPr>
                <w:rFonts w:ascii="Times New Roman" w:hAnsi="Times New Roman"/>
              </w:rPr>
              <w:t>酶切及</w:t>
            </w:r>
            <w:proofErr w:type="gramEnd"/>
            <w:r w:rsidRPr="0049075D">
              <w:rPr>
                <w:rFonts w:ascii="Times New Roman" w:hAnsi="Times New Roman"/>
              </w:rPr>
              <w:t>DNA</w:t>
            </w:r>
            <w:r w:rsidRPr="0049075D">
              <w:rPr>
                <w:rFonts w:ascii="Times New Roman" w:hAnsi="Times New Roman"/>
              </w:rPr>
              <w:t>片段的切胶回收</w:t>
            </w:r>
          </w:p>
          <w:p w14:paraId="0586DBCA" w14:textId="7E5632AA" w:rsidR="0049075D" w:rsidRPr="00197E35" w:rsidRDefault="0049075D" w:rsidP="00802A8C">
            <w:pPr>
              <w:pStyle w:val="a3"/>
              <w:spacing w:line="360" w:lineRule="auto"/>
              <w:rPr>
                <w:rFonts w:ascii="Times New Roman" w:hAnsi="Times New Roman"/>
                <w:b/>
                <w:bCs/>
                <w:szCs w:val="21"/>
              </w:rPr>
            </w:pPr>
            <w:r w:rsidRPr="0049075D">
              <w:rPr>
                <w:rFonts w:ascii="Times New Roman" w:hAnsi="Times New Roman"/>
              </w:rPr>
              <w:t>外源</w:t>
            </w:r>
            <w:r w:rsidRPr="0049075D">
              <w:rPr>
                <w:rFonts w:ascii="Times New Roman" w:hAnsi="Times New Roman"/>
              </w:rPr>
              <w:t>DNA</w:t>
            </w:r>
            <w:r w:rsidRPr="0049075D">
              <w:rPr>
                <w:rFonts w:ascii="Times New Roman" w:hAnsi="Times New Roman"/>
              </w:rPr>
              <w:t>的连接及重组质粒</w:t>
            </w:r>
            <w:r w:rsidRPr="0049075D">
              <w:rPr>
                <w:rFonts w:ascii="Times New Roman" w:hAnsi="Times New Roman"/>
              </w:rPr>
              <w:t>DNA</w:t>
            </w:r>
            <w:r w:rsidRPr="0049075D">
              <w:rPr>
                <w:rFonts w:ascii="Times New Roman" w:hAnsi="Times New Roman"/>
              </w:rPr>
              <w:t>转化</w:t>
            </w:r>
          </w:p>
        </w:tc>
        <w:tc>
          <w:tcPr>
            <w:tcW w:w="2688" w:type="dxa"/>
            <w:vAlign w:val="center"/>
          </w:tcPr>
          <w:p w14:paraId="21AA805E" w14:textId="5E7E0D43" w:rsidR="0049075D" w:rsidRPr="00197E35" w:rsidRDefault="0049075D" w:rsidP="00802A8C">
            <w:pPr>
              <w:pStyle w:val="a3"/>
              <w:spacing w:beforeLines="50" w:before="156" w:afterLines="50" w:after="156" w:line="360" w:lineRule="auto"/>
              <w:jc w:val="center"/>
              <w:rPr>
                <w:rFonts w:ascii="Times New Roman" w:hAnsi="Times New Roman"/>
              </w:rPr>
            </w:pPr>
            <w:r w:rsidRPr="00197E35">
              <w:rPr>
                <w:rFonts w:ascii="Times New Roman" w:hAnsi="Times New Roman"/>
              </w:rPr>
              <w:t>掌握目的基因的克隆、重组、转化和鉴定技术。</w:t>
            </w:r>
          </w:p>
        </w:tc>
      </w:tr>
      <w:tr w:rsidR="0049075D" w:rsidRPr="00197E35" w14:paraId="581E1200" w14:textId="77777777" w:rsidTr="005811C0">
        <w:trPr>
          <w:jc w:val="center"/>
        </w:trPr>
        <w:tc>
          <w:tcPr>
            <w:tcW w:w="1302" w:type="dxa"/>
            <w:vAlign w:val="center"/>
          </w:tcPr>
          <w:p w14:paraId="40A9478B" w14:textId="77777777" w:rsidR="0049075D" w:rsidRPr="00197E35" w:rsidRDefault="0049075D" w:rsidP="00802A8C">
            <w:pPr>
              <w:pStyle w:val="a3"/>
              <w:spacing w:beforeLines="50" w:before="156" w:afterLines="50" w:after="156" w:line="360" w:lineRule="auto"/>
              <w:jc w:val="center"/>
              <w:rPr>
                <w:rFonts w:ascii="Times New Roman" w:hAnsi="Times New Roman"/>
                <w:szCs w:val="21"/>
              </w:rPr>
            </w:pPr>
            <w:r w:rsidRPr="00197E35">
              <w:rPr>
                <w:rFonts w:ascii="Times New Roman" w:hAnsi="Times New Roman"/>
                <w:szCs w:val="21"/>
              </w:rPr>
              <w:t>课程目标</w:t>
            </w:r>
            <w:r w:rsidRPr="00197E35">
              <w:rPr>
                <w:rFonts w:ascii="Times New Roman" w:hAnsi="Times New Roman"/>
                <w:szCs w:val="21"/>
              </w:rPr>
              <w:t>4</w:t>
            </w:r>
          </w:p>
          <w:p w14:paraId="392A6E9F" w14:textId="77777777" w:rsidR="0049075D" w:rsidRPr="00197E35" w:rsidRDefault="0049075D" w:rsidP="00802A8C">
            <w:pPr>
              <w:pStyle w:val="a3"/>
              <w:spacing w:beforeLines="50" w:before="156" w:afterLines="50" w:after="156" w:line="360" w:lineRule="auto"/>
              <w:jc w:val="center"/>
              <w:rPr>
                <w:rFonts w:ascii="Times New Roman" w:hAnsi="Times New Roman"/>
                <w:b/>
                <w:szCs w:val="21"/>
              </w:rPr>
            </w:pPr>
            <w:r w:rsidRPr="00197E35">
              <w:rPr>
                <w:rFonts w:ascii="Times New Roman" w:hAnsi="Times New Roman"/>
                <w:b/>
                <w:szCs w:val="21"/>
              </w:rPr>
              <w:t>创新性实验</w:t>
            </w:r>
          </w:p>
        </w:tc>
        <w:tc>
          <w:tcPr>
            <w:tcW w:w="1959" w:type="dxa"/>
            <w:vAlign w:val="center"/>
          </w:tcPr>
          <w:p w14:paraId="2BE29C69" w14:textId="15F727C9" w:rsidR="0049075D" w:rsidRPr="00197E35" w:rsidRDefault="00C63A2F" w:rsidP="00802A8C">
            <w:pPr>
              <w:pStyle w:val="a3"/>
              <w:spacing w:beforeLines="50" w:before="156" w:afterLines="50" w:after="156" w:line="360" w:lineRule="auto"/>
              <w:rPr>
                <w:rFonts w:ascii="Times New Roman" w:hAnsi="Times New Roman"/>
              </w:rPr>
            </w:pPr>
            <w:r w:rsidRPr="00197E35">
              <w:rPr>
                <w:rFonts w:ascii="Times New Roman" w:hAnsi="Times New Roman"/>
              </w:rPr>
              <w:t>培养学生利用已经学习的</w:t>
            </w:r>
            <w:r>
              <w:rPr>
                <w:rFonts w:ascii="Times New Roman" w:hAnsi="Times New Roman" w:hint="eastAsia"/>
              </w:rPr>
              <w:t>分子生物</w:t>
            </w:r>
            <w:r w:rsidRPr="00197E35">
              <w:rPr>
                <w:rFonts w:ascii="Times New Roman" w:hAnsi="Times New Roman"/>
              </w:rPr>
              <w:t>学的基本实验技术，根据实际需要，设计简单的实验流程，解决实际问题的能力。</w:t>
            </w:r>
          </w:p>
        </w:tc>
        <w:tc>
          <w:tcPr>
            <w:tcW w:w="3118" w:type="dxa"/>
            <w:vAlign w:val="center"/>
          </w:tcPr>
          <w:p w14:paraId="662E2E64" w14:textId="39F8D7E9" w:rsidR="0049075D" w:rsidRDefault="0049075D" w:rsidP="00802A8C">
            <w:pPr>
              <w:pStyle w:val="a3"/>
              <w:spacing w:line="360" w:lineRule="auto"/>
              <w:rPr>
                <w:rFonts w:ascii="Times New Roman" w:hAnsi="Times New Roman"/>
                <w:szCs w:val="21"/>
              </w:rPr>
            </w:pPr>
            <w:r w:rsidRPr="0049075D">
              <w:rPr>
                <w:rFonts w:ascii="Times New Roman" w:hAnsi="Times New Roman" w:hint="eastAsia"/>
                <w:szCs w:val="21"/>
              </w:rPr>
              <w:t>外源基因在大肠杆菌中的表达与检测</w:t>
            </w:r>
            <w:r w:rsidR="00C63A2F">
              <w:rPr>
                <w:rFonts w:ascii="Times New Roman" w:hAnsi="Times New Roman" w:hint="eastAsia"/>
              </w:rPr>
              <w:t>（选做）</w:t>
            </w:r>
          </w:p>
          <w:p w14:paraId="764981EC" w14:textId="1A7FE901" w:rsidR="0049075D" w:rsidRPr="0049075D" w:rsidRDefault="0049075D" w:rsidP="00802A8C">
            <w:pPr>
              <w:pStyle w:val="a3"/>
              <w:spacing w:line="360" w:lineRule="auto"/>
              <w:rPr>
                <w:rFonts w:ascii="Times New Roman" w:hAnsi="Times New Roman"/>
                <w:szCs w:val="21"/>
              </w:rPr>
            </w:pPr>
            <w:r>
              <w:rPr>
                <w:rFonts w:ascii="Times New Roman" w:hAnsi="Times New Roman" w:hint="eastAsia"/>
                <w:szCs w:val="21"/>
              </w:rPr>
              <w:t>蛋白质印迹</w:t>
            </w:r>
            <w:r w:rsidR="002D20B1">
              <w:rPr>
                <w:rFonts w:ascii="Times New Roman" w:hAnsi="Times New Roman" w:hint="eastAsia"/>
                <w:szCs w:val="21"/>
              </w:rPr>
              <w:t>检测目标分子的表达水平</w:t>
            </w:r>
            <w:r w:rsidR="00C63A2F">
              <w:rPr>
                <w:rFonts w:ascii="Times New Roman" w:hAnsi="Times New Roman" w:hint="eastAsia"/>
              </w:rPr>
              <w:t>（选做）</w:t>
            </w:r>
          </w:p>
          <w:p w14:paraId="550DFD49" w14:textId="05082C6D" w:rsidR="0049075D" w:rsidRPr="0049075D" w:rsidRDefault="0049075D" w:rsidP="00802A8C">
            <w:pPr>
              <w:pStyle w:val="a3"/>
              <w:spacing w:line="360" w:lineRule="auto"/>
              <w:rPr>
                <w:rFonts w:ascii="Times New Roman" w:hAnsi="Times New Roman"/>
                <w:b/>
                <w:bCs/>
                <w:szCs w:val="21"/>
              </w:rPr>
            </w:pPr>
          </w:p>
        </w:tc>
        <w:tc>
          <w:tcPr>
            <w:tcW w:w="2688" w:type="dxa"/>
            <w:vAlign w:val="center"/>
          </w:tcPr>
          <w:p w14:paraId="14BAAA25" w14:textId="41F302AF" w:rsidR="0049075D" w:rsidRPr="00197E35" w:rsidRDefault="00C63A2F" w:rsidP="00802A8C">
            <w:pPr>
              <w:pStyle w:val="a3"/>
              <w:spacing w:beforeLines="50" w:before="156" w:afterLines="50" w:after="156" w:line="360" w:lineRule="auto"/>
              <w:rPr>
                <w:rFonts w:ascii="Times New Roman" w:hAnsi="Times New Roman"/>
              </w:rPr>
            </w:pPr>
            <w:r>
              <w:rPr>
                <w:rFonts w:ascii="Times New Roman" w:hAnsi="Times New Roman" w:hint="eastAsia"/>
              </w:rPr>
              <w:t>在掌握分子生物学基本方法与技术的基础上，能够实现将外源基因在原核生物中进行表达并对其鉴定；掌握一种对蛋白质分子表达进行分析的方法。</w:t>
            </w:r>
          </w:p>
        </w:tc>
      </w:tr>
    </w:tbl>
    <w:p w14:paraId="6D17025A" w14:textId="77777777" w:rsidR="00CC2F22" w:rsidRDefault="00CC2F22" w:rsidP="00802A8C">
      <w:pPr>
        <w:spacing w:beforeLines="50" w:before="156" w:afterLines="50" w:after="156" w:line="360" w:lineRule="auto"/>
        <w:ind w:firstLineChars="200" w:firstLine="562"/>
        <w:rPr>
          <w:rFonts w:ascii="Times New Roman" w:eastAsia="宋体" w:hAnsi="Times New Roman" w:cs="Times New Roman"/>
          <w:b/>
          <w:sz w:val="28"/>
          <w:szCs w:val="28"/>
        </w:rPr>
      </w:pPr>
    </w:p>
    <w:p w14:paraId="291C1375" w14:textId="29C1062F" w:rsidR="00C00798" w:rsidRPr="00197E35" w:rsidRDefault="007C62ED" w:rsidP="00802A8C">
      <w:pPr>
        <w:spacing w:beforeLines="50" w:before="156" w:afterLines="50" w:after="156" w:line="360" w:lineRule="auto"/>
        <w:ind w:firstLineChars="200" w:firstLine="562"/>
        <w:rPr>
          <w:rFonts w:ascii="Times New Roman" w:eastAsia="宋体" w:hAnsi="Times New Roman" w:cs="Times New Roman"/>
          <w:b/>
          <w:sz w:val="28"/>
          <w:szCs w:val="28"/>
        </w:rPr>
      </w:pPr>
      <w:r w:rsidRPr="00197E35">
        <w:rPr>
          <w:rFonts w:ascii="Times New Roman" w:eastAsia="宋体" w:hAnsi="Times New Roman" w:cs="Times New Roman"/>
          <w:b/>
          <w:sz w:val="28"/>
          <w:szCs w:val="28"/>
        </w:rPr>
        <w:t>三、教学内容</w:t>
      </w:r>
    </w:p>
    <w:p w14:paraId="3523466C" w14:textId="77777777" w:rsidR="002A7568" w:rsidRPr="00197E35" w:rsidRDefault="002A7568" w:rsidP="00802A8C">
      <w:pPr>
        <w:widowControl/>
        <w:spacing w:beforeLines="50" w:before="156" w:afterLines="50" w:after="156" w:line="360" w:lineRule="auto"/>
        <w:ind w:firstLineChars="200" w:firstLine="482"/>
        <w:jc w:val="left"/>
        <w:rPr>
          <w:rFonts w:ascii="Times New Roman" w:eastAsia="宋体" w:hAnsi="Times New Roman" w:cs="Times New Roman"/>
        </w:rPr>
      </w:pPr>
      <w:r w:rsidRPr="00197E35">
        <w:rPr>
          <w:rFonts w:ascii="Times New Roman" w:eastAsia="宋体" w:hAnsi="Times New Roman" w:cs="Times New Roman"/>
          <w:b/>
          <w:sz w:val="24"/>
          <w:szCs w:val="24"/>
        </w:rPr>
        <w:t>第一章</w:t>
      </w:r>
      <w:r w:rsidRPr="00197E35">
        <w:rPr>
          <w:rFonts w:ascii="Times New Roman" w:eastAsia="宋体" w:hAnsi="Times New Roman" w:cs="Times New Roman"/>
          <w:b/>
          <w:sz w:val="24"/>
          <w:szCs w:val="24"/>
        </w:rPr>
        <w:t xml:space="preserve"> </w:t>
      </w:r>
      <w:r w:rsidR="00BC0C09" w:rsidRPr="00197E35">
        <w:rPr>
          <w:rFonts w:ascii="Times New Roman" w:eastAsia="宋体" w:hAnsi="Times New Roman" w:cs="Times New Roman"/>
          <w:b/>
          <w:sz w:val="24"/>
          <w:szCs w:val="24"/>
        </w:rPr>
        <w:t>验证性实验</w:t>
      </w:r>
    </w:p>
    <w:p w14:paraId="25516BB0" w14:textId="77777777" w:rsidR="002A7568" w:rsidRPr="00197E35" w:rsidRDefault="002A7568"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教学目标</w:t>
      </w:r>
    </w:p>
    <w:p w14:paraId="2BAB48EF" w14:textId="77777777" w:rsidR="00C63A2F" w:rsidRDefault="00C63A2F" w:rsidP="00802A8C">
      <w:pPr>
        <w:widowControl/>
        <w:spacing w:beforeLines="50" w:before="156" w:afterLines="50" w:after="156" w:line="360" w:lineRule="auto"/>
        <w:ind w:firstLineChars="200" w:firstLine="420"/>
        <w:jc w:val="left"/>
        <w:rPr>
          <w:rFonts w:ascii="Times New Roman" w:eastAsia="宋体" w:hAnsi="Times New Roman" w:cs="Times New Roman"/>
        </w:rPr>
      </w:pPr>
      <w:r w:rsidRPr="00C63A2F">
        <w:rPr>
          <w:rFonts w:ascii="Times New Roman" w:eastAsia="宋体" w:hAnsi="Times New Roman" w:cs="Times New Roman"/>
        </w:rPr>
        <w:t>通过从细胞或组织样本中提取</w:t>
      </w:r>
      <w:r w:rsidRPr="00C63A2F">
        <w:rPr>
          <w:rFonts w:ascii="Times New Roman" w:eastAsia="宋体" w:hAnsi="Times New Roman" w:cs="Times New Roman"/>
        </w:rPr>
        <w:t>DNA</w:t>
      </w:r>
      <w:r w:rsidRPr="00C63A2F">
        <w:rPr>
          <w:rFonts w:ascii="Times New Roman" w:eastAsia="宋体" w:hAnsi="Times New Roman" w:cs="Times New Roman"/>
        </w:rPr>
        <w:t>或</w:t>
      </w:r>
      <w:r w:rsidRPr="00C63A2F">
        <w:rPr>
          <w:rFonts w:ascii="Times New Roman" w:eastAsia="宋体" w:hAnsi="Times New Roman" w:cs="Times New Roman"/>
        </w:rPr>
        <w:t>RNA</w:t>
      </w:r>
      <w:r w:rsidRPr="00C63A2F">
        <w:rPr>
          <w:rFonts w:ascii="Times New Roman" w:eastAsia="宋体" w:hAnsi="Times New Roman" w:cs="Times New Roman"/>
        </w:rPr>
        <w:t>，并进行定性和定量分析，使学生掌握从目标样本中获得</w:t>
      </w:r>
      <w:r w:rsidRPr="00C63A2F">
        <w:rPr>
          <w:rFonts w:ascii="Times New Roman" w:eastAsia="宋体" w:hAnsi="Times New Roman" w:cs="Times New Roman"/>
        </w:rPr>
        <w:t>DNA</w:t>
      </w:r>
      <w:r w:rsidRPr="00C63A2F">
        <w:rPr>
          <w:rFonts w:ascii="Times New Roman" w:eastAsia="宋体" w:hAnsi="Times New Roman" w:cs="Times New Roman"/>
        </w:rPr>
        <w:t>或</w:t>
      </w:r>
      <w:r w:rsidRPr="00C63A2F">
        <w:rPr>
          <w:rFonts w:ascii="Times New Roman" w:eastAsia="宋体" w:hAnsi="Times New Roman" w:cs="Times New Roman"/>
        </w:rPr>
        <w:t>RNA</w:t>
      </w:r>
      <w:r w:rsidRPr="00C63A2F">
        <w:rPr>
          <w:rFonts w:ascii="Times New Roman" w:eastAsia="宋体" w:hAnsi="Times New Roman" w:cs="Times New Roman"/>
        </w:rPr>
        <w:t>的基本方法与技术。</w:t>
      </w:r>
    </w:p>
    <w:p w14:paraId="0412326A" w14:textId="141CB07C" w:rsidR="002A7568" w:rsidRPr="00197E35" w:rsidRDefault="002A7568"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教学重难点</w:t>
      </w:r>
    </w:p>
    <w:p w14:paraId="4924C827" w14:textId="4654E905" w:rsidR="00D41763" w:rsidRPr="00197E35" w:rsidRDefault="00D41763"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重点：</w:t>
      </w:r>
      <w:r w:rsidR="00941D47" w:rsidRPr="00941D47">
        <w:rPr>
          <w:rFonts w:ascii="Times New Roman" w:eastAsia="宋体" w:hAnsi="Times New Roman" w:cs="Times New Roman"/>
          <w:color w:val="000000"/>
          <w:kern w:val="0"/>
          <w:szCs w:val="21"/>
        </w:rPr>
        <w:t>琼脂糖凝胶电泳</w:t>
      </w:r>
      <w:r w:rsidR="00941D47">
        <w:rPr>
          <w:rFonts w:ascii="Times New Roman" w:eastAsia="宋体" w:hAnsi="Times New Roman" w:cs="Times New Roman" w:hint="eastAsia"/>
          <w:color w:val="000000"/>
          <w:kern w:val="0"/>
          <w:szCs w:val="21"/>
        </w:rPr>
        <w:t>分析</w:t>
      </w:r>
      <w:r w:rsidR="00941D47" w:rsidRPr="00941D47">
        <w:rPr>
          <w:rFonts w:ascii="Times New Roman" w:eastAsia="宋体" w:hAnsi="Times New Roman" w:cs="Times New Roman"/>
          <w:color w:val="000000"/>
          <w:kern w:val="0"/>
          <w:szCs w:val="21"/>
        </w:rPr>
        <w:t>DNA</w:t>
      </w:r>
      <w:r w:rsidR="00941D47">
        <w:rPr>
          <w:rFonts w:ascii="Times New Roman" w:eastAsia="宋体" w:hAnsi="Times New Roman" w:cs="Times New Roman" w:hint="eastAsia"/>
          <w:color w:val="000000"/>
          <w:kern w:val="0"/>
          <w:szCs w:val="21"/>
        </w:rPr>
        <w:t>片段的大小；真核生物</w:t>
      </w:r>
      <w:r w:rsidR="00941D47">
        <w:rPr>
          <w:rFonts w:ascii="Times New Roman" w:eastAsia="宋体" w:hAnsi="Times New Roman" w:cs="Times New Roman"/>
          <w:color w:val="000000"/>
          <w:kern w:val="0"/>
          <w:szCs w:val="21"/>
        </w:rPr>
        <w:t>RNA</w:t>
      </w:r>
      <w:r w:rsidR="00941D47">
        <w:rPr>
          <w:rFonts w:ascii="Times New Roman" w:eastAsia="宋体" w:hAnsi="Times New Roman" w:cs="Times New Roman" w:hint="eastAsia"/>
          <w:color w:val="000000"/>
          <w:kern w:val="0"/>
          <w:szCs w:val="21"/>
        </w:rPr>
        <w:t>提取。</w:t>
      </w:r>
    </w:p>
    <w:p w14:paraId="231F4A20" w14:textId="49722F40" w:rsidR="00D41763" w:rsidRPr="00197E35" w:rsidRDefault="00D41763" w:rsidP="00802A8C">
      <w:pPr>
        <w:widowControl/>
        <w:spacing w:beforeLines="50" w:before="156" w:afterLines="50" w:after="156" w:line="360" w:lineRule="auto"/>
        <w:ind w:leftChars="100" w:left="210"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难点：</w:t>
      </w:r>
      <w:r w:rsidR="00941D47" w:rsidRPr="00941D47">
        <w:rPr>
          <w:rFonts w:ascii="Times New Roman" w:eastAsia="宋体" w:hAnsi="Times New Roman" w:cs="Times New Roman"/>
          <w:color w:val="000000"/>
          <w:kern w:val="0"/>
          <w:szCs w:val="21"/>
        </w:rPr>
        <w:t>琼脂糖</w:t>
      </w:r>
      <w:r w:rsidR="00941D47">
        <w:rPr>
          <w:rFonts w:ascii="Times New Roman" w:eastAsia="宋体" w:hAnsi="Times New Roman" w:cs="Times New Roman" w:hint="eastAsia"/>
          <w:color w:val="000000"/>
          <w:kern w:val="0"/>
          <w:szCs w:val="21"/>
        </w:rPr>
        <w:t>制胶的质量；真核生物</w:t>
      </w:r>
      <w:r w:rsidR="00941D47">
        <w:rPr>
          <w:rFonts w:ascii="Times New Roman" w:eastAsia="宋体" w:hAnsi="Times New Roman" w:cs="Times New Roman"/>
          <w:color w:val="000000"/>
          <w:kern w:val="0"/>
          <w:szCs w:val="21"/>
        </w:rPr>
        <w:t>RNA</w:t>
      </w:r>
      <w:r w:rsidR="00941D47">
        <w:rPr>
          <w:rFonts w:ascii="Times New Roman" w:eastAsia="宋体" w:hAnsi="Times New Roman" w:cs="Times New Roman" w:hint="eastAsia"/>
          <w:color w:val="000000"/>
          <w:kern w:val="0"/>
          <w:szCs w:val="21"/>
        </w:rPr>
        <w:t>提取获得的浓度。</w:t>
      </w:r>
    </w:p>
    <w:p w14:paraId="026B6BD2" w14:textId="77777777" w:rsidR="002A7568" w:rsidRPr="00197E35" w:rsidRDefault="002A7568"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教学内容</w:t>
      </w:r>
    </w:p>
    <w:p w14:paraId="72B7F37E" w14:textId="516919F2" w:rsidR="00941D47" w:rsidRPr="00941D47" w:rsidRDefault="00941D47"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941D47">
        <w:rPr>
          <w:rFonts w:ascii="Times New Roman" w:eastAsia="宋体" w:hAnsi="Times New Roman" w:cs="Times New Roman"/>
          <w:color w:val="000000"/>
          <w:kern w:val="0"/>
          <w:szCs w:val="21"/>
        </w:rPr>
        <w:lastRenderedPageBreak/>
        <w:t>琼脂糖凝胶</w:t>
      </w:r>
      <w:r w:rsidR="00D2168E">
        <w:rPr>
          <w:rFonts w:ascii="Times New Roman" w:eastAsia="宋体" w:hAnsi="Times New Roman" w:cs="Times New Roman" w:hint="eastAsia"/>
          <w:color w:val="000000"/>
          <w:kern w:val="0"/>
          <w:szCs w:val="21"/>
        </w:rPr>
        <w:t>制备及</w:t>
      </w:r>
      <w:r w:rsidRPr="00941D47">
        <w:rPr>
          <w:rFonts w:ascii="Times New Roman" w:eastAsia="宋体" w:hAnsi="Times New Roman" w:cs="Times New Roman"/>
          <w:color w:val="000000"/>
          <w:kern w:val="0"/>
          <w:szCs w:val="21"/>
        </w:rPr>
        <w:t>电泳检测</w:t>
      </w:r>
      <w:r w:rsidRPr="00941D47">
        <w:rPr>
          <w:rFonts w:ascii="Times New Roman" w:eastAsia="宋体" w:hAnsi="Times New Roman" w:cs="Times New Roman"/>
          <w:color w:val="000000"/>
          <w:kern w:val="0"/>
          <w:szCs w:val="21"/>
        </w:rPr>
        <w:t>DNA</w:t>
      </w:r>
    </w:p>
    <w:p w14:paraId="16050BAF" w14:textId="255CE32F" w:rsidR="00941D47" w:rsidRPr="00941D47" w:rsidRDefault="00941D47"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941D47">
        <w:rPr>
          <w:rFonts w:ascii="Times New Roman" w:eastAsia="宋体" w:hAnsi="Times New Roman" w:cs="Times New Roman"/>
          <w:color w:val="000000"/>
          <w:kern w:val="0"/>
          <w:szCs w:val="21"/>
        </w:rPr>
        <w:t>哺乳动物基因组</w:t>
      </w:r>
      <w:r w:rsidRPr="00941D47">
        <w:rPr>
          <w:rFonts w:ascii="Times New Roman" w:eastAsia="宋体" w:hAnsi="Times New Roman" w:cs="Times New Roman"/>
          <w:color w:val="000000"/>
          <w:kern w:val="0"/>
          <w:szCs w:val="21"/>
        </w:rPr>
        <w:t>DNA</w:t>
      </w:r>
      <w:r w:rsidRPr="00941D47">
        <w:rPr>
          <w:rFonts w:ascii="Times New Roman" w:eastAsia="宋体" w:hAnsi="Times New Roman" w:cs="Times New Roman"/>
          <w:color w:val="000000"/>
          <w:kern w:val="0"/>
          <w:szCs w:val="21"/>
        </w:rPr>
        <w:t>的分离和分析</w:t>
      </w:r>
    </w:p>
    <w:p w14:paraId="40C9D934" w14:textId="77777777" w:rsidR="00941D47" w:rsidRDefault="00941D47"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941D47">
        <w:rPr>
          <w:rFonts w:ascii="Times New Roman" w:eastAsia="宋体" w:hAnsi="Times New Roman" w:cs="Times New Roman"/>
          <w:color w:val="000000"/>
          <w:kern w:val="0"/>
          <w:szCs w:val="21"/>
        </w:rPr>
        <w:t>真核生物总</w:t>
      </w:r>
      <w:r w:rsidRPr="00941D47">
        <w:rPr>
          <w:rFonts w:ascii="Times New Roman" w:eastAsia="宋体" w:hAnsi="Times New Roman" w:cs="Times New Roman"/>
          <w:color w:val="000000"/>
          <w:kern w:val="0"/>
          <w:szCs w:val="21"/>
        </w:rPr>
        <w:t>RNA</w:t>
      </w:r>
      <w:r w:rsidRPr="00941D47">
        <w:rPr>
          <w:rFonts w:ascii="Times New Roman" w:eastAsia="宋体" w:hAnsi="Times New Roman" w:cs="Times New Roman"/>
          <w:color w:val="000000"/>
          <w:kern w:val="0"/>
          <w:szCs w:val="21"/>
        </w:rPr>
        <w:t>的提取及定量检测</w:t>
      </w:r>
    </w:p>
    <w:p w14:paraId="259DB0DC" w14:textId="761C8FE9" w:rsidR="002A7568" w:rsidRPr="00197E35" w:rsidRDefault="002A7568"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4.</w:t>
      </w:r>
      <w:r w:rsidRPr="00197E35">
        <w:rPr>
          <w:rFonts w:ascii="Times New Roman" w:eastAsia="宋体" w:hAnsi="Times New Roman" w:cs="Times New Roman"/>
          <w:color w:val="000000"/>
          <w:kern w:val="0"/>
          <w:szCs w:val="21"/>
        </w:rPr>
        <w:t>教学方法</w:t>
      </w:r>
    </w:p>
    <w:p w14:paraId="2D96B806" w14:textId="77777777" w:rsidR="008C45F1" w:rsidRPr="00197E35" w:rsidRDefault="008C45F1" w:rsidP="00802A8C">
      <w:pPr>
        <w:widowControl/>
        <w:spacing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）讲授法：</w:t>
      </w:r>
      <w:r w:rsidR="009444E3" w:rsidRPr="00197E35">
        <w:rPr>
          <w:rFonts w:ascii="Times New Roman" w:eastAsia="宋体" w:hAnsi="Times New Roman" w:cs="Times New Roman"/>
          <w:color w:val="000000"/>
          <w:kern w:val="0"/>
          <w:szCs w:val="21"/>
        </w:rPr>
        <w:t>讲述</w:t>
      </w:r>
      <w:r w:rsidRPr="00197E35">
        <w:rPr>
          <w:rFonts w:ascii="Times New Roman" w:eastAsia="宋体" w:hAnsi="Times New Roman" w:cs="Times New Roman"/>
          <w:color w:val="000000"/>
          <w:kern w:val="0"/>
          <w:szCs w:val="21"/>
        </w:rPr>
        <w:t>实验</w:t>
      </w:r>
      <w:r w:rsidR="009444E3" w:rsidRPr="00197E35">
        <w:rPr>
          <w:rFonts w:ascii="Times New Roman" w:eastAsia="宋体" w:hAnsi="Times New Roman" w:cs="Times New Roman"/>
          <w:color w:val="000000"/>
          <w:kern w:val="0"/>
          <w:szCs w:val="21"/>
        </w:rPr>
        <w:t>的</w:t>
      </w:r>
      <w:r w:rsidRPr="00197E35">
        <w:rPr>
          <w:rFonts w:ascii="Times New Roman" w:eastAsia="宋体" w:hAnsi="Times New Roman" w:cs="Times New Roman"/>
          <w:color w:val="000000"/>
          <w:kern w:val="0"/>
          <w:szCs w:val="21"/>
        </w:rPr>
        <w:t>原理、步骤和注意事项。</w:t>
      </w:r>
    </w:p>
    <w:p w14:paraId="0A1E7854" w14:textId="77777777" w:rsidR="00D41763" w:rsidRPr="00197E35" w:rsidRDefault="008C45F1"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）讨论法：以提问的方式指导学生学习实验原理、步骤和注意事项。</w:t>
      </w:r>
    </w:p>
    <w:p w14:paraId="4DFAE031" w14:textId="77777777" w:rsidR="008C45F1" w:rsidRPr="00197E35" w:rsidRDefault="008C45F1"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）演示法：为学生演示器具的使用</w:t>
      </w:r>
      <w:r w:rsidR="009444E3" w:rsidRPr="00197E35">
        <w:rPr>
          <w:rFonts w:ascii="Times New Roman" w:eastAsia="宋体" w:hAnsi="Times New Roman" w:cs="Times New Roman"/>
          <w:color w:val="000000"/>
          <w:kern w:val="0"/>
          <w:szCs w:val="21"/>
        </w:rPr>
        <w:t>方法</w:t>
      </w:r>
      <w:r w:rsidRPr="00197E35">
        <w:rPr>
          <w:rFonts w:ascii="Times New Roman" w:eastAsia="宋体" w:hAnsi="Times New Roman" w:cs="Times New Roman"/>
          <w:color w:val="000000"/>
          <w:kern w:val="0"/>
          <w:szCs w:val="21"/>
        </w:rPr>
        <w:t>和</w:t>
      </w:r>
      <w:r w:rsidR="009444E3" w:rsidRPr="00197E35">
        <w:rPr>
          <w:rFonts w:ascii="Times New Roman" w:eastAsia="宋体" w:hAnsi="Times New Roman" w:cs="Times New Roman"/>
          <w:color w:val="000000"/>
          <w:kern w:val="0"/>
          <w:szCs w:val="21"/>
        </w:rPr>
        <w:t>复杂的</w:t>
      </w:r>
      <w:r w:rsidRPr="00197E35">
        <w:rPr>
          <w:rFonts w:ascii="Times New Roman" w:eastAsia="宋体" w:hAnsi="Times New Roman" w:cs="Times New Roman"/>
          <w:color w:val="000000"/>
          <w:kern w:val="0"/>
          <w:szCs w:val="21"/>
        </w:rPr>
        <w:t>实验操作</w:t>
      </w:r>
      <w:r w:rsidR="009444E3" w:rsidRPr="00197E35">
        <w:rPr>
          <w:rFonts w:ascii="Times New Roman" w:eastAsia="宋体" w:hAnsi="Times New Roman" w:cs="Times New Roman"/>
          <w:color w:val="000000"/>
          <w:kern w:val="0"/>
          <w:szCs w:val="21"/>
        </w:rPr>
        <w:t>方法</w:t>
      </w:r>
      <w:r w:rsidRPr="00197E35">
        <w:rPr>
          <w:rFonts w:ascii="Times New Roman" w:eastAsia="宋体" w:hAnsi="Times New Roman" w:cs="Times New Roman"/>
          <w:color w:val="000000"/>
          <w:kern w:val="0"/>
          <w:szCs w:val="21"/>
        </w:rPr>
        <w:t>。</w:t>
      </w:r>
    </w:p>
    <w:p w14:paraId="2C77A20D" w14:textId="77777777" w:rsidR="002A7568" w:rsidRPr="00197E35" w:rsidRDefault="002A7568"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5.</w:t>
      </w:r>
      <w:r w:rsidRPr="00197E35">
        <w:rPr>
          <w:rFonts w:ascii="Times New Roman" w:eastAsia="宋体" w:hAnsi="Times New Roman" w:cs="Times New Roman"/>
          <w:color w:val="000000"/>
          <w:kern w:val="0"/>
          <w:szCs w:val="21"/>
        </w:rPr>
        <w:t>教学评价</w:t>
      </w:r>
    </w:p>
    <w:p w14:paraId="049095EE" w14:textId="77777777" w:rsidR="00FC24B5"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）课堂提问：考核学生实验预习情况；</w:t>
      </w:r>
    </w:p>
    <w:p w14:paraId="39D490B2"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）学生实验操作：考核学生实验技能掌握情况；</w:t>
      </w:r>
    </w:p>
    <w:p w14:paraId="2ABFD036" w14:textId="77777777" w:rsidR="005811C0"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）实验报告：考核学生对整个实验的目的和原理的理解情况，分析和解决实验中出现问题的能力。</w:t>
      </w:r>
    </w:p>
    <w:p w14:paraId="1337FE18" w14:textId="77777777" w:rsidR="007F5AE5" w:rsidRPr="00197E35" w:rsidRDefault="007F5AE5"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p>
    <w:p w14:paraId="67F57657" w14:textId="77777777" w:rsidR="00FC24B5" w:rsidRPr="00197E35" w:rsidRDefault="00FC24B5" w:rsidP="00802A8C">
      <w:pPr>
        <w:widowControl/>
        <w:spacing w:beforeLines="50" w:before="156" w:afterLines="50" w:after="156" w:line="360" w:lineRule="auto"/>
        <w:ind w:firstLineChars="200" w:firstLine="482"/>
        <w:jc w:val="left"/>
        <w:rPr>
          <w:rFonts w:ascii="Times New Roman" w:eastAsia="宋体" w:hAnsi="Times New Roman" w:cs="Times New Roman"/>
          <w:b/>
          <w:sz w:val="24"/>
          <w:szCs w:val="24"/>
        </w:rPr>
      </w:pPr>
      <w:r w:rsidRPr="00197E35">
        <w:rPr>
          <w:rFonts w:ascii="Times New Roman" w:eastAsia="宋体" w:hAnsi="Times New Roman" w:cs="Times New Roman"/>
          <w:b/>
          <w:sz w:val="24"/>
          <w:szCs w:val="24"/>
        </w:rPr>
        <w:t>第二章</w:t>
      </w:r>
      <w:r w:rsidRPr="00197E35">
        <w:rPr>
          <w:rFonts w:ascii="Times New Roman" w:eastAsia="宋体" w:hAnsi="Times New Roman" w:cs="Times New Roman"/>
          <w:b/>
          <w:sz w:val="24"/>
          <w:szCs w:val="24"/>
        </w:rPr>
        <w:t xml:space="preserve"> </w:t>
      </w:r>
      <w:r w:rsidR="005811C0" w:rsidRPr="00197E35">
        <w:rPr>
          <w:rFonts w:ascii="Times New Roman" w:eastAsia="宋体" w:hAnsi="Times New Roman" w:cs="Times New Roman"/>
          <w:b/>
          <w:sz w:val="24"/>
          <w:szCs w:val="24"/>
        </w:rPr>
        <w:t>设计性实验</w:t>
      </w:r>
    </w:p>
    <w:p w14:paraId="4EC9E316"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教学目标</w:t>
      </w:r>
    </w:p>
    <w:p w14:paraId="36577C9B" w14:textId="77777777" w:rsidR="007F5AE5" w:rsidRDefault="007F5AE5" w:rsidP="00802A8C">
      <w:pPr>
        <w:widowControl/>
        <w:spacing w:beforeLines="50" w:before="156" w:afterLines="50" w:after="156" w:line="360" w:lineRule="auto"/>
        <w:ind w:firstLineChars="200" w:firstLine="420"/>
        <w:jc w:val="left"/>
        <w:rPr>
          <w:rFonts w:ascii="Times New Roman" w:eastAsia="宋体" w:hAnsi="Times New Roman" w:cs="Times New Roman"/>
        </w:rPr>
      </w:pPr>
      <w:r w:rsidRPr="007F5AE5">
        <w:rPr>
          <w:rFonts w:ascii="Times New Roman" w:eastAsia="宋体" w:hAnsi="Times New Roman" w:cs="Times New Roman"/>
        </w:rPr>
        <w:t>通过实验样品的设计和参数的比较，使学生深刻理解常规的分子物学实验技术的原理，正确使用这些技术的重要性，掌握这些实验技术。</w:t>
      </w:r>
    </w:p>
    <w:p w14:paraId="1D9C524B" w14:textId="29EAF8CC"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教学重难点</w:t>
      </w:r>
    </w:p>
    <w:p w14:paraId="110DBDDF" w14:textId="36912D48" w:rsidR="005811C0" w:rsidRPr="00197E35" w:rsidRDefault="005811C0" w:rsidP="00802A8C">
      <w:pPr>
        <w:widowControl/>
        <w:spacing w:beforeLines="50" w:before="156" w:afterLines="50" w:after="156" w:line="360" w:lineRule="auto"/>
        <w:ind w:leftChars="100" w:left="210"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重点：</w:t>
      </w:r>
      <w:r w:rsidR="00DA263C" w:rsidRPr="00DA263C">
        <w:rPr>
          <w:rFonts w:ascii="Times New Roman" w:eastAsia="宋体" w:hAnsi="Times New Roman" w:cs="Times New Roman"/>
          <w:color w:val="000000"/>
          <w:kern w:val="0"/>
          <w:szCs w:val="21"/>
        </w:rPr>
        <w:t>逆转</w:t>
      </w:r>
      <w:proofErr w:type="gramStart"/>
      <w:r w:rsidR="00DA263C" w:rsidRPr="00DA263C">
        <w:rPr>
          <w:rFonts w:ascii="Times New Roman" w:eastAsia="宋体" w:hAnsi="Times New Roman" w:cs="Times New Roman"/>
          <w:color w:val="000000"/>
          <w:kern w:val="0"/>
          <w:szCs w:val="21"/>
        </w:rPr>
        <w:t>录</w:t>
      </w:r>
      <w:r w:rsidR="00CC2F22">
        <w:rPr>
          <w:rFonts w:ascii="Times New Roman" w:eastAsia="宋体" w:hAnsi="Times New Roman" w:cs="Times New Roman" w:hint="eastAsia"/>
          <w:color w:val="000000"/>
          <w:kern w:val="0"/>
          <w:szCs w:val="21"/>
        </w:rPr>
        <w:t>反应</w:t>
      </w:r>
      <w:proofErr w:type="gramEnd"/>
      <w:r w:rsidR="00DA263C">
        <w:rPr>
          <w:rFonts w:ascii="Times New Roman" w:eastAsia="宋体" w:hAnsi="Times New Roman" w:cs="Times New Roman" w:hint="eastAsia"/>
          <w:color w:val="000000"/>
          <w:kern w:val="0"/>
          <w:szCs w:val="21"/>
        </w:rPr>
        <w:t>的基本原理与操作；</w:t>
      </w:r>
      <w:r w:rsidR="00DA263C" w:rsidRPr="00DA263C">
        <w:rPr>
          <w:rFonts w:ascii="Times New Roman" w:eastAsia="宋体" w:hAnsi="Times New Roman" w:cs="Times New Roman"/>
          <w:color w:val="000000"/>
          <w:kern w:val="0"/>
          <w:szCs w:val="21"/>
        </w:rPr>
        <w:t>实时荧光定量</w:t>
      </w:r>
      <w:r w:rsidR="00DA263C" w:rsidRPr="00DA263C">
        <w:rPr>
          <w:rFonts w:ascii="Times New Roman" w:eastAsia="宋体" w:hAnsi="Times New Roman" w:cs="Times New Roman"/>
          <w:color w:val="000000"/>
          <w:kern w:val="0"/>
          <w:szCs w:val="21"/>
        </w:rPr>
        <w:t>PCR</w:t>
      </w:r>
      <w:r w:rsidR="00DA263C" w:rsidRPr="00DA263C">
        <w:rPr>
          <w:rFonts w:ascii="Times New Roman" w:eastAsia="宋体" w:hAnsi="Times New Roman" w:cs="Times New Roman"/>
          <w:color w:val="000000"/>
          <w:kern w:val="0"/>
          <w:szCs w:val="21"/>
        </w:rPr>
        <w:t>（</w:t>
      </w:r>
      <w:r w:rsidR="00DA263C" w:rsidRPr="00DA263C">
        <w:rPr>
          <w:rFonts w:ascii="Times New Roman" w:eastAsia="宋体" w:hAnsi="Times New Roman" w:cs="Times New Roman"/>
          <w:color w:val="000000"/>
          <w:kern w:val="0"/>
          <w:szCs w:val="21"/>
        </w:rPr>
        <w:t>Real-time PCR</w:t>
      </w:r>
      <w:r w:rsidR="00DA263C" w:rsidRPr="00DA263C">
        <w:rPr>
          <w:rFonts w:ascii="Times New Roman" w:eastAsia="宋体" w:hAnsi="Times New Roman" w:cs="Times New Roman"/>
          <w:color w:val="000000"/>
          <w:kern w:val="0"/>
          <w:szCs w:val="21"/>
        </w:rPr>
        <w:t>）检测</w:t>
      </w:r>
      <w:r w:rsidR="00DA263C">
        <w:rPr>
          <w:rFonts w:ascii="Times New Roman" w:eastAsia="宋体" w:hAnsi="Times New Roman" w:cs="Times New Roman" w:hint="eastAsia"/>
          <w:color w:val="000000"/>
          <w:kern w:val="0"/>
          <w:szCs w:val="21"/>
        </w:rPr>
        <w:t>目标基因表达水平的</w:t>
      </w:r>
      <w:r w:rsidR="00CC2F22">
        <w:rPr>
          <w:rFonts w:ascii="Times New Roman" w:eastAsia="宋体" w:hAnsi="Times New Roman" w:cs="Times New Roman" w:hint="eastAsia"/>
          <w:color w:val="000000"/>
          <w:kern w:val="0"/>
          <w:szCs w:val="21"/>
        </w:rPr>
        <w:t>原理及其算法。</w:t>
      </w:r>
    </w:p>
    <w:p w14:paraId="5739D772" w14:textId="09F22FD5" w:rsidR="005811C0" w:rsidRPr="00197E35" w:rsidRDefault="005811C0" w:rsidP="00802A8C">
      <w:pPr>
        <w:widowControl/>
        <w:spacing w:beforeLines="50" w:before="156" w:afterLines="50" w:after="156" w:line="360" w:lineRule="auto"/>
        <w:ind w:leftChars="100" w:left="210"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难点：</w:t>
      </w:r>
      <w:r w:rsidR="00CC2F22">
        <w:rPr>
          <w:rFonts w:ascii="Times New Roman" w:eastAsia="宋体" w:hAnsi="Times New Roman" w:cs="Times New Roman" w:hint="eastAsia"/>
          <w:color w:val="000000"/>
          <w:kern w:val="0"/>
          <w:szCs w:val="21"/>
        </w:rPr>
        <w:t>如何避免</w:t>
      </w:r>
      <w:r w:rsidR="00CC2F22" w:rsidRPr="00DA263C">
        <w:rPr>
          <w:rFonts w:ascii="Times New Roman" w:eastAsia="宋体" w:hAnsi="Times New Roman" w:cs="Times New Roman" w:hint="eastAsia"/>
          <w:color w:val="000000"/>
          <w:kern w:val="0"/>
          <w:szCs w:val="21"/>
        </w:rPr>
        <w:t>R</w:t>
      </w:r>
      <w:r w:rsidR="00CC2F22" w:rsidRPr="00DA263C">
        <w:rPr>
          <w:rFonts w:ascii="Times New Roman" w:eastAsia="宋体" w:hAnsi="Times New Roman" w:cs="Times New Roman"/>
          <w:color w:val="000000"/>
          <w:kern w:val="0"/>
          <w:szCs w:val="21"/>
        </w:rPr>
        <w:t>eal-time PCR</w:t>
      </w:r>
      <w:r w:rsidR="00CC2F22">
        <w:rPr>
          <w:rFonts w:ascii="Times New Roman" w:eastAsia="宋体" w:hAnsi="Times New Roman" w:cs="Times New Roman" w:hint="eastAsia"/>
          <w:color w:val="000000"/>
          <w:kern w:val="0"/>
          <w:szCs w:val="21"/>
        </w:rPr>
        <w:t>实验中复孔检测水平的差异。</w:t>
      </w:r>
    </w:p>
    <w:p w14:paraId="610B1C89"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教学内容</w:t>
      </w:r>
    </w:p>
    <w:p w14:paraId="7746EF46" w14:textId="77777777" w:rsidR="007F5AE5" w:rsidRPr="007F5AE5" w:rsidRDefault="007F5AE5"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7F5AE5">
        <w:rPr>
          <w:rFonts w:ascii="Times New Roman" w:eastAsia="宋体" w:hAnsi="Times New Roman" w:cs="Times New Roman"/>
          <w:color w:val="000000"/>
          <w:kern w:val="0"/>
          <w:szCs w:val="21"/>
        </w:rPr>
        <w:t>逆转录</w:t>
      </w:r>
      <w:r w:rsidRPr="007F5AE5">
        <w:rPr>
          <w:rFonts w:ascii="Times New Roman" w:eastAsia="宋体" w:hAnsi="Times New Roman" w:cs="Times New Roman"/>
          <w:color w:val="000000"/>
          <w:kern w:val="0"/>
          <w:szCs w:val="21"/>
        </w:rPr>
        <w:t>-</w:t>
      </w:r>
      <w:r w:rsidRPr="007F5AE5">
        <w:rPr>
          <w:rFonts w:ascii="Times New Roman" w:eastAsia="宋体" w:hAnsi="Times New Roman" w:cs="Times New Roman"/>
          <w:color w:val="000000"/>
          <w:kern w:val="0"/>
          <w:szCs w:val="21"/>
        </w:rPr>
        <w:t>聚合酶链反应（</w:t>
      </w:r>
      <w:r w:rsidRPr="007F5AE5">
        <w:rPr>
          <w:rFonts w:ascii="Times New Roman" w:eastAsia="宋体" w:hAnsi="Times New Roman" w:cs="Times New Roman"/>
          <w:color w:val="000000"/>
          <w:kern w:val="0"/>
          <w:szCs w:val="21"/>
        </w:rPr>
        <w:t>RT-PCR</w:t>
      </w:r>
      <w:r w:rsidRPr="007F5AE5">
        <w:rPr>
          <w:rFonts w:ascii="Times New Roman" w:eastAsia="宋体" w:hAnsi="Times New Roman" w:cs="Times New Roman"/>
          <w:color w:val="000000"/>
          <w:kern w:val="0"/>
          <w:szCs w:val="21"/>
        </w:rPr>
        <w:t>）</w:t>
      </w:r>
    </w:p>
    <w:p w14:paraId="7756459D" w14:textId="77777777" w:rsidR="007F5AE5" w:rsidRPr="007F5AE5" w:rsidRDefault="007F5AE5"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7F5AE5">
        <w:rPr>
          <w:rFonts w:ascii="Times New Roman" w:eastAsia="宋体" w:hAnsi="Times New Roman" w:cs="Times New Roman"/>
          <w:color w:val="000000"/>
          <w:kern w:val="0"/>
          <w:szCs w:val="21"/>
        </w:rPr>
        <w:lastRenderedPageBreak/>
        <w:t>实时荧光定量</w:t>
      </w:r>
      <w:r w:rsidRPr="007F5AE5">
        <w:rPr>
          <w:rFonts w:ascii="Times New Roman" w:eastAsia="宋体" w:hAnsi="Times New Roman" w:cs="Times New Roman"/>
          <w:color w:val="000000"/>
          <w:kern w:val="0"/>
          <w:szCs w:val="21"/>
        </w:rPr>
        <w:t>PCR</w:t>
      </w:r>
      <w:r w:rsidRPr="007F5AE5">
        <w:rPr>
          <w:rFonts w:ascii="Times New Roman" w:eastAsia="宋体" w:hAnsi="Times New Roman" w:cs="Times New Roman"/>
          <w:color w:val="000000"/>
          <w:kern w:val="0"/>
          <w:szCs w:val="21"/>
        </w:rPr>
        <w:t>（</w:t>
      </w:r>
      <w:r w:rsidRPr="007F5AE5">
        <w:rPr>
          <w:rFonts w:ascii="Times New Roman" w:eastAsia="宋体" w:hAnsi="Times New Roman" w:cs="Times New Roman"/>
          <w:color w:val="000000"/>
          <w:kern w:val="0"/>
          <w:szCs w:val="21"/>
        </w:rPr>
        <w:t>Real-time PCR</w:t>
      </w:r>
      <w:r w:rsidRPr="007F5AE5">
        <w:rPr>
          <w:rFonts w:ascii="Times New Roman" w:eastAsia="宋体" w:hAnsi="Times New Roman" w:cs="Times New Roman"/>
          <w:color w:val="000000"/>
          <w:kern w:val="0"/>
          <w:szCs w:val="21"/>
        </w:rPr>
        <w:t>）检测基因的表达水平</w:t>
      </w:r>
    </w:p>
    <w:p w14:paraId="429230D4" w14:textId="77777777" w:rsidR="007F5AE5" w:rsidRDefault="007F5AE5"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7F5AE5">
        <w:rPr>
          <w:rFonts w:ascii="Times New Roman" w:eastAsia="宋体" w:hAnsi="Times New Roman" w:cs="Times New Roman"/>
          <w:color w:val="000000"/>
          <w:kern w:val="0"/>
          <w:szCs w:val="21"/>
        </w:rPr>
        <w:t>质粒</w:t>
      </w:r>
      <w:r w:rsidRPr="007F5AE5">
        <w:rPr>
          <w:rFonts w:ascii="Times New Roman" w:eastAsia="宋体" w:hAnsi="Times New Roman" w:cs="Times New Roman"/>
          <w:color w:val="000000"/>
          <w:kern w:val="0"/>
          <w:szCs w:val="21"/>
        </w:rPr>
        <w:t>DNA</w:t>
      </w:r>
      <w:r w:rsidRPr="007F5AE5">
        <w:rPr>
          <w:rFonts w:ascii="Times New Roman" w:eastAsia="宋体" w:hAnsi="Times New Roman" w:cs="Times New Roman"/>
          <w:color w:val="000000"/>
          <w:kern w:val="0"/>
          <w:szCs w:val="21"/>
        </w:rPr>
        <w:t>的提取及其定性与定量分析</w:t>
      </w:r>
    </w:p>
    <w:p w14:paraId="4686BD6E" w14:textId="4290A83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4.</w:t>
      </w:r>
      <w:r w:rsidRPr="00197E35">
        <w:rPr>
          <w:rFonts w:ascii="Times New Roman" w:eastAsia="宋体" w:hAnsi="Times New Roman" w:cs="Times New Roman"/>
          <w:color w:val="000000"/>
          <w:kern w:val="0"/>
          <w:szCs w:val="21"/>
        </w:rPr>
        <w:t>教学方法</w:t>
      </w:r>
    </w:p>
    <w:p w14:paraId="3A1DFD3A" w14:textId="77777777" w:rsidR="005811C0" w:rsidRPr="00197E35" w:rsidRDefault="005811C0" w:rsidP="00802A8C">
      <w:pPr>
        <w:widowControl/>
        <w:spacing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）讲授法：</w:t>
      </w:r>
      <w:r w:rsidR="009444E3" w:rsidRPr="00197E35">
        <w:rPr>
          <w:rFonts w:ascii="Times New Roman" w:eastAsia="宋体" w:hAnsi="Times New Roman" w:cs="Times New Roman"/>
          <w:color w:val="000000"/>
          <w:kern w:val="0"/>
          <w:szCs w:val="21"/>
        </w:rPr>
        <w:t>讲授</w:t>
      </w:r>
      <w:r w:rsidRPr="00197E35">
        <w:rPr>
          <w:rFonts w:ascii="Times New Roman" w:eastAsia="宋体" w:hAnsi="Times New Roman" w:cs="Times New Roman"/>
          <w:color w:val="000000"/>
          <w:kern w:val="0"/>
          <w:szCs w:val="21"/>
        </w:rPr>
        <w:t>实验原理、步骤和注意事项。</w:t>
      </w:r>
    </w:p>
    <w:p w14:paraId="2B8872DD"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）讨论法：以提问的方式指导学生学习实验原理、步骤和注意事项。</w:t>
      </w:r>
    </w:p>
    <w:p w14:paraId="2CAB4521"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）演示法：</w:t>
      </w:r>
      <w:r w:rsidR="009444E3" w:rsidRPr="00197E35">
        <w:rPr>
          <w:rFonts w:ascii="Times New Roman" w:eastAsia="宋体" w:hAnsi="Times New Roman" w:cs="Times New Roman"/>
          <w:color w:val="000000"/>
          <w:kern w:val="0"/>
          <w:szCs w:val="21"/>
        </w:rPr>
        <w:t>为学生演示器具的使用方法和复杂的实验操作方法。</w:t>
      </w:r>
    </w:p>
    <w:p w14:paraId="4187C959"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5.</w:t>
      </w:r>
      <w:r w:rsidRPr="00197E35">
        <w:rPr>
          <w:rFonts w:ascii="Times New Roman" w:eastAsia="宋体" w:hAnsi="Times New Roman" w:cs="Times New Roman"/>
          <w:color w:val="000000"/>
          <w:kern w:val="0"/>
          <w:szCs w:val="21"/>
        </w:rPr>
        <w:t>教学评价</w:t>
      </w:r>
    </w:p>
    <w:p w14:paraId="11442451"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）课堂提问：考核学生实验预习情况；</w:t>
      </w:r>
    </w:p>
    <w:p w14:paraId="7E31E7C0"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）学生实验操作：考核学生实验技能掌握情况；</w:t>
      </w:r>
    </w:p>
    <w:p w14:paraId="5B94B705" w14:textId="77777777" w:rsidR="005811C0"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）实验报告：考核学生对整个实验的目的和原理的理解情况，分析和解决实验中出现问题的能力。</w:t>
      </w:r>
    </w:p>
    <w:p w14:paraId="49D8ABE4" w14:textId="77777777" w:rsidR="00CC2F22" w:rsidRPr="00197E35" w:rsidRDefault="00CC2F22"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p>
    <w:p w14:paraId="733E27D6" w14:textId="77777777" w:rsidR="005811C0" w:rsidRPr="00197E35" w:rsidRDefault="005811C0" w:rsidP="00802A8C">
      <w:pPr>
        <w:widowControl/>
        <w:spacing w:beforeLines="50" w:before="156" w:afterLines="50" w:after="156" w:line="360" w:lineRule="auto"/>
        <w:ind w:firstLineChars="200" w:firstLine="482"/>
        <w:jc w:val="left"/>
        <w:rPr>
          <w:rFonts w:ascii="Times New Roman" w:eastAsia="宋体" w:hAnsi="Times New Roman" w:cs="Times New Roman"/>
          <w:b/>
          <w:sz w:val="24"/>
          <w:szCs w:val="24"/>
        </w:rPr>
      </w:pPr>
      <w:r w:rsidRPr="00197E35">
        <w:rPr>
          <w:rFonts w:ascii="Times New Roman" w:eastAsia="宋体" w:hAnsi="Times New Roman" w:cs="Times New Roman"/>
          <w:b/>
          <w:sz w:val="24"/>
          <w:szCs w:val="24"/>
        </w:rPr>
        <w:t>第三章</w:t>
      </w:r>
      <w:r w:rsidRPr="00197E35">
        <w:rPr>
          <w:rFonts w:ascii="Times New Roman" w:eastAsia="宋体" w:hAnsi="Times New Roman" w:cs="Times New Roman"/>
          <w:b/>
          <w:sz w:val="24"/>
          <w:szCs w:val="24"/>
        </w:rPr>
        <w:t xml:space="preserve"> </w:t>
      </w:r>
      <w:r w:rsidRPr="00197E35">
        <w:rPr>
          <w:rFonts w:ascii="Times New Roman" w:eastAsia="宋体" w:hAnsi="Times New Roman" w:cs="Times New Roman"/>
          <w:b/>
          <w:sz w:val="24"/>
          <w:szCs w:val="24"/>
        </w:rPr>
        <w:t>综合性实验</w:t>
      </w:r>
    </w:p>
    <w:p w14:paraId="328B2199"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教学目标</w:t>
      </w:r>
    </w:p>
    <w:p w14:paraId="20346E5D" w14:textId="77777777" w:rsidR="00CC2F22" w:rsidRDefault="00CC2F22" w:rsidP="00802A8C">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CC2F22">
        <w:rPr>
          <w:rFonts w:ascii="Times New Roman" w:eastAsia="宋体" w:hAnsi="Times New Roman" w:cs="Times New Roman"/>
          <w:szCs w:val="21"/>
        </w:rPr>
        <w:t>通过大肠杆菌感受态细胞的制备及质粒转化，基因扩增及产物的回收等实验，使学生掌握基因重组和转化的方法及其鉴定技术。</w:t>
      </w:r>
    </w:p>
    <w:p w14:paraId="4954D688" w14:textId="740FE0EA"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教学重难点</w:t>
      </w:r>
    </w:p>
    <w:p w14:paraId="13F79026" w14:textId="2563B8D4" w:rsidR="00CC2F22" w:rsidRPr="00CC2F22" w:rsidRDefault="005811C0" w:rsidP="00802A8C">
      <w:pPr>
        <w:widowControl/>
        <w:spacing w:beforeLines="50" w:before="156" w:afterLines="50" w:after="156" w:line="360" w:lineRule="auto"/>
        <w:ind w:leftChars="100" w:left="210"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重点：</w:t>
      </w:r>
      <w:r w:rsidR="00CC2F22" w:rsidRPr="00CC2F22">
        <w:rPr>
          <w:rFonts w:ascii="Times New Roman" w:eastAsia="宋体" w:hAnsi="Times New Roman" w:cs="Times New Roman"/>
          <w:color w:val="000000"/>
          <w:kern w:val="0"/>
          <w:szCs w:val="21"/>
        </w:rPr>
        <w:t>质粒</w:t>
      </w:r>
      <w:r w:rsidR="00CC2F22" w:rsidRPr="00CC2F22">
        <w:rPr>
          <w:rFonts w:ascii="Times New Roman" w:eastAsia="宋体" w:hAnsi="Times New Roman" w:cs="Times New Roman"/>
          <w:color w:val="000000"/>
          <w:kern w:val="0"/>
          <w:szCs w:val="21"/>
        </w:rPr>
        <w:t>DNA</w:t>
      </w:r>
      <w:r w:rsidR="00CC2F22" w:rsidRPr="00CC2F22">
        <w:rPr>
          <w:rFonts w:ascii="Times New Roman" w:eastAsia="宋体" w:hAnsi="Times New Roman" w:cs="Times New Roman"/>
          <w:color w:val="000000"/>
          <w:kern w:val="0"/>
          <w:szCs w:val="21"/>
        </w:rPr>
        <w:t>的转化</w:t>
      </w:r>
      <w:r w:rsidR="00CC2F22">
        <w:rPr>
          <w:rFonts w:ascii="Times New Roman" w:eastAsia="宋体" w:hAnsi="Times New Roman" w:cs="Times New Roman" w:hint="eastAsia"/>
          <w:color w:val="000000"/>
          <w:kern w:val="0"/>
          <w:szCs w:val="21"/>
        </w:rPr>
        <w:t>；</w:t>
      </w:r>
      <w:r w:rsidR="00CC2F22" w:rsidRPr="00CC2F22">
        <w:rPr>
          <w:rFonts w:ascii="Times New Roman" w:eastAsia="宋体" w:hAnsi="Times New Roman" w:cs="Times New Roman"/>
          <w:color w:val="000000"/>
          <w:kern w:val="0"/>
          <w:szCs w:val="21"/>
        </w:rPr>
        <w:t>PCR</w:t>
      </w:r>
      <w:r w:rsidR="00CC2F22" w:rsidRPr="00CC2F22">
        <w:rPr>
          <w:rFonts w:ascii="Times New Roman" w:eastAsia="宋体" w:hAnsi="Times New Roman" w:cs="Times New Roman"/>
          <w:color w:val="000000"/>
          <w:kern w:val="0"/>
          <w:szCs w:val="21"/>
        </w:rPr>
        <w:t>扩增产物的回收</w:t>
      </w:r>
      <w:r w:rsidR="00CC2F22">
        <w:rPr>
          <w:rFonts w:ascii="Times New Roman" w:eastAsia="宋体" w:hAnsi="Times New Roman" w:cs="Times New Roman" w:hint="eastAsia"/>
          <w:color w:val="000000"/>
          <w:kern w:val="0"/>
          <w:szCs w:val="21"/>
        </w:rPr>
        <w:t>；</w:t>
      </w:r>
      <w:r w:rsidR="00CC2F22" w:rsidRPr="00CC2F22">
        <w:rPr>
          <w:rFonts w:ascii="Times New Roman" w:eastAsia="宋体" w:hAnsi="Times New Roman" w:cs="Times New Roman"/>
          <w:color w:val="000000"/>
          <w:kern w:val="0"/>
          <w:szCs w:val="21"/>
        </w:rPr>
        <w:t>DNA</w:t>
      </w:r>
      <w:r w:rsidR="00CC2F22" w:rsidRPr="00CC2F22">
        <w:rPr>
          <w:rFonts w:ascii="Times New Roman" w:eastAsia="宋体" w:hAnsi="Times New Roman" w:cs="Times New Roman"/>
          <w:color w:val="000000"/>
          <w:kern w:val="0"/>
          <w:szCs w:val="21"/>
        </w:rPr>
        <w:t>酶切</w:t>
      </w:r>
      <w:r w:rsidR="00CC2F22">
        <w:rPr>
          <w:rFonts w:ascii="Times New Roman" w:eastAsia="宋体" w:hAnsi="Times New Roman" w:cs="Times New Roman" w:hint="eastAsia"/>
          <w:color w:val="000000"/>
          <w:kern w:val="0"/>
          <w:szCs w:val="21"/>
        </w:rPr>
        <w:t>后电泳</w:t>
      </w:r>
      <w:r w:rsidR="00CC2F22" w:rsidRPr="00CC2F22">
        <w:rPr>
          <w:rFonts w:ascii="Times New Roman" w:eastAsia="宋体" w:hAnsi="Times New Roman" w:cs="Times New Roman"/>
          <w:color w:val="000000"/>
          <w:kern w:val="0"/>
          <w:szCs w:val="21"/>
        </w:rPr>
        <w:t>片段的切胶回收</w:t>
      </w:r>
      <w:r w:rsidR="00CC2F22">
        <w:rPr>
          <w:rFonts w:ascii="Times New Roman" w:eastAsia="宋体" w:hAnsi="Times New Roman" w:cs="Times New Roman" w:hint="eastAsia"/>
          <w:color w:val="000000"/>
          <w:kern w:val="0"/>
          <w:szCs w:val="21"/>
        </w:rPr>
        <w:t>。</w:t>
      </w:r>
    </w:p>
    <w:p w14:paraId="440BFCFE" w14:textId="5614E5BF" w:rsidR="005811C0" w:rsidRPr="00197E35" w:rsidRDefault="005811C0"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难点：</w:t>
      </w:r>
      <w:r w:rsidR="008850A9" w:rsidRPr="00197E35">
        <w:rPr>
          <w:rFonts w:ascii="Times New Roman" w:eastAsia="宋体" w:hAnsi="Times New Roman" w:cs="Times New Roman"/>
          <w:color w:val="000000"/>
          <w:kern w:val="0"/>
          <w:szCs w:val="21"/>
        </w:rPr>
        <w:t>如何</w:t>
      </w:r>
      <w:r w:rsidR="00CC2F22">
        <w:rPr>
          <w:rFonts w:ascii="Times New Roman" w:eastAsia="宋体" w:hAnsi="Times New Roman" w:cs="Times New Roman" w:hint="eastAsia"/>
          <w:color w:val="000000"/>
          <w:kern w:val="0"/>
          <w:szCs w:val="21"/>
        </w:rPr>
        <w:t>将外源基因有效构建至重组质粒中，并如何实现重组质粒有效转化至大肠杆菌中。</w:t>
      </w:r>
    </w:p>
    <w:p w14:paraId="1AF562EF"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教学内容</w:t>
      </w:r>
    </w:p>
    <w:p w14:paraId="4C817470" w14:textId="77777777" w:rsidR="00CC2F22" w:rsidRPr="00CC2F22" w:rsidRDefault="00CC2F22"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CC2F22">
        <w:rPr>
          <w:rFonts w:ascii="Times New Roman" w:eastAsia="宋体" w:hAnsi="Times New Roman" w:cs="Times New Roman"/>
          <w:color w:val="000000"/>
          <w:kern w:val="0"/>
          <w:szCs w:val="21"/>
        </w:rPr>
        <w:t>大肠杆菌感受态细胞的制备及质粒</w:t>
      </w:r>
      <w:r w:rsidRPr="00CC2F22">
        <w:rPr>
          <w:rFonts w:ascii="Times New Roman" w:eastAsia="宋体" w:hAnsi="Times New Roman" w:cs="Times New Roman"/>
          <w:color w:val="000000"/>
          <w:kern w:val="0"/>
          <w:szCs w:val="21"/>
        </w:rPr>
        <w:t>DNA</w:t>
      </w:r>
      <w:r w:rsidRPr="00CC2F22">
        <w:rPr>
          <w:rFonts w:ascii="Times New Roman" w:eastAsia="宋体" w:hAnsi="Times New Roman" w:cs="Times New Roman"/>
          <w:color w:val="000000"/>
          <w:kern w:val="0"/>
          <w:szCs w:val="21"/>
        </w:rPr>
        <w:t>的转化</w:t>
      </w:r>
    </w:p>
    <w:p w14:paraId="1D5CC794" w14:textId="77777777" w:rsidR="00CC2F22" w:rsidRPr="00CC2F22" w:rsidRDefault="00CC2F22"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CC2F22">
        <w:rPr>
          <w:rFonts w:ascii="Times New Roman" w:eastAsia="宋体" w:hAnsi="Times New Roman" w:cs="Times New Roman"/>
          <w:color w:val="000000"/>
          <w:kern w:val="0"/>
          <w:szCs w:val="21"/>
        </w:rPr>
        <w:lastRenderedPageBreak/>
        <w:t>PCR</w:t>
      </w:r>
      <w:r w:rsidRPr="00CC2F22">
        <w:rPr>
          <w:rFonts w:ascii="Times New Roman" w:eastAsia="宋体" w:hAnsi="Times New Roman" w:cs="Times New Roman"/>
          <w:color w:val="000000"/>
          <w:kern w:val="0"/>
          <w:szCs w:val="21"/>
        </w:rPr>
        <w:t>扩增基因及扩增产物的回收</w:t>
      </w:r>
    </w:p>
    <w:p w14:paraId="0B6138E8" w14:textId="77777777" w:rsidR="00CC2F22" w:rsidRPr="00CC2F22" w:rsidRDefault="00CC2F22"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CC2F22">
        <w:rPr>
          <w:rFonts w:ascii="Times New Roman" w:eastAsia="宋体" w:hAnsi="Times New Roman" w:cs="Times New Roman"/>
          <w:color w:val="000000"/>
          <w:kern w:val="0"/>
          <w:szCs w:val="21"/>
        </w:rPr>
        <w:t>DNA</w:t>
      </w:r>
      <w:proofErr w:type="gramStart"/>
      <w:r w:rsidRPr="00CC2F22">
        <w:rPr>
          <w:rFonts w:ascii="Times New Roman" w:eastAsia="宋体" w:hAnsi="Times New Roman" w:cs="Times New Roman"/>
          <w:color w:val="000000"/>
          <w:kern w:val="0"/>
          <w:szCs w:val="21"/>
        </w:rPr>
        <w:t>酶切及</w:t>
      </w:r>
      <w:proofErr w:type="gramEnd"/>
      <w:r w:rsidRPr="00CC2F22">
        <w:rPr>
          <w:rFonts w:ascii="Times New Roman" w:eastAsia="宋体" w:hAnsi="Times New Roman" w:cs="Times New Roman"/>
          <w:color w:val="000000"/>
          <w:kern w:val="0"/>
          <w:szCs w:val="21"/>
        </w:rPr>
        <w:t>DNA</w:t>
      </w:r>
      <w:r w:rsidRPr="00CC2F22">
        <w:rPr>
          <w:rFonts w:ascii="Times New Roman" w:eastAsia="宋体" w:hAnsi="Times New Roman" w:cs="Times New Roman"/>
          <w:color w:val="000000"/>
          <w:kern w:val="0"/>
          <w:szCs w:val="21"/>
        </w:rPr>
        <w:t>片段的切胶回收</w:t>
      </w:r>
    </w:p>
    <w:p w14:paraId="5A5A5EA4" w14:textId="77777777" w:rsidR="00CC2F22" w:rsidRDefault="00CC2F22"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CC2F22">
        <w:rPr>
          <w:rFonts w:ascii="Times New Roman" w:eastAsia="宋体" w:hAnsi="Times New Roman" w:cs="Times New Roman"/>
          <w:color w:val="000000"/>
          <w:kern w:val="0"/>
          <w:szCs w:val="21"/>
        </w:rPr>
        <w:t>外源</w:t>
      </w:r>
      <w:r w:rsidRPr="00CC2F22">
        <w:rPr>
          <w:rFonts w:ascii="Times New Roman" w:eastAsia="宋体" w:hAnsi="Times New Roman" w:cs="Times New Roman"/>
          <w:color w:val="000000"/>
          <w:kern w:val="0"/>
          <w:szCs w:val="21"/>
        </w:rPr>
        <w:t>DNA</w:t>
      </w:r>
      <w:r w:rsidRPr="00CC2F22">
        <w:rPr>
          <w:rFonts w:ascii="Times New Roman" w:eastAsia="宋体" w:hAnsi="Times New Roman" w:cs="Times New Roman"/>
          <w:color w:val="000000"/>
          <w:kern w:val="0"/>
          <w:szCs w:val="21"/>
        </w:rPr>
        <w:t>的连接及重组质粒</w:t>
      </w:r>
      <w:r w:rsidRPr="00CC2F22">
        <w:rPr>
          <w:rFonts w:ascii="Times New Roman" w:eastAsia="宋体" w:hAnsi="Times New Roman" w:cs="Times New Roman"/>
          <w:color w:val="000000"/>
          <w:kern w:val="0"/>
          <w:szCs w:val="21"/>
        </w:rPr>
        <w:t>DNA</w:t>
      </w:r>
      <w:r w:rsidRPr="00CC2F22">
        <w:rPr>
          <w:rFonts w:ascii="Times New Roman" w:eastAsia="宋体" w:hAnsi="Times New Roman" w:cs="Times New Roman"/>
          <w:color w:val="000000"/>
          <w:kern w:val="0"/>
          <w:szCs w:val="21"/>
        </w:rPr>
        <w:t>转化</w:t>
      </w:r>
    </w:p>
    <w:p w14:paraId="13502208" w14:textId="7EA6A6CF"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4.</w:t>
      </w:r>
      <w:r w:rsidRPr="00197E35">
        <w:rPr>
          <w:rFonts w:ascii="Times New Roman" w:eastAsia="宋体" w:hAnsi="Times New Roman" w:cs="Times New Roman"/>
          <w:color w:val="000000"/>
          <w:kern w:val="0"/>
          <w:szCs w:val="21"/>
        </w:rPr>
        <w:t>教学方法</w:t>
      </w:r>
    </w:p>
    <w:p w14:paraId="04365537" w14:textId="77777777" w:rsidR="005811C0" w:rsidRPr="00197E35" w:rsidRDefault="005811C0" w:rsidP="00802A8C">
      <w:pPr>
        <w:widowControl/>
        <w:spacing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）讲授法：</w:t>
      </w:r>
      <w:r w:rsidR="002018B7" w:rsidRPr="00197E35">
        <w:rPr>
          <w:rFonts w:ascii="Times New Roman" w:eastAsia="宋体" w:hAnsi="Times New Roman" w:cs="Times New Roman"/>
          <w:color w:val="000000"/>
          <w:kern w:val="0"/>
          <w:szCs w:val="21"/>
        </w:rPr>
        <w:t>讲述</w:t>
      </w:r>
      <w:r w:rsidRPr="00197E35">
        <w:rPr>
          <w:rFonts w:ascii="Times New Roman" w:eastAsia="宋体" w:hAnsi="Times New Roman" w:cs="Times New Roman"/>
          <w:color w:val="000000"/>
          <w:kern w:val="0"/>
          <w:szCs w:val="21"/>
        </w:rPr>
        <w:t>实验原理、步骤和注意事项。</w:t>
      </w:r>
    </w:p>
    <w:p w14:paraId="336FDD52"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）讨论法：以提问的方式指导学生学习实验原理、步骤和注意事项。</w:t>
      </w:r>
    </w:p>
    <w:p w14:paraId="658A716C"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）演示法：</w:t>
      </w:r>
      <w:r w:rsidR="002018B7" w:rsidRPr="00197E35">
        <w:rPr>
          <w:rFonts w:ascii="Times New Roman" w:eastAsia="宋体" w:hAnsi="Times New Roman" w:cs="Times New Roman"/>
          <w:color w:val="000000"/>
          <w:kern w:val="0"/>
          <w:szCs w:val="21"/>
        </w:rPr>
        <w:t>为学生演示器具的使用方法和复杂的实验操作方法。</w:t>
      </w:r>
    </w:p>
    <w:p w14:paraId="0B2E25E3"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5.</w:t>
      </w:r>
      <w:r w:rsidRPr="00197E35">
        <w:rPr>
          <w:rFonts w:ascii="Times New Roman" w:eastAsia="宋体" w:hAnsi="Times New Roman" w:cs="Times New Roman"/>
          <w:color w:val="000000"/>
          <w:kern w:val="0"/>
          <w:szCs w:val="21"/>
        </w:rPr>
        <w:t>教学评价</w:t>
      </w:r>
    </w:p>
    <w:p w14:paraId="04702D4A"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）课堂提问：考核学生实验预习情况；</w:t>
      </w:r>
    </w:p>
    <w:p w14:paraId="5E862FB8"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）学生实验操作：考核学生实验技能掌握情况；</w:t>
      </w:r>
    </w:p>
    <w:p w14:paraId="5CE19CC1" w14:textId="77777777" w:rsidR="005811C0"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）实验报告：考核学生对整个实验的目的和原理的理解情况，分析和解决实验中出现问题的能力。</w:t>
      </w:r>
    </w:p>
    <w:p w14:paraId="7F7B65E7" w14:textId="77777777" w:rsidR="00CC2F22" w:rsidRPr="00197E35" w:rsidRDefault="00CC2F22"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p>
    <w:p w14:paraId="0F6F7DDB" w14:textId="77777777" w:rsidR="005811C0" w:rsidRPr="00197E35" w:rsidRDefault="005811C0" w:rsidP="00802A8C">
      <w:pPr>
        <w:widowControl/>
        <w:spacing w:beforeLines="50" w:before="156" w:afterLines="50" w:after="156" w:line="360" w:lineRule="auto"/>
        <w:ind w:firstLineChars="200" w:firstLine="482"/>
        <w:jc w:val="left"/>
        <w:rPr>
          <w:rFonts w:ascii="Times New Roman" w:eastAsia="宋体" w:hAnsi="Times New Roman" w:cs="Times New Roman"/>
          <w:b/>
          <w:sz w:val="24"/>
          <w:szCs w:val="24"/>
        </w:rPr>
      </w:pPr>
      <w:r w:rsidRPr="00197E35">
        <w:rPr>
          <w:rFonts w:ascii="Times New Roman" w:eastAsia="宋体" w:hAnsi="Times New Roman" w:cs="Times New Roman"/>
          <w:b/>
          <w:sz w:val="24"/>
          <w:szCs w:val="24"/>
        </w:rPr>
        <w:t>第四章</w:t>
      </w:r>
      <w:r w:rsidRPr="00197E35">
        <w:rPr>
          <w:rFonts w:ascii="Times New Roman" w:eastAsia="宋体" w:hAnsi="Times New Roman" w:cs="Times New Roman"/>
          <w:b/>
          <w:sz w:val="24"/>
          <w:szCs w:val="24"/>
        </w:rPr>
        <w:t xml:space="preserve"> </w:t>
      </w:r>
      <w:r w:rsidRPr="00197E35">
        <w:rPr>
          <w:rFonts w:ascii="Times New Roman" w:eastAsia="宋体" w:hAnsi="Times New Roman" w:cs="Times New Roman"/>
          <w:b/>
          <w:sz w:val="24"/>
          <w:szCs w:val="24"/>
        </w:rPr>
        <w:t>创新性实验</w:t>
      </w:r>
    </w:p>
    <w:p w14:paraId="433C00B1"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教学目标</w:t>
      </w:r>
    </w:p>
    <w:p w14:paraId="41B54DFB" w14:textId="77777777" w:rsidR="00802A8C" w:rsidRDefault="00802A8C" w:rsidP="00802A8C">
      <w:pPr>
        <w:widowControl/>
        <w:spacing w:beforeLines="50" w:before="156" w:afterLines="50" w:after="156" w:line="360" w:lineRule="auto"/>
        <w:ind w:firstLineChars="200" w:firstLine="420"/>
        <w:jc w:val="left"/>
        <w:rPr>
          <w:rFonts w:ascii="Times New Roman" w:eastAsia="宋体" w:hAnsi="Times New Roman" w:cs="Times New Roman"/>
        </w:rPr>
      </w:pPr>
      <w:r w:rsidRPr="00802A8C">
        <w:rPr>
          <w:rFonts w:ascii="Times New Roman" w:eastAsia="宋体" w:hAnsi="Times New Roman" w:cs="Times New Roman"/>
        </w:rPr>
        <w:t>培养学生利用已经学习的分子生物学的基本实验技术，根据实际需要，设计简单的实验流程，解决实际问题的能力。</w:t>
      </w:r>
    </w:p>
    <w:p w14:paraId="66D315B7" w14:textId="173AB16D"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教学重难点</w:t>
      </w:r>
    </w:p>
    <w:p w14:paraId="4AF4EC6A" w14:textId="77777777" w:rsidR="005811C0" w:rsidRPr="00197E35" w:rsidRDefault="005811C0" w:rsidP="00802A8C">
      <w:pPr>
        <w:widowControl/>
        <w:spacing w:beforeLines="50" w:before="156" w:afterLines="50" w:after="156" w:line="360" w:lineRule="auto"/>
        <w:ind w:leftChars="100" w:left="210"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重点：</w:t>
      </w:r>
      <w:r w:rsidR="00231403" w:rsidRPr="00197E35">
        <w:rPr>
          <w:rFonts w:ascii="Times New Roman" w:eastAsia="宋体" w:hAnsi="Times New Roman" w:cs="Times New Roman"/>
          <w:color w:val="000000"/>
          <w:kern w:val="0"/>
          <w:szCs w:val="21"/>
        </w:rPr>
        <w:t>根据需求设计实验，并验证该设计合理性</w:t>
      </w:r>
      <w:r w:rsidRPr="00197E35">
        <w:rPr>
          <w:rFonts w:ascii="Times New Roman" w:eastAsia="宋体" w:hAnsi="Times New Roman" w:cs="Times New Roman"/>
          <w:color w:val="000000"/>
          <w:kern w:val="0"/>
          <w:szCs w:val="21"/>
        </w:rPr>
        <w:t>。</w:t>
      </w:r>
    </w:p>
    <w:p w14:paraId="311E7DAB" w14:textId="038E92D0" w:rsidR="005811C0" w:rsidRPr="00197E35" w:rsidRDefault="005811C0" w:rsidP="00802A8C">
      <w:pPr>
        <w:widowControl/>
        <w:spacing w:beforeLines="50" w:before="156" w:afterLines="50" w:after="156" w:line="360" w:lineRule="auto"/>
        <w:ind w:leftChars="100" w:left="210"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难点：</w:t>
      </w:r>
      <w:r w:rsidR="00231403" w:rsidRPr="00197E35">
        <w:rPr>
          <w:rFonts w:ascii="Times New Roman" w:eastAsia="宋体" w:hAnsi="Times New Roman" w:cs="Times New Roman"/>
        </w:rPr>
        <w:t>实验</w:t>
      </w:r>
      <w:r w:rsidR="00D2168E">
        <w:rPr>
          <w:rFonts w:ascii="Times New Roman" w:eastAsia="宋体" w:hAnsi="Times New Roman" w:cs="Times New Roman" w:hint="eastAsia"/>
        </w:rPr>
        <w:t>条件的</w:t>
      </w:r>
      <w:r w:rsidR="00231403" w:rsidRPr="00197E35">
        <w:rPr>
          <w:rFonts w:ascii="Times New Roman" w:eastAsia="宋体" w:hAnsi="Times New Roman" w:cs="Times New Roman"/>
        </w:rPr>
        <w:t>设计</w:t>
      </w:r>
      <w:r w:rsidR="00D2168E">
        <w:rPr>
          <w:rFonts w:ascii="Times New Roman" w:eastAsia="宋体" w:hAnsi="Times New Roman" w:cs="Times New Roman" w:hint="eastAsia"/>
        </w:rPr>
        <w:t>与优化</w:t>
      </w:r>
      <w:r w:rsidRPr="00197E35">
        <w:rPr>
          <w:rFonts w:ascii="Times New Roman" w:eastAsia="宋体" w:hAnsi="Times New Roman" w:cs="Times New Roman" w:hint="eastAsia"/>
        </w:rPr>
        <w:t>。</w:t>
      </w:r>
    </w:p>
    <w:p w14:paraId="79C7D6D2"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教学内容</w:t>
      </w:r>
    </w:p>
    <w:p w14:paraId="335E5893" w14:textId="2BE35C39" w:rsidR="00802A8C" w:rsidRPr="00802A8C" w:rsidRDefault="00802A8C"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802A8C">
        <w:rPr>
          <w:rFonts w:ascii="Times New Roman" w:eastAsia="宋体" w:hAnsi="Times New Roman" w:cs="Times New Roman"/>
          <w:color w:val="000000"/>
          <w:kern w:val="0"/>
          <w:szCs w:val="21"/>
        </w:rPr>
        <w:t>外源基因在大肠杆菌中的表达与检测</w:t>
      </w:r>
    </w:p>
    <w:p w14:paraId="1B668B4A" w14:textId="0BA8AA44" w:rsidR="00802A8C" w:rsidRDefault="00802A8C" w:rsidP="00802A8C">
      <w:pPr>
        <w:widowControl/>
        <w:spacing w:beforeLines="50" w:before="156" w:afterLines="50" w:after="156" w:line="360" w:lineRule="auto"/>
        <w:ind w:firstLineChars="300" w:firstLine="630"/>
        <w:jc w:val="left"/>
        <w:rPr>
          <w:rFonts w:ascii="Times New Roman" w:eastAsia="宋体" w:hAnsi="Times New Roman" w:cs="Times New Roman"/>
          <w:color w:val="000000"/>
          <w:kern w:val="0"/>
          <w:szCs w:val="21"/>
        </w:rPr>
      </w:pPr>
      <w:r w:rsidRPr="00802A8C">
        <w:rPr>
          <w:rFonts w:ascii="Times New Roman" w:eastAsia="宋体" w:hAnsi="Times New Roman" w:cs="Times New Roman"/>
          <w:color w:val="000000"/>
          <w:kern w:val="0"/>
          <w:szCs w:val="21"/>
        </w:rPr>
        <w:t>蛋白质印迹检测目标分子的表达水平</w:t>
      </w:r>
    </w:p>
    <w:p w14:paraId="62DC198F" w14:textId="648D4A41"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lastRenderedPageBreak/>
        <w:t>4.</w:t>
      </w:r>
      <w:r w:rsidRPr="00197E35">
        <w:rPr>
          <w:rFonts w:ascii="Times New Roman" w:eastAsia="宋体" w:hAnsi="Times New Roman" w:cs="Times New Roman"/>
          <w:color w:val="000000"/>
          <w:kern w:val="0"/>
          <w:szCs w:val="21"/>
        </w:rPr>
        <w:t>教学方法</w:t>
      </w:r>
    </w:p>
    <w:p w14:paraId="30CD60C3" w14:textId="77777777" w:rsidR="005811C0" w:rsidRPr="00197E35" w:rsidRDefault="005811C0" w:rsidP="00802A8C">
      <w:pPr>
        <w:widowControl/>
        <w:spacing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w:t>
      </w:r>
      <w:r w:rsidR="00231403" w:rsidRPr="00197E35">
        <w:rPr>
          <w:rFonts w:ascii="Times New Roman" w:eastAsia="宋体" w:hAnsi="Times New Roman" w:cs="Times New Roman"/>
          <w:color w:val="000000"/>
          <w:kern w:val="0"/>
          <w:szCs w:val="21"/>
        </w:rPr>
        <w:t>自主学习法：提前布置课题，学生根据课题的需要查阅资料设计实验。</w:t>
      </w:r>
    </w:p>
    <w:p w14:paraId="5205DC33"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）讨论法：</w:t>
      </w:r>
      <w:r w:rsidR="00231403" w:rsidRPr="00197E35">
        <w:rPr>
          <w:rFonts w:ascii="Times New Roman" w:eastAsia="宋体" w:hAnsi="Times New Roman" w:cs="Times New Roman"/>
          <w:color w:val="000000"/>
          <w:kern w:val="0"/>
          <w:szCs w:val="21"/>
        </w:rPr>
        <w:t>对学生设计的实验方案进行</w:t>
      </w:r>
      <w:r w:rsidR="00D1489F" w:rsidRPr="00197E35">
        <w:rPr>
          <w:rFonts w:ascii="Times New Roman" w:eastAsia="宋体" w:hAnsi="Times New Roman" w:cs="Times New Roman"/>
          <w:color w:val="000000"/>
          <w:kern w:val="0"/>
          <w:szCs w:val="21"/>
        </w:rPr>
        <w:t>讨论，确定其可行性，最终确定实验方案</w:t>
      </w:r>
      <w:r w:rsidRPr="00197E35">
        <w:rPr>
          <w:rFonts w:ascii="Times New Roman" w:eastAsia="宋体" w:hAnsi="Times New Roman" w:cs="Times New Roman"/>
          <w:color w:val="000000"/>
          <w:kern w:val="0"/>
          <w:szCs w:val="21"/>
        </w:rPr>
        <w:t>。</w:t>
      </w:r>
    </w:p>
    <w:p w14:paraId="45DD75AE"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w:t>
      </w:r>
      <w:r w:rsidR="00D1489F" w:rsidRPr="00197E35">
        <w:rPr>
          <w:rFonts w:ascii="Times New Roman" w:eastAsia="宋体" w:hAnsi="Times New Roman" w:cs="Times New Roman"/>
          <w:color w:val="000000"/>
          <w:kern w:val="0"/>
          <w:szCs w:val="21"/>
        </w:rPr>
        <w:t>实验验证</w:t>
      </w:r>
      <w:r w:rsidRPr="00197E35">
        <w:rPr>
          <w:rFonts w:ascii="Times New Roman" w:eastAsia="宋体" w:hAnsi="Times New Roman" w:cs="Times New Roman"/>
          <w:color w:val="000000"/>
          <w:kern w:val="0"/>
          <w:szCs w:val="21"/>
        </w:rPr>
        <w:t>：</w:t>
      </w:r>
      <w:r w:rsidR="00D1489F" w:rsidRPr="00197E35">
        <w:rPr>
          <w:rFonts w:ascii="Times New Roman" w:eastAsia="宋体" w:hAnsi="Times New Roman" w:cs="Times New Roman"/>
          <w:color w:val="000000"/>
          <w:kern w:val="0"/>
          <w:szCs w:val="21"/>
        </w:rPr>
        <w:t>教师和实验人员根据学生的实验方案，准备所需药品、器具和实验材料，学生按着设计的实验方案进行验证</w:t>
      </w:r>
      <w:r w:rsidRPr="00197E35">
        <w:rPr>
          <w:rFonts w:ascii="Times New Roman" w:eastAsia="宋体" w:hAnsi="Times New Roman" w:cs="Times New Roman"/>
          <w:color w:val="000000"/>
          <w:kern w:val="0"/>
          <w:szCs w:val="21"/>
        </w:rPr>
        <w:t>。</w:t>
      </w:r>
    </w:p>
    <w:p w14:paraId="5BF8764A"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5.</w:t>
      </w:r>
      <w:r w:rsidRPr="00197E35">
        <w:rPr>
          <w:rFonts w:ascii="Times New Roman" w:eastAsia="宋体" w:hAnsi="Times New Roman" w:cs="Times New Roman"/>
          <w:color w:val="000000"/>
          <w:kern w:val="0"/>
          <w:szCs w:val="21"/>
        </w:rPr>
        <w:t>教学评价</w:t>
      </w:r>
    </w:p>
    <w:p w14:paraId="65DEEC2B"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w:t>
      </w:r>
      <w:r w:rsidR="00D1489F" w:rsidRPr="00197E35">
        <w:rPr>
          <w:rFonts w:ascii="Times New Roman" w:eastAsia="宋体" w:hAnsi="Times New Roman" w:cs="Times New Roman"/>
          <w:color w:val="000000"/>
          <w:kern w:val="0"/>
          <w:szCs w:val="21"/>
        </w:rPr>
        <w:t>实验设计完成情况</w:t>
      </w:r>
      <w:r w:rsidRPr="00197E35">
        <w:rPr>
          <w:rFonts w:ascii="Times New Roman" w:eastAsia="宋体" w:hAnsi="Times New Roman" w:cs="Times New Roman"/>
          <w:color w:val="000000"/>
          <w:kern w:val="0"/>
          <w:szCs w:val="21"/>
        </w:rPr>
        <w:t>：考核学生</w:t>
      </w:r>
      <w:r w:rsidR="00D1489F" w:rsidRPr="00197E35">
        <w:rPr>
          <w:rFonts w:ascii="Times New Roman" w:eastAsia="宋体" w:hAnsi="Times New Roman" w:cs="Times New Roman"/>
          <w:color w:val="000000"/>
          <w:kern w:val="0"/>
          <w:szCs w:val="21"/>
        </w:rPr>
        <w:t>课前实验设计的准备和完成情况</w:t>
      </w:r>
      <w:r w:rsidRPr="00197E35">
        <w:rPr>
          <w:rFonts w:ascii="Times New Roman" w:eastAsia="宋体" w:hAnsi="Times New Roman" w:cs="Times New Roman"/>
          <w:color w:val="000000"/>
          <w:kern w:val="0"/>
          <w:szCs w:val="21"/>
        </w:rPr>
        <w:t>；</w:t>
      </w:r>
    </w:p>
    <w:p w14:paraId="34170E0E"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）学生实验操作：考核学生</w:t>
      </w:r>
      <w:r w:rsidR="00D1489F" w:rsidRPr="00197E35">
        <w:rPr>
          <w:rFonts w:ascii="Times New Roman" w:eastAsia="宋体" w:hAnsi="Times New Roman" w:cs="Times New Roman"/>
          <w:color w:val="000000"/>
          <w:kern w:val="0"/>
          <w:szCs w:val="21"/>
        </w:rPr>
        <w:t>的实验技能</w:t>
      </w:r>
      <w:r w:rsidRPr="00197E35">
        <w:rPr>
          <w:rFonts w:ascii="Times New Roman" w:eastAsia="宋体" w:hAnsi="Times New Roman" w:cs="Times New Roman"/>
          <w:color w:val="000000"/>
          <w:kern w:val="0"/>
          <w:szCs w:val="21"/>
        </w:rPr>
        <w:t>；</w:t>
      </w:r>
    </w:p>
    <w:p w14:paraId="73830028" w14:textId="77777777" w:rsidR="005811C0" w:rsidRPr="00197E35" w:rsidRDefault="005811C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w:t>
      </w: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）实验报告：考核学生分析和解决问题的能力。</w:t>
      </w:r>
    </w:p>
    <w:p w14:paraId="78C46B70" w14:textId="77777777" w:rsidR="00D2168E" w:rsidRDefault="00D2168E" w:rsidP="00802A8C">
      <w:pPr>
        <w:widowControl/>
        <w:spacing w:beforeLines="50" w:before="156" w:afterLines="50" w:after="156" w:line="360" w:lineRule="auto"/>
        <w:ind w:firstLineChars="200" w:firstLine="562"/>
        <w:jc w:val="left"/>
        <w:rPr>
          <w:rFonts w:ascii="Times New Roman" w:eastAsia="宋体" w:hAnsi="Times New Roman" w:cs="Times New Roman"/>
          <w:b/>
          <w:sz w:val="28"/>
          <w:szCs w:val="28"/>
        </w:rPr>
      </w:pPr>
    </w:p>
    <w:p w14:paraId="03A9ECE8" w14:textId="0FA2EF56" w:rsidR="00313A87" w:rsidRPr="00197E35" w:rsidRDefault="00313A87" w:rsidP="00802A8C">
      <w:pPr>
        <w:widowControl/>
        <w:spacing w:beforeLines="50" w:before="156" w:afterLines="50" w:after="156" w:line="360" w:lineRule="auto"/>
        <w:ind w:firstLineChars="200" w:firstLine="562"/>
        <w:jc w:val="left"/>
        <w:rPr>
          <w:rFonts w:ascii="Times New Roman" w:eastAsia="宋体" w:hAnsi="Times New Roman" w:cs="Times New Roman"/>
        </w:rPr>
      </w:pPr>
      <w:r w:rsidRPr="00197E35">
        <w:rPr>
          <w:rFonts w:ascii="Times New Roman" w:eastAsia="宋体" w:hAnsi="Times New Roman" w:cs="Times New Roman"/>
          <w:b/>
          <w:sz w:val="28"/>
          <w:szCs w:val="28"/>
        </w:rPr>
        <w:t>四、学时分配</w:t>
      </w:r>
    </w:p>
    <w:p w14:paraId="28F222D3" w14:textId="77777777" w:rsidR="00313A87" w:rsidRPr="00197E35" w:rsidRDefault="00DD7B5F" w:rsidP="00802A8C">
      <w:pPr>
        <w:widowControl/>
        <w:spacing w:beforeLines="50" w:before="156" w:afterLines="50" w:after="156" w:line="360" w:lineRule="auto"/>
        <w:jc w:val="center"/>
        <w:rPr>
          <w:rFonts w:ascii="Times New Roman" w:eastAsia="宋体" w:hAnsi="Times New Roman" w:cs="Times New Roman"/>
          <w:szCs w:val="21"/>
        </w:rPr>
      </w:pPr>
      <w:r w:rsidRPr="00197E35">
        <w:rPr>
          <w:rFonts w:ascii="Times New Roman" w:eastAsia="宋体" w:hAnsi="Times New Roman" w:cs="Times New Roman"/>
          <w:b/>
          <w:szCs w:val="21"/>
        </w:rPr>
        <w:t>表</w:t>
      </w:r>
      <w:r w:rsidRPr="00197E35">
        <w:rPr>
          <w:rFonts w:ascii="Times New Roman" w:eastAsia="宋体" w:hAnsi="Times New Roman" w:cs="Times New Roman"/>
          <w:b/>
          <w:szCs w:val="21"/>
        </w:rPr>
        <w:t>2</w:t>
      </w:r>
      <w:r w:rsidRPr="00197E35">
        <w:rPr>
          <w:rFonts w:ascii="Times New Roman" w:eastAsia="宋体" w:hAnsi="Times New Roman" w:cs="Times New Roman"/>
          <w:b/>
          <w:szCs w:val="21"/>
        </w:rPr>
        <w:t>：</w:t>
      </w:r>
      <w:r w:rsidR="00CA53B2" w:rsidRPr="00197E35">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1980"/>
        <w:gridCol w:w="3550"/>
        <w:gridCol w:w="2766"/>
      </w:tblGrid>
      <w:tr w:rsidR="00FF7BA0" w:rsidRPr="00197E35" w14:paraId="30285C8F" w14:textId="77777777" w:rsidTr="005811C0">
        <w:trPr>
          <w:trHeight w:val="340"/>
          <w:jc w:val="center"/>
        </w:trPr>
        <w:tc>
          <w:tcPr>
            <w:tcW w:w="1980" w:type="dxa"/>
            <w:vAlign w:val="center"/>
          </w:tcPr>
          <w:p w14:paraId="6C2EC860" w14:textId="77777777" w:rsidR="00FF7BA0" w:rsidRPr="00197E35" w:rsidRDefault="00FF7BA0" w:rsidP="00802A8C">
            <w:pPr>
              <w:widowControl/>
              <w:spacing w:beforeLines="50" w:before="156" w:afterLines="50" w:after="156" w:line="360" w:lineRule="auto"/>
              <w:jc w:val="center"/>
              <w:rPr>
                <w:rFonts w:ascii="Times New Roman" w:eastAsia="宋体" w:hAnsi="Times New Roman" w:cs="Times New Roman"/>
              </w:rPr>
            </w:pPr>
            <w:r w:rsidRPr="00197E35">
              <w:rPr>
                <w:rFonts w:ascii="Times New Roman" w:eastAsia="宋体" w:hAnsi="Times New Roman" w:cs="Times New Roman"/>
              </w:rPr>
              <w:t>实验</w:t>
            </w:r>
          </w:p>
        </w:tc>
        <w:tc>
          <w:tcPr>
            <w:tcW w:w="3550" w:type="dxa"/>
            <w:vAlign w:val="center"/>
          </w:tcPr>
          <w:p w14:paraId="59C9EEE7" w14:textId="77777777" w:rsidR="00FF7BA0" w:rsidRPr="00197E35" w:rsidRDefault="00FF7BA0" w:rsidP="00802A8C">
            <w:pPr>
              <w:widowControl/>
              <w:spacing w:beforeLines="50" w:before="156" w:afterLines="50" w:after="156" w:line="360" w:lineRule="auto"/>
              <w:jc w:val="center"/>
              <w:rPr>
                <w:rFonts w:ascii="Times New Roman" w:eastAsia="宋体" w:hAnsi="Times New Roman" w:cs="Times New Roman"/>
              </w:rPr>
            </w:pPr>
            <w:r w:rsidRPr="00197E35">
              <w:rPr>
                <w:rFonts w:ascii="Times New Roman" w:eastAsia="宋体" w:hAnsi="Times New Roman" w:cs="Times New Roman"/>
              </w:rPr>
              <w:t>实验内容</w:t>
            </w:r>
          </w:p>
        </w:tc>
        <w:tc>
          <w:tcPr>
            <w:tcW w:w="2766" w:type="dxa"/>
            <w:vAlign w:val="center"/>
          </w:tcPr>
          <w:p w14:paraId="32DF00A4" w14:textId="77777777" w:rsidR="00FF7BA0" w:rsidRPr="00197E35" w:rsidRDefault="00FF7BA0" w:rsidP="00802A8C">
            <w:pPr>
              <w:widowControl/>
              <w:spacing w:beforeLines="50" w:before="156" w:afterLines="50" w:after="156" w:line="360" w:lineRule="auto"/>
              <w:jc w:val="center"/>
              <w:rPr>
                <w:rFonts w:ascii="Times New Roman" w:eastAsia="宋体" w:hAnsi="Times New Roman" w:cs="Times New Roman"/>
              </w:rPr>
            </w:pPr>
            <w:r w:rsidRPr="00197E35">
              <w:rPr>
                <w:rFonts w:ascii="Times New Roman" w:eastAsia="宋体" w:hAnsi="Times New Roman" w:cs="Times New Roman"/>
              </w:rPr>
              <w:t>学时分配</w:t>
            </w:r>
          </w:p>
        </w:tc>
      </w:tr>
      <w:tr w:rsidR="00D2168E" w:rsidRPr="00197E35" w14:paraId="4CDE6607" w14:textId="77777777" w:rsidTr="005811C0">
        <w:trPr>
          <w:trHeight w:val="340"/>
          <w:jc w:val="center"/>
        </w:trPr>
        <w:tc>
          <w:tcPr>
            <w:tcW w:w="1980" w:type="dxa"/>
            <w:vAlign w:val="center"/>
          </w:tcPr>
          <w:p w14:paraId="1773B0A5" w14:textId="77777777" w:rsidR="00D2168E" w:rsidRPr="00197E35" w:rsidRDefault="00D2168E" w:rsidP="00D2168E">
            <w:pPr>
              <w:widowControl/>
              <w:spacing w:beforeLines="50" w:before="156" w:afterLines="50" w:after="156" w:line="360" w:lineRule="auto"/>
              <w:jc w:val="center"/>
              <w:rPr>
                <w:rFonts w:ascii="Times New Roman" w:eastAsia="宋体" w:hAnsi="Times New Roman" w:cs="Times New Roman"/>
              </w:rPr>
            </w:pPr>
            <w:proofErr w:type="gramStart"/>
            <w:r w:rsidRPr="00197E35">
              <w:rPr>
                <w:rFonts w:ascii="Times New Roman" w:eastAsia="宋体" w:hAnsi="Times New Roman" w:cs="Times New Roman"/>
              </w:rPr>
              <w:t>一</w:t>
            </w:r>
            <w:proofErr w:type="gramEnd"/>
          </w:p>
        </w:tc>
        <w:tc>
          <w:tcPr>
            <w:tcW w:w="3550" w:type="dxa"/>
            <w:vAlign w:val="center"/>
          </w:tcPr>
          <w:p w14:paraId="4C4C637C" w14:textId="74F8317D" w:rsidR="00D2168E" w:rsidRPr="00D2168E" w:rsidRDefault="00D2168E" w:rsidP="00D2168E">
            <w:pPr>
              <w:pStyle w:val="a3"/>
              <w:spacing w:line="360" w:lineRule="auto"/>
              <w:rPr>
                <w:rFonts w:ascii="Times New Roman" w:hAnsi="Times New Roman"/>
              </w:rPr>
            </w:pPr>
            <w:r w:rsidRPr="00D2168E">
              <w:rPr>
                <w:rFonts w:ascii="Times New Roman" w:hAnsi="Times New Roman"/>
              </w:rPr>
              <w:t>琼脂糖凝胶</w:t>
            </w:r>
            <w:r>
              <w:rPr>
                <w:rFonts w:ascii="Times New Roman" w:hAnsi="Times New Roman" w:hint="eastAsia"/>
              </w:rPr>
              <w:t>制备及</w:t>
            </w:r>
            <w:r w:rsidRPr="00D2168E">
              <w:rPr>
                <w:rFonts w:ascii="Times New Roman" w:hAnsi="Times New Roman" w:hint="eastAsia"/>
              </w:rPr>
              <w:t>电</w:t>
            </w:r>
            <w:r w:rsidRPr="00D2168E">
              <w:rPr>
                <w:rFonts w:ascii="Times New Roman" w:hAnsi="Times New Roman"/>
              </w:rPr>
              <w:t>泳检测</w:t>
            </w:r>
            <w:r w:rsidRPr="00D2168E">
              <w:rPr>
                <w:rFonts w:ascii="Times New Roman" w:hAnsi="Times New Roman"/>
              </w:rPr>
              <w:t>DNA</w:t>
            </w:r>
          </w:p>
        </w:tc>
        <w:tc>
          <w:tcPr>
            <w:tcW w:w="2766" w:type="dxa"/>
            <w:vAlign w:val="center"/>
          </w:tcPr>
          <w:p w14:paraId="29917912" w14:textId="7B904326" w:rsidR="00D2168E" w:rsidRPr="00197E35" w:rsidRDefault="00D2168E" w:rsidP="00D2168E">
            <w:pPr>
              <w:widowControl/>
              <w:spacing w:beforeLines="50" w:before="156" w:afterLines="50" w:after="156" w:line="360" w:lineRule="auto"/>
              <w:jc w:val="center"/>
              <w:rPr>
                <w:rFonts w:ascii="Times New Roman" w:eastAsia="宋体" w:hAnsi="Times New Roman" w:cs="Times New Roman"/>
              </w:rPr>
            </w:pPr>
            <w:r w:rsidRPr="00197E35">
              <w:rPr>
                <w:rFonts w:ascii="Times New Roman" w:eastAsia="宋体" w:hAnsi="Times New Roman" w:cs="Times New Roman"/>
              </w:rPr>
              <w:t>4</w:t>
            </w:r>
          </w:p>
        </w:tc>
      </w:tr>
      <w:tr w:rsidR="00D2168E" w:rsidRPr="00197E35" w14:paraId="1328DC29" w14:textId="77777777" w:rsidTr="005811C0">
        <w:trPr>
          <w:trHeight w:val="340"/>
          <w:jc w:val="center"/>
        </w:trPr>
        <w:tc>
          <w:tcPr>
            <w:tcW w:w="1980" w:type="dxa"/>
            <w:vAlign w:val="center"/>
          </w:tcPr>
          <w:p w14:paraId="23FA5412" w14:textId="32B11668" w:rsidR="00D2168E"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二</w:t>
            </w:r>
          </w:p>
        </w:tc>
        <w:tc>
          <w:tcPr>
            <w:tcW w:w="3550" w:type="dxa"/>
            <w:vAlign w:val="center"/>
          </w:tcPr>
          <w:p w14:paraId="55780C2E" w14:textId="76E2DB1C" w:rsidR="00D2168E" w:rsidRPr="00D2168E" w:rsidRDefault="00D2168E" w:rsidP="00D2168E">
            <w:pPr>
              <w:pStyle w:val="a3"/>
              <w:spacing w:line="360" w:lineRule="auto"/>
              <w:rPr>
                <w:rFonts w:ascii="Times New Roman" w:hAnsi="Times New Roman"/>
              </w:rPr>
            </w:pPr>
            <w:r w:rsidRPr="00D2168E">
              <w:rPr>
                <w:rFonts w:ascii="Times New Roman" w:hAnsi="Times New Roman"/>
              </w:rPr>
              <w:t>哺乳动物基因组</w:t>
            </w:r>
            <w:r w:rsidRPr="00D2168E">
              <w:rPr>
                <w:rFonts w:ascii="Times New Roman" w:hAnsi="Times New Roman"/>
              </w:rPr>
              <w:t>DNA</w:t>
            </w:r>
            <w:r w:rsidRPr="00D2168E">
              <w:rPr>
                <w:rFonts w:ascii="Times New Roman" w:hAnsi="Times New Roman"/>
              </w:rPr>
              <w:t>的分离和分析（选做）</w:t>
            </w:r>
          </w:p>
        </w:tc>
        <w:tc>
          <w:tcPr>
            <w:tcW w:w="2766" w:type="dxa"/>
            <w:vAlign w:val="center"/>
          </w:tcPr>
          <w:p w14:paraId="79783226" w14:textId="77FCB3F5" w:rsidR="00D2168E" w:rsidRPr="00197E35" w:rsidRDefault="00D2168E"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4</w:t>
            </w:r>
          </w:p>
        </w:tc>
      </w:tr>
      <w:tr w:rsidR="00D2168E" w:rsidRPr="00197E35" w14:paraId="2C9249BE" w14:textId="77777777" w:rsidTr="005811C0">
        <w:trPr>
          <w:trHeight w:val="340"/>
          <w:jc w:val="center"/>
        </w:trPr>
        <w:tc>
          <w:tcPr>
            <w:tcW w:w="1980" w:type="dxa"/>
            <w:vAlign w:val="center"/>
          </w:tcPr>
          <w:p w14:paraId="237FDB65" w14:textId="775ED5F0" w:rsidR="00D2168E"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三</w:t>
            </w:r>
          </w:p>
        </w:tc>
        <w:tc>
          <w:tcPr>
            <w:tcW w:w="3550" w:type="dxa"/>
            <w:vAlign w:val="center"/>
          </w:tcPr>
          <w:p w14:paraId="7B10829C" w14:textId="55F6C4A5" w:rsidR="00D2168E" w:rsidRPr="00D2168E" w:rsidRDefault="00D2168E" w:rsidP="00D2168E">
            <w:pPr>
              <w:pStyle w:val="a3"/>
              <w:spacing w:line="360" w:lineRule="auto"/>
              <w:rPr>
                <w:rFonts w:ascii="Times New Roman" w:hAnsi="Times New Roman"/>
              </w:rPr>
            </w:pPr>
            <w:r w:rsidRPr="00D2168E">
              <w:rPr>
                <w:rFonts w:ascii="Times New Roman" w:hAnsi="Times New Roman"/>
              </w:rPr>
              <w:t>真核生物总</w:t>
            </w:r>
            <w:r w:rsidRPr="00D2168E">
              <w:rPr>
                <w:rFonts w:ascii="Times New Roman" w:hAnsi="Times New Roman"/>
              </w:rPr>
              <w:t>RNA</w:t>
            </w:r>
            <w:r w:rsidRPr="00D2168E">
              <w:rPr>
                <w:rFonts w:ascii="Times New Roman" w:hAnsi="Times New Roman"/>
              </w:rPr>
              <w:t>的提取及定量检测</w:t>
            </w:r>
          </w:p>
        </w:tc>
        <w:tc>
          <w:tcPr>
            <w:tcW w:w="2766" w:type="dxa"/>
            <w:vAlign w:val="center"/>
          </w:tcPr>
          <w:p w14:paraId="436FA178" w14:textId="4BB6E8AE" w:rsidR="00D2168E"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4</w:t>
            </w:r>
          </w:p>
        </w:tc>
      </w:tr>
      <w:tr w:rsidR="006D1481" w:rsidRPr="00197E35" w14:paraId="4BED2D5C" w14:textId="77777777" w:rsidTr="005811C0">
        <w:trPr>
          <w:trHeight w:val="340"/>
          <w:jc w:val="center"/>
        </w:trPr>
        <w:tc>
          <w:tcPr>
            <w:tcW w:w="1980" w:type="dxa"/>
            <w:vAlign w:val="center"/>
          </w:tcPr>
          <w:p w14:paraId="68570FBF" w14:textId="4224CDE6" w:rsidR="006D1481"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四</w:t>
            </w:r>
          </w:p>
        </w:tc>
        <w:tc>
          <w:tcPr>
            <w:tcW w:w="3550" w:type="dxa"/>
            <w:vAlign w:val="center"/>
          </w:tcPr>
          <w:p w14:paraId="6F0402ED" w14:textId="327ED18C" w:rsidR="006D1481" w:rsidRPr="00D2168E" w:rsidRDefault="006D1481" w:rsidP="00D2168E">
            <w:pPr>
              <w:pStyle w:val="a3"/>
              <w:spacing w:line="360" w:lineRule="auto"/>
              <w:rPr>
                <w:rFonts w:ascii="Times New Roman" w:hAnsi="Times New Roman"/>
              </w:rPr>
            </w:pPr>
            <w:r w:rsidRPr="00D2168E">
              <w:rPr>
                <w:rFonts w:ascii="Times New Roman" w:hAnsi="Times New Roman"/>
              </w:rPr>
              <w:t>逆转录</w:t>
            </w:r>
            <w:r w:rsidRPr="00D2168E">
              <w:rPr>
                <w:rFonts w:ascii="Times New Roman" w:hAnsi="Times New Roman"/>
              </w:rPr>
              <w:t>-</w:t>
            </w:r>
            <w:r w:rsidRPr="00D2168E">
              <w:rPr>
                <w:rFonts w:ascii="Times New Roman" w:hAnsi="Times New Roman"/>
              </w:rPr>
              <w:t>聚合酶链反应（</w:t>
            </w:r>
            <w:r w:rsidRPr="00D2168E">
              <w:rPr>
                <w:rFonts w:ascii="Times New Roman" w:hAnsi="Times New Roman"/>
              </w:rPr>
              <w:t>RT-PCR</w:t>
            </w:r>
            <w:r w:rsidRPr="00D2168E">
              <w:rPr>
                <w:rFonts w:ascii="Times New Roman" w:hAnsi="Times New Roman"/>
              </w:rPr>
              <w:t>）</w:t>
            </w:r>
          </w:p>
        </w:tc>
        <w:tc>
          <w:tcPr>
            <w:tcW w:w="2766" w:type="dxa"/>
            <w:vAlign w:val="center"/>
          </w:tcPr>
          <w:p w14:paraId="07F1378F" w14:textId="4639AEF7" w:rsidR="006D1481"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4</w:t>
            </w:r>
          </w:p>
        </w:tc>
      </w:tr>
      <w:tr w:rsidR="00D2168E" w:rsidRPr="00197E35" w14:paraId="6956E434" w14:textId="77777777" w:rsidTr="005811C0">
        <w:trPr>
          <w:trHeight w:val="340"/>
          <w:jc w:val="center"/>
        </w:trPr>
        <w:tc>
          <w:tcPr>
            <w:tcW w:w="1980" w:type="dxa"/>
            <w:vAlign w:val="center"/>
          </w:tcPr>
          <w:p w14:paraId="0AFD071E" w14:textId="3ED0AE2F" w:rsidR="00D2168E"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五</w:t>
            </w:r>
          </w:p>
        </w:tc>
        <w:tc>
          <w:tcPr>
            <w:tcW w:w="3550" w:type="dxa"/>
            <w:vAlign w:val="center"/>
          </w:tcPr>
          <w:p w14:paraId="2806C4F2" w14:textId="227D3B08" w:rsidR="00D2168E" w:rsidRPr="00D2168E" w:rsidRDefault="00D2168E" w:rsidP="006D1481">
            <w:pPr>
              <w:pStyle w:val="a3"/>
              <w:spacing w:line="360" w:lineRule="auto"/>
              <w:rPr>
                <w:rFonts w:ascii="Times New Roman" w:hAnsi="Times New Roman"/>
              </w:rPr>
            </w:pPr>
            <w:r w:rsidRPr="00D2168E">
              <w:rPr>
                <w:rFonts w:ascii="Times New Roman" w:hAnsi="Times New Roman"/>
              </w:rPr>
              <w:t>实时荧光定量</w:t>
            </w:r>
            <w:r w:rsidRPr="00D2168E">
              <w:rPr>
                <w:rFonts w:ascii="Times New Roman" w:hAnsi="Times New Roman"/>
              </w:rPr>
              <w:t>PCR</w:t>
            </w:r>
            <w:r w:rsidRPr="00D2168E">
              <w:rPr>
                <w:rFonts w:ascii="Times New Roman" w:hAnsi="Times New Roman"/>
              </w:rPr>
              <w:t>（</w:t>
            </w:r>
            <w:r w:rsidRPr="00D2168E">
              <w:rPr>
                <w:rFonts w:ascii="Times New Roman" w:hAnsi="Times New Roman"/>
              </w:rPr>
              <w:t>Real-time PCR</w:t>
            </w:r>
            <w:r w:rsidRPr="00D2168E">
              <w:rPr>
                <w:rFonts w:ascii="Times New Roman" w:hAnsi="Times New Roman"/>
              </w:rPr>
              <w:t>）检测基因的表达水平</w:t>
            </w:r>
          </w:p>
        </w:tc>
        <w:tc>
          <w:tcPr>
            <w:tcW w:w="2766" w:type="dxa"/>
            <w:vAlign w:val="center"/>
          </w:tcPr>
          <w:p w14:paraId="26BE307D" w14:textId="5BF6EB61" w:rsidR="00D2168E" w:rsidRPr="00197E35" w:rsidRDefault="00D2168E" w:rsidP="00D2168E">
            <w:pPr>
              <w:widowControl/>
              <w:spacing w:beforeLines="50" w:before="156" w:afterLines="50" w:after="156" w:line="360" w:lineRule="auto"/>
              <w:jc w:val="center"/>
              <w:rPr>
                <w:rFonts w:ascii="Times New Roman" w:eastAsia="宋体" w:hAnsi="Times New Roman" w:cs="Times New Roman"/>
              </w:rPr>
            </w:pPr>
            <w:r w:rsidRPr="00197E35">
              <w:rPr>
                <w:rFonts w:ascii="Times New Roman" w:eastAsia="宋体" w:hAnsi="Times New Roman" w:cs="Times New Roman"/>
              </w:rPr>
              <w:t>4</w:t>
            </w:r>
          </w:p>
        </w:tc>
      </w:tr>
      <w:tr w:rsidR="006D1481" w:rsidRPr="00197E35" w14:paraId="2D3D0FB8" w14:textId="77777777" w:rsidTr="005811C0">
        <w:trPr>
          <w:trHeight w:val="340"/>
          <w:jc w:val="center"/>
        </w:trPr>
        <w:tc>
          <w:tcPr>
            <w:tcW w:w="1980" w:type="dxa"/>
            <w:vAlign w:val="center"/>
          </w:tcPr>
          <w:p w14:paraId="113824BD" w14:textId="341BD08B" w:rsidR="006D1481"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六</w:t>
            </w:r>
          </w:p>
        </w:tc>
        <w:tc>
          <w:tcPr>
            <w:tcW w:w="3550" w:type="dxa"/>
            <w:vAlign w:val="center"/>
          </w:tcPr>
          <w:p w14:paraId="31E624DA" w14:textId="394E5BC0" w:rsidR="006D1481" w:rsidRPr="00D2168E" w:rsidRDefault="006D1481" w:rsidP="00D2168E">
            <w:pPr>
              <w:pStyle w:val="a3"/>
              <w:spacing w:line="360" w:lineRule="auto"/>
              <w:rPr>
                <w:rFonts w:ascii="Times New Roman" w:hAnsi="Times New Roman"/>
              </w:rPr>
            </w:pPr>
            <w:r w:rsidRPr="00D2168E">
              <w:rPr>
                <w:rFonts w:ascii="Times New Roman" w:hAnsi="Times New Roman"/>
              </w:rPr>
              <w:t>质粒</w:t>
            </w:r>
            <w:r w:rsidRPr="00D2168E">
              <w:rPr>
                <w:rFonts w:ascii="Times New Roman" w:hAnsi="Times New Roman"/>
              </w:rPr>
              <w:t>DNA</w:t>
            </w:r>
            <w:r w:rsidRPr="00D2168E">
              <w:rPr>
                <w:rFonts w:ascii="Times New Roman" w:hAnsi="Times New Roman"/>
              </w:rPr>
              <w:t>的提取及其定性与定量分析</w:t>
            </w:r>
          </w:p>
        </w:tc>
        <w:tc>
          <w:tcPr>
            <w:tcW w:w="2766" w:type="dxa"/>
            <w:vAlign w:val="center"/>
          </w:tcPr>
          <w:p w14:paraId="65208FE4" w14:textId="0E22B749" w:rsidR="006D1481"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4</w:t>
            </w:r>
          </w:p>
        </w:tc>
      </w:tr>
      <w:tr w:rsidR="00D2168E" w:rsidRPr="00197E35" w14:paraId="7D4B8A6B" w14:textId="77777777" w:rsidTr="00E223E0">
        <w:trPr>
          <w:trHeight w:val="340"/>
          <w:jc w:val="center"/>
        </w:trPr>
        <w:tc>
          <w:tcPr>
            <w:tcW w:w="1980" w:type="dxa"/>
            <w:vAlign w:val="center"/>
          </w:tcPr>
          <w:p w14:paraId="3092BAD0" w14:textId="79322CCE" w:rsidR="00D2168E"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lastRenderedPageBreak/>
              <w:t>七</w:t>
            </w:r>
          </w:p>
        </w:tc>
        <w:tc>
          <w:tcPr>
            <w:tcW w:w="3550" w:type="dxa"/>
          </w:tcPr>
          <w:p w14:paraId="0815851F" w14:textId="2F014953" w:rsidR="00D2168E" w:rsidRPr="00D2168E" w:rsidRDefault="00D2168E" w:rsidP="00C26F2B">
            <w:pPr>
              <w:pStyle w:val="a3"/>
              <w:spacing w:line="360" w:lineRule="auto"/>
              <w:rPr>
                <w:rFonts w:ascii="Times New Roman" w:hAnsi="Times New Roman"/>
              </w:rPr>
            </w:pPr>
            <w:r w:rsidRPr="00D2168E">
              <w:rPr>
                <w:rFonts w:ascii="Times New Roman" w:hAnsi="Times New Roman"/>
              </w:rPr>
              <w:t>大肠杆菌感受态细胞的制备及质粒</w:t>
            </w:r>
            <w:r w:rsidRPr="00D2168E">
              <w:rPr>
                <w:rFonts w:ascii="Times New Roman" w:hAnsi="Times New Roman"/>
              </w:rPr>
              <w:t>DNA</w:t>
            </w:r>
            <w:r w:rsidRPr="00D2168E">
              <w:rPr>
                <w:rFonts w:ascii="Times New Roman" w:hAnsi="Times New Roman"/>
              </w:rPr>
              <w:t>的转化</w:t>
            </w:r>
          </w:p>
        </w:tc>
        <w:tc>
          <w:tcPr>
            <w:tcW w:w="2766" w:type="dxa"/>
            <w:vAlign w:val="center"/>
          </w:tcPr>
          <w:p w14:paraId="3CA0BBA5" w14:textId="00C80DE7" w:rsidR="00D2168E" w:rsidRPr="00197E35" w:rsidRDefault="00D2168E" w:rsidP="00D2168E">
            <w:pPr>
              <w:widowControl/>
              <w:spacing w:beforeLines="50" w:before="156" w:afterLines="50" w:after="156" w:line="360" w:lineRule="auto"/>
              <w:jc w:val="center"/>
              <w:rPr>
                <w:rFonts w:ascii="Times New Roman" w:eastAsia="宋体" w:hAnsi="Times New Roman" w:cs="Times New Roman"/>
              </w:rPr>
            </w:pPr>
            <w:r w:rsidRPr="00197E35">
              <w:rPr>
                <w:rFonts w:ascii="Times New Roman" w:eastAsia="宋体" w:hAnsi="Times New Roman" w:cs="Times New Roman"/>
              </w:rPr>
              <w:t>4</w:t>
            </w:r>
          </w:p>
        </w:tc>
      </w:tr>
      <w:tr w:rsidR="006D1481" w:rsidRPr="00197E35" w14:paraId="344373E0" w14:textId="77777777" w:rsidTr="00E223E0">
        <w:trPr>
          <w:trHeight w:val="340"/>
          <w:jc w:val="center"/>
        </w:trPr>
        <w:tc>
          <w:tcPr>
            <w:tcW w:w="1980" w:type="dxa"/>
            <w:vAlign w:val="center"/>
          </w:tcPr>
          <w:p w14:paraId="66252FC7" w14:textId="703E36A1" w:rsidR="006D1481"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八</w:t>
            </w:r>
          </w:p>
        </w:tc>
        <w:tc>
          <w:tcPr>
            <w:tcW w:w="3550" w:type="dxa"/>
          </w:tcPr>
          <w:p w14:paraId="3BA6CBF2" w14:textId="5F66B61D" w:rsidR="006D1481" w:rsidRPr="00D2168E" w:rsidRDefault="006D1481" w:rsidP="006D1481">
            <w:pPr>
              <w:pStyle w:val="a3"/>
              <w:spacing w:line="360" w:lineRule="auto"/>
              <w:rPr>
                <w:rFonts w:ascii="Times New Roman" w:hAnsi="Times New Roman"/>
              </w:rPr>
            </w:pPr>
            <w:r w:rsidRPr="00D2168E">
              <w:rPr>
                <w:rFonts w:ascii="Times New Roman" w:hAnsi="Times New Roman"/>
              </w:rPr>
              <w:t>PCR</w:t>
            </w:r>
            <w:r w:rsidRPr="00D2168E">
              <w:rPr>
                <w:rFonts w:ascii="Times New Roman" w:hAnsi="Times New Roman"/>
              </w:rPr>
              <w:t>扩增基因及扩增产物的回收</w:t>
            </w:r>
          </w:p>
        </w:tc>
        <w:tc>
          <w:tcPr>
            <w:tcW w:w="2766" w:type="dxa"/>
            <w:vAlign w:val="center"/>
          </w:tcPr>
          <w:p w14:paraId="08EAD6EA" w14:textId="052419FA" w:rsidR="006D1481"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4</w:t>
            </w:r>
          </w:p>
        </w:tc>
      </w:tr>
      <w:tr w:rsidR="006D1481" w:rsidRPr="00197E35" w14:paraId="576027AA" w14:textId="77777777" w:rsidTr="00E223E0">
        <w:trPr>
          <w:trHeight w:val="340"/>
          <w:jc w:val="center"/>
        </w:trPr>
        <w:tc>
          <w:tcPr>
            <w:tcW w:w="1980" w:type="dxa"/>
            <w:vAlign w:val="center"/>
          </w:tcPr>
          <w:p w14:paraId="15EDAD0E" w14:textId="0DC2023D" w:rsidR="006D1481"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九</w:t>
            </w:r>
          </w:p>
        </w:tc>
        <w:tc>
          <w:tcPr>
            <w:tcW w:w="3550" w:type="dxa"/>
          </w:tcPr>
          <w:p w14:paraId="5A14BAFD" w14:textId="026562E3" w:rsidR="006D1481" w:rsidRPr="00D2168E" w:rsidRDefault="006D1481" w:rsidP="006D1481">
            <w:pPr>
              <w:pStyle w:val="a3"/>
              <w:spacing w:line="360" w:lineRule="auto"/>
              <w:rPr>
                <w:rFonts w:ascii="Times New Roman" w:hAnsi="Times New Roman"/>
              </w:rPr>
            </w:pPr>
            <w:r w:rsidRPr="00D2168E">
              <w:rPr>
                <w:rFonts w:ascii="Times New Roman" w:hAnsi="Times New Roman"/>
              </w:rPr>
              <w:t>DNA</w:t>
            </w:r>
            <w:proofErr w:type="gramStart"/>
            <w:r w:rsidRPr="00D2168E">
              <w:rPr>
                <w:rFonts w:ascii="Times New Roman" w:hAnsi="Times New Roman"/>
              </w:rPr>
              <w:t>酶切及</w:t>
            </w:r>
            <w:proofErr w:type="gramEnd"/>
            <w:r w:rsidRPr="00D2168E">
              <w:rPr>
                <w:rFonts w:ascii="Times New Roman" w:hAnsi="Times New Roman"/>
              </w:rPr>
              <w:t>DNA</w:t>
            </w:r>
            <w:r w:rsidRPr="00D2168E">
              <w:rPr>
                <w:rFonts w:ascii="Times New Roman" w:hAnsi="Times New Roman"/>
              </w:rPr>
              <w:t>片段的切胶回收</w:t>
            </w:r>
          </w:p>
        </w:tc>
        <w:tc>
          <w:tcPr>
            <w:tcW w:w="2766" w:type="dxa"/>
            <w:vAlign w:val="center"/>
          </w:tcPr>
          <w:p w14:paraId="685671FF" w14:textId="55054092" w:rsidR="006D1481"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4</w:t>
            </w:r>
          </w:p>
        </w:tc>
      </w:tr>
      <w:tr w:rsidR="006D1481" w:rsidRPr="00197E35" w14:paraId="553F1BF4" w14:textId="77777777" w:rsidTr="00E223E0">
        <w:trPr>
          <w:trHeight w:val="340"/>
          <w:jc w:val="center"/>
        </w:trPr>
        <w:tc>
          <w:tcPr>
            <w:tcW w:w="1980" w:type="dxa"/>
            <w:vAlign w:val="center"/>
          </w:tcPr>
          <w:p w14:paraId="035ADF7D" w14:textId="01328FF6" w:rsidR="006D1481"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十</w:t>
            </w:r>
          </w:p>
        </w:tc>
        <w:tc>
          <w:tcPr>
            <w:tcW w:w="3550" w:type="dxa"/>
          </w:tcPr>
          <w:p w14:paraId="503C623A" w14:textId="5EB32797" w:rsidR="006D1481" w:rsidRPr="00D2168E" w:rsidRDefault="006D1481" w:rsidP="00D2168E">
            <w:pPr>
              <w:pStyle w:val="a3"/>
              <w:spacing w:line="360" w:lineRule="auto"/>
              <w:rPr>
                <w:rFonts w:ascii="Times New Roman" w:hAnsi="Times New Roman"/>
              </w:rPr>
            </w:pPr>
            <w:r w:rsidRPr="00D2168E">
              <w:rPr>
                <w:rFonts w:ascii="Times New Roman" w:hAnsi="Times New Roman"/>
              </w:rPr>
              <w:t>外源</w:t>
            </w:r>
            <w:r w:rsidRPr="00D2168E">
              <w:rPr>
                <w:rFonts w:ascii="Times New Roman" w:hAnsi="Times New Roman"/>
              </w:rPr>
              <w:t>DNA</w:t>
            </w:r>
            <w:r w:rsidRPr="00D2168E">
              <w:rPr>
                <w:rFonts w:ascii="Times New Roman" w:hAnsi="Times New Roman"/>
              </w:rPr>
              <w:t>的连接及重组质粒</w:t>
            </w:r>
            <w:r w:rsidRPr="00D2168E">
              <w:rPr>
                <w:rFonts w:ascii="Times New Roman" w:hAnsi="Times New Roman"/>
              </w:rPr>
              <w:t>DNA</w:t>
            </w:r>
            <w:r w:rsidRPr="00D2168E">
              <w:rPr>
                <w:rFonts w:ascii="Times New Roman" w:hAnsi="Times New Roman"/>
              </w:rPr>
              <w:t>转化</w:t>
            </w:r>
          </w:p>
        </w:tc>
        <w:tc>
          <w:tcPr>
            <w:tcW w:w="2766" w:type="dxa"/>
            <w:vAlign w:val="center"/>
          </w:tcPr>
          <w:p w14:paraId="37911E2B" w14:textId="458AF615" w:rsidR="006D1481"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4</w:t>
            </w:r>
          </w:p>
        </w:tc>
      </w:tr>
      <w:tr w:rsidR="00D2168E" w:rsidRPr="00197E35" w14:paraId="42BC85F8" w14:textId="77777777" w:rsidTr="005811C0">
        <w:trPr>
          <w:trHeight w:val="340"/>
          <w:jc w:val="center"/>
        </w:trPr>
        <w:tc>
          <w:tcPr>
            <w:tcW w:w="1980" w:type="dxa"/>
            <w:vAlign w:val="center"/>
          </w:tcPr>
          <w:p w14:paraId="6DAE5B9D" w14:textId="624F5E58" w:rsidR="00D2168E"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十一</w:t>
            </w:r>
          </w:p>
        </w:tc>
        <w:tc>
          <w:tcPr>
            <w:tcW w:w="3550" w:type="dxa"/>
            <w:vAlign w:val="center"/>
          </w:tcPr>
          <w:p w14:paraId="54FD909E" w14:textId="071CE945" w:rsidR="00D2168E" w:rsidRPr="006D1481" w:rsidRDefault="00D2168E" w:rsidP="006D1481">
            <w:pPr>
              <w:pStyle w:val="a3"/>
              <w:spacing w:line="360" w:lineRule="auto"/>
              <w:rPr>
                <w:rFonts w:ascii="Times New Roman" w:hAnsi="Times New Roman"/>
                <w:szCs w:val="21"/>
              </w:rPr>
            </w:pPr>
            <w:r w:rsidRPr="00D2168E">
              <w:rPr>
                <w:rFonts w:ascii="Times New Roman" w:hAnsi="Times New Roman"/>
                <w:szCs w:val="21"/>
              </w:rPr>
              <w:t>外源基因在大肠杆菌中的表达与检测</w:t>
            </w:r>
            <w:r w:rsidRPr="00D2168E">
              <w:rPr>
                <w:rFonts w:ascii="Times New Roman" w:hAnsi="Times New Roman"/>
              </w:rPr>
              <w:t>（选做）</w:t>
            </w:r>
          </w:p>
        </w:tc>
        <w:tc>
          <w:tcPr>
            <w:tcW w:w="2766" w:type="dxa"/>
            <w:vAlign w:val="center"/>
          </w:tcPr>
          <w:p w14:paraId="1EA1DD89" w14:textId="0C702B89" w:rsidR="00D2168E"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8</w:t>
            </w:r>
          </w:p>
        </w:tc>
      </w:tr>
      <w:tr w:rsidR="006D1481" w:rsidRPr="00197E35" w14:paraId="6262D434" w14:textId="77777777" w:rsidTr="005811C0">
        <w:trPr>
          <w:trHeight w:val="340"/>
          <w:jc w:val="center"/>
        </w:trPr>
        <w:tc>
          <w:tcPr>
            <w:tcW w:w="1980" w:type="dxa"/>
            <w:vAlign w:val="center"/>
          </w:tcPr>
          <w:p w14:paraId="2E6A28F7" w14:textId="4D245029" w:rsidR="006D1481"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十二</w:t>
            </w:r>
          </w:p>
        </w:tc>
        <w:tc>
          <w:tcPr>
            <w:tcW w:w="3550" w:type="dxa"/>
            <w:vAlign w:val="center"/>
          </w:tcPr>
          <w:p w14:paraId="39B25D8E" w14:textId="0149CBD2" w:rsidR="006D1481" w:rsidRPr="00D2168E" w:rsidRDefault="006D1481" w:rsidP="00D2168E">
            <w:pPr>
              <w:pStyle w:val="a3"/>
              <w:spacing w:line="360" w:lineRule="auto"/>
              <w:rPr>
                <w:rFonts w:ascii="Times New Roman" w:hAnsi="Times New Roman"/>
                <w:szCs w:val="21"/>
              </w:rPr>
            </w:pPr>
            <w:r w:rsidRPr="00D2168E">
              <w:rPr>
                <w:rFonts w:ascii="Times New Roman" w:hAnsi="Times New Roman"/>
                <w:szCs w:val="21"/>
              </w:rPr>
              <w:t>蛋白质印迹检测目标分子的表达水平</w:t>
            </w:r>
            <w:r w:rsidRPr="00D2168E">
              <w:rPr>
                <w:rFonts w:ascii="Times New Roman" w:hAnsi="Times New Roman"/>
              </w:rPr>
              <w:t>（选做）</w:t>
            </w:r>
          </w:p>
        </w:tc>
        <w:tc>
          <w:tcPr>
            <w:tcW w:w="2766" w:type="dxa"/>
            <w:vAlign w:val="center"/>
          </w:tcPr>
          <w:p w14:paraId="0ABBD18D" w14:textId="4690CF5B" w:rsidR="006D1481" w:rsidRPr="00197E35" w:rsidRDefault="006D1481" w:rsidP="00D2168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2</w:t>
            </w:r>
          </w:p>
        </w:tc>
      </w:tr>
    </w:tbl>
    <w:p w14:paraId="42A86351" w14:textId="77777777" w:rsidR="00FF7BA0" w:rsidRPr="00197E35" w:rsidRDefault="00FF7BA0" w:rsidP="00802A8C">
      <w:pPr>
        <w:widowControl/>
        <w:spacing w:beforeLines="50" w:before="156" w:afterLines="50" w:after="156" w:line="360" w:lineRule="auto"/>
        <w:jc w:val="left"/>
        <w:rPr>
          <w:rFonts w:ascii="Times New Roman" w:eastAsia="宋体" w:hAnsi="Times New Roman" w:cs="Times New Roman"/>
          <w:b/>
          <w:sz w:val="28"/>
          <w:szCs w:val="28"/>
        </w:rPr>
      </w:pPr>
    </w:p>
    <w:p w14:paraId="50F704D3" w14:textId="77777777" w:rsidR="00CA53B2" w:rsidRPr="00197E35" w:rsidRDefault="0034254B" w:rsidP="00802A8C">
      <w:pPr>
        <w:widowControl/>
        <w:spacing w:beforeLines="50" w:before="156" w:afterLines="50" w:after="156" w:line="360" w:lineRule="auto"/>
        <w:ind w:firstLineChars="200" w:firstLine="562"/>
        <w:jc w:val="left"/>
        <w:rPr>
          <w:rFonts w:ascii="Times New Roman" w:eastAsia="宋体" w:hAnsi="Times New Roman" w:cs="Times New Roman"/>
        </w:rPr>
      </w:pPr>
      <w:r w:rsidRPr="00197E35">
        <w:rPr>
          <w:rFonts w:ascii="Times New Roman" w:eastAsia="宋体" w:hAnsi="Times New Roman" w:cs="Times New Roman"/>
          <w:b/>
          <w:sz w:val="28"/>
          <w:szCs w:val="28"/>
        </w:rPr>
        <w:t>五、教学进度</w:t>
      </w:r>
    </w:p>
    <w:p w14:paraId="2F80E9CC" w14:textId="77777777" w:rsidR="0034254B" w:rsidRPr="00197E35" w:rsidRDefault="00DD7B5F" w:rsidP="00802A8C">
      <w:pPr>
        <w:widowControl/>
        <w:spacing w:beforeLines="50" w:before="156" w:afterLines="50" w:after="156" w:line="360" w:lineRule="auto"/>
        <w:jc w:val="center"/>
        <w:rPr>
          <w:rFonts w:ascii="Times New Roman" w:eastAsia="宋体" w:hAnsi="Times New Roman" w:cs="Times New Roman"/>
          <w:szCs w:val="21"/>
        </w:rPr>
      </w:pPr>
      <w:r w:rsidRPr="00197E35">
        <w:rPr>
          <w:rFonts w:ascii="Times New Roman" w:eastAsia="宋体" w:hAnsi="Times New Roman" w:cs="Times New Roman"/>
          <w:b/>
          <w:szCs w:val="21"/>
        </w:rPr>
        <w:t>表</w:t>
      </w:r>
      <w:r w:rsidRPr="00197E35">
        <w:rPr>
          <w:rFonts w:ascii="Times New Roman" w:eastAsia="宋体" w:hAnsi="Times New Roman" w:cs="Times New Roman"/>
          <w:b/>
          <w:szCs w:val="21"/>
        </w:rPr>
        <w:t>3</w:t>
      </w:r>
      <w:r w:rsidRPr="00197E35">
        <w:rPr>
          <w:rFonts w:ascii="Times New Roman" w:eastAsia="宋体" w:hAnsi="Times New Roman" w:cs="Times New Roman"/>
          <w:b/>
          <w:szCs w:val="21"/>
        </w:rPr>
        <w:t>：</w:t>
      </w:r>
      <w:r w:rsidR="007E39E3" w:rsidRPr="00197E35">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562"/>
        <w:gridCol w:w="456"/>
        <w:gridCol w:w="1245"/>
        <w:gridCol w:w="2017"/>
        <w:gridCol w:w="818"/>
        <w:gridCol w:w="2554"/>
        <w:gridCol w:w="644"/>
      </w:tblGrid>
      <w:tr w:rsidR="005A4B8A" w:rsidRPr="00197E35" w14:paraId="5914373E" w14:textId="77777777" w:rsidTr="006D7792">
        <w:trPr>
          <w:trHeight w:val="340"/>
          <w:jc w:val="center"/>
        </w:trPr>
        <w:tc>
          <w:tcPr>
            <w:tcW w:w="562" w:type="dxa"/>
            <w:vAlign w:val="center"/>
          </w:tcPr>
          <w:p w14:paraId="7F95F419" w14:textId="77777777" w:rsidR="00D715F7" w:rsidRPr="00197E35" w:rsidRDefault="00D715F7" w:rsidP="00802A8C">
            <w:pPr>
              <w:widowControl/>
              <w:spacing w:beforeLines="50" w:before="156" w:afterLines="50" w:after="156" w:line="360" w:lineRule="auto"/>
              <w:jc w:val="center"/>
              <w:rPr>
                <w:rFonts w:ascii="Times New Roman" w:eastAsia="宋体" w:hAnsi="Times New Roman" w:cs="Times New Roman"/>
                <w:sz w:val="24"/>
                <w:szCs w:val="24"/>
              </w:rPr>
            </w:pPr>
            <w:r w:rsidRPr="00197E35">
              <w:rPr>
                <w:rFonts w:ascii="Times New Roman" w:eastAsia="宋体" w:hAnsi="Times New Roman" w:cs="Times New Roman"/>
                <w:sz w:val="24"/>
                <w:szCs w:val="24"/>
              </w:rPr>
              <w:t>周次</w:t>
            </w:r>
          </w:p>
        </w:tc>
        <w:tc>
          <w:tcPr>
            <w:tcW w:w="456" w:type="dxa"/>
            <w:vAlign w:val="center"/>
          </w:tcPr>
          <w:p w14:paraId="36C25DBE" w14:textId="77777777" w:rsidR="00D715F7" w:rsidRPr="00197E35" w:rsidRDefault="00D715F7" w:rsidP="00802A8C">
            <w:pPr>
              <w:widowControl/>
              <w:spacing w:beforeLines="50" w:before="156" w:afterLines="50" w:after="156" w:line="360" w:lineRule="auto"/>
              <w:jc w:val="center"/>
              <w:rPr>
                <w:rFonts w:ascii="Times New Roman" w:eastAsia="宋体" w:hAnsi="Times New Roman" w:cs="Times New Roman"/>
                <w:sz w:val="24"/>
                <w:szCs w:val="24"/>
              </w:rPr>
            </w:pPr>
            <w:r w:rsidRPr="00197E35">
              <w:rPr>
                <w:rFonts w:ascii="Times New Roman" w:eastAsia="宋体" w:hAnsi="Times New Roman" w:cs="Times New Roman"/>
                <w:sz w:val="24"/>
                <w:szCs w:val="24"/>
              </w:rPr>
              <w:t>日期</w:t>
            </w:r>
          </w:p>
        </w:tc>
        <w:tc>
          <w:tcPr>
            <w:tcW w:w="1245" w:type="dxa"/>
            <w:vAlign w:val="center"/>
          </w:tcPr>
          <w:p w14:paraId="599302D6" w14:textId="77777777" w:rsidR="00D715F7" w:rsidRPr="00197E35" w:rsidRDefault="00D715F7" w:rsidP="00802A8C">
            <w:pPr>
              <w:widowControl/>
              <w:spacing w:beforeLines="50" w:before="156" w:afterLines="50" w:after="156" w:line="360" w:lineRule="auto"/>
              <w:jc w:val="center"/>
              <w:rPr>
                <w:rFonts w:ascii="Times New Roman" w:eastAsia="宋体" w:hAnsi="Times New Roman" w:cs="Times New Roman"/>
                <w:sz w:val="24"/>
                <w:szCs w:val="24"/>
              </w:rPr>
            </w:pPr>
            <w:r w:rsidRPr="00197E35">
              <w:rPr>
                <w:rFonts w:ascii="Times New Roman" w:eastAsia="宋体" w:hAnsi="Times New Roman" w:cs="Times New Roman"/>
                <w:sz w:val="24"/>
                <w:szCs w:val="24"/>
              </w:rPr>
              <w:t>章节名称</w:t>
            </w:r>
          </w:p>
        </w:tc>
        <w:tc>
          <w:tcPr>
            <w:tcW w:w="2017" w:type="dxa"/>
            <w:vAlign w:val="center"/>
          </w:tcPr>
          <w:p w14:paraId="77E0AA26" w14:textId="77777777" w:rsidR="00D715F7" w:rsidRPr="00197E35" w:rsidRDefault="00D715F7" w:rsidP="00802A8C">
            <w:pPr>
              <w:widowControl/>
              <w:spacing w:beforeLines="50" w:before="156" w:afterLines="50" w:after="156" w:line="360" w:lineRule="auto"/>
              <w:jc w:val="center"/>
              <w:rPr>
                <w:rFonts w:ascii="Times New Roman" w:eastAsia="宋体" w:hAnsi="Times New Roman" w:cs="Times New Roman"/>
                <w:sz w:val="24"/>
                <w:szCs w:val="24"/>
              </w:rPr>
            </w:pPr>
            <w:r w:rsidRPr="00197E35">
              <w:rPr>
                <w:rFonts w:ascii="Times New Roman" w:eastAsia="宋体" w:hAnsi="Times New Roman" w:cs="Times New Roman"/>
                <w:sz w:val="24"/>
                <w:szCs w:val="24"/>
              </w:rPr>
              <w:t>内容提要</w:t>
            </w:r>
          </w:p>
        </w:tc>
        <w:tc>
          <w:tcPr>
            <w:tcW w:w="818" w:type="dxa"/>
            <w:vAlign w:val="center"/>
          </w:tcPr>
          <w:p w14:paraId="00EC6EEB" w14:textId="77777777" w:rsidR="00D715F7" w:rsidRPr="00197E35" w:rsidRDefault="00D715F7" w:rsidP="00802A8C">
            <w:pPr>
              <w:widowControl/>
              <w:spacing w:beforeLines="50" w:before="156" w:afterLines="50" w:after="156" w:line="360" w:lineRule="auto"/>
              <w:jc w:val="center"/>
              <w:rPr>
                <w:rFonts w:ascii="Times New Roman" w:eastAsia="宋体" w:hAnsi="Times New Roman" w:cs="Times New Roman"/>
                <w:sz w:val="24"/>
                <w:szCs w:val="24"/>
              </w:rPr>
            </w:pPr>
            <w:r w:rsidRPr="00197E35">
              <w:rPr>
                <w:rFonts w:ascii="Times New Roman" w:eastAsia="宋体" w:hAnsi="Times New Roman" w:cs="Times New Roman"/>
                <w:sz w:val="24"/>
                <w:szCs w:val="24"/>
              </w:rPr>
              <w:t>授课时数</w:t>
            </w:r>
          </w:p>
        </w:tc>
        <w:tc>
          <w:tcPr>
            <w:tcW w:w="2554" w:type="dxa"/>
            <w:vAlign w:val="center"/>
          </w:tcPr>
          <w:p w14:paraId="0967CB45" w14:textId="77777777" w:rsidR="00D715F7" w:rsidRPr="00197E35" w:rsidRDefault="00D715F7" w:rsidP="00802A8C">
            <w:pPr>
              <w:widowControl/>
              <w:spacing w:beforeLines="50" w:before="156" w:afterLines="50" w:after="156" w:line="360" w:lineRule="auto"/>
              <w:jc w:val="center"/>
              <w:rPr>
                <w:rFonts w:ascii="Times New Roman" w:eastAsia="宋体" w:hAnsi="Times New Roman" w:cs="Times New Roman"/>
                <w:sz w:val="24"/>
                <w:szCs w:val="24"/>
              </w:rPr>
            </w:pPr>
            <w:r w:rsidRPr="00197E35">
              <w:rPr>
                <w:rFonts w:ascii="Times New Roman" w:eastAsia="宋体" w:hAnsi="Times New Roman" w:cs="Times New Roman"/>
                <w:sz w:val="24"/>
                <w:szCs w:val="24"/>
              </w:rPr>
              <w:t>作业及要求</w:t>
            </w:r>
          </w:p>
        </w:tc>
        <w:tc>
          <w:tcPr>
            <w:tcW w:w="644" w:type="dxa"/>
            <w:vAlign w:val="center"/>
          </w:tcPr>
          <w:p w14:paraId="6DEDDBC0" w14:textId="77777777" w:rsidR="00D715F7" w:rsidRPr="00197E35" w:rsidRDefault="00D715F7" w:rsidP="00802A8C">
            <w:pPr>
              <w:widowControl/>
              <w:spacing w:beforeLines="50" w:before="156" w:afterLines="50" w:after="156" w:line="360" w:lineRule="auto"/>
              <w:jc w:val="center"/>
              <w:rPr>
                <w:rFonts w:ascii="Times New Roman" w:eastAsia="宋体" w:hAnsi="Times New Roman" w:cs="Times New Roman"/>
                <w:sz w:val="24"/>
                <w:szCs w:val="24"/>
              </w:rPr>
            </w:pPr>
            <w:r w:rsidRPr="00197E35">
              <w:rPr>
                <w:rFonts w:ascii="Times New Roman" w:eastAsia="宋体" w:hAnsi="Times New Roman" w:cs="Times New Roman"/>
                <w:sz w:val="24"/>
                <w:szCs w:val="24"/>
              </w:rPr>
              <w:t>备注</w:t>
            </w:r>
          </w:p>
        </w:tc>
      </w:tr>
      <w:tr w:rsidR="006D1481" w:rsidRPr="00197E35" w14:paraId="33AB1F49" w14:textId="77777777" w:rsidTr="006D7792">
        <w:trPr>
          <w:trHeight w:val="340"/>
          <w:jc w:val="center"/>
        </w:trPr>
        <w:tc>
          <w:tcPr>
            <w:tcW w:w="562" w:type="dxa"/>
            <w:vAlign w:val="center"/>
          </w:tcPr>
          <w:p w14:paraId="779829B3" w14:textId="767BDFED"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p>
        </w:tc>
        <w:tc>
          <w:tcPr>
            <w:tcW w:w="456" w:type="dxa"/>
            <w:vAlign w:val="center"/>
          </w:tcPr>
          <w:p w14:paraId="2384B29D"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p>
        </w:tc>
        <w:tc>
          <w:tcPr>
            <w:tcW w:w="1245" w:type="dxa"/>
            <w:vAlign w:val="center"/>
          </w:tcPr>
          <w:p w14:paraId="34C4EACE"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r w:rsidRPr="00197E35">
              <w:rPr>
                <w:rFonts w:ascii="Times New Roman" w:eastAsia="宋体" w:hAnsi="Times New Roman" w:cs="Times New Roman"/>
                <w:szCs w:val="21"/>
              </w:rPr>
              <w:t>第一章</w:t>
            </w:r>
            <w:r w:rsidRPr="00197E35">
              <w:rPr>
                <w:rFonts w:ascii="Times New Roman" w:eastAsia="宋体" w:hAnsi="Times New Roman" w:cs="Times New Roman"/>
                <w:szCs w:val="21"/>
              </w:rPr>
              <w:t xml:space="preserve"> </w:t>
            </w:r>
            <w:r w:rsidRPr="00197E35">
              <w:rPr>
                <w:rFonts w:ascii="Times New Roman" w:eastAsia="宋体" w:hAnsi="Times New Roman" w:cs="Times New Roman"/>
                <w:szCs w:val="21"/>
              </w:rPr>
              <w:t>验证性实验</w:t>
            </w:r>
          </w:p>
        </w:tc>
        <w:tc>
          <w:tcPr>
            <w:tcW w:w="2017" w:type="dxa"/>
            <w:vAlign w:val="center"/>
          </w:tcPr>
          <w:p w14:paraId="110D21C8" w14:textId="77777777" w:rsidR="006D1481" w:rsidRPr="006D1481" w:rsidRDefault="006D1481" w:rsidP="006D1481">
            <w:pPr>
              <w:pStyle w:val="a3"/>
              <w:spacing w:line="360" w:lineRule="auto"/>
              <w:rPr>
                <w:rFonts w:ascii="Times New Roman" w:hAnsi="Times New Roman"/>
              </w:rPr>
            </w:pPr>
            <w:r w:rsidRPr="006D1481">
              <w:rPr>
                <w:rFonts w:ascii="Times New Roman" w:hAnsi="Times New Roman"/>
              </w:rPr>
              <w:t>琼脂糖凝胶制备及电泳检测</w:t>
            </w:r>
            <w:r w:rsidRPr="006D1481">
              <w:rPr>
                <w:rFonts w:ascii="Times New Roman" w:hAnsi="Times New Roman"/>
              </w:rPr>
              <w:t>DNA</w:t>
            </w:r>
          </w:p>
          <w:p w14:paraId="3FD5B56C" w14:textId="77777777" w:rsidR="006D1481" w:rsidRPr="006D1481" w:rsidRDefault="006D1481" w:rsidP="006D1481">
            <w:pPr>
              <w:pStyle w:val="a3"/>
              <w:spacing w:line="360" w:lineRule="auto"/>
              <w:rPr>
                <w:rFonts w:ascii="Times New Roman" w:hAnsi="Times New Roman"/>
              </w:rPr>
            </w:pPr>
            <w:r w:rsidRPr="006D1481">
              <w:rPr>
                <w:rFonts w:ascii="Times New Roman" w:hAnsi="Times New Roman"/>
              </w:rPr>
              <w:t>哺乳动物基因组</w:t>
            </w:r>
            <w:r w:rsidRPr="006D1481">
              <w:rPr>
                <w:rFonts w:ascii="Times New Roman" w:hAnsi="Times New Roman"/>
              </w:rPr>
              <w:t>DNA</w:t>
            </w:r>
            <w:r w:rsidRPr="006D1481">
              <w:rPr>
                <w:rFonts w:ascii="Times New Roman" w:hAnsi="Times New Roman"/>
              </w:rPr>
              <w:t>的分离和分析（选做）</w:t>
            </w:r>
          </w:p>
          <w:p w14:paraId="0170BC67" w14:textId="049DB9D1" w:rsidR="006D1481" w:rsidRPr="006D1481" w:rsidRDefault="006D1481" w:rsidP="006D1481">
            <w:pPr>
              <w:widowControl/>
              <w:spacing w:beforeLines="50" w:before="156" w:afterLines="50" w:after="156" w:line="360" w:lineRule="auto"/>
              <w:jc w:val="left"/>
              <w:rPr>
                <w:rFonts w:ascii="Times New Roman" w:eastAsia="宋体" w:hAnsi="Times New Roman" w:cs="Times New Roman"/>
                <w:szCs w:val="21"/>
              </w:rPr>
            </w:pPr>
            <w:r w:rsidRPr="006D1481">
              <w:rPr>
                <w:rFonts w:ascii="Times New Roman" w:eastAsia="宋体" w:hAnsi="Times New Roman" w:cs="Times New Roman"/>
              </w:rPr>
              <w:t>真核生物总</w:t>
            </w:r>
            <w:r w:rsidRPr="006D1481">
              <w:rPr>
                <w:rFonts w:ascii="Times New Roman" w:eastAsia="宋体" w:hAnsi="Times New Roman" w:cs="Times New Roman"/>
              </w:rPr>
              <w:t>RNA</w:t>
            </w:r>
            <w:r w:rsidRPr="006D1481">
              <w:rPr>
                <w:rFonts w:ascii="Times New Roman" w:eastAsia="宋体" w:hAnsi="Times New Roman" w:cs="Times New Roman"/>
              </w:rPr>
              <w:t>的提取及定量检测</w:t>
            </w:r>
          </w:p>
        </w:tc>
        <w:tc>
          <w:tcPr>
            <w:tcW w:w="818" w:type="dxa"/>
            <w:vAlign w:val="center"/>
          </w:tcPr>
          <w:p w14:paraId="5CF86D8B" w14:textId="57BD177C"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p>
        </w:tc>
        <w:tc>
          <w:tcPr>
            <w:tcW w:w="2554" w:type="dxa"/>
            <w:vAlign w:val="center"/>
          </w:tcPr>
          <w:p w14:paraId="418F5B31" w14:textId="3F6CF01D" w:rsidR="006D1481" w:rsidRPr="00197E35" w:rsidRDefault="006D1481" w:rsidP="006D1481">
            <w:pPr>
              <w:spacing w:line="360" w:lineRule="auto"/>
              <w:jc w:val="left"/>
              <w:rPr>
                <w:rFonts w:ascii="Times New Roman" w:eastAsia="宋体" w:hAnsi="Times New Roman" w:cs="Times New Roman"/>
                <w:bCs/>
              </w:rPr>
            </w:pPr>
            <w:r w:rsidRPr="00197E35">
              <w:rPr>
                <w:rFonts w:ascii="Times New Roman" w:eastAsia="宋体" w:hAnsi="Times New Roman" w:cs="Times New Roman"/>
                <w:b/>
                <w:bCs/>
              </w:rPr>
              <w:t>作业</w:t>
            </w:r>
            <w:r w:rsidRPr="00197E35">
              <w:rPr>
                <w:rFonts w:ascii="Times New Roman" w:eastAsia="宋体" w:hAnsi="Times New Roman" w:cs="Times New Roman"/>
                <w:bCs/>
              </w:rPr>
              <w:t>：</w:t>
            </w:r>
            <w:r w:rsidRPr="00197E35">
              <w:rPr>
                <w:rFonts w:ascii="Times New Roman" w:eastAsia="宋体" w:hAnsi="Times New Roman" w:cs="Times New Roman"/>
                <w:bCs/>
              </w:rPr>
              <w:t>1</w:t>
            </w:r>
            <w:r w:rsidRPr="00197E35">
              <w:rPr>
                <w:rFonts w:ascii="Times New Roman" w:eastAsia="宋体" w:hAnsi="Times New Roman" w:cs="Times New Roman"/>
                <w:bCs/>
              </w:rPr>
              <w:t>、预习实验；</w:t>
            </w:r>
            <w:r w:rsidRPr="00197E35">
              <w:rPr>
                <w:rFonts w:ascii="Times New Roman" w:eastAsia="宋体" w:hAnsi="Times New Roman" w:cs="Times New Roman"/>
                <w:bCs/>
              </w:rPr>
              <w:t>2</w:t>
            </w:r>
            <w:r w:rsidRPr="00197E35">
              <w:rPr>
                <w:rFonts w:ascii="Times New Roman" w:eastAsia="宋体" w:hAnsi="Times New Roman" w:cs="Times New Roman"/>
                <w:bCs/>
              </w:rPr>
              <w:t>、完成实验报告。</w:t>
            </w:r>
          </w:p>
          <w:p w14:paraId="33AA491C" w14:textId="48DFF3BB" w:rsidR="006D1481" w:rsidRPr="00197E35" w:rsidRDefault="006D1481" w:rsidP="006D1481">
            <w:pPr>
              <w:widowControl/>
              <w:spacing w:beforeLines="50" w:before="156" w:afterLines="50" w:after="156" w:line="360" w:lineRule="auto"/>
              <w:jc w:val="left"/>
              <w:rPr>
                <w:rFonts w:ascii="Times New Roman" w:eastAsia="宋体" w:hAnsi="Times New Roman" w:cs="Times New Roman"/>
                <w:szCs w:val="21"/>
              </w:rPr>
            </w:pPr>
            <w:r w:rsidRPr="00197E35">
              <w:rPr>
                <w:rFonts w:ascii="Times New Roman" w:eastAsia="宋体" w:hAnsi="Times New Roman" w:cs="Times New Roman"/>
                <w:b/>
                <w:bCs/>
              </w:rPr>
              <w:t>要求：</w:t>
            </w:r>
            <w:r w:rsidR="00FE6A2E" w:rsidRPr="00FE6A2E">
              <w:rPr>
                <w:rFonts w:ascii="Times New Roman" w:eastAsia="宋体" w:hAnsi="Times New Roman" w:cs="Times New Roman"/>
              </w:rPr>
              <w:t>掌握从目标样本中获得</w:t>
            </w:r>
            <w:r w:rsidR="00FE6A2E" w:rsidRPr="00FE6A2E">
              <w:rPr>
                <w:rFonts w:ascii="Times New Roman" w:eastAsia="宋体" w:hAnsi="Times New Roman" w:cs="Times New Roman"/>
              </w:rPr>
              <w:t>DNA</w:t>
            </w:r>
            <w:r w:rsidR="00FE6A2E" w:rsidRPr="00FE6A2E">
              <w:rPr>
                <w:rFonts w:ascii="Times New Roman" w:eastAsia="宋体" w:hAnsi="Times New Roman" w:cs="Times New Roman"/>
              </w:rPr>
              <w:t>或</w:t>
            </w:r>
            <w:r w:rsidR="00FE6A2E" w:rsidRPr="00FE6A2E">
              <w:rPr>
                <w:rFonts w:ascii="Times New Roman" w:eastAsia="宋体" w:hAnsi="Times New Roman" w:cs="Times New Roman"/>
              </w:rPr>
              <w:t>RNA</w:t>
            </w:r>
            <w:r w:rsidR="00FE6A2E" w:rsidRPr="00FE6A2E">
              <w:rPr>
                <w:rFonts w:ascii="Times New Roman" w:eastAsia="宋体" w:hAnsi="Times New Roman" w:cs="Times New Roman"/>
              </w:rPr>
              <w:t>的基本方法与技术</w:t>
            </w:r>
            <w:r w:rsidR="00FE6A2E">
              <w:rPr>
                <w:rFonts w:ascii="Times New Roman" w:eastAsia="宋体" w:hAnsi="Times New Roman" w:cs="Times New Roman" w:hint="eastAsia"/>
              </w:rPr>
              <w:t>，并掌握对其进行定量分析的技术</w:t>
            </w:r>
            <w:r w:rsidR="00FE6A2E" w:rsidRPr="00FE6A2E">
              <w:rPr>
                <w:rFonts w:ascii="Times New Roman" w:eastAsia="宋体" w:hAnsi="Times New Roman" w:cs="Times New Roman" w:hint="eastAsia"/>
              </w:rPr>
              <w:t>。</w:t>
            </w:r>
          </w:p>
        </w:tc>
        <w:tc>
          <w:tcPr>
            <w:tcW w:w="644" w:type="dxa"/>
            <w:vAlign w:val="center"/>
          </w:tcPr>
          <w:p w14:paraId="26C376A3"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p>
        </w:tc>
      </w:tr>
      <w:tr w:rsidR="006D1481" w:rsidRPr="00197E35" w14:paraId="308F8230" w14:textId="77777777" w:rsidTr="006D7792">
        <w:trPr>
          <w:trHeight w:val="340"/>
          <w:jc w:val="center"/>
        </w:trPr>
        <w:tc>
          <w:tcPr>
            <w:tcW w:w="562" w:type="dxa"/>
            <w:vAlign w:val="center"/>
          </w:tcPr>
          <w:p w14:paraId="46DC05B7" w14:textId="6B627BBA"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p>
        </w:tc>
        <w:tc>
          <w:tcPr>
            <w:tcW w:w="456" w:type="dxa"/>
            <w:vAlign w:val="center"/>
          </w:tcPr>
          <w:p w14:paraId="01D4214A"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p>
        </w:tc>
        <w:tc>
          <w:tcPr>
            <w:tcW w:w="1245" w:type="dxa"/>
            <w:vAlign w:val="center"/>
          </w:tcPr>
          <w:p w14:paraId="420DC543"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r w:rsidRPr="00197E35">
              <w:rPr>
                <w:rFonts w:ascii="Times New Roman" w:eastAsia="宋体" w:hAnsi="Times New Roman" w:cs="Times New Roman"/>
                <w:szCs w:val="21"/>
              </w:rPr>
              <w:t>第二章</w:t>
            </w:r>
            <w:r w:rsidRPr="00197E35">
              <w:rPr>
                <w:rFonts w:ascii="Times New Roman" w:eastAsia="宋体" w:hAnsi="Times New Roman" w:cs="Times New Roman"/>
                <w:szCs w:val="21"/>
              </w:rPr>
              <w:t xml:space="preserve"> </w:t>
            </w:r>
            <w:r w:rsidRPr="00197E35">
              <w:rPr>
                <w:rFonts w:ascii="Times New Roman" w:eastAsia="宋体" w:hAnsi="Times New Roman" w:cs="Times New Roman"/>
                <w:szCs w:val="21"/>
              </w:rPr>
              <w:t>设计性实验</w:t>
            </w:r>
          </w:p>
        </w:tc>
        <w:tc>
          <w:tcPr>
            <w:tcW w:w="2017" w:type="dxa"/>
            <w:vAlign w:val="center"/>
          </w:tcPr>
          <w:p w14:paraId="1D657A85" w14:textId="77777777" w:rsidR="006D1481" w:rsidRPr="006D1481" w:rsidRDefault="006D1481" w:rsidP="006D1481">
            <w:pPr>
              <w:pStyle w:val="a3"/>
              <w:spacing w:line="360" w:lineRule="auto"/>
              <w:rPr>
                <w:rFonts w:ascii="Times New Roman" w:hAnsi="Times New Roman"/>
              </w:rPr>
            </w:pPr>
            <w:r w:rsidRPr="006D1481">
              <w:rPr>
                <w:rFonts w:ascii="Times New Roman" w:hAnsi="Times New Roman"/>
              </w:rPr>
              <w:t>逆转录</w:t>
            </w:r>
            <w:r w:rsidRPr="006D1481">
              <w:rPr>
                <w:rFonts w:ascii="Times New Roman" w:hAnsi="Times New Roman"/>
              </w:rPr>
              <w:t>-</w:t>
            </w:r>
            <w:r w:rsidRPr="006D1481">
              <w:rPr>
                <w:rFonts w:ascii="Times New Roman" w:hAnsi="Times New Roman"/>
              </w:rPr>
              <w:t>聚合酶链反应（</w:t>
            </w:r>
            <w:r w:rsidRPr="006D1481">
              <w:rPr>
                <w:rFonts w:ascii="Times New Roman" w:hAnsi="Times New Roman"/>
              </w:rPr>
              <w:t>RT-PCR</w:t>
            </w:r>
            <w:r w:rsidRPr="006D1481">
              <w:rPr>
                <w:rFonts w:ascii="Times New Roman" w:hAnsi="Times New Roman"/>
              </w:rPr>
              <w:t>）</w:t>
            </w:r>
          </w:p>
          <w:p w14:paraId="591A09F8" w14:textId="77777777" w:rsidR="006D1481" w:rsidRPr="006D1481" w:rsidRDefault="006D1481" w:rsidP="006D1481">
            <w:pPr>
              <w:pStyle w:val="a3"/>
              <w:spacing w:line="360" w:lineRule="auto"/>
              <w:rPr>
                <w:rFonts w:ascii="Times New Roman" w:hAnsi="Times New Roman"/>
              </w:rPr>
            </w:pPr>
            <w:r w:rsidRPr="006D1481">
              <w:rPr>
                <w:rFonts w:ascii="Times New Roman" w:hAnsi="Times New Roman"/>
              </w:rPr>
              <w:lastRenderedPageBreak/>
              <w:t>实时荧光定量</w:t>
            </w:r>
            <w:r w:rsidRPr="006D1481">
              <w:rPr>
                <w:rFonts w:ascii="Times New Roman" w:hAnsi="Times New Roman"/>
              </w:rPr>
              <w:t>PCR</w:t>
            </w:r>
            <w:r w:rsidRPr="006D1481">
              <w:rPr>
                <w:rFonts w:ascii="Times New Roman" w:hAnsi="Times New Roman"/>
              </w:rPr>
              <w:t>（</w:t>
            </w:r>
            <w:r w:rsidRPr="006D1481">
              <w:rPr>
                <w:rFonts w:ascii="Times New Roman" w:hAnsi="Times New Roman"/>
              </w:rPr>
              <w:t>Real-time PCR</w:t>
            </w:r>
            <w:r w:rsidRPr="006D1481">
              <w:rPr>
                <w:rFonts w:ascii="Times New Roman" w:hAnsi="Times New Roman"/>
              </w:rPr>
              <w:t>）检测基因的表达水平</w:t>
            </w:r>
          </w:p>
          <w:p w14:paraId="255569B8" w14:textId="56FD5E23" w:rsidR="006D1481" w:rsidRPr="006D1481" w:rsidRDefault="006D1481" w:rsidP="006D1481">
            <w:pPr>
              <w:widowControl/>
              <w:spacing w:beforeLines="50" w:before="156" w:afterLines="50" w:after="156" w:line="360" w:lineRule="auto"/>
              <w:jc w:val="left"/>
              <w:rPr>
                <w:rFonts w:ascii="Times New Roman" w:eastAsia="宋体" w:hAnsi="Times New Roman" w:cs="Times New Roman"/>
                <w:szCs w:val="21"/>
              </w:rPr>
            </w:pPr>
            <w:r w:rsidRPr="006D1481">
              <w:rPr>
                <w:rFonts w:ascii="Times New Roman" w:eastAsia="宋体" w:hAnsi="Times New Roman" w:cs="Times New Roman"/>
              </w:rPr>
              <w:t>质粒</w:t>
            </w:r>
            <w:r w:rsidRPr="006D1481">
              <w:rPr>
                <w:rFonts w:ascii="Times New Roman" w:eastAsia="宋体" w:hAnsi="Times New Roman" w:cs="Times New Roman"/>
              </w:rPr>
              <w:t>DNA</w:t>
            </w:r>
            <w:r w:rsidRPr="006D1481">
              <w:rPr>
                <w:rFonts w:ascii="Times New Roman" w:eastAsia="宋体" w:hAnsi="Times New Roman" w:cs="Times New Roman"/>
              </w:rPr>
              <w:t>的提取及其定性与定量分析</w:t>
            </w:r>
          </w:p>
        </w:tc>
        <w:tc>
          <w:tcPr>
            <w:tcW w:w="818" w:type="dxa"/>
            <w:vAlign w:val="center"/>
          </w:tcPr>
          <w:p w14:paraId="58C5822C"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r w:rsidRPr="00197E35">
              <w:rPr>
                <w:rFonts w:ascii="Times New Roman" w:eastAsia="宋体" w:hAnsi="Times New Roman" w:cs="Times New Roman"/>
                <w:szCs w:val="21"/>
              </w:rPr>
              <w:lastRenderedPageBreak/>
              <w:t>24</w:t>
            </w:r>
          </w:p>
        </w:tc>
        <w:tc>
          <w:tcPr>
            <w:tcW w:w="2554" w:type="dxa"/>
            <w:vAlign w:val="center"/>
          </w:tcPr>
          <w:p w14:paraId="2C1FB305" w14:textId="4731320A" w:rsidR="006D1481" w:rsidRPr="00197E35" w:rsidRDefault="006D1481" w:rsidP="006D1481">
            <w:pPr>
              <w:spacing w:line="360" w:lineRule="auto"/>
              <w:jc w:val="left"/>
              <w:rPr>
                <w:rFonts w:ascii="Times New Roman" w:eastAsia="宋体" w:hAnsi="Times New Roman" w:cs="Times New Roman"/>
                <w:bCs/>
              </w:rPr>
            </w:pPr>
            <w:r w:rsidRPr="00197E35">
              <w:rPr>
                <w:rFonts w:ascii="Times New Roman" w:eastAsia="宋体" w:hAnsi="Times New Roman" w:cs="Times New Roman"/>
                <w:b/>
                <w:bCs/>
              </w:rPr>
              <w:t>作业</w:t>
            </w:r>
            <w:r w:rsidRPr="00197E35">
              <w:rPr>
                <w:rFonts w:ascii="Times New Roman" w:eastAsia="宋体" w:hAnsi="Times New Roman" w:cs="Times New Roman"/>
                <w:bCs/>
              </w:rPr>
              <w:t>：</w:t>
            </w:r>
            <w:r w:rsidRPr="00197E35">
              <w:rPr>
                <w:rFonts w:ascii="Times New Roman" w:eastAsia="宋体" w:hAnsi="Times New Roman" w:cs="Times New Roman"/>
                <w:bCs/>
              </w:rPr>
              <w:t>1</w:t>
            </w:r>
            <w:r w:rsidRPr="00197E35">
              <w:rPr>
                <w:rFonts w:ascii="Times New Roman" w:eastAsia="宋体" w:hAnsi="Times New Roman" w:cs="Times New Roman"/>
                <w:bCs/>
              </w:rPr>
              <w:t>、预习实验；</w:t>
            </w:r>
            <w:r w:rsidRPr="00197E35">
              <w:rPr>
                <w:rFonts w:ascii="Times New Roman" w:eastAsia="宋体" w:hAnsi="Times New Roman" w:cs="Times New Roman"/>
                <w:bCs/>
              </w:rPr>
              <w:t>2</w:t>
            </w:r>
            <w:r w:rsidRPr="00197E35">
              <w:rPr>
                <w:rFonts w:ascii="Times New Roman" w:eastAsia="宋体" w:hAnsi="Times New Roman" w:cs="Times New Roman"/>
                <w:bCs/>
              </w:rPr>
              <w:t>、完成实验报告。</w:t>
            </w:r>
          </w:p>
          <w:p w14:paraId="572382E8" w14:textId="6E24096A" w:rsidR="006D1481" w:rsidRPr="00197E35" w:rsidRDefault="006D1481" w:rsidP="006D1481">
            <w:pPr>
              <w:widowControl/>
              <w:spacing w:beforeLines="50" w:before="156" w:afterLines="50" w:after="156" w:line="360" w:lineRule="auto"/>
              <w:jc w:val="left"/>
              <w:rPr>
                <w:rFonts w:ascii="Times New Roman" w:eastAsia="宋体" w:hAnsi="Times New Roman" w:cs="Times New Roman"/>
                <w:szCs w:val="21"/>
              </w:rPr>
            </w:pPr>
            <w:r w:rsidRPr="00197E35">
              <w:rPr>
                <w:rFonts w:ascii="Times New Roman" w:eastAsia="宋体" w:hAnsi="Times New Roman" w:cs="Times New Roman"/>
                <w:b/>
                <w:bCs/>
              </w:rPr>
              <w:lastRenderedPageBreak/>
              <w:t>要求：</w:t>
            </w:r>
            <w:r w:rsidR="00FE6A2E" w:rsidRPr="00FE6A2E">
              <w:rPr>
                <w:rFonts w:ascii="Times New Roman" w:eastAsia="宋体" w:hAnsi="Times New Roman" w:cs="Times New Roman" w:hint="eastAsia"/>
              </w:rPr>
              <w:t>掌握</w:t>
            </w:r>
            <w:r w:rsidR="00FE6A2E" w:rsidRPr="00FE6A2E">
              <w:rPr>
                <w:rFonts w:ascii="Times New Roman" w:eastAsia="宋体" w:hAnsi="Times New Roman" w:cs="Times New Roman"/>
              </w:rPr>
              <w:t>RT-PCR</w:t>
            </w:r>
            <w:r w:rsidR="00FE6A2E" w:rsidRPr="00FE6A2E">
              <w:rPr>
                <w:rFonts w:ascii="Times New Roman" w:eastAsia="宋体" w:hAnsi="Times New Roman" w:cs="Times New Roman" w:hint="eastAsia"/>
              </w:rPr>
              <w:t>、实时荧光定量</w:t>
            </w:r>
            <w:r w:rsidR="00FE6A2E" w:rsidRPr="00FE6A2E">
              <w:rPr>
                <w:rFonts w:ascii="Times New Roman" w:eastAsia="宋体" w:hAnsi="Times New Roman" w:cs="Times New Roman"/>
              </w:rPr>
              <w:t>PCR</w:t>
            </w:r>
            <w:r w:rsidR="00FE6A2E" w:rsidRPr="00FE6A2E">
              <w:rPr>
                <w:rFonts w:ascii="Times New Roman" w:eastAsia="宋体" w:hAnsi="Times New Roman" w:cs="Times New Roman" w:hint="eastAsia"/>
              </w:rPr>
              <w:t>的原理、操作方法与技术</w:t>
            </w:r>
            <w:r w:rsidR="00FE6A2E">
              <w:rPr>
                <w:rFonts w:ascii="Times New Roman" w:eastAsia="宋体" w:hAnsi="Times New Roman" w:cs="Times New Roman" w:hint="eastAsia"/>
              </w:rPr>
              <w:t>。</w:t>
            </w:r>
          </w:p>
        </w:tc>
        <w:tc>
          <w:tcPr>
            <w:tcW w:w="644" w:type="dxa"/>
            <w:vAlign w:val="center"/>
          </w:tcPr>
          <w:p w14:paraId="0861F20D"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p>
        </w:tc>
      </w:tr>
      <w:tr w:rsidR="006D1481" w:rsidRPr="00197E35" w14:paraId="6C1EEB95" w14:textId="77777777" w:rsidTr="006D7792">
        <w:trPr>
          <w:trHeight w:val="340"/>
          <w:jc w:val="center"/>
        </w:trPr>
        <w:tc>
          <w:tcPr>
            <w:tcW w:w="562" w:type="dxa"/>
            <w:vAlign w:val="center"/>
          </w:tcPr>
          <w:p w14:paraId="0C823E63" w14:textId="61529711"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p>
        </w:tc>
        <w:tc>
          <w:tcPr>
            <w:tcW w:w="456" w:type="dxa"/>
            <w:vAlign w:val="center"/>
          </w:tcPr>
          <w:p w14:paraId="7BA0125C"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p>
        </w:tc>
        <w:tc>
          <w:tcPr>
            <w:tcW w:w="1245" w:type="dxa"/>
            <w:vAlign w:val="center"/>
          </w:tcPr>
          <w:p w14:paraId="46ED4EAE"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r w:rsidRPr="00197E35">
              <w:rPr>
                <w:rFonts w:ascii="Times New Roman" w:eastAsia="宋体" w:hAnsi="Times New Roman" w:cs="Times New Roman"/>
                <w:szCs w:val="21"/>
              </w:rPr>
              <w:t>第三章</w:t>
            </w:r>
            <w:r w:rsidRPr="00197E35">
              <w:rPr>
                <w:rFonts w:ascii="Times New Roman" w:eastAsia="宋体" w:hAnsi="Times New Roman" w:cs="Times New Roman"/>
                <w:szCs w:val="21"/>
              </w:rPr>
              <w:t xml:space="preserve"> </w:t>
            </w:r>
            <w:r w:rsidRPr="00197E35">
              <w:rPr>
                <w:rFonts w:ascii="Times New Roman" w:eastAsia="宋体" w:hAnsi="Times New Roman" w:cs="Times New Roman"/>
                <w:szCs w:val="21"/>
              </w:rPr>
              <w:t>综合性实验</w:t>
            </w:r>
          </w:p>
        </w:tc>
        <w:tc>
          <w:tcPr>
            <w:tcW w:w="2017" w:type="dxa"/>
          </w:tcPr>
          <w:p w14:paraId="1EB35296" w14:textId="77777777" w:rsidR="006D1481" w:rsidRPr="006D1481" w:rsidRDefault="006D1481" w:rsidP="006D1481">
            <w:pPr>
              <w:pStyle w:val="a3"/>
              <w:spacing w:line="360" w:lineRule="auto"/>
              <w:rPr>
                <w:rFonts w:ascii="Times New Roman" w:hAnsi="Times New Roman"/>
              </w:rPr>
            </w:pPr>
            <w:r w:rsidRPr="006D1481">
              <w:rPr>
                <w:rFonts w:ascii="Times New Roman" w:hAnsi="Times New Roman"/>
              </w:rPr>
              <w:t>大肠杆菌感受态细胞的制备及质粒</w:t>
            </w:r>
            <w:r w:rsidRPr="006D1481">
              <w:rPr>
                <w:rFonts w:ascii="Times New Roman" w:hAnsi="Times New Roman"/>
              </w:rPr>
              <w:t>DNA</w:t>
            </w:r>
            <w:r w:rsidRPr="006D1481">
              <w:rPr>
                <w:rFonts w:ascii="Times New Roman" w:hAnsi="Times New Roman"/>
              </w:rPr>
              <w:t>的转化</w:t>
            </w:r>
          </w:p>
          <w:p w14:paraId="607409A6" w14:textId="77777777" w:rsidR="006D1481" w:rsidRPr="006D1481" w:rsidRDefault="006D1481" w:rsidP="006D1481">
            <w:pPr>
              <w:pStyle w:val="a3"/>
              <w:spacing w:line="360" w:lineRule="auto"/>
              <w:rPr>
                <w:rFonts w:ascii="Times New Roman" w:hAnsi="Times New Roman"/>
              </w:rPr>
            </w:pPr>
            <w:r w:rsidRPr="006D1481">
              <w:rPr>
                <w:rFonts w:ascii="Times New Roman" w:hAnsi="Times New Roman"/>
              </w:rPr>
              <w:t>PCR</w:t>
            </w:r>
            <w:r w:rsidRPr="006D1481">
              <w:rPr>
                <w:rFonts w:ascii="Times New Roman" w:hAnsi="Times New Roman"/>
              </w:rPr>
              <w:t>扩增基因及扩增产物的回收</w:t>
            </w:r>
          </w:p>
          <w:p w14:paraId="5EA3183E" w14:textId="77777777" w:rsidR="006D1481" w:rsidRPr="006D1481" w:rsidRDefault="006D1481" w:rsidP="006D1481">
            <w:pPr>
              <w:pStyle w:val="a3"/>
              <w:spacing w:line="360" w:lineRule="auto"/>
              <w:rPr>
                <w:rFonts w:ascii="Times New Roman" w:hAnsi="Times New Roman"/>
              </w:rPr>
            </w:pPr>
            <w:r w:rsidRPr="006D1481">
              <w:rPr>
                <w:rFonts w:ascii="Times New Roman" w:hAnsi="Times New Roman"/>
              </w:rPr>
              <w:t>DNA</w:t>
            </w:r>
            <w:proofErr w:type="gramStart"/>
            <w:r w:rsidRPr="006D1481">
              <w:rPr>
                <w:rFonts w:ascii="Times New Roman" w:hAnsi="Times New Roman"/>
              </w:rPr>
              <w:t>酶切及</w:t>
            </w:r>
            <w:proofErr w:type="gramEnd"/>
            <w:r w:rsidRPr="006D1481">
              <w:rPr>
                <w:rFonts w:ascii="Times New Roman" w:hAnsi="Times New Roman"/>
              </w:rPr>
              <w:t>DNA</w:t>
            </w:r>
            <w:r w:rsidRPr="006D1481">
              <w:rPr>
                <w:rFonts w:ascii="Times New Roman" w:hAnsi="Times New Roman"/>
              </w:rPr>
              <w:t>片段的切胶回收</w:t>
            </w:r>
          </w:p>
          <w:p w14:paraId="18F03B69" w14:textId="31E5F4CA" w:rsidR="006D1481" w:rsidRPr="006D1481" w:rsidRDefault="006D1481" w:rsidP="006D1481">
            <w:pPr>
              <w:widowControl/>
              <w:spacing w:beforeLines="50" w:before="156" w:afterLines="50" w:after="156" w:line="360" w:lineRule="auto"/>
              <w:jc w:val="left"/>
              <w:rPr>
                <w:rFonts w:ascii="Times New Roman" w:eastAsia="宋体" w:hAnsi="Times New Roman" w:cs="Times New Roman"/>
                <w:szCs w:val="21"/>
              </w:rPr>
            </w:pPr>
            <w:r w:rsidRPr="006D1481">
              <w:rPr>
                <w:rFonts w:ascii="Times New Roman" w:eastAsia="宋体" w:hAnsi="Times New Roman" w:cs="Times New Roman"/>
              </w:rPr>
              <w:t>外源</w:t>
            </w:r>
            <w:r w:rsidRPr="006D1481">
              <w:rPr>
                <w:rFonts w:ascii="Times New Roman" w:eastAsia="宋体" w:hAnsi="Times New Roman" w:cs="Times New Roman"/>
              </w:rPr>
              <w:t>DNA</w:t>
            </w:r>
            <w:r w:rsidRPr="006D1481">
              <w:rPr>
                <w:rFonts w:ascii="Times New Roman" w:eastAsia="宋体" w:hAnsi="Times New Roman" w:cs="Times New Roman"/>
              </w:rPr>
              <w:t>的连接及重组质粒</w:t>
            </w:r>
            <w:r w:rsidRPr="006D1481">
              <w:rPr>
                <w:rFonts w:ascii="Times New Roman" w:eastAsia="宋体" w:hAnsi="Times New Roman" w:cs="Times New Roman"/>
              </w:rPr>
              <w:t>DNA</w:t>
            </w:r>
            <w:r w:rsidRPr="006D1481">
              <w:rPr>
                <w:rFonts w:ascii="Times New Roman" w:eastAsia="宋体" w:hAnsi="Times New Roman" w:cs="Times New Roman"/>
              </w:rPr>
              <w:t>转化</w:t>
            </w:r>
          </w:p>
        </w:tc>
        <w:tc>
          <w:tcPr>
            <w:tcW w:w="818" w:type="dxa"/>
            <w:vAlign w:val="center"/>
          </w:tcPr>
          <w:p w14:paraId="5323E896"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r w:rsidRPr="00197E35">
              <w:rPr>
                <w:rFonts w:ascii="Times New Roman" w:eastAsia="宋体" w:hAnsi="Times New Roman" w:cs="Times New Roman"/>
                <w:szCs w:val="21"/>
              </w:rPr>
              <w:t>24</w:t>
            </w:r>
          </w:p>
        </w:tc>
        <w:tc>
          <w:tcPr>
            <w:tcW w:w="2554" w:type="dxa"/>
            <w:vAlign w:val="center"/>
          </w:tcPr>
          <w:p w14:paraId="239E9A3C" w14:textId="1571B201" w:rsidR="006D1481" w:rsidRPr="00197E35" w:rsidRDefault="006D1481" w:rsidP="006D1481">
            <w:pPr>
              <w:spacing w:line="360" w:lineRule="auto"/>
              <w:jc w:val="left"/>
              <w:rPr>
                <w:rFonts w:ascii="Times New Roman" w:eastAsia="宋体" w:hAnsi="Times New Roman" w:cs="Times New Roman"/>
                <w:bCs/>
              </w:rPr>
            </w:pPr>
            <w:r w:rsidRPr="00197E35">
              <w:rPr>
                <w:rFonts w:ascii="Times New Roman" w:eastAsia="宋体" w:hAnsi="Times New Roman" w:cs="Times New Roman"/>
                <w:b/>
                <w:bCs/>
              </w:rPr>
              <w:t>作业</w:t>
            </w:r>
            <w:r w:rsidRPr="00197E35">
              <w:rPr>
                <w:rFonts w:ascii="Times New Roman" w:eastAsia="宋体" w:hAnsi="Times New Roman" w:cs="Times New Roman"/>
                <w:bCs/>
              </w:rPr>
              <w:t>：</w:t>
            </w:r>
            <w:r w:rsidRPr="00197E35">
              <w:rPr>
                <w:rFonts w:ascii="Times New Roman" w:eastAsia="宋体" w:hAnsi="Times New Roman" w:cs="Times New Roman"/>
                <w:bCs/>
              </w:rPr>
              <w:t>1</w:t>
            </w:r>
            <w:r w:rsidRPr="00197E35">
              <w:rPr>
                <w:rFonts w:ascii="Times New Roman" w:eastAsia="宋体" w:hAnsi="Times New Roman" w:cs="Times New Roman"/>
                <w:bCs/>
              </w:rPr>
              <w:t>、预习实验；</w:t>
            </w:r>
            <w:r w:rsidRPr="00197E35">
              <w:rPr>
                <w:rFonts w:ascii="Times New Roman" w:eastAsia="宋体" w:hAnsi="Times New Roman" w:cs="Times New Roman"/>
                <w:bCs/>
              </w:rPr>
              <w:t>2</w:t>
            </w:r>
            <w:r w:rsidRPr="00197E35">
              <w:rPr>
                <w:rFonts w:ascii="Times New Roman" w:eastAsia="宋体" w:hAnsi="Times New Roman" w:cs="Times New Roman"/>
                <w:bCs/>
              </w:rPr>
              <w:t>、完成实验报告。</w:t>
            </w:r>
          </w:p>
          <w:p w14:paraId="168FBE2D" w14:textId="7FF8A8F9" w:rsidR="006D1481" w:rsidRPr="00197E35" w:rsidRDefault="006D1481" w:rsidP="006D1481">
            <w:pPr>
              <w:widowControl/>
              <w:spacing w:beforeLines="50" w:before="156" w:afterLines="50" w:after="156" w:line="360" w:lineRule="auto"/>
              <w:jc w:val="left"/>
              <w:rPr>
                <w:rFonts w:ascii="Times New Roman" w:eastAsia="宋体" w:hAnsi="Times New Roman" w:cs="Times New Roman"/>
                <w:szCs w:val="21"/>
              </w:rPr>
            </w:pPr>
            <w:r w:rsidRPr="00197E35">
              <w:rPr>
                <w:rFonts w:ascii="Times New Roman" w:eastAsia="宋体" w:hAnsi="Times New Roman" w:cs="Times New Roman"/>
                <w:b/>
                <w:bCs/>
              </w:rPr>
              <w:t>要求：</w:t>
            </w:r>
            <w:r w:rsidRPr="00197E35">
              <w:rPr>
                <w:rFonts w:ascii="Times New Roman" w:eastAsia="宋体" w:hAnsi="Times New Roman" w:cs="Times New Roman"/>
                <w:bCs/>
              </w:rPr>
              <w:t>掌握</w:t>
            </w:r>
            <w:r w:rsidR="00FE6A2E" w:rsidRPr="00FE6A2E">
              <w:rPr>
                <w:rFonts w:ascii="Times New Roman" w:eastAsia="宋体" w:hAnsi="Times New Roman" w:cs="Times New Roman"/>
              </w:rPr>
              <w:t>大肠杆菌感受态细胞的制备及质粒转化，基因扩增及产物的回收等方法</w:t>
            </w:r>
            <w:r w:rsidR="00FE6A2E">
              <w:rPr>
                <w:rFonts w:ascii="Times New Roman" w:eastAsia="宋体" w:hAnsi="Times New Roman" w:cs="Times New Roman" w:hint="eastAsia"/>
              </w:rPr>
              <w:t>与</w:t>
            </w:r>
            <w:r w:rsidR="00FE6A2E" w:rsidRPr="00FE6A2E">
              <w:rPr>
                <w:rFonts w:ascii="Times New Roman" w:eastAsia="宋体" w:hAnsi="Times New Roman" w:cs="Times New Roman"/>
              </w:rPr>
              <w:t>技术。</w:t>
            </w:r>
          </w:p>
        </w:tc>
        <w:tc>
          <w:tcPr>
            <w:tcW w:w="644" w:type="dxa"/>
            <w:vAlign w:val="center"/>
          </w:tcPr>
          <w:p w14:paraId="237F77AD"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p>
        </w:tc>
      </w:tr>
      <w:tr w:rsidR="006D1481" w:rsidRPr="00197E35" w14:paraId="5132A2B1" w14:textId="77777777" w:rsidTr="006D7792">
        <w:trPr>
          <w:trHeight w:val="340"/>
          <w:jc w:val="center"/>
        </w:trPr>
        <w:tc>
          <w:tcPr>
            <w:tcW w:w="562" w:type="dxa"/>
            <w:vAlign w:val="center"/>
          </w:tcPr>
          <w:p w14:paraId="794094C2" w14:textId="07634D79"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p>
        </w:tc>
        <w:tc>
          <w:tcPr>
            <w:tcW w:w="456" w:type="dxa"/>
            <w:vAlign w:val="center"/>
          </w:tcPr>
          <w:p w14:paraId="3D97CA64"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p>
        </w:tc>
        <w:tc>
          <w:tcPr>
            <w:tcW w:w="1245" w:type="dxa"/>
            <w:vAlign w:val="center"/>
          </w:tcPr>
          <w:p w14:paraId="033C382C"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r w:rsidRPr="00197E35">
              <w:rPr>
                <w:rFonts w:ascii="Times New Roman" w:eastAsia="宋体" w:hAnsi="Times New Roman" w:cs="Times New Roman"/>
                <w:szCs w:val="21"/>
              </w:rPr>
              <w:t>第四章</w:t>
            </w:r>
            <w:r w:rsidRPr="00197E35">
              <w:rPr>
                <w:rFonts w:ascii="Times New Roman" w:eastAsia="宋体" w:hAnsi="Times New Roman" w:cs="Times New Roman"/>
                <w:szCs w:val="21"/>
              </w:rPr>
              <w:t xml:space="preserve"> </w:t>
            </w:r>
            <w:r w:rsidRPr="00197E35">
              <w:rPr>
                <w:rFonts w:ascii="Times New Roman" w:eastAsia="宋体" w:hAnsi="Times New Roman" w:cs="Times New Roman"/>
                <w:szCs w:val="21"/>
              </w:rPr>
              <w:t>创新性实验</w:t>
            </w:r>
          </w:p>
        </w:tc>
        <w:tc>
          <w:tcPr>
            <w:tcW w:w="2017" w:type="dxa"/>
            <w:vAlign w:val="center"/>
          </w:tcPr>
          <w:p w14:paraId="5F0D133F" w14:textId="77777777" w:rsidR="006D1481" w:rsidRPr="006D1481" w:rsidRDefault="006D1481" w:rsidP="006D1481">
            <w:pPr>
              <w:pStyle w:val="a3"/>
              <w:spacing w:line="360" w:lineRule="auto"/>
              <w:rPr>
                <w:rFonts w:ascii="Times New Roman" w:hAnsi="Times New Roman"/>
                <w:szCs w:val="21"/>
              </w:rPr>
            </w:pPr>
            <w:r w:rsidRPr="006D1481">
              <w:rPr>
                <w:rFonts w:ascii="Times New Roman" w:hAnsi="Times New Roman"/>
                <w:szCs w:val="21"/>
              </w:rPr>
              <w:t>外源基因在大肠杆菌中的表达与检测</w:t>
            </w:r>
            <w:r w:rsidRPr="006D1481">
              <w:rPr>
                <w:rFonts w:ascii="Times New Roman" w:hAnsi="Times New Roman"/>
              </w:rPr>
              <w:t>（选做）</w:t>
            </w:r>
          </w:p>
          <w:p w14:paraId="13A85385" w14:textId="77777777" w:rsidR="006D1481" w:rsidRPr="006D1481" w:rsidRDefault="006D1481" w:rsidP="006D1481">
            <w:pPr>
              <w:pStyle w:val="a3"/>
              <w:spacing w:line="360" w:lineRule="auto"/>
              <w:rPr>
                <w:rFonts w:ascii="Times New Roman" w:hAnsi="Times New Roman"/>
                <w:szCs w:val="21"/>
              </w:rPr>
            </w:pPr>
            <w:r w:rsidRPr="006D1481">
              <w:rPr>
                <w:rFonts w:ascii="Times New Roman" w:hAnsi="Times New Roman"/>
                <w:szCs w:val="21"/>
              </w:rPr>
              <w:t>蛋白质印迹检测目标分子的表达水平</w:t>
            </w:r>
            <w:r w:rsidRPr="006D1481">
              <w:rPr>
                <w:rFonts w:ascii="Times New Roman" w:hAnsi="Times New Roman"/>
              </w:rPr>
              <w:t>（选做）</w:t>
            </w:r>
          </w:p>
          <w:p w14:paraId="38439B4B" w14:textId="5DECC34C" w:rsidR="006D1481" w:rsidRPr="006D1481" w:rsidRDefault="006D1481" w:rsidP="006D1481">
            <w:pPr>
              <w:widowControl/>
              <w:spacing w:beforeLines="50" w:before="156" w:afterLines="50" w:after="156" w:line="360" w:lineRule="auto"/>
              <w:jc w:val="center"/>
              <w:rPr>
                <w:rFonts w:ascii="Times New Roman" w:eastAsia="宋体" w:hAnsi="Times New Roman" w:cs="Times New Roman"/>
                <w:szCs w:val="21"/>
              </w:rPr>
            </w:pPr>
          </w:p>
        </w:tc>
        <w:tc>
          <w:tcPr>
            <w:tcW w:w="818" w:type="dxa"/>
            <w:vAlign w:val="center"/>
          </w:tcPr>
          <w:p w14:paraId="14A965A4"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r w:rsidRPr="00197E35">
              <w:rPr>
                <w:rFonts w:ascii="Times New Roman" w:eastAsia="宋体" w:hAnsi="Times New Roman" w:cs="Times New Roman"/>
                <w:szCs w:val="21"/>
              </w:rPr>
              <w:t>3</w:t>
            </w:r>
          </w:p>
        </w:tc>
        <w:tc>
          <w:tcPr>
            <w:tcW w:w="2554" w:type="dxa"/>
            <w:vAlign w:val="center"/>
          </w:tcPr>
          <w:p w14:paraId="41AD0371" w14:textId="6C607967" w:rsidR="006D1481" w:rsidRPr="00197E35" w:rsidRDefault="006D1481" w:rsidP="006D1481">
            <w:pPr>
              <w:spacing w:line="360" w:lineRule="auto"/>
              <w:jc w:val="left"/>
              <w:rPr>
                <w:rFonts w:ascii="Times New Roman" w:eastAsia="宋体" w:hAnsi="Times New Roman" w:cs="Times New Roman"/>
                <w:bCs/>
              </w:rPr>
            </w:pPr>
            <w:r w:rsidRPr="00197E35">
              <w:rPr>
                <w:rFonts w:ascii="Times New Roman" w:eastAsia="宋体" w:hAnsi="Times New Roman" w:cs="Times New Roman"/>
                <w:b/>
                <w:bCs/>
              </w:rPr>
              <w:t>作业</w:t>
            </w:r>
            <w:r w:rsidRPr="00197E35">
              <w:rPr>
                <w:rFonts w:ascii="Times New Roman" w:eastAsia="宋体" w:hAnsi="Times New Roman" w:cs="Times New Roman"/>
                <w:bCs/>
              </w:rPr>
              <w:t>：</w:t>
            </w:r>
            <w:r w:rsidRPr="00197E35">
              <w:rPr>
                <w:rFonts w:ascii="Times New Roman" w:eastAsia="宋体" w:hAnsi="Times New Roman" w:cs="Times New Roman"/>
                <w:bCs/>
              </w:rPr>
              <w:t>1</w:t>
            </w:r>
            <w:r w:rsidRPr="00197E35">
              <w:rPr>
                <w:rFonts w:ascii="Times New Roman" w:eastAsia="宋体" w:hAnsi="Times New Roman" w:cs="Times New Roman"/>
                <w:bCs/>
              </w:rPr>
              <w:t>、预习实验；</w:t>
            </w:r>
            <w:r w:rsidRPr="00197E35">
              <w:rPr>
                <w:rFonts w:ascii="Times New Roman" w:eastAsia="宋体" w:hAnsi="Times New Roman" w:cs="Times New Roman"/>
                <w:bCs/>
              </w:rPr>
              <w:t>2</w:t>
            </w:r>
            <w:r w:rsidRPr="00197E35">
              <w:rPr>
                <w:rFonts w:ascii="Times New Roman" w:eastAsia="宋体" w:hAnsi="Times New Roman" w:cs="Times New Roman"/>
                <w:bCs/>
              </w:rPr>
              <w:t>、完成实验报告。</w:t>
            </w:r>
          </w:p>
          <w:p w14:paraId="2569EF1A" w14:textId="794143FA" w:rsidR="006D1481" w:rsidRPr="00197E35" w:rsidRDefault="006D1481" w:rsidP="006D1481">
            <w:pPr>
              <w:widowControl/>
              <w:spacing w:beforeLines="50" w:before="156" w:afterLines="50" w:after="156" w:line="360" w:lineRule="auto"/>
              <w:jc w:val="left"/>
              <w:rPr>
                <w:rFonts w:ascii="Times New Roman" w:eastAsia="宋体" w:hAnsi="Times New Roman" w:cs="Times New Roman"/>
                <w:szCs w:val="21"/>
              </w:rPr>
            </w:pPr>
            <w:r w:rsidRPr="00197E35">
              <w:rPr>
                <w:rFonts w:ascii="Times New Roman" w:eastAsia="宋体" w:hAnsi="Times New Roman" w:cs="Times New Roman"/>
                <w:b/>
                <w:bCs/>
              </w:rPr>
              <w:t>要求：</w:t>
            </w:r>
            <w:r w:rsidR="00FE6A2E" w:rsidRPr="00FE6A2E">
              <w:rPr>
                <w:rFonts w:ascii="Times New Roman" w:eastAsia="宋体" w:hAnsi="Times New Roman" w:cs="Times New Roman" w:hint="eastAsia"/>
              </w:rPr>
              <w:t>做到</w:t>
            </w:r>
            <w:r w:rsidR="00FE6A2E" w:rsidRPr="00FE6A2E">
              <w:rPr>
                <w:rFonts w:ascii="Times New Roman" w:eastAsia="宋体" w:hAnsi="Times New Roman" w:cs="Times New Roman"/>
              </w:rPr>
              <w:t>利用已经学习的分子生物学的基本实验技术，根据实际需要，设计简单的实验流程，解决实际问题的能力。</w:t>
            </w:r>
          </w:p>
        </w:tc>
        <w:tc>
          <w:tcPr>
            <w:tcW w:w="644" w:type="dxa"/>
            <w:vAlign w:val="center"/>
          </w:tcPr>
          <w:p w14:paraId="6C06853F" w14:textId="77777777" w:rsidR="006D1481" w:rsidRPr="00197E35" w:rsidRDefault="006D1481" w:rsidP="006D1481">
            <w:pPr>
              <w:widowControl/>
              <w:spacing w:beforeLines="50" w:before="156" w:afterLines="50" w:after="156" w:line="360" w:lineRule="auto"/>
              <w:jc w:val="center"/>
              <w:rPr>
                <w:rFonts w:ascii="Times New Roman" w:eastAsia="宋体" w:hAnsi="Times New Roman" w:cs="Times New Roman"/>
                <w:szCs w:val="21"/>
              </w:rPr>
            </w:pPr>
          </w:p>
        </w:tc>
      </w:tr>
    </w:tbl>
    <w:p w14:paraId="1E985438" w14:textId="77777777" w:rsidR="00BA23F0" w:rsidRPr="00197E35" w:rsidRDefault="00BA23F0" w:rsidP="00802A8C">
      <w:pPr>
        <w:widowControl/>
        <w:spacing w:beforeLines="50" w:before="156" w:afterLines="50" w:after="156" w:line="360" w:lineRule="auto"/>
        <w:ind w:firstLineChars="200" w:firstLine="562"/>
        <w:jc w:val="left"/>
        <w:rPr>
          <w:rFonts w:ascii="Times New Roman" w:eastAsia="宋体" w:hAnsi="Times New Roman" w:cs="Times New Roman"/>
        </w:rPr>
      </w:pPr>
      <w:r w:rsidRPr="00197E35">
        <w:rPr>
          <w:rFonts w:ascii="Times New Roman" w:eastAsia="宋体" w:hAnsi="Times New Roman" w:cs="Times New Roman"/>
          <w:b/>
          <w:sz w:val="28"/>
          <w:szCs w:val="28"/>
        </w:rPr>
        <w:t>六、教材及参考书目</w:t>
      </w:r>
    </w:p>
    <w:p w14:paraId="54E39BBE" w14:textId="77777777" w:rsidR="005E1781" w:rsidRPr="00197E35" w:rsidRDefault="00613734" w:rsidP="00802A8C">
      <w:pPr>
        <w:spacing w:beforeLines="50" w:before="156" w:afterLines="50" w:after="156" w:line="360" w:lineRule="auto"/>
        <w:ind w:firstLine="476"/>
        <w:rPr>
          <w:rFonts w:ascii="Times New Roman" w:eastAsia="宋体" w:hAnsi="Times New Roman" w:cs="Times New Roman"/>
          <w:color w:val="000000"/>
          <w:szCs w:val="21"/>
        </w:rPr>
      </w:pPr>
      <w:r w:rsidRPr="00197E35">
        <w:rPr>
          <w:rFonts w:ascii="Times New Roman" w:eastAsia="宋体" w:hAnsi="Times New Roman" w:cs="Times New Roman"/>
          <w:szCs w:val="21"/>
        </w:rPr>
        <w:t>1</w:t>
      </w:r>
      <w:r w:rsidRPr="00197E35">
        <w:rPr>
          <w:rFonts w:ascii="Times New Roman" w:eastAsia="宋体" w:hAnsi="Times New Roman" w:cs="Times New Roman"/>
          <w:szCs w:val="21"/>
        </w:rPr>
        <w:t>．</w:t>
      </w:r>
      <w:r w:rsidRPr="00197E35">
        <w:rPr>
          <w:rFonts w:ascii="Times New Roman" w:eastAsia="宋体" w:hAnsi="Times New Roman" w:cs="Times New Roman"/>
          <w:b/>
          <w:color w:val="000000"/>
          <w:szCs w:val="21"/>
        </w:rPr>
        <w:t>教材</w:t>
      </w:r>
      <w:r w:rsidRPr="00197E35">
        <w:rPr>
          <w:rFonts w:ascii="Times New Roman" w:eastAsia="宋体" w:hAnsi="Times New Roman" w:cs="Times New Roman"/>
          <w:color w:val="000000"/>
          <w:szCs w:val="21"/>
        </w:rPr>
        <w:t>：</w:t>
      </w:r>
    </w:p>
    <w:p w14:paraId="3ADAB917" w14:textId="2810EDFB" w:rsidR="00613734" w:rsidRPr="006D7792" w:rsidRDefault="00613734" w:rsidP="006D7792">
      <w:pPr>
        <w:pStyle w:val="ac"/>
        <w:numPr>
          <w:ilvl w:val="0"/>
          <w:numId w:val="2"/>
        </w:numPr>
        <w:spacing w:beforeLines="50" w:before="156" w:afterLines="50" w:after="156" w:line="360" w:lineRule="auto"/>
        <w:ind w:firstLineChars="0"/>
        <w:rPr>
          <w:rFonts w:ascii="Times New Roman" w:eastAsia="宋体" w:hAnsi="Times New Roman" w:cs="Times New Roman"/>
          <w:bCs/>
          <w:szCs w:val="21"/>
        </w:rPr>
      </w:pPr>
      <w:r w:rsidRPr="006D7792">
        <w:rPr>
          <w:rFonts w:ascii="Times New Roman" w:eastAsia="宋体" w:hAnsi="Times New Roman" w:cs="Times New Roman"/>
          <w:bCs/>
          <w:szCs w:val="21"/>
        </w:rPr>
        <w:t>生物化学与分子生物学实验指导</w:t>
      </w:r>
      <w:r w:rsidR="00FE6A2E" w:rsidRPr="006D7792">
        <w:rPr>
          <w:rFonts w:ascii="Times New Roman" w:eastAsia="宋体" w:hAnsi="Times New Roman" w:cs="Times New Roman" w:hint="eastAsia"/>
          <w:bCs/>
          <w:szCs w:val="21"/>
        </w:rPr>
        <w:t>讲义，自编</w:t>
      </w:r>
      <w:r w:rsidR="006D7792" w:rsidRPr="006D7792">
        <w:rPr>
          <w:rFonts w:ascii="Times New Roman" w:eastAsia="宋体" w:hAnsi="Times New Roman" w:cs="Times New Roman" w:hint="eastAsia"/>
          <w:bCs/>
          <w:szCs w:val="21"/>
        </w:rPr>
        <w:t>，电子版</w:t>
      </w:r>
      <w:r w:rsidR="00FE6A2E" w:rsidRPr="006D7792">
        <w:rPr>
          <w:rFonts w:ascii="Times New Roman" w:eastAsia="宋体" w:hAnsi="Times New Roman" w:cs="Times New Roman" w:hint="eastAsia"/>
          <w:bCs/>
          <w:szCs w:val="21"/>
        </w:rPr>
        <w:t>。</w:t>
      </w:r>
    </w:p>
    <w:p w14:paraId="0AE3D125" w14:textId="73150EA2" w:rsidR="00D56536" w:rsidRPr="006D7792" w:rsidRDefault="006D7792" w:rsidP="006D7792">
      <w:pPr>
        <w:pStyle w:val="ac"/>
        <w:numPr>
          <w:ilvl w:val="0"/>
          <w:numId w:val="2"/>
        </w:numPr>
        <w:spacing w:beforeLines="50" w:before="156" w:afterLines="50" w:after="156" w:line="360" w:lineRule="auto"/>
        <w:ind w:firstLineChars="0"/>
        <w:rPr>
          <w:rFonts w:ascii="Times New Roman" w:eastAsia="宋体" w:hAnsi="Times New Roman" w:cs="Times New Roman"/>
          <w:color w:val="000000"/>
          <w:szCs w:val="21"/>
        </w:rPr>
      </w:pPr>
      <w:r w:rsidRPr="006D7792">
        <w:rPr>
          <w:rFonts w:ascii="Times New Roman" w:eastAsia="宋体" w:hAnsi="Times New Roman" w:cs="Times New Roman"/>
          <w:color w:val="000000"/>
          <w:szCs w:val="21"/>
        </w:rPr>
        <w:lastRenderedPageBreak/>
        <w:t>《分子生物学实验指导（第</w:t>
      </w:r>
      <w:r w:rsidRPr="006D7792">
        <w:rPr>
          <w:rFonts w:ascii="Times New Roman" w:eastAsia="宋体" w:hAnsi="Times New Roman" w:cs="Times New Roman"/>
          <w:color w:val="000000"/>
          <w:szCs w:val="21"/>
        </w:rPr>
        <w:t>4</w:t>
      </w:r>
      <w:r w:rsidRPr="006D7792">
        <w:rPr>
          <w:rFonts w:ascii="Times New Roman" w:eastAsia="宋体" w:hAnsi="Times New Roman" w:cs="Times New Roman"/>
          <w:color w:val="000000"/>
          <w:szCs w:val="21"/>
        </w:rPr>
        <w:t>版）》</w:t>
      </w:r>
      <w:r w:rsidRPr="006D7792">
        <w:rPr>
          <w:rFonts w:ascii="Times New Roman" w:eastAsia="宋体" w:hAnsi="Times New Roman" w:cs="Times New Roman" w:hint="eastAsia"/>
          <w:color w:val="000000"/>
          <w:szCs w:val="21"/>
        </w:rPr>
        <w:t>，</w:t>
      </w:r>
      <w:r w:rsidRPr="006D7792">
        <w:rPr>
          <w:rFonts w:ascii="Times New Roman" w:eastAsia="宋体" w:hAnsi="Times New Roman" w:cs="Times New Roman"/>
          <w:color w:val="000000"/>
          <w:szCs w:val="21"/>
        </w:rPr>
        <w:t>魏群，高等教育出版社</w:t>
      </w:r>
      <w:r>
        <w:rPr>
          <w:rFonts w:ascii="Times New Roman" w:eastAsia="宋体" w:hAnsi="Times New Roman" w:cs="Times New Roman" w:hint="eastAsia"/>
          <w:color w:val="000000"/>
          <w:szCs w:val="21"/>
        </w:rPr>
        <w:t>，</w:t>
      </w:r>
      <w:r w:rsidRPr="006D7792">
        <w:rPr>
          <w:rFonts w:ascii="Times New Roman" w:eastAsia="宋体" w:hAnsi="Times New Roman" w:cs="Times New Roman" w:hint="eastAsia"/>
          <w:color w:val="000000"/>
          <w:szCs w:val="21"/>
        </w:rPr>
        <w:t>2</w:t>
      </w:r>
      <w:r w:rsidRPr="006D7792">
        <w:rPr>
          <w:rFonts w:ascii="Times New Roman" w:eastAsia="宋体" w:hAnsi="Times New Roman" w:cs="Times New Roman"/>
          <w:color w:val="000000"/>
          <w:szCs w:val="21"/>
        </w:rPr>
        <w:t>021</w:t>
      </w:r>
      <w:r w:rsidRPr="006D7792">
        <w:rPr>
          <w:rFonts w:ascii="Times New Roman" w:eastAsia="宋体" w:hAnsi="Times New Roman" w:cs="Times New Roman" w:hint="eastAsia"/>
          <w:color w:val="000000"/>
          <w:szCs w:val="21"/>
        </w:rPr>
        <w:t>年</w:t>
      </w:r>
      <w:r w:rsidRPr="006D7792">
        <w:rPr>
          <w:rFonts w:ascii="Times New Roman" w:eastAsia="宋体" w:hAnsi="Times New Roman" w:cs="Times New Roman"/>
          <w:color w:val="000000"/>
          <w:szCs w:val="21"/>
        </w:rPr>
        <w:t>。</w:t>
      </w:r>
    </w:p>
    <w:p w14:paraId="73FB84DD" w14:textId="77777777" w:rsidR="00613734" w:rsidRPr="00197E35" w:rsidRDefault="00613734" w:rsidP="00802A8C">
      <w:pPr>
        <w:spacing w:beforeLines="50" w:before="156" w:afterLines="50" w:after="156" w:line="360" w:lineRule="auto"/>
        <w:ind w:firstLine="476"/>
        <w:rPr>
          <w:rFonts w:ascii="Times New Roman" w:eastAsia="宋体" w:hAnsi="Times New Roman" w:cs="Times New Roman"/>
          <w:color w:val="000000"/>
          <w:szCs w:val="21"/>
        </w:rPr>
      </w:pPr>
      <w:r w:rsidRPr="00197E35">
        <w:rPr>
          <w:rFonts w:ascii="Times New Roman" w:eastAsia="宋体" w:hAnsi="Times New Roman" w:cs="Times New Roman"/>
          <w:szCs w:val="21"/>
        </w:rPr>
        <w:t>2</w:t>
      </w:r>
      <w:r w:rsidRPr="00197E35">
        <w:rPr>
          <w:rFonts w:ascii="Times New Roman" w:eastAsia="宋体" w:hAnsi="Times New Roman" w:cs="Times New Roman"/>
          <w:szCs w:val="21"/>
        </w:rPr>
        <w:t>．</w:t>
      </w:r>
      <w:r w:rsidRPr="00197E35">
        <w:rPr>
          <w:rFonts w:ascii="Times New Roman" w:eastAsia="宋体" w:hAnsi="Times New Roman" w:cs="Times New Roman"/>
          <w:b/>
          <w:color w:val="000000"/>
          <w:szCs w:val="21"/>
        </w:rPr>
        <w:t>参考书</w:t>
      </w:r>
      <w:r w:rsidRPr="00197E35">
        <w:rPr>
          <w:rFonts w:ascii="Times New Roman" w:eastAsia="宋体" w:hAnsi="Times New Roman" w:cs="Times New Roman"/>
          <w:color w:val="000000"/>
          <w:szCs w:val="21"/>
        </w:rPr>
        <w:t>：</w:t>
      </w:r>
    </w:p>
    <w:p w14:paraId="538945E8" w14:textId="7B6C6C98" w:rsidR="006D7792" w:rsidRPr="006D7792" w:rsidRDefault="006D7792" w:rsidP="006D7792">
      <w:pPr>
        <w:pStyle w:val="ac"/>
        <w:widowControl/>
        <w:numPr>
          <w:ilvl w:val="0"/>
          <w:numId w:val="3"/>
        </w:numPr>
        <w:spacing w:beforeLines="50" w:before="156" w:afterLines="50" w:after="156" w:line="360" w:lineRule="auto"/>
        <w:ind w:firstLineChars="0"/>
        <w:jc w:val="left"/>
        <w:rPr>
          <w:rFonts w:ascii="Times New Roman" w:eastAsia="宋体" w:hAnsi="Times New Roman" w:cs="Times New Roman"/>
          <w:color w:val="000000"/>
          <w:szCs w:val="21"/>
        </w:rPr>
      </w:pPr>
      <w:r w:rsidRPr="006D7792">
        <w:rPr>
          <w:rFonts w:ascii="Times New Roman" w:eastAsia="宋体" w:hAnsi="Times New Roman" w:cs="Times New Roman"/>
          <w:color w:val="000000"/>
          <w:szCs w:val="21"/>
        </w:rPr>
        <w:t>现代分子生物学实验（第</w:t>
      </w:r>
      <w:r w:rsidRPr="006D7792">
        <w:rPr>
          <w:rFonts w:ascii="Times New Roman" w:eastAsia="宋体" w:hAnsi="Times New Roman" w:cs="Times New Roman"/>
          <w:color w:val="000000"/>
          <w:szCs w:val="21"/>
        </w:rPr>
        <w:t>2</w:t>
      </w:r>
      <w:r w:rsidRPr="006D7792">
        <w:rPr>
          <w:rFonts w:ascii="Times New Roman" w:eastAsia="宋体" w:hAnsi="Times New Roman" w:cs="Times New Roman"/>
          <w:color w:val="000000"/>
          <w:szCs w:val="21"/>
        </w:rPr>
        <w:t>版）</w:t>
      </w:r>
      <w:r w:rsidRPr="006D7792">
        <w:rPr>
          <w:rFonts w:ascii="Times New Roman" w:eastAsia="宋体" w:hAnsi="Times New Roman" w:cs="Times New Roman" w:hint="eastAsia"/>
          <w:color w:val="000000"/>
          <w:szCs w:val="21"/>
        </w:rPr>
        <w:t>，</w:t>
      </w:r>
      <w:r w:rsidRPr="006D7792">
        <w:rPr>
          <w:rFonts w:ascii="Times New Roman" w:eastAsia="宋体" w:hAnsi="Times New Roman" w:cs="Times New Roman"/>
          <w:color w:val="000000"/>
          <w:szCs w:val="21"/>
        </w:rPr>
        <w:t>郑伟娟</w:t>
      </w:r>
      <w:r w:rsidRPr="006D7792">
        <w:rPr>
          <w:rFonts w:ascii="Times New Roman" w:eastAsia="宋体" w:hAnsi="Times New Roman" w:cs="Times New Roman" w:hint="eastAsia"/>
          <w:color w:val="000000"/>
          <w:szCs w:val="21"/>
        </w:rPr>
        <w:t>，</w:t>
      </w:r>
      <w:r w:rsidRPr="006D7792">
        <w:rPr>
          <w:rFonts w:ascii="Times New Roman" w:eastAsia="宋体" w:hAnsi="Times New Roman" w:cs="Times New Roman"/>
          <w:color w:val="000000"/>
          <w:szCs w:val="21"/>
        </w:rPr>
        <w:t>高等教育出版社</w:t>
      </w:r>
      <w:r w:rsidRPr="006D7792">
        <w:rPr>
          <w:rFonts w:ascii="Times New Roman" w:eastAsia="宋体" w:hAnsi="Times New Roman" w:cs="Times New Roman" w:hint="eastAsia"/>
          <w:color w:val="000000"/>
          <w:szCs w:val="21"/>
        </w:rPr>
        <w:t>，</w:t>
      </w:r>
      <w:r w:rsidRPr="006D7792">
        <w:rPr>
          <w:rFonts w:ascii="Times New Roman" w:eastAsia="宋体" w:hAnsi="Times New Roman" w:cs="Times New Roman" w:hint="eastAsia"/>
          <w:color w:val="000000"/>
          <w:szCs w:val="21"/>
        </w:rPr>
        <w:t>2</w:t>
      </w:r>
      <w:r w:rsidRPr="006D7792">
        <w:rPr>
          <w:rFonts w:ascii="Times New Roman" w:eastAsia="宋体" w:hAnsi="Times New Roman" w:cs="Times New Roman"/>
          <w:color w:val="000000"/>
          <w:szCs w:val="21"/>
        </w:rPr>
        <w:t>019</w:t>
      </w:r>
      <w:r w:rsidRPr="006D7792">
        <w:rPr>
          <w:rFonts w:ascii="Times New Roman" w:eastAsia="宋体" w:hAnsi="Times New Roman" w:cs="Times New Roman" w:hint="eastAsia"/>
          <w:color w:val="000000"/>
          <w:szCs w:val="21"/>
        </w:rPr>
        <w:t>年。</w:t>
      </w:r>
    </w:p>
    <w:p w14:paraId="4251319F" w14:textId="5B14DC34" w:rsidR="006D7792" w:rsidRPr="006D7792" w:rsidRDefault="006D7792" w:rsidP="006D7792">
      <w:pPr>
        <w:pStyle w:val="ac"/>
        <w:widowControl/>
        <w:numPr>
          <w:ilvl w:val="0"/>
          <w:numId w:val="3"/>
        </w:numPr>
        <w:spacing w:beforeLines="50" w:before="156" w:afterLines="50" w:after="156" w:line="360" w:lineRule="auto"/>
        <w:ind w:firstLineChars="0"/>
        <w:jc w:val="left"/>
        <w:rPr>
          <w:rFonts w:ascii="Times New Roman" w:eastAsia="宋体" w:hAnsi="Times New Roman" w:cs="Times New Roman"/>
          <w:color w:val="000000"/>
          <w:szCs w:val="21"/>
        </w:rPr>
      </w:pPr>
      <w:r w:rsidRPr="006D7792">
        <w:rPr>
          <w:rFonts w:ascii="Times New Roman" w:eastAsia="宋体" w:hAnsi="Times New Roman" w:cs="Times New Roman"/>
          <w:color w:val="000000"/>
          <w:szCs w:val="21"/>
        </w:rPr>
        <w:t>分子生物学实验技术</w:t>
      </w:r>
      <w:r w:rsidRPr="006D7792">
        <w:rPr>
          <w:rFonts w:ascii="Times New Roman" w:eastAsia="宋体" w:hAnsi="Times New Roman" w:cs="Times New Roman" w:hint="eastAsia"/>
          <w:color w:val="000000"/>
          <w:szCs w:val="21"/>
        </w:rPr>
        <w:t>，</w:t>
      </w:r>
      <w:r w:rsidRPr="006D7792">
        <w:rPr>
          <w:rFonts w:ascii="Times New Roman" w:eastAsia="宋体" w:hAnsi="Times New Roman" w:cs="Times New Roman"/>
          <w:color w:val="000000"/>
          <w:szCs w:val="21"/>
        </w:rPr>
        <w:t>于静娟</w:t>
      </w:r>
      <w:r w:rsidRPr="006D7792">
        <w:rPr>
          <w:rFonts w:ascii="Times New Roman" w:eastAsia="宋体" w:hAnsi="Times New Roman" w:cs="Times New Roman" w:hint="eastAsia"/>
          <w:color w:val="000000"/>
          <w:szCs w:val="21"/>
        </w:rPr>
        <w:t xml:space="preserve"> </w:t>
      </w:r>
      <w:r w:rsidRPr="006D7792">
        <w:rPr>
          <w:rFonts w:ascii="Times New Roman" w:eastAsia="宋体" w:hAnsi="Times New Roman" w:cs="Times New Roman"/>
          <w:color w:val="000000"/>
          <w:szCs w:val="21"/>
        </w:rPr>
        <w:t>胡剑</w:t>
      </w:r>
      <w:r w:rsidRPr="006D7792">
        <w:rPr>
          <w:rFonts w:ascii="Times New Roman" w:eastAsia="宋体" w:hAnsi="Times New Roman" w:cs="Times New Roman" w:hint="eastAsia"/>
          <w:color w:val="000000"/>
          <w:szCs w:val="21"/>
        </w:rPr>
        <w:t>，</w:t>
      </w:r>
      <w:r w:rsidRPr="006D7792">
        <w:rPr>
          <w:rFonts w:ascii="Times New Roman" w:eastAsia="宋体" w:hAnsi="Times New Roman" w:cs="Times New Roman"/>
          <w:color w:val="000000"/>
          <w:szCs w:val="21"/>
        </w:rPr>
        <w:t>高等教育出版社</w:t>
      </w:r>
      <w:r w:rsidRPr="006D7792">
        <w:rPr>
          <w:rFonts w:ascii="Times New Roman" w:eastAsia="宋体" w:hAnsi="Times New Roman" w:cs="Times New Roman" w:hint="eastAsia"/>
          <w:color w:val="000000"/>
          <w:szCs w:val="21"/>
        </w:rPr>
        <w:t>，</w:t>
      </w:r>
      <w:r w:rsidRPr="006D7792">
        <w:rPr>
          <w:rFonts w:ascii="Times New Roman" w:eastAsia="宋体" w:hAnsi="Times New Roman" w:cs="Times New Roman" w:hint="eastAsia"/>
          <w:color w:val="000000"/>
          <w:szCs w:val="21"/>
        </w:rPr>
        <w:t>2</w:t>
      </w:r>
      <w:r w:rsidRPr="006D7792">
        <w:rPr>
          <w:rFonts w:ascii="Times New Roman" w:eastAsia="宋体" w:hAnsi="Times New Roman" w:cs="Times New Roman"/>
          <w:color w:val="000000"/>
          <w:szCs w:val="21"/>
        </w:rPr>
        <w:t>023</w:t>
      </w:r>
      <w:r w:rsidRPr="006D7792">
        <w:rPr>
          <w:rFonts w:ascii="Times New Roman" w:eastAsia="宋体" w:hAnsi="Times New Roman" w:cs="Times New Roman" w:hint="eastAsia"/>
          <w:color w:val="000000"/>
          <w:szCs w:val="21"/>
        </w:rPr>
        <w:t>年。</w:t>
      </w:r>
    </w:p>
    <w:p w14:paraId="099DF54A" w14:textId="4B473D3A" w:rsidR="006D7792" w:rsidRPr="006D7792" w:rsidRDefault="006D7792" w:rsidP="006D7792">
      <w:pPr>
        <w:pStyle w:val="ac"/>
        <w:widowControl/>
        <w:numPr>
          <w:ilvl w:val="0"/>
          <w:numId w:val="3"/>
        </w:numPr>
        <w:spacing w:beforeLines="50" w:before="156" w:afterLines="50" w:after="156" w:line="360" w:lineRule="auto"/>
        <w:ind w:firstLineChars="0"/>
        <w:jc w:val="left"/>
        <w:rPr>
          <w:rFonts w:ascii="Times New Roman" w:eastAsia="宋体" w:hAnsi="Times New Roman" w:cs="Times New Roman"/>
          <w:color w:val="000000"/>
          <w:szCs w:val="21"/>
        </w:rPr>
      </w:pPr>
      <w:r w:rsidRPr="006D7792">
        <w:rPr>
          <w:rFonts w:ascii="Times New Roman" w:eastAsia="宋体" w:hAnsi="Times New Roman" w:cs="Times New Roman"/>
          <w:color w:val="000000"/>
          <w:szCs w:val="21"/>
        </w:rPr>
        <w:t>生物化学和分子生物学实验</w:t>
      </w:r>
      <w:r w:rsidRPr="006D7792">
        <w:rPr>
          <w:rFonts w:ascii="Times New Roman" w:eastAsia="宋体" w:hAnsi="Times New Roman" w:cs="Times New Roman" w:hint="eastAsia"/>
          <w:color w:val="000000"/>
          <w:szCs w:val="21"/>
        </w:rPr>
        <w:t>，</w:t>
      </w:r>
      <w:r w:rsidRPr="006D7792">
        <w:rPr>
          <w:rFonts w:ascii="Times New Roman" w:eastAsia="宋体" w:hAnsi="Times New Roman" w:cs="Times New Roman"/>
          <w:color w:val="000000"/>
          <w:szCs w:val="21"/>
        </w:rPr>
        <w:t>崔喜艳</w:t>
      </w:r>
      <w:r w:rsidRPr="006D7792">
        <w:rPr>
          <w:rFonts w:ascii="Times New Roman" w:eastAsia="宋体" w:hAnsi="Times New Roman" w:cs="Times New Roman"/>
          <w:color w:val="000000"/>
          <w:szCs w:val="21"/>
        </w:rPr>
        <w:t xml:space="preserve"> </w:t>
      </w:r>
      <w:r w:rsidRPr="006D7792">
        <w:rPr>
          <w:rFonts w:ascii="Times New Roman" w:eastAsia="宋体" w:hAnsi="Times New Roman" w:cs="Times New Roman"/>
          <w:color w:val="000000"/>
          <w:szCs w:val="21"/>
        </w:rPr>
        <w:t>张宁</w:t>
      </w:r>
      <w:r w:rsidRPr="006D7792">
        <w:rPr>
          <w:rFonts w:ascii="Times New Roman" w:eastAsia="宋体" w:hAnsi="Times New Roman" w:cs="Times New Roman" w:hint="eastAsia"/>
          <w:color w:val="000000"/>
          <w:szCs w:val="21"/>
        </w:rPr>
        <w:t>，</w:t>
      </w:r>
      <w:r w:rsidRPr="006D7792">
        <w:rPr>
          <w:rFonts w:ascii="Times New Roman" w:eastAsia="宋体" w:hAnsi="Times New Roman" w:cs="Times New Roman"/>
          <w:color w:val="000000"/>
          <w:szCs w:val="21"/>
        </w:rPr>
        <w:t>高等教育出版社</w:t>
      </w:r>
      <w:r w:rsidRPr="006D7792">
        <w:rPr>
          <w:rFonts w:ascii="Times New Roman" w:eastAsia="宋体" w:hAnsi="Times New Roman" w:cs="Times New Roman" w:hint="eastAsia"/>
          <w:color w:val="000000"/>
          <w:szCs w:val="21"/>
        </w:rPr>
        <w:t>，</w:t>
      </w:r>
      <w:r w:rsidRPr="006D7792">
        <w:rPr>
          <w:rFonts w:ascii="Times New Roman" w:eastAsia="宋体" w:hAnsi="Times New Roman" w:cs="Times New Roman" w:hint="eastAsia"/>
          <w:color w:val="000000"/>
          <w:szCs w:val="21"/>
        </w:rPr>
        <w:t>2</w:t>
      </w:r>
      <w:r w:rsidRPr="006D7792">
        <w:rPr>
          <w:rFonts w:ascii="Times New Roman" w:eastAsia="宋体" w:hAnsi="Times New Roman" w:cs="Times New Roman"/>
          <w:color w:val="000000"/>
          <w:szCs w:val="21"/>
        </w:rPr>
        <w:t>023</w:t>
      </w:r>
      <w:r w:rsidRPr="006D7792">
        <w:rPr>
          <w:rFonts w:ascii="Times New Roman" w:eastAsia="宋体" w:hAnsi="Times New Roman" w:cs="Times New Roman" w:hint="eastAsia"/>
          <w:color w:val="000000"/>
          <w:szCs w:val="21"/>
        </w:rPr>
        <w:t>年。</w:t>
      </w:r>
    </w:p>
    <w:p w14:paraId="1B5379F5" w14:textId="2226B742" w:rsidR="00E76E34" w:rsidRPr="00197E35" w:rsidRDefault="00E76E34" w:rsidP="00802A8C">
      <w:pPr>
        <w:widowControl/>
        <w:spacing w:beforeLines="50" w:before="156" w:afterLines="50" w:after="156" w:line="360" w:lineRule="auto"/>
        <w:ind w:firstLineChars="200" w:firstLine="562"/>
        <w:jc w:val="left"/>
        <w:rPr>
          <w:rFonts w:ascii="Times New Roman" w:eastAsia="宋体" w:hAnsi="Times New Roman" w:cs="Times New Roman"/>
        </w:rPr>
      </w:pPr>
      <w:r w:rsidRPr="00197E35">
        <w:rPr>
          <w:rFonts w:ascii="Times New Roman" w:eastAsia="宋体" w:hAnsi="Times New Roman" w:cs="Times New Roman"/>
          <w:b/>
          <w:sz w:val="28"/>
          <w:szCs w:val="28"/>
        </w:rPr>
        <w:t>七、教学方法</w:t>
      </w:r>
      <w:r w:rsidRPr="00197E35">
        <w:rPr>
          <w:rFonts w:ascii="Times New Roman" w:eastAsia="宋体" w:hAnsi="Times New Roman" w:cs="Times New Roman"/>
          <w:b/>
          <w:sz w:val="28"/>
          <w:szCs w:val="28"/>
        </w:rPr>
        <w:t xml:space="preserve"> </w:t>
      </w:r>
    </w:p>
    <w:p w14:paraId="6C7A72F5" w14:textId="77777777" w:rsidR="00613734" w:rsidRPr="00197E35" w:rsidRDefault="00613734"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1.</w:t>
      </w:r>
      <w:r w:rsidRPr="00197E35">
        <w:rPr>
          <w:rFonts w:ascii="Times New Roman" w:eastAsia="宋体" w:hAnsi="Times New Roman" w:cs="Times New Roman"/>
          <w:color w:val="000000"/>
          <w:kern w:val="0"/>
          <w:szCs w:val="21"/>
        </w:rPr>
        <w:t>讲授法：</w:t>
      </w:r>
      <w:r w:rsidR="005776D0" w:rsidRPr="00197E35">
        <w:rPr>
          <w:rFonts w:ascii="Times New Roman" w:eastAsia="宋体" w:hAnsi="Times New Roman" w:cs="Times New Roman"/>
          <w:color w:val="000000"/>
          <w:kern w:val="0"/>
          <w:szCs w:val="21"/>
        </w:rPr>
        <w:t>讲授实验原理、步骤和注意事项。</w:t>
      </w:r>
    </w:p>
    <w:p w14:paraId="309921BB" w14:textId="77777777" w:rsidR="005776D0" w:rsidRPr="00197E35" w:rsidRDefault="005776D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2.</w:t>
      </w:r>
      <w:r w:rsidRPr="00197E35">
        <w:rPr>
          <w:rFonts w:ascii="Times New Roman" w:eastAsia="宋体" w:hAnsi="Times New Roman" w:cs="Times New Roman"/>
          <w:color w:val="000000"/>
          <w:kern w:val="0"/>
          <w:szCs w:val="21"/>
        </w:rPr>
        <w:t>自主学习法：学生需要提前预习实验；或者提前布置课题，学生根据课题的需要查阅资料设计实验。</w:t>
      </w:r>
    </w:p>
    <w:p w14:paraId="7DAFDF2B" w14:textId="77777777" w:rsidR="00613734" w:rsidRPr="00197E35" w:rsidRDefault="00613734"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3.</w:t>
      </w:r>
      <w:r w:rsidRPr="00197E35">
        <w:rPr>
          <w:rFonts w:ascii="Times New Roman" w:eastAsia="宋体" w:hAnsi="Times New Roman" w:cs="Times New Roman"/>
          <w:color w:val="000000"/>
          <w:kern w:val="0"/>
          <w:szCs w:val="21"/>
        </w:rPr>
        <w:t>讨论法：</w:t>
      </w:r>
      <w:r w:rsidR="005776D0" w:rsidRPr="00197E35">
        <w:rPr>
          <w:rFonts w:ascii="Times New Roman" w:eastAsia="宋体" w:hAnsi="Times New Roman" w:cs="Times New Roman"/>
          <w:color w:val="000000"/>
          <w:kern w:val="0"/>
          <w:szCs w:val="21"/>
        </w:rPr>
        <w:t>学生根据课前的预习情况，学生之间，或者学生与老师之间进行问答，指导和加深学生对实验原理、步骤和注意事项的理解和掌握。或</w:t>
      </w:r>
      <w:r w:rsidRPr="00197E35">
        <w:rPr>
          <w:rFonts w:ascii="Times New Roman" w:eastAsia="宋体" w:hAnsi="Times New Roman" w:cs="Times New Roman"/>
          <w:color w:val="000000"/>
          <w:kern w:val="0"/>
          <w:szCs w:val="21"/>
        </w:rPr>
        <w:t>对学生设计的实验方案进行讨论，确定其可行性，最终确定实验方案。</w:t>
      </w:r>
    </w:p>
    <w:p w14:paraId="5F116576" w14:textId="77777777" w:rsidR="002018B7" w:rsidRPr="00197E35" w:rsidRDefault="005776D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4.</w:t>
      </w:r>
      <w:r w:rsidRPr="00197E35">
        <w:rPr>
          <w:rFonts w:ascii="Times New Roman" w:eastAsia="宋体" w:hAnsi="Times New Roman" w:cs="Times New Roman"/>
          <w:color w:val="000000"/>
          <w:kern w:val="0"/>
          <w:szCs w:val="21"/>
        </w:rPr>
        <w:t>演示法：</w:t>
      </w:r>
      <w:r w:rsidR="002018B7" w:rsidRPr="00197E35">
        <w:rPr>
          <w:rFonts w:ascii="Times New Roman" w:eastAsia="宋体" w:hAnsi="Times New Roman" w:cs="Times New Roman"/>
          <w:color w:val="000000"/>
          <w:kern w:val="0"/>
          <w:szCs w:val="21"/>
        </w:rPr>
        <w:t>为学生演示器具的使用方法和复杂的实验操作方法。</w:t>
      </w:r>
    </w:p>
    <w:p w14:paraId="396E4EFD" w14:textId="77777777" w:rsidR="00613734" w:rsidRPr="00197E35" w:rsidRDefault="005776D0" w:rsidP="00802A8C">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197E35">
        <w:rPr>
          <w:rFonts w:ascii="Times New Roman" w:eastAsia="宋体" w:hAnsi="Times New Roman" w:cs="Times New Roman"/>
          <w:color w:val="000000"/>
          <w:kern w:val="0"/>
          <w:szCs w:val="21"/>
        </w:rPr>
        <w:t>5</w:t>
      </w:r>
      <w:r w:rsidR="00613734" w:rsidRPr="00197E35">
        <w:rPr>
          <w:rFonts w:ascii="Times New Roman" w:eastAsia="宋体" w:hAnsi="Times New Roman" w:cs="Times New Roman"/>
          <w:color w:val="000000"/>
          <w:kern w:val="0"/>
          <w:szCs w:val="21"/>
        </w:rPr>
        <w:t>.</w:t>
      </w:r>
      <w:r w:rsidR="00613734" w:rsidRPr="00197E35">
        <w:rPr>
          <w:rFonts w:ascii="Times New Roman" w:eastAsia="宋体" w:hAnsi="Times New Roman" w:cs="Times New Roman"/>
          <w:color w:val="000000"/>
          <w:kern w:val="0"/>
          <w:szCs w:val="21"/>
        </w:rPr>
        <w:t>实验验证</w:t>
      </w:r>
      <w:r w:rsidR="008D7F8B" w:rsidRPr="00197E35">
        <w:rPr>
          <w:rFonts w:ascii="Times New Roman" w:eastAsia="宋体" w:hAnsi="Times New Roman" w:cs="Times New Roman"/>
          <w:color w:val="000000"/>
          <w:kern w:val="0"/>
          <w:szCs w:val="21"/>
        </w:rPr>
        <w:t>法</w:t>
      </w:r>
      <w:r w:rsidR="00613734" w:rsidRPr="00197E35">
        <w:rPr>
          <w:rFonts w:ascii="Times New Roman" w:eastAsia="宋体" w:hAnsi="Times New Roman" w:cs="Times New Roman"/>
          <w:color w:val="000000"/>
          <w:kern w:val="0"/>
          <w:szCs w:val="21"/>
        </w:rPr>
        <w:t>：教师和实验人员根据学生的实验方案，准备所需药品、器具和实验材料，学生按着设计的实验方案进行验证。</w:t>
      </w:r>
    </w:p>
    <w:p w14:paraId="57D901B2" w14:textId="77777777" w:rsidR="00D417A1" w:rsidRPr="00197E35" w:rsidRDefault="00D417A1" w:rsidP="00802A8C">
      <w:pPr>
        <w:widowControl/>
        <w:spacing w:beforeLines="50" w:before="156" w:afterLines="50" w:after="156" w:line="360" w:lineRule="auto"/>
        <w:ind w:firstLineChars="200" w:firstLine="562"/>
        <w:jc w:val="left"/>
        <w:rPr>
          <w:rFonts w:ascii="Times New Roman" w:eastAsia="宋体" w:hAnsi="Times New Roman" w:cs="Times New Roman"/>
          <w:b/>
          <w:sz w:val="28"/>
          <w:szCs w:val="28"/>
        </w:rPr>
      </w:pPr>
      <w:r w:rsidRPr="00197E35">
        <w:rPr>
          <w:rFonts w:ascii="Times New Roman" w:eastAsia="宋体" w:hAnsi="Times New Roman" w:cs="Times New Roman"/>
          <w:b/>
          <w:sz w:val="28"/>
          <w:szCs w:val="28"/>
        </w:rPr>
        <w:t>八、考核方式及评定方法</w:t>
      </w:r>
    </w:p>
    <w:p w14:paraId="3B22F5F0" w14:textId="77777777" w:rsidR="00D417A1" w:rsidRPr="00197E35" w:rsidRDefault="00DD7B5F" w:rsidP="00802A8C">
      <w:pPr>
        <w:widowControl/>
        <w:spacing w:beforeLines="50" w:before="156" w:afterLines="50" w:after="156" w:line="360" w:lineRule="auto"/>
        <w:ind w:firstLineChars="200" w:firstLine="482"/>
        <w:jc w:val="left"/>
        <w:rPr>
          <w:rFonts w:ascii="Times New Roman" w:eastAsia="宋体" w:hAnsi="Times New Roman" w:cs="Times New Roman"/>
          <w:b/>
          <w:sz w:val="24"/>
          <w:szCs w:val="24"/>
        </w:rPr>
      </w:pPr>
      <w:r w:rsidRPr="00197E35">
        <w:rPr>
          <w:rFonts w:ascii="Times New Roman" w:eastAsia="宋体" w:hAnsi="Times New Roman" w:cs="Times New Roman"/>
          <w:b/>
          <w:sz w:val="24"/>
          <w:szCs w:val="24"/>
        </w:rPr>
        <w:t>（一）</w:t>
      </w:r>
      <w:r w:rsidR="00D417A1" w:rsidRPr="00197E35">
        <w:rPr>
          <w:rFonts w:ascii="Times New Roman" w:eastAsia="宋体" w:hAnsi="Times New Roman" w:cs="Times New Roman"/>
          <w:b/>
          <w:sz w:val="24"/>
          <w:szCs w:val="24"/>
        </w:rPr>
        <w:t>课程考核与课程目标的对应关系</w:t>
      </w:r>
    </w:p>
    <w:p w14:paraId="4741BDB9" w14:textId="77777777" w:rsidR="00D417A1" w:rsidRPr="00197E35" w:rsidRDefault="00022CBB" w:rsidP="00802A8C">
      <w:pPr>
        <w:widowControl/>
        <w:spacing w:beforeLines="50" w:before="156" w:afterLines="50" w:after="156" w:line="360" w:lineRule="auto"/>
        <w:jc w:val="center"/>
        <w:rPr>
          <w:rFonts w:ascii="Times New Roman" w:eastAsia="宋体" w:hAnsi="Times New Roman" w:cs="Times New Roman"/>
          <w:szCs w:val="21"/>
        </w:rPr>
      </w:pPr>
      <w:r w:rsidRPr="00197E35">
        <w:rPr>
          <w:rFonts w:ascii="Times New Roman" w:eastAsia="宋体" w:hAnsi="Times New Roman" w:cs="Times New Roman"/>
          <w:b/>
          <w:szCs w:val="21"/>
        </w:rPr>
        <w:t>表</w:t>
      </w:r>
      <w:r w:rsidRPr="00197E35">
        <w:rPr>
          <w:rFonts w:ascii="Times New Roman" w:eastAsia="宋体" w:hAnsi="Times New Roman" w:cs="Times New Roman"/>
          <w:b/>
          <w:szCs w:val="21"/>
        </w:rPr>
        <w:t>4</w:t>
      </w:r>
      <w:r w:rsidRPr="00197E35">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197E35" w14:paraId="30AD9A7E" w14:textId="77777777" w:rsidTr="006D7792">
        <w:trPr>
          <w:trHeight w:val="567"/>
          <w:jc w:val="center"/>
        </w:trPr>
        <w:tc>
          <w:tcPr>
            <w:tcW w:w="2847" w:type="dxa"/>
            <w:vAlign w:val="center"/>
          </w:tcPr>
          <w:p w14:paraId="40182B43" w14:textId="77777777" w:rsidR="00D417A1" w:rsidRPr="00197E35" w:rsidRDefault="00D417A1" w:rsidP="00802A8C">
            <w:pPr>
              <w:pStyle w:val="a3"/>
              <w:spacing w:beforeLines="50" w:before="156" w:afterLines="50" w:after="156" w:line="360" w:lineRule="auto"/>
              <w:jc w:val="center"/>
              <w:rPr>
                <w:rFonts w:ascii="Times New Roman" w:hAnsi="Times New Roman"/>
                <w:b/>
              </w:rPr>
            </w:pPr>
            <w:r w:rsidRPr="00197E35">
              <w:rPr>
                <w:rFonts w:ascii="Times New Roman" w:hAnsi="Times New Roman"/>
                <w:b/>
              </w:rPr>
              <w:t>课程目标</w:t>
            </w:r>
          </w:p>
        </w:tc>
        <w:tc>
          <w:tcPr>
            <w:tcW w:w="2849" w:type="dxa"/>
            <w:vAlign w:val="center"/>
          </w:tcPr>
          <w:p w14:paraId="7A4086FF" w14:textId="77777777" w:rsidR="00D417A1" w:rsidRPr="00197E35" w:rsidRDefault="00D417A1" w:rsidP="00802A8C">
            <w:pPr>
              <w:pStyle w:val="a3"/>
              <w:spacing w:beforeLines="50" w:before="156" w:afterLines="50" w:after="156" w:line="360" w:lineRule="auto"/>
              <w:jc w:val="center"/>
              <w:rPr>
                <w:rFonts w:ascii="Times New Roman" w:hAnsi="Times New Roman"/>
                <w:b/>
              </w:rPr>
            </w:pPr>
            <w:r w:rsidRPr="00197E35">
              <w:rPr>
                <w:rFonts w:ascii="Times New Roman" w:hAnsi="Times New Roman"/>
                <w:b/>
              </w:rPr>
              <w:t>考核要点</w:t>
            </w:r>
          </w:p>
        </w:tc>
        <w:tc>
          <w:tcPr>
            <w:tcW w:w="2849" w:type="dxa"/>
            <w:vAlign w:val="center"/>
          </w:tcPr>
          <w:p w14:paraId="1887E6CA" w14:textId="77777777" w:rsidR="00D417A1" w:rsidRPr="00197E35" w:rsidRDefault="00D417A1" w:rsidP="00802A8C">
            <w:pPr>
              <w:pStyle w:val="a3"/>
              <w:spacing w:beforeLines="50" w:before="156" w:afterLines="50" w:after="156" w:line="360" w:lineRule="auto"/>
              <w:jc w:val="center"/>
              <w:rPr>
                <w:rFonts w:ascii="Times New Roman" w:hAnsi="Times New Roman"/>
                <w:b/>
              </w:rPr>
            </w:pPr>
            <w:r w:rsidRPr="00197E35">
              <w:rPr>
                <w:rFonts w:ascii="Times New Roman" w:hAnsi="Times New Roman"/>
                <w:b/>
              </w:rPr>
              <w:t>考核方式</w:t>
            </w:r>
          </w:p>
        </w:tc>
      </w:tr>
      <w:tr w:rsidR="006D7792" w:rsidRPr="00197E35" w14:paraId="615E5722" w14:textId="77777777" w:rsidTr="006D7792">
        <w:trPr>
          <w:trHeight w:val="567"/>
          <w:jc w:val="center"/>
        </w:trPr>
        <w:tc>
          <w:tcPr>
            <w:tcW w:w="2847" w:type="dxa"/>
            <w:vAlign w:val="center"/>
          </w:tcPr>
          <w:p w14:paraId="0F0C95B7" w14:textId="77777777" w:rsidR="006D7792" w:rsidRPr="00197E35" w:rsidRDefault="006D7792" w:rsidP="006D7792">
            <w:pPr>
              <w:pStyle w:val="a3"/>
              <w:spacing w:beforeLines="50" w:before="156" w:afterLines="50" w:after="156" w:line="360" w:lineRule="auto"/>
              <w:jc w:val="center"/>
              <w:rPr>
                <w:rFonts w:ascii="Times New Roman" w:hAnsi="Times New Roman"/>
              </w:rPr>
            </w:pPr>
            <w:r w:rsidRPr="00197E35">
              <w:rPr>
                <w:rFonts w:ascii="Times New Roman" w:hAnsi="Times New Roman"/>
              </w:rPr>
              <w:t>课程目标</w:t>
            </w:r>
            <w:r w:rsidRPr="00197E35">
              <w:rPr>
                <w:rFonts w:ascii="Times New Roman" w:hAnsi="Times New Roman"/>
              </w:rPr>
              <w:t>1</w:t>
            </w:r>
          </w:p>
        </w:tc>
        <w:tc>
          <w:tcPr>
            <w:tcW w:w="2849" w:type="dxa"/>
            <w:vAlign w:val="center"/>
          </w:tcPr>
          <w:p w14:paraId="70D83AF6" w14:textId="7D670D85" w:rsidR="006D7792" w:rsidRPr="00197E35" w:rsidRDefault="006D7792" w:rsidP="006D7792">
            <w:pPr>
              <w:pStyle w:val="a3"/>
              <w:spacing w:beforeLines="50" w:before="156" w:afterLines="50" w:after="156" w:line="360" w:lineRule="auto"/>
              <w:rPr>
                <w:rFonts w:ascii="Times New Roman" w:hAnsi="Times New Roman"/>
                <w:b/>
              </w:rPr>
            </w:pPr>
            <w:r w:rsidRPr="00FE6A2E">
              <w:rPr>
                <w:rFonts w:ascii="Times New Roman" w:hAnsi="Times New Roman"/>
              </w:rPr>
              <w:t>从目标样本中获得</w:t>
            </w:r>
            <w:r w:rsidRPr="00FE6A2E">
              <w:rPr>
                <w:rFonts w:ascii="Times New Roman" w:hAnsi="Times New Roman"/>
              </w:rPr>
              <w:t>DNA</w:t>
            </w:r>
            <w:r w:rsidRPr="00FE6A2E">
              <w:rPr>
                <w:rFonts w:ascii="Times New Roman" w:hAnsi="Times New Roman"/>
              </w:rPr>
              <w:t>或</w:t>
            </w:r>
            <w:r w:rsidRPr="00FE6A2E">
              <w:rPr>
                <w:rFonts w:ascii="Times New Roman" w:hAnsi="Times New Roman"/>
              </w:rPr>
              <w:t>RNA</w:t>
            </w:r>
            <w:r w:rsidRPr="00FE6A2E">
              <w:rPr>
                <w:rFonts w:ascii="Times New Roman" w:hAnsi="Times New Roman"/>
              </w:rPr>
              <w:t>的基本方法与技术</w:t>
            </w:r>
            <w:r>
              <w:rPr>
                <w:rFonts w:ascii="Times New Roman" w:hAnsi="Times New Roman" w:hint="eastAsia"/>
              </w:rPr>
              <w:t>，并掌握对其进行定量分析的技术</w:t>
            </w:r>
            <w:r w:rsidRPr="00FE6A2E">
              <w:rPr>
                <w:rFonts w:ascii="Times New Roman" w:hAnsi="Times New Roman" w:hint="eastAsia"/>
              </w:rPr>
              <w:t>。</w:t>
            </w:r>
          </w:p>
        </w:tc>
        <w:tc>
          <w:tcPr>
            <w:tcW w:w="2849" w:type="dxa"/>
            <w:vAlign w:val="center"/>
          </w:tcPr>
          <w:p w14:paraId="325AD306" w14:textId="77777777" w:rsidR="006D7792" w:rsidRPr="00197E35" w:rsidRDefault="006D7792" w:rsidP="006D7792">
            <w:pPr>
              <w:pStyle w:val="a3"/>
              <w:spacing w:beforeLines="50" w:before="156" w:afterLines="50" w:after="156" w:line="360" w:lineRule="auto"/>
              <w:jc w:val="center"/>
              <w:rPr>
                <w:rFonts w:ascii="Times New Roman" w:hAnsi="Times New Roman"/>
                <w:b/>
              </w:rPr>
            </w:pPr>
            <w:r w:rsidRPr="00197E35">
              <w:rPr>
                <w:rFonts w:ascii="Times New Roman" w:hAnsi="Times New Roman"/>
              </w:rPr>
              <w:t>课堂提问，预习报告和实验报告，实验操作，期末考试。</w:t>
            </w:r>
          </w:p>
        </w:tc>
      </w:tr>
      <w:tr w:rsidR="006D7792" w:rsidRPr="00197E35" w14:paraId="77C9F26C" w14:textId="77777777" w:rsidTr="006D7792">
        <w:trPr>
          <w:trHeight w:val="567"/>
          <w:jc w:val="center"/>
        </w:trPr>
        <w:tc>
          <w:tcPr>
            <w:tcW w:w="2847" w:type="dxa"/>
            <w:vAlign w:val="center"/>
          </w:tcPr>
          <w:p w14:paraId="7B4197E7" w14:textId="77777777" w:rsidR="006D7792" w:rsidRPr="00197E35" w:rsidRDefault="006D7792" w:rsidP="006D7792">
            <w:pPr>
              <w:pStyle w:val="a3"/>
              <w:spacing w:beforeLines="50" w:before="156" w:afterLines="50" w:after="156" w:line="360" w:lineRule="auto"/>
              <w:jc w:val="center"/>
              <w:rPr>
                <w:rFonts w:ascii="Times New Roman" w:hAnsi="Times New Roman"/>
              </w:rPr>
            </w:pPr>
            <w:r w:rsidRPr="00197E35">
              <w:rPr>
                <w:rFonts w:ascii="Times New Roman" w:hAnsi="Times New Roman"/>
              </w:rPr>
              <w:lastRenderedPageBreak/>
              <w:t>课程目标</w:t>
            </w:r>
            <w:r w:rsidRPr="00197E35">
              <w:rPr>
                <w:rFonts w:ascii="Times New Roman" w:hAnsi="Times New Roman"/>
              </w:rPr>
              <w:t>2</w:t>
            </w:r>
          </w:p>
        </w:tc>
        <w:tc>
          <w:tcPr>
            <w:tcW w:w="2849" w:type="dxa"/>
            <w:vAlign w:val="center"/>
          </w:tcPr>
          <w:p w14:paraId="1E6D6FFB" w14:textId="29781538" w:rsidR="006D7792" w:rsidRPr="006D7792" w:rsidRDefault="006D7792" w:rsidP="006D7792">
            <w:pPr>
              <w:spacing w:line="360" w:lineRule="auto"/>
              <w:jc w:val="left"/>
              <w:rPr>
                <w:rFonts w:ascii="Times New Roman" w:eastAsia="宋体" w:hAnsi="Times New Roman" w:cs="Times New Roman"/>
                <w:bCs/>
              </w:rPr>
            </w:pPr>
            <w:r w:rsidRPr="00FE6A2E">
              <w:rPr>
                <w:rFonts w:ascii="Times New Roman" w:eastAsia="宋体" w:hAnsi="Times New Roman" w:cs="Times New Roman"/>
              </w:rPr>
              <w:t>RT-PCR</w:t>
            </w:r>
            <w:r w:rsidRPr="00FE6A2E">
              <w:rPr>
                <w:rFonts w:ascii="Times New Roman" w:eastAsia="宋体" w:hAnsi="Times New Roman" w:cs="Times New Roman" w:hint="eastAsia"/>
              </w:rPr>
              <w:t>、实时荧光定量</w:t>
            </w:r>
            <w:r w:rsidRPr="00FE6A2E">
              <w:rPr>
                <w:rFonts w:ascii="Times New Roman" w:eastAsia="宋体" w:hAnsi="Times New Roman" w:cs="Times New Roman"/>
              </w:rPr>
              <w:t>PCR</w:t>
            </w:r>
            <w:r w:rsidRPr="00FE6A2E">
              <w:rPr>
                <w:rFonts w:ascii="Times New Roman" w:eastAsia="宋体" w:hAnsi="Times New Roman" w:cs="Times New Roman" w:hint="eastAsia"/>
              </w:rPr>
              <w:t>的原理、操作方法与技术</w:t>
            </w:r>
            <w:r>
              <w:rPr>
                <w:rFonts w:ascii="Times New Roman" w:eastAsia="宋体" w:hAnsi="Times New Roman" w:cs="Times New Roman" w:hint="eastAsia"/>
              </w:rPr>
              <w:t>。</w:t>
            </w:r>
          </w:p>
        </w:tc>
        <w:tc>
          <w:tcPr>
            <w:tcW w:w="2849" w:type="dxa"/>
            <w:vAlign w:val="center"/>
          </w:tcPr>
          <w:p w14:paraId="676DBBC9" w14:textId="77777777" w:rsidR="006D7792" w:rsidRPr="00197E35" w:rsidRDefault="006D7792" w:rsidP="006D7792">
            <w:pPr>
              <w:pStyle w:val="a3"/>
              <w:spacing w:beforeLines="50" w:before="156" w:afterLines="50" w:after="156" w:line="360" w:lineRule="auto"/>
              <w:jc w:val="center"/>
              <w:rPr>
                <w:rFonts w:ascii="Times New Roman" w:hAnsi="Times New Roman"/>
                <w:b/>
              </w:rPr>
            </w:pPr>
            <w:r w:rsidRPr="00197E35">
              <w:rPr>
                <w:rFonts w:ascii="Times New Roman" w:hAnsi="Times New Roman"/>
              </w:rPr>
              <w:t>课堂提问，预习报告和实验报告，实验操作，期末考试。</w:t>
            </w:r>
          </w:p>
        </w:tc>
      </w:tr>
      <w:tr w:rsidR="006D7792" w:rsidRPr="00197E35" w14:paraId="46D12660" w14:textId="77777777" w:rsidTr="006D7792">
        <w:trPr>
          <w:trHeight w:val="567"/>
          <w:jc w:val="center"/>
        </w:trPr>
        <w:tc>
          <w:tcPr>
            <w:tcW w:w="2847" w:type="dxa"/>
            <w:vAlign w:val="center"/>
          </w:tcPr>
          <w:p w14:paraId="1966025D" w14:textId="77777777" w:rsidR="006D7792" w:rsidRPr="00197E35" w:rsidRDefault="006D7792" w:rsidP="006D7792">
            <w:pPr>
              <w:pStyle w:val="a3"/>
              <w:spacing w:beforeLines="50" w:before="156" w:afterLines="50" w:after="156" w:line="360" w:lineRule="auto"/>
              <w:jc w:val="center"/>
              <w:rPr>
                <w:rFonts w:ascii="Times New Roman" w:hAnsi="Times New Roman"/>
              </w:rPr>
            </w:pPr>
            <w:r w:rsidRPr="00197E35">
              <w:rPr>
                <w:rFonts w:ascii="Times New Roman" w:hAnsi="Times New Roman"/>
              </w:rPr>
              <w:t>课程目标</w:t>
            </w:r>
            <w:r w:rsidRPr="00197E35">
              <w:rPr>
                <w:rFonts w:ascii="Times New Roman" w:hAnsi="Times New Roman"/>
              </w:rPr>
              <w:t>3</w:t>
            </w:r>
          </w:p>
        </w:tc>
        <w:tc>
          <w:tcPr>
            <w:tcW w:w="2849" w:type="dxa"/>
            <w:vAlign w:val="center"/>
          </w:tcPr>
          <w:p w14:paraId="79755743" w14:textId="7C9914D3" w:rsidR="006D7792" w:rsidRPr="006D7792" w:rsidRDefault="006D7792" w:rsidP="006D7792">
            <w:pPr>
              <w:spacing w:line="360" w:lineRule="auto"/>
              <w:jc w:val="left"/>
              <w:rPr>
                <w:rFonts w:ascii="Times New Roman" w:eastAsia="宋体" w:hAnsi="Times New Roman" w:cs="Times New Roman"/>
                <w:bCs/>
              </w:rPr>
            </w:pPr>
            <w:r w:rsidRPr="00FE6A2E">
              <w:rPr>
                <w:rFonts w:ascii="Times New Roman" w:eastAsia="宋体" w:hAnsi="Times New Roman" w:cs="Times New Roman"/>
              </w:rPr>
              <w:t>大肠杆菌感受态细胞的制备及质粒转化，基因扩增及产物的回收等方法</w:t>
            </w:r>
            <w:r>
              <w:rPr>
                <w:rFonts w:ascii="Times New Roman" w:eastAsia="宋体" w:hAnsi="Times New Roman" w:cs="Times New Roman" w:hint="eastAsia"/>
              </w:rPr>
              <w:t>与</w:t>
            </w:r>
            <w:r w:rsidRPr="00FE6A2E">
              <w:rPr>
                <w:rFonts w:ascii="Times New Roman" w:eastAsia="宋体" w:hAnsi="Times New Roman" w:cs="Times New Roman"/>
              </w:rPr>
              <w:t>技术。</w:t>
            </w:r>
          </w:p>
        </w:tc>
        <w:tc>
          <w:tcPr>
            <w:tcW w:w="2849" w:type="dxa"/>
            <w:vAlign w:val="center"/>
          </w:tcPr>
          <w:p w14:paraId="25A1AF5C" w14:textId="77777777" w:rsidR="006D7792" w:rsidRPr="00197E35" w:rsidRDefault="006D7792" w:rsidP="006D7792">
            <w:pPr>
              <w:pStyle w:val="a3"/>
              <w:spacing w:beforeLines="50" w:before="156" w:afterLines="50" w:after="156" w:line="360" w:lineRule="auto"/>
              <w:jc w:val="center"/>
              <w:rPr>
                <w:rFonts w:ascii="Times New Roman" w:hAnsi="Times New Roman"/>
                <w:b/>
              </w:rPr>
            </w:pPr>
            <w:r w:rsidRPr="00197E35">
              <w:rPr>
                <w:rFonts w:ascii="Times New Roman" w:hAnsi="Times New Roman"/>
              </w:rPr>
              <w:t>课堂提问，预习报告和实验报告，实验操作，期末考试。</w:t>
            </w:r>
          </w:p>
        </w:tc>
      </w:tr>
      <w:tr w:rsidR="006D7792" w:rsidRPr="00197E35" w14:paraId="52A4362B" w14:textId="77777777" w:rsidTr="006D7792">
        <w:trPr>
          <w:trHeight w:val="567"/>
          <w:jc w:val="center"/>
        </w:trPr>
        <w:tc>
          <w:tcPr>
            <w:tcW w:w="2847" w:type="dxa"/>
            <w:vAlign w:val="center"/>
          </w:tcPr>
          <w:p w14:paraId="60BA156D" w14:textId="77777777" w:rsidR="006D7792" w:rsidRPr="00197E35" w:rsidRDefault="006D7792" w:rsidP="006D7792">
            <w:pPr>
              <w:pStyle w:val="a3"/>
              <w:spacing w:beforeLines="50" w:before="156" w:afterLines="50" w:after="156" w:line="360" w:lineRule="auto"/>
              <w:jc w:val="center"/>
              <w:rPr>
                <w:rFonts w:ascii="Times New Roman" w:hAnsi="Times New Roman"/>
              </w:rPr>
            </w:pPr>
            <w:r w:rsidRPr="00197E35">
              <w:rPr>
                <w:rFonts w:ascii="Times New Roman" w:hAnsi="Times New Roman"/>
              </w:rPr>
              <w:t>课程目标</w:t>
            </w:r>
            <w:r w:rsidRPr="00197E35">
              <w:rPr>
                <w:rFonts w:ascii="Times New Roman" w:hAnsi="Times New Roman"/>
              </w:rPr>
              <w:t>4</w:t>
            </w:r>
          </w:p>
        </w:tc>
        <w:tc>
          <w:tcPr>
            <w:tcW w:w="2849" w:type="dxa"/>
            <w:vAlign w:val="center"/>
          </w:tcPr>
          <w:p w14:paraId="5DD4EDA8" w14:textId="05729047" w:rsidR="006D7792" w:rsidRPr="006D7792" w:rsidRDefault="006D7792" w:rsidP="006D7792">
            <w:pPr>
              <w:spacing w:line="360" w:lineRule="auto"/>
              <w:jc w:val="left"/>
              <w:rPr>
                <w:rFonts w:ascii="Times New Roman" w:eastAsia="宋体" w:hAnsi="Times New Roman" w:cs="Times New Roman"/>
                <w:bCs/>
              </w:rPr>
            </w:pPr>
            <w:r w:rsidRPr="00FE6A2E">
              <w:rPr>
                <w:rFonts w:ascii="Times New Roman" w:eastAsia="宋体" w:hAnsi="Times New Roman" w:cs="Times New Roman"/>
              </w:rPr>
              <w:t>利用已经学习的分子生物学的基本实验技术，根据实际需要，设计简单的实验流程，解决实际问题的能力。</w:t>
            </w:r>
          </w:p>
        </w:tc>
        <w:tc>
          <w:tcPr>
            <w:tcW w:w="2849" w:type="dxa"/>
            <w:vAlign w:val="center"/>
          </w:tcPr>
          <w:p w14:paraId="4CAE37EC" w14:textId="77777777" w:rsidR="006D7792" w:rsidRPr="00197E35" w:rsidRDefault="006D7792" w:rsidP="006D7792">
            <w:pPr>
              <w:pStyle w:val="a3"/>
              <w:spacing w:beforeLines="50" w:before="156" w:afterLines="50" w:after="156" w:line="360" w:lineRule="auto"/>
              <w:jc w:val="center"/>
              <w:rPr>
                <w:rFonts w:ascii="Times New Roman" w:hAnsi="Times New Roman"/>
                <w:b/>
              </w:rPr>
            </w:pPr>
            <w:r w:rsidRPr="00197E35">
              <w:rPr>
                <w:rFonts w:ascii="Times New Roman" w:hAnsi="Times New Roman"/>
              </w:rPr>
              <w:t>实验设计，实验报告，实验操作，期末考试。</w:t>
            </w:r>
          </w:p>
        </w:tc>
      </w:tr>
    </w:tbl>
    <w:p w14:paraId="39F7A40B" w14:textId="77777777" w:rsidR="00DD7B5F" w:rsidRPr="00197E35" w:rsidRDefault="00DD7B5F" w:rsidP="00802A8C">
      <w:pPr>
        <w:widowControl/>
        <w:spacing w:beforeLines="50" w:before="156" w:afterLines="50" w:after="156" w:line="360" w:lineRule="auto"/>
        <w:ind w:firstLineChars="200" w:firstLine="482"/>
        <w:jc w:val="left"/>
        <w:rPr>
          <w:rFonts w:ascii="Times New Roman" w:eastAsia="宋体" w:hAnsi="Times New Roman" w:cs="Times New Roman"/>
          <w:b/>
          <w:sz w:val="24"/>
          <w:szCs w:val="24"/>
        </w:rPr>
      </w:pPr>
      <w:r w:rsidRPr="00197E35">
        <w:rPr>
          <w:rFonts w:ascii="Times New Roman" w:eastAsia="宋体" w:hAnsi="Times New Roman" w:cs="Times New Roman"/>
          <w:b/>
          <w:sz w:val="24"/>
          <w:szCs w:val="24"/>
        </w:rPr>
        <w:t>（二）</w:t>
      </w:r>
      <w:r w:rsidR="00D02F99" w:rsidRPr="00197E35">
        <w:rPr>
          <w:rFonts w:ascii="Times New Roman" w:eastAsia="宋体" w:hAnsi="Times New Roman" w:cs="Times New Roman"/>
          <w:b/>
          <w:sz w:val="24"/>
          <w:szCs w:val="24"/>
        </w:rPr>
        <w:t>评</w:t>
      </w:r>
      <w:r w:rsidR="00B03909" w:rsidRPr="00197E35">
        <w:rPr>
          <w:rFonts w:ascii="Times New Roman" w:eastAsia="宋体" w:hAnsi="Times New Roman" w:cs="Times New Roman"/>
          <w:b/>
          <w:sz w:val="24"/>
          <w:szCs w:val="24"/>
        </w:rPr>
        <w:t>定方法</w:t>
      </w:r>
    </w:p>
    <w:p w14:paraId="4AC32AE3" w14:textId="77777777" w:rsidR="00C54636" w:rsidRPr="00197E35" w:rsidRDefault="00DD7B5F" w:rsidP="00802A8C">
      <w:pPr>
        <w:widowControl/>
        <w:spacing w:beforeLines="50" w:before="156" w:afterLines="50" w:after="156" w:line="360" w:lineRule="auto"/>
        <w:ind w:firstLineChars="200" w:firstLine="422"/>
        <w:jc w:val="left"/>
        <w:rPr>
          <w:rFonts w:ascii="Times New Roman" w:eastAsia="宋体" w:hAnsi="Times New Roman" w:cs="Times New Roman"/>
          <w:b/>
        </w:rPr>
      </w:pPr>
      <w:r w:rsidRPr="00197E35">
        <w:rPr>
          <w:rFonts w:ascii="Times New Roman" w:eastAsia="宋体" w:hAnsi="Times New Roman" w:cs="Times New Roman"/>
          <w:b/>
        </w:rPr>
        <w:t>1</w:t>
      </w:r>
      <w:r w:rsidRPr="00197E35">
        <w:rPr>
          <w:rFonts w:ascii="Times New Roman" w:eastAsia="宋体" w:hAnsi="Times New Roman" w:cs="Times New Roman"/>
          <w:b/>
        </w:rPr>
        <w:t>．</w:t>
      </w:r>
      <w:r w:rsidR="00C54636" w:rsidRPr="00197E35">
        <w:rPr>
          <w:rFonts w:ascii="Times New Roman" w:eastAsia="宋体" w:hAnsi="Times New Roman" w:cs="Times New Roman"/>
          <w:b/>
        </w:rPr>
        <w:t>评定方法</w:t>
      </w:r>
    </w:p>
    <w:p w14:paraId="3C5112D1" w14:textId="62F5656C" w:rsidR="008D7F8B" w:rsidRPr="00197E35" w:rsidRDefault="008D7F8B" w:rsidP="00802A8C">
      <w:pPr>
        <w:widowControl/>
        <w:spacing w:beforeLines="50" w:before="156" w:afterLines="50" w:after="156" w:line="360" w:lineRule="auto"/>
        <w:ind w:firstLineChars="400" w:firstLine="840"/>
        <w:jc w:val="left"/>
        <w:rPr>
          <w:rFonts w:ascii="Times New Roman" w:eastAsia="宋体" w:hAnsi="Times New Roman" w:cs="Times New Roman"/>
        </w:rPr>
      </w:pPr>
      <w:r w:rsidRPr="00197E35">
        <w:rPr>
          <w:rFonts w:ascii="Times New Roman" w:eastAsia="宋体" w:hAnsi="Times New Roman" w:cs="Times New Roman"/>
        </w:rPr>
        <w:t>平时成绩：</w:t>
      </w:r>
      <w:r w:rsidR="002E577F">
        <w:rPr>
          <w:rFonts w:ascii="Times New Roman" w:eastAsia="宋体" w:hAnsi="Times New Roman" w:cs="Times New Roman"/>
        </w:rPr>
        <w:t>5</w:t>
      </w:r>
      <w:r w:rsidRPr="00197E35">
        <w:rPr>
          <w:rFonts w:ascii="Times New Roman" w:eastAsia="宋体" w:hAnsi="Times New Roman" w:cs="Times New Roman"/>
        </w:rPr>
        <w:t>0%</w:t>
      </w:r>
      <w:r w:rsidRPr="00197E35">
        <w:rPr>
          <w:rFonts w:ascii="Times New Roman" w:eastAsia="宋体" w:hAnsi="Times New Roman" w:cs="Times New Roman"/>
        </w:rPr>
        <w:t>，期末考试</w:t>
      </w:r>
      <w:r w:rsidR="002E577F">
        <w:rPr>
          <w:rFonts w:ascii="Times New Roman" w:eastAsia="宋体" w:hAnsi="Times New Roman" w:cs="Times New Roman"/>
        </w:rPr>
        <w:t>5</w:t>
      </w:r>
      <w:r w:rsidRPr="00197E35">
        <w:rPr>
          <w:rFonts w:ascii="Times New Roman" w:eastAsia="宋体" w:hAnsi="Times New Roman" w:cs="Times New Roman"/>
        </w:rPr>
        <w:t>0%</w:t>
      </w:r>
      <w:r w:rsidRPr="00197E35">
        <w:rPr>
          <w:rFonts w:ascii="Times New Roman" w:eastAsia="宋体" w:hAnsi="Times New Roman" w:cs="Times New Roman"/>
        </w:rPr>
        <w:t>。</w:t>
      </w:r>
    </w:p>
    <w:p w14:paraId="2D100BCC" w14:textId="77777777" w:rsidR="00B03909" w:rsidRPr="00197E35" w:rsidRDefault="00DD7B5F" w:rsidP="00802A8C">
      <w:pPr>
        <w:widowControl/>
        <w:spacing w:beforeLines="50" w:before="156" w:afterLines="50" w:after="156" w:line="360" w:lineRule="auto"/>
        <w:ind w:firstLineChars="200" w:firstLine="422"/>
        <w:jc w:val="left"/>
        <w:rPr>
          <w:rFonts w:ascii="Times New Roman" w:eastAsia="宋体" w:hAnsi="Times New Roman" w:cs="Times New Roman"/>
          <w:b/>
        </w:rPr>
      </w:pPr>
      <w:r w:rsidRPr="00197E35">
        <w:rPr>
          <w:rFonts w:ascii="Times New Roman" w:eastAsia="宋体" w:hAnsi="Times New Roman" w:cs="Times New Roman"/>
          <w:b/>
        </w:rPr>
        <w:t>2</w:t>
      </w:r>
      <w:r w:rsidRPr="00197E35">
        <w:rPr>
          <w:rFonts w:ascii="Times New Roman" w:eastAsia="宋体" w:hAnsi="Times New Roman" w:cs="Times New Roman"/>
          <w:b/>
        </w:rPr>
        <w:t>．</w:t>
      </w:r>
      <w:r w:rsidR="00285327" w:rsidRPr="00197E35">
        <w:rPr>
          <w:rFonts w:ascii="Times New Roman" w:eastAsia="宋体" w:hAnsi="Times New Roman" w:cs="Times New Roman"/>
          <w:b/>
        </w:rPr>
        <w:t>课程目标的</w:t>
      </w:r>
      <w:proofErr w:type="gramStart"/>
      <w:r w:rsidR="00285327" w:rsidRPr="00197E35">
        <w:rPr>
          <w:rFonts w:ascii="Times New Roman" w:eastAsia="宋体" w:hAnsi="Times New Roman" w:cs="Times New Roman"/>
          <w:b/>
        </w:rPr>
        <w:t>考核占</w:t>
      </w:r>
      <w:proofErr w:type="gramEnd"/>
      <w:r w:rsidR="00285327" w:rsidRPr="00197E35">
        <w:rPr>
          <w:rFonts w:ascii="Times New Roman" w:eastAsia="宋体" w:hAnsi="Times New Roman" w:cs="Times New Roman"/>
          <w:b/>
        </w:rPr>
        <w:t>比与达成度分析</w:t>
      </w:r>
    </w:p>
    <w:p w14:paraId="5A37A1F5" w14:textId="77777777" w:rsidR="00D504B7" w:rsidRPr="00197E35" w:rsidRDefault="00D504B7" w:rsidP="00802A8C">
      <w:pPr>
        <w:widowControl/>
        <w:spacing w:beforeLines="50" w:before="156" w:afterLines="50" w:after="156" w:line="360" w:lineRule="auto"/>
        <w:ind w:firstLineChars="200" w:firstLine="422"/>
        <w:jc w:val="center"/>
        <w:rPr>
          <w:rFonts w:ascii="Times New Roman" w:eastAsia="宋体" w:hAnsi="Times New Roman" w:cs="Times New Roman"/>
          <w:b/>
        </w:rPr>
      </w:pPr>
      <w:r w:rsidRPr="00197E35">
        <w:rPr>
          <w:rFonts w:ascii="Times New Roman" w:eastAsia="宋体" w:hAnsi="Times New Roman" w:cs="Times New Roman"/>
          <w:b/>
        </w:rPr>
        <w:t>表</w:t>
      </w:r>
      <w:r w:rsidRPr="00197E35">
        <w:rPr>
          <w:rFonts w:ascii="Times New Roman" w:eastAsia="宋体" w:hAnsi="Times New Roman" w:cs="Times New Roman"/>
          <w:b/>
        </w:rPr>
        <w:t>5</w:t>
      </w:r>
      <w:r w:rsidRPr="00197E35">
        <w:rPr>
          <w:rFonts w:ascii="Times New Roman" w:eastAsia="宋体" w:hAnsi="Times New Roman" w:cs="Times New Roman"/>
          <w:b/>
        </w:rPr>
        <w:t>：课程目标的</w:t>
      </w:r>
      <w:proofErr w:type="gramStart"/>
      <w:r w:rsidRPr="00197E35">
        <w:rPr>
          <w:rFonts w:ascii="Times New Roman" w:eastAsia="宋体" w:hAnsi="Times New Roman" w:cs="Times New Roman"/>
          <w:b/>
        </w:rPr>
        <w:t>考核占</w:t>
      </w:r>
      <w:proofErr w:type="gramEnd"/>
      <w:r w:rsidRPr="00197E35">
        <w:rPr>
          <w:rFonts w:ascii="Times New Roman" w:eastAsia="宋体" w:hAnsi="Times New Roman" w:cs="Times New Roman"/>
          <w:b/>
        </w:rPr>
        <w:t>比与达成</w:t>
      </w:r>
      <w:proofErr w:type="gramStart"/>
      <w:r w:rsidRPr="00197E35">
        <w:rPr>
          <w:rFonts w:ascii="Times New Roman" w:eastAsia="宋体" w:hAnsi="Times New Roman" w:cs="Times New Roman"/>
          <w:b/>
        </w:rPr>
        <w:t>度分析</w:t>
      </w:r>
      <w:proofErr w:type="gramEnd"/>
      <w:r w:rsidRPr="00197E35">
        <w:rPr>
          <w:rFonts w:ascii="Times New Roman" w:eastAsia="宋体" w:hAnsi="Times New Roman" w:cs="Times New Roman"/>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197E35" w14:paraId="69073B83" w14:textId="77777777" w:rsidTr="00285327">
        <w:trPr>
          <w:jc w:val="center"/>
        </w:trPr>
        <w:tc>
          <w:tcPr>
            <w:tcW w:w="2122" w:type="dxa"/>
            <w:tcBorders>
              <w:tl2br w:val="single" w:sz="4" w:space="0" w:color="auto"/>
            </w:tcBorders>
            <w:shd w:val="clear" w:color="auto" w:fill="auto"/>
            <w:vAlign w:val="center"/>
          </w:tcPr>
          <w:p w14:paraId="234D1A0F" w14:textId="77777777" w:rsidR="00285327" w:rsidRPr="00197E35" w:rsidRDefault="00285327" w:rsidP="00802A8C">
            <w:pPr>
              <w:spacing w:beforeLines="50" w:before="156" w:afterLines="50" w:after="156" w:line="360" w:lineRule="auto"/>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 xml:space="preserve">       </w:t>
            </w:r>
            <w:proofErr w:type="gramStart"/>
            <w:r w:rsidRPr="00197E35">
              <w:rPr>
                <w:rFonts w:ascii="Times New Roman" w:eastAsia="宋体" w:hAnsi="Times New Roman" w:cs="Times New Roman"/>
                <w:b/>
                <w:bCs/>
                <w:kern w:val="0"/>
                <w:szCs w:val="21"/>
              </w:rPr>
              <w:t>考核占</w:t>
            </w:r>
            <w:proofErr w:type="gramEnd"/>
            <w:r w:rsidRPr="00197E35">
              <w:rPr>
                <w:rFonts w:ascii="Times New Roman" w:eastAsia="宋体" w:hAnsi="Times New Roman" w:cs="Times New Roman"/>
                <w:b/>
                <w:bCs/>
                <w:kern w:val="0"/>
                <w:szCs w:val="21"/>
              </w:rPr>
              <w:t>比</w:t>
            </w:r>
          </w:p>
          <w:p w14:paraId="5FED740F" w14:textId="77777777" w:rsidR="00285327" w:rsidRPr="00197E35" w:rsidRDefault="00285327" w:rsidP="00802A8C">
            <w:pPr>
              <w:spacing w:beforeLines="50" w:before="156" w:afterLines="50" w:after="156" w:line="360" w:lineRule="auto"/>
              <w:ind w:firstLineChars="50" w:firstLine="105"/>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课程目标</w:t>
            </w:r>
          </w:p>
        </w:tc>
        <w:tc>
          <w:tcPr>
            <w:tcW w:w="858" w:type="dxa"/>
            <w:shd w:val="clear" w:color="auto" w:fill="auto"/>
            <w:vAlign w:val="center"/>
          </w:tcPr>
          <w:p w14:paraId="338A4FA6" w14:textId="77777777" w:rsidR="00285327" w:rsidRPr="00197E35" w:rsidRDefault="00285327" w:rsidP="00802A8C">
            <w:pPr>
              <w:spacing w:beforeLines="50" w:before="156" w:afterLines="50" w:after="156" w:line="360" w:lineRule="auto"/>
              <w:jc w:val="center"/>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平时</w:t>
            </w:r>
          </w:p>
        </w:tc>
        <w:tc>
          <w:tcPr>
            <w:tcW w:w="1134" w:type="dxa"/>
            <w:shd w:val="clear" w:color="auto" w:fill="auto"/>
            <w:vAlign w:val="center"/>
          </w:tcPr>
          <w:p w14:paraId="5C1E51DE" w14:textId="77777777" w:rsidR="00285327" w:rsidRPr="00197E35" w:rsidRDefault="00285327" w:rsidP="00802A8C">
            <w:pPr>
              <w:spacing w:beforeLines="50" w:before="156" w:afterLines="50" w:after="156" w:line="360" w:lineRule="auto"/>
              <w:jc w:val="center"/>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期中</w:t>
            </w:r>
          </w:p>
        </w:tc>
        <w:tc>
          <w:tcPr>
            <w:tcW w:w="1134" w:type="dxa"/>
            <w:vAlign w:val="center"/>
          </w:tcPr>
          <w:p w14:paraId="1237A531" w14:textId="77777777" w:rsidR="00285327" w:rsidRPr="00197E35" w:rsidRDefault="00285327" w:rsidP="00802A8C">
            <w:pPr>
              <w:spacing w:beforeLines="50" w:before="156" w:afterLines="50" w:after="156" w:line="360" w:lineRule="auto"/>
              <w:jc w:val="center"/>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期末</w:t>
            </w:r>
          </w:p>
        </w:tc>
        <w:tc>
          <w:tcPr>
            <w:tcW w:w="2627" w:type="dxa"/>
            <w:shd w:val="clear" w:color="auto" w:fill="auto"/>
            <w:vAlign w:val="center"/>
          </w:tcPr>
          <w:p w14:paraId="7BC8FFB8" w14:textId="77777777" w:rsidR="00285327" w:rsidRPr="00197E35" w:rsidRDefault="00285327" w:rsidP="00802A8C">
            <w:pPr>
              <w:spacing w:beforeLines="50" w:before="156" w:afterLines="50" w:after="156" w:line="360" w:lineRule="auto"/>
              <w:jc w:val="center"/>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总评达成度</w:t>
            </w:r>
          </w:p>
        </w:tc>
      </w:tr>
      <w:tr w:rsidR="00322986" w:rsidRPr="00197E35" w14:paraId="0697DAB2" w14:textId="77777777" w:rsidTr="00285327">
        <w:trPr>
          <w:trHeight w:val="620"/>
          <w:jc w:val="center"/>
        </w:trPr>
        <w:tc>
          <w:tcPr>
            <w:tcW w:w="2122" w:type="dxa"/>
            <w:shd w:val="clear" w:color="auto" w:fill="auto"/>
            <w:vAlign w:val="center"/>
          </w:tcPr>
          <w:p w14:paraId="55831297" w14:textId="77777777" w:rsidR="00322986" w:rsidRPr="00197E35" w:rsidRDefault="00322986" w:rsidP="00802A8C">
            <w:pPr>
              <w:spacing w:beforeLines="50" w:before="156" w:afterLines="50" w:after="156" w:line="360" w:lineRule="auto"/>
              <w:jc w:val="center"/>
              <w:rPr>
                <w:rFonts w:ascii="Times New Roman" w:eastAsia="宋体" w:hAnsi="Times New Roman" w:cs="Times New Roman"/>
                <w:kern w:val="0"/>
                <w:szCs w:val="21"/>
              </w:rPr>
            </w:pPr>
            <w:r w:rsidRPr="00197E35">
              <w:rPr>
                <w:rFonts w:ascii="Times New Roman" w:eastAsia="宋体" w:hAnsi="Times New Roman" w:cs="Times New Roman"/>
                <w:kern w:val="0"/>
                <w:szCs w:val="21"/>
              </w:rPr>
              <w:t>课程目标</w:t>
            </w:r>
            <w:r w:rsidRPr="00197E35">
              <w:rPr>
                <w:rFonts w:ascii="Times New Roman" w:eastAsia="宋体" w:hAnsi="Times New Roman" w:cs="Times New Roman"/>
                <w:kern w:val="0"/>
                <w:szCs w:val="21"/>
              </w:rPr>
              <w:t>1</w:t>
            </w:r>
          </w:p>
        </w:tc>
        <w:tc>
          <w:tcPr>
            <w:tcW w:w="858" w:type="dxa"/>
            <w:shd w:val="clear" w:color="auto" w:fill="auto"/>
            <w:vAlign w:val="center"/>
          </w:tcPr>
          <w:p w14:paraId="206D0A51" w14:textId="7458B340" w:rsidR="00322986" w:rsidRPr="00197E35" w:rsidRDefault="002E577F" w:rsidP="00802A8C">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kern w:val="0"/>
                <w:sz w:val="24"/>
              </w:rPr>
              <w:t>1</w:t>
            </w:r>
            <w:r w:rsidR="002018B7" w:rsidRPr="00197E35">
              <w:rPr>
                <w:rFonts w:ascii="Times New Roman" w:eastAsia="宋体" w:hAnsi="Times New Roman" w:cs="Times New Roman"/>
                <w:kern w:val="0"/>
                <w:sz w:val="24"/>
              </w:rPr>
              <w:t>0</w:t>
            </w:r>
            <w:r w:rsidR="00E22AFC" w:rsidRPr="00197E35">
              <w:rPr>
                <w:rFonts w:ascii="Times New Roman" w:eastAsia="宋体" w:hAnsi="Times New Roman" w:cs="Times New Roman"/>
                <w:kern w:val="0"/>
                <w:sz w:val="24"/>
              </w:rPr>
              <w:t>%</w:t>
            </w:r>
          </w:p>
        </w:tc>
        <w:tc>
          <w:tcPr>
            <w:tcW w:w="1134" w:type="dxa"/>
            <w:shd w:val="clear" w:color="auto" w:fill="auto"/>
            <w:vAlign w:val="center"/>
          </w:tcPr>
          <w:p w14:paraId="123188A4" w14:textId="77777777" w:rsidR="00322986" w:rsidRPr="00197E35" w:rsidRDefault="00322986" w:rsidP="00802A8C">
            <w:pPr>
              <w:spacing w:beforeLines="50" w:before="156" w:afterLines="50" w:after="156" w:line="360" w:lineRule="auto"/>
              <w:jc w:val="center"/>
              <w:rPr>
                <w:rFonts w:ascii="Times New Roman" w:eastAsia="宋体" w:hAnsi="Times New Roman" w:cs="Times New Roman"/>
                <w:kern w:val="0"/>
                <w:szCs w:val="21"/>
              </w:rPr>
            </w:pPr>
          </w:p>
        </w:tc>
        <w:tc>
          <w:tcPr>
            <w:tcW w:w="1134" w:type="dxa"/>
            <w:vAlign w:val="center"/>
          </w:tcPr>
          <w:p w14:paraId="1153AC6F" w14:textId="71DD646B" w:rsidR="00322986" w:rsidRPr="00197E35" w:rsidRDefault="003640CD" w:rsidP="00802A8C">
            <w:pPr>
              <w:spacing w:beforeLines="50" w:before="156" w:afterLines="50" w:after="156" w:line="360" w:lineRule="auto"/>
              <w:jc w:val="center"/>
              <w:rPr>
                <w:rFonts w:ascii="Times New Roman" w:eastAsia="宋体" w:hAnsi="Times New Roman" w:cs="Times New Roman"/>
                <w:kern w:val="0"/>
                <w:szCs w:val="21"/>
              </w:rPr>
            </w:pPr>
            <w:r w:rsidRPr="00197E35">
              <w:rPr>
                <w:rFonts w:ascii="Times New Roman" w:eastAsia="宋体" w:hAnsi="Times New Roman" w:cs="Times New Roman"/>
                <w:kern w:val="0"/>
                <w:sz w:val="24"/>
              </w:rPr>
              <w:t>1</w:t>
            </w:r>
            <w:r w:rsidR="002018B7" w:rsidRPr="00197E35">
              <w:rPr>
                <w:rFonts w:ascii="Times New Roman" w:eastAsia="宋体" w:hAnsi="Times New Roman" w:cs="Times New Roman"/>
                <w:kern w:val="0"/>
                <w:sz w:val="24"/>
              </w:rPr>
              <w:t>0</w:t>
            </w:r>
            <w:r w:rsidR="00E22AFC" w:rsidRPr="00197E35">
              <w:rPr>
                <w:rFonts w:ascii="Times New Roman" w:eastAsia="宋体" w:hAnsi="Times New Roman" w:cs="Times New Roman"/>
                <w:kern w:val="0"/>
                <w:sz w:val="24"/>
              </w:rPr>
              <w:t>%</w:t>
            </w:r>
          </w:p>
        </w:tc>
        <w:tc>
          <w:tcPr>
            <w:tcW w:w="2627" w:type="dxa"/>
            <w:vMerge w:val="restart"/>
            <w:shd w:val="clear" w:color="auto" w:fill="auto"/>
            <w:vAlign w:val="center"/>
          </w:tcPr>
          <w:p w14:paraId="520AE249" w14:textId="48DE1886" w:rsidR="00322986" w:rsidRPr="00197E35" w:rsidRDefault="00322986" w:rsidP="00802A8C">
            <w:pPr>
              <w:spacing w:beforeLines="50" w:before="156" w:afterLines="50" w:after="156" w:line="360" w:lineRule="auto"/>
              <w:rPr>
                <w:rFonts w:ascii="Times New Roman" w:eastAsia="宋体" w:hAnsi="Times New Roman" w:cs="Times New Roman"/>
                <w:kern w:val="0"/>
                <w:szCs w:val="21"/>
              </w:rPr>
            </w:pPr>
            <w:r w:rsidRPr="00197E35">
              <w:rPr>
                <w:rFonts w:ascii="Times New Roman" w:eastAsia="宋体" w:hAnsi="Times New Roman" w:cs="Times New Roman"/>
                <w:kern w:val="0"/>
                <w:szCs w:val="21"/>
              </w:rPr>
              <w:t>（</w:t>
            </w:r>
            <w:r w:rsidR="00D14471" w:rsidRPr="00197E35">
              <w:rPr>
                <w:rFonts w:ascii="Times New Roman" w:eastAsia="宋体" w:hAnsi="Times New Roman" w:cs="Times New Roman"/>
                <w:kern w:val="0"/>
                <w:szCs w:val="21"/>
              </w:rPr>
              <w:t>课程</w:t>
            </w:r>
            <w:r w:rsidRPr="00197E35">
              <w:rPr>
                <w:rFonts w:ascii="Times New Roman" w:eastAsia="宋体" w:hAnsi="Times New Roman" w:cs="Times New Roman"/>
                <w:kern w:val="0"/>
                <w:szCs w:val="21"/>
              </w:rPr>
              <w:t>目标</w:t>
            </w:r>
            <w:r w:rsidR="00D14471" w:rsidRPr="00197E35">
              <w:rPr>
                <w:rFonts w:ascii="Times New Roman" w:eastAsia="宋体" w:hAnsi="Times New Roman" w:cs="Times New Roman"/>
                <w:kern w:val="0"/>
                <w:szCs w:val="21"/>
              </w:rPr>
              <w:t>1</w:t>
            </w:r>
            <w:r w:rsidRPr="00197E35">
              <w:rPr>
                <w:rFonts w:ascii="Times New Roman" w:eastAsia="宋体" w:hAnsi="Times New Roman" w:cs="Times New Roman"/>
                <w:kern w:val="0"/>
                <w:szCs w:val="21"/>
              </w:rPr>
              <w:t>达成度</w:t>
            </w:r>
            <w:r w:rsidRPr="00197E35">
              <w:rPr>
                <w:rFonts w:ascii="Times New Roman" w:eastAsia="宋体" w:hAnsi="Times New Roman" w:cs="Times New Roman"/>
                <w:kern w:val="0"/>
                <w:szCs w:val="21"/>
              </w:rPr>
              <w:t>={0.</w:t>
            </w:r>
            <w:r w:rsidR="00AB15A8">
              <w:rPr>
                <w:rFonts w:ascii="Times New Roman" w:eastAsia="宋体" w:hAnsi="Times New Roman" w:cs="Times New Roman"/>
                <w:kern w:val="0"/>
                <w:szCs w:val="21"/>
              </w:rPr>
              <w:t>5</w:t>
            </w:r>
            <w:r w:rsidR="00C26F2B" w:rsidRPr="00C26F2B">
              <w:rPr>
                <w:rFonts w:ascii="Times New Roman" w:eastAsia="宋体" w:hAnsi="Times New Roman" w:cs="Times New Roman"/>
                <w:kern w:val="0"/>
                <w:szCs w:val="21"/>
              </w:rPr>
              <w:t>×</w:t>
            </w:r>
            <w:r w:rsidRPr="00197E35">
              <w:rPr>
                <w:rFonts w:ascii="Times New Roman" w:eastAsia="宋体" w:hAnsi="Times New Roman" w:cs="Times New Roman"/>
                <w:kern w:val="0"/>
                <w:szCs w:val="21"/>
              </w:rPr>
              <w:t>平时目标</w:t>
            </w:r>
            <w:r w:rsidR="00D14471" w:rsidRPr="00197E35">
              <w:rPr>
                <w:rFonts w:ascii="Times New Roman" w:eastAsia="宋体" w:hAnsi="Times New Roman" w:cs="Times New Roman"/>
                <w:kern w:val="0"/>
                <w:szCs w:val="21"/>
              </w:rPr>
              <w:t>1</w:t>
            </w:r>
            <w:r w:rsidRPr="00197E35">
              <w:rPr>
                <w:rFonts w:ascii="Times New Roman" w:eastAsia="宋体" w:hAnsi="Times New Roman" w:cs="Times New Roman"/>
                <w:kern w:val="0"/>
                <w:szCs w:val="21"/>
              </w:rPr>
              <w:t>成绩</w:t>
            </w:r>
            <w:r w:rsidR="00AB15A8">
              <w:rPr>
                <w:rFonts w:ascii="Times New Roman" w:eastAsia="宋体" w:hAnsi="Times New Roman" w:cs="Times New Roman"/>
                <w:kern w:val="0"/>
                <w:szCs w:val="21"/>
              </w:rPr>
              <w:t xml:space="preserve"> </w:t>
            </w:r>
            <w:r w:rsidRPr="00197E35">
              <w:rPr>
                <w:rFonts w:ascii="Times New Roman" w:eastAsia="宋体" w:hAnsi="Times New Roman" w:cs="Times New Roman"/>
                <w:kern w:val="0"/>
                <w:szCs w:val="21"/>
              </w:rPr>
              <w:t>+</w:t>
            </w:r>
            <w:r w:rsidR="00AB15A8">
              <w:rPr>
                <w:rFonts w:ascii="Times New Roman" w:eastAsia="宋体" w:hAnsi="Times New Roman" w:cs="Times New Roman"/>
                <w:kern w:val="0"/>
                <w:szCs w:val="21"/>
              </w:rPr>
              <w:t xml:space="preserve"> </w:t>
            </w:r>
            <w:r w:rsidRPr="00197E35">
              <w:rPr>
                <w:rFonts w:ascii="Times New Roman" w:eastAsia="宋体" w:hAnsi="Times New Roman" w:cs="Times New Roman"/>
                <w:kern w:val="0"/>
                <w:szCs w:val="21"/>
              </w:rPr>
              <w:t>0.5</w:t>
            </w:r>
            <w:r w:rsidR="00C26F2B" w:rsidRPr="00C26F2B">
              <w:rPr>
                <w:rFonts w:ascii="Times New Roman" w:eastAsia="宋体" w:hAnsi="Times New Roman" w:cs="Times New Roman"/>
                <w:kern w:val="0"/>
                <w:szCs w:val="21"/>
              </w:rPr>
              <w:t>×</w:t>
            </w:r>
            <w:r w:rsidRPr="00197E35">
              <w:rPr>
                <w:rFonts w:ascii="Times New Roman" w:eastAsia="宋体" w:hAnsi="Times New Roman" w:cs="Times New Roman"/>
                <w:kern w:val="0"/>
                <w:szCs w:val="21"/>
              </w:rPr>
              <w:t>期末目标</w:t>
            </w:r>
            <w:r w:rsidR="00D14471" w:rsidRPr="00197E35">
              <w:rPr>
                <w:rFonts w:ascii="Times New Roman" w:eastAsia="宋体" w:hAnsi="Times New Roman" w:cs="Times New Roman"/>
                <w:kern w:val="0"/>
                <w:szCs w:val="21"/>
              </w:rPr>
              <w:t>1</w:t>
            </w:r>
            <w:r w:rsidRPr="00197E35">
              <w:rPr>
                <w:rFonts w:ascii="Times New Roman" w:eastAsia="宋体" w:hAnsi="Times New Roman" w:cs="Times New Roman"/>
                <w:kern w:val="0"/>
                <w:szCs w:val="21"/>
              </w:rPr>
              <w:t>成绩</w:t>
            </w:r>
            <w:r w:rsidRPr="00197E35">
              <w:rPr>
                <w:rFonts w:ascii="Times New Roman" w:eastAsia="宋体" w:hAnsi="Times New Roman" w:cs="Times New Roman"/>
                <w:kern w:val="0"/>
                <w:szCs w:val="21"/>
              </w:rPr>
              <w:t>}/</w:t>
            </w:r>
            <w:r w:rsidRPr="00197E35">
              <w:rPr>
                <w:rFonts w:ascii="Times New Roman" w:eastAsia="宋体" w:hAnsi="Times New Roman" w:cs="Times New Roman"/>
                <w:kern w:val="0"/>
                <w:szCs w:val="21"/>
              </w:rPr>
              <w:t>目标</w:t>
            </w:r>
            <w:r w:rsidR="00D14471" w:rsidRPr="00197E35">
              <w:rPr>
                <w:rFonts w:ascii="Times New Roman" w:eastAsia="宋体" w:hAnsi="Times New Roman" w:cs="Times New Roman"/>
                <w:kern w:val="0"/>
                <w:szCs w:val="21"/>
              </w:rPr>
              <w:t>1</w:t>
            </w:r>
            <w:r w:rsidRPr="00197E35">
              <w:rPr>
                <w:rFonts w:ascii="Times New Roman" w:eastAsia="宋体" w:hAnsi="Times New Roman" w:cs="Times New Roman"/>
                <w:kern w:val="0"/>
                <w:szCs w:val="21"/>
              </w:rPr>
              <w:t>总分</w:t>
            </w:r>
            <w:r w:rsidR="00D14471" w:rsidRPr="00197E35">
              <w:rPr>
                <w:rFonts w:ascii="Times New Roman" w:eastAsia="宋体" w:hAnsi="Times New Roman" w:cs="Times New Roman"/>
                <w:kern w:val="0"/>
                <w:szCs w:val="21"/>
              </w:rPr>
              <w:t>。</w:t>
            </w:r>
            <w:r w:rsidRPr="00197E35">
              <w:rPr>
                <w:rFonts w:ascii="Times New Roman" w:eastAsia="宋体" w:hAnsi="Times New Roman" w:cs="Times New Roman"/>
                <w:kern w:val="0"/>
                <w:szCs w:val="21"/>
              </w:rPr>
              <w:t>按课程考核实际情况描述）</w:t>
            </w:r>
          </w:p>
        </w:tc>
      </w:tr>
      <w:tr w:rsidR="00322986" w:rsidRPr="00197E35" w14:paraId="2890010C" w14:textId="77777777" w:rsidTr="00285327">
        <w:trPr>
          <w:trHeight w:val="679"/>
          <w:jc w:val="center"/>
        </w:trPr>
        <w:tc>
          <w:tcPr>
            <w:tcW w:w="2122" w:type="dxa"/>
            <w:shd w:val="clear" w:color="auto" w:fill="auto"/>
            <w:vAlign w:val="center"/>
          </w:tcPr>
          <w:p w14:paraId="0AAD9FC8" w14:textId="77777777" w:rsidR="00322986" w:rsidRPr="00197E35" w:rsidRDefault="00322986" w:rsidP="00802A8C">
            <w:pPr>
              <w:spacing w:beforeLines="50" w:before="156" w:afterLines="50" w:after="156" w:line="360" w:lineRule="auto"/>
              <w:jc w:val="center"/>
              <w:rPr>
                <w:rFonts w:ascii="Times New Roman" w:eastAsia="宋体" w:hAnsi="Times New Roman" w:cs="Times New Roman"/>
                <w:kern w:val="0"/>
                <w:szCs w:val="21"/>
              </w:rPr>
            </w:pPr>
            <w:r w:rsidRPr="00197E35">
              <w:rPr>
                <w:rFonts w:ascii="Times New Roman" w:eastAsia="宋体" w:hAnsi="Times New Roman" w:cs="Times New Roman"/>
                <w:kern w:val="0"/>
                <w:szCs w:val="21"/>
              </w:rPr>
              <w:t>课程目标</w:t>
            </w:r>
            <w:r w:rsidRPr="00197E35">
              <w:rPr>
                <w:rFonts w:ascii="Times New Roman" w:eastAsia="宋体" w:hAnsi="Times New Roman" w:cs="Times New Roman"/>
                <w:kern w:val="0"/>
                <w:szCs w:val="21"/>
              </w:rPr>
              <w:t>2</w:t>
            </w:r>
          </w:p>
        </w:tc>
        <w:tc>
          <w:tcPr>
            <w:tcW w:w="858" w:type="dxa"/>
            <w:shd w:val="clear" w:color="auto" w:fill="auto"/>
            <w:vAlign w:val="center"/>
          </w:tcPr>
          <w:p w14:paraId="41D76936" w14:textId="4689F5A1" w:rsidR="00322986" w:rsidRPr="00197E35" w:rsidRDefault="003640CD" w:rsidP="00802A8C">
            <w:pPr>
              <w:spacing w:beforeLines="50" w:before="156" w:afterLines="50" w:after="156" w:line="360" w:lineRule="auto"/>
              <w:jc w:val="center"/>
              <w:rPr>
                <w:rFonts w:ascii="Times New Roman" w:eastAsia="宋体" w:hAnsi="Times New Roman" w:cs="Times New Roman"/>
                <w:kern w:val="0"/>
                <w:szCs w:val="21"/>
              </w:rPr>
            </w:pPr>
            <w:r w:rsidRPr="00197E35">
              <w:rPr>
                <w:rFonts w:ascii="Times New Roman" w:eastAsia="宋体" w:hAnsi="Times New Roman" w:cs="Times New Roman"/>
                <w:kern w:val="0"/>
                <w:sz w:val="24"/>
              </w:rPr>
              <w:t>20</w:t>
            </w:r>
            <w:r w:rsidR="00E22AFC" w:rsidRPr="00197E35">
              <w:rPr>
                <w:rFonts w:ascii="Times New Roman" w:eastAsia="宋体" w:hAnsi="Times New Roman" w:cs="Times New Roman"/>
                <w:kern w:val="0"/>
                <w:sz w:val="24"/>
              </w:rPr>
              <w:t>%</w:t>
            </w:r>
          </w:p>
        </w:tc>
        <w:tc>
          <w:tcPr>
            <w:tcW w:w="1134" w:type="dxa"/>
            <w:shd w:val="clear" w:color="auto" w:fill="auto"/>
            <w:vAlign w:val="center"/>
          </w:tcPr>
          <w:p w14:paraId="7FEC273D" w14:textId="77777777" w:rsidR="00322986" w:rsidRPr="00197E35" w:rsidRDefault="00322986" w:rsidP="00802A8C">
            <w:pPr>
              <w:spacing w:beforeLines="50" w:before="156" w:afterLines="50" w:after="156" w:line="360" w:lineRule="auto"/>
              <w:jc w:val="center"/>
              <w:rPr>
                <w:rFonts w:ascii="Times New Roman" w:eastAsia="宋体" w:hAnsi="Times New Roman" w:cs="Times New Roman"/>
                <w:kern w:val="0"/>
                <w:szCs w:val="21"/>
              </w:rPr>
            </w:pPr>
          </w:p>
        </w:tc>
        <w:tc>
          <w:tcPr>
            <w:tcW w:w="1134" w:type="dxa"/>
            <w:vAlign w:val="center"/>
          </w:tcPr>
          <w:p w14:paraId="21AA3B35" w14:textId="0B452754" w:rsidR="00322986" w:rsidRPr="00197E35" w:rsidRDefault="002E577F" w:rsidP="00802A8C">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kern w:val="0"/>
                <w:sz w:val="24"/>
              </w:rPr>
              <w:t>2</w:t>
            </w:r>
            <w:r w:rsidR="003640CD" w:rsidRPr="00197E35">
              <w:rPr>
                <w:rFonts w:ascii="Times New Roman" w:eastAsia="宋体" w:hAnsi="Times New Roman" w:cs="Times New Roman"/>
                <w:kern w:val="0"/>
                <w:sz w:val="24"/>
              </w:rPr>
              <w:t>0</w:t>
            </w:r>
            <w:r w:rsidR="00E22AFC" w:rsidRPr="00197E35">
              <w:rPr>
                <w:rFonts w:ascii="Times New Roman" w:eastAsia="宋体" w:hAnsi="Times New Roman" w:cs="Times New Roman"/>
                <w:kern w:val="0"/>
                <w:sz w:val="24"/>
              </w:rPr>
              <w:t>%</w:t>
            </w:r>
          </w:p>
        </w:tc>
        <w:tc>
          <w:tcPr>
            <w:tcW w:w="2627" w:type="dxa"/>
            <w:vMerge/>
            <w:shd w:val="clear" w:color="auto" w:fill="auto"/>
            <w:vAlign w:val="center"/>
          </w:tcPr>
          <w:p w14:paraId="1AAE3766" w14:textId="77777777" w:rsidR="00322986" w:rsidRPr="00197E35" w:rsidRDefault="00322986" w:rsidP="00802A8C">
            <w:pPr>
              <w:spacing w:beforeLines="50" w:before="156" w:afterLines="50" w:after="156" w:line="360" w:lineRule="auto"/>
              <w:rPr>
                <w:rFonts w:ascii="Times New Roman" w:eastAsia="宋体" w:hAnsi="Times New Roman" w:cs="Times New Roman"/>
                <w:kern w:val="0"/>
                <w:szCs w:val="21"/>
              </w:rPr>
            </w:pPr>
          </w:p>
        </w:tc>
      </w:tr>
      <w:tr w:rsidR="00322986" w:rsidRPr="00197E35" w14:paraId="23F40825" w14:textId="77777777" w:rsidTr="00285327">
        <w:trPr>
          <w:trHeight w:val="755"/>
          <w:jc w:val="center"/>
        </w:trPr>
        <w:tc>
          <w:tcPr>
            <w:tcW w:w="2122" w:type="dxa"/>
            <w:shd w:val="clear" w:color="auto" w:fill="auto"/>
            <w:vAlign w:val="center"/>
          </w:tcPr>
          <w:p w14:paraId="3784FDA8" w14:textId="77777777" w:rsidR="00322986" w:rsidRPr="00197E35" w:rsidRDefault="00322986" w:rsidP="00802A8C">
            <w:pPr>
              <w:spacing w:beforeLines="50" w:before="156" w:afterLines="50" w:after="156" w:line="360" w:lineRule="auto"/>
              <w:jc w:val="center"/>
              <w:rPr>
                <w:rFonts w:ascii="Times New Roman" w:eastAsia="宋体" w:hAnsi="Times New Roman" w:cs="Times New Roman"/>
                <w:kern w:val="0"/>
                <w:szCs w:val="21"/>
              </w:rPr>
            </w:pPr>
            <w:r w:rsidRPr="00197E35">
              <w:rPr>
                <w:rFonts w:ascii="Times New Roman" w:eastAsia="宋体" w:hAnsi="Times New Roman" w:cs="Times New Roman"/>
                <w:kern w:val="0"/>
                <w:szCs w:val="21"/>
              </w:rPr>
              <w:t>课程目标</w:t>
            </w:r>
            <w:r w:rsidRPr="00197E35">
              <w:rPr>
                <w:rFonts w:ascii="Times New Roman" w:eastAsia="宋体" w:hAnsi="Times New Roman" w:cs="Times New Roman"/>
                <w:kern w:val="0"/>
                <w:szCs w:val="21"/>
              </w:rPr>
              <w:t>3</w:t>
            </w:r>
          </w:p>
        </w:tc>
        <w:tc>
          <w:tcPr>
            <w:tcW w:w="858" w:type="dxa"/>
            <w:shd w:val="clear" w:color="auto" w:fill="auto"/>
            <w:vAlign w:val="center"/>
          </w:tcPr>
          <w:p w14:paraId="0403D6C6" w14:textId="769E0546" w:rsidR="00322986" w:rsidRPr="00197E35" w:rsidRDefault="003640CD" w:rsidP="00802A8C">
            <w:pPr>
              <w:spacing w:beforeLines="50" w:before="156" w:afterLines="50" w:after="156" w:line="360" w:lineRule="auto"/>
              <w:jc w:val="center"/>
              <w:rPr>
                <w:rFonts w:ascii="Times New Roman" w:eastAsia="宋体" w:hAnsi="Times New Roman" w:cs="Times New Roman"/>
                <w:kern w:val="0"/>
                <w:szCs w:val="21"/>
              </w:rPr>
            </w:pPr>
            <w:r w:rsidRPr="00197E35">
              <w:rPr>
                <w:rFonts w:ascii="Times New Roman" w:eastAsia="宋体" w:hAnsi="Times New Roman" w:cs="Times New Roman"/>
                <w:kern w:val="0"/>
                <w:sz w:val="24"/>
              </w:rPr>
              <w:t>20</w:t>
            </w:r>
            <w:r w:rsidR="00E22AFC" w:rsidRPr="00197E35">
              <w:rPr>
                <w:rFonts w:ascii="Times New Roman" w:eastAsia="宋体" w:hAnsi="Times New Roman" w:cs="Times New Roman"/>
                <w:kern w:val="0"/>
                <w:sz w:val="24"/>
              </w:rPr>
              <w:t>%</w:t>
            </w:r>
          </w:p>
        </w:tc>
        <w:tc>
          <w:tcPr>
            <w:tcW w:w="1134" w:type="dxa"/>
            <w:shd w:val="clear" w:color="auto" w:fill="auto"/>
            <w:vAlign w:val="center"/>
          </w:tcPr>
          <w:p w14:paraId="22531B03" w14:textId="77777777" w:rsidR="00322986" w:rsidRPr="00197E35" w:rsidRDefault="00322986" w:rsidP="00802A8C">
            <w:pPr>
              <w:spacing w:beforeLines="50" w:before="156" w:afterLines="50" w:after="156" w:line="360" w:lineRule="auto"/>
              <w:jc w:val="center"/>
              <w:rPr>
                <w:rFonts w:ascii="Times New Roman" w:eastAsia="宋体" w:hAnsi="Times New Roman" w:cs="Times New Roman"/>
                <w:kern w:val="0"/>
                <w:szCs w:val="21"/>
              </w:rPr>
            </w:pPr>
          </w:p>
        </w:tc>
        <w:tc>
          <w:tcPr>
            <w:tcW w:w="1134" w:type="dxa"/>
            <w:vAlign w:val="center"/>
          </w:tcPr>
          <w:p w14:paraId="693FF497" w14:textId="32DC36A1" w:rsidR="00322986" w:rsidRPr="00197E35" w:rsidRDefault="002E577F" w:rsidP="00802A8C">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kern w:val="0"/>
                <w:sz w:val="24"/>
              </w:rPr>
              <w:t>2</w:t>
            </w:r>
            <w:r w:rsidR="003640CD" w:rsidRPr="00197E35">
              <w:rPr>
                <w:rFonts w:ascii="Times New Roman" w:eastAsia="宋体" w:hAnsi="Times New Roman" w:cs="Times New Roman"/>
                <w:kern w:val="0"/>
                <w:sz w:val="24"/>
              </w:rPr>
              <w:t>0</w:t>
            </w:r>
            <w:r w:rsidR="00E22AFC" w:rsidRPr="00197E35">
              <w:rPr>
                <w:rFonts w:ascii="Times New Roman" w:eastAsia="宋体" w:hAnsi="Times New Roman" w:cs="Times New Roman"/>
                <w:kern w:val="0"/>
                <w:sz w:val="24"/>
              </w:rPr>
              <w:t>%</w:t>
            </w:r>
          </w:p>
        </w:tc>
        <w:tc>
          <w:tcPr>
            <w:tcW w:w="2627" w:type="dxa"/>
            <w:vMerge/>
            <w:shd w:val="clear" w:color="auto" w:fill="auto"/>
            <w:vAlign w:val="center"/>
          </w:tcPr>
          <w:p w14:paraId="55972F07" w14:textId="77777777" w:rsidR="00322986" w:rsidRPr="00197E35" w:rsidRDefault="00322986" w:rsidP="00802A8C">
            <w:pPr>
              <w:spacing w:beforeLines="50" w:before="156" w:afterLines="50" w:after="156" w:line="360" w:lineRule="auto"/>
              <w:rPr>
                <w:rFonts w:ascii="Times New Roman" w:eastAsia="宋体" w:hAnsi="Times New Roman" w:cs="Times New Roman"/>
                <w:kern w:val="0"/>
                <w:szCs w:val="21"/>
              </w:rPr>
            </w:pPr>
          </w:p>
        </w:tc>
      </w:tr>
      <w:tr w:rsidR="00322986" w:rsidRPr="00197E35" w14:paraId="4827E13E" w14:textId="77777777" w:rsidTr="00285327">
        <w:trPr>
          <w:trHeight w:val="755"/>
          <w:jc w:val="center"/>
        </w:trPr>
        <w:tc>
          <w:tcPr>
            <w:tcW w:w="2122" w:type="dxa"/>
            <w:shd w:val="clear" w:color="auto" w:fill="auto"/>
            <w:vAlign w:val="center"/>
          </w:tcPr>
          <w:p w14:paraId="63E93CCB" w14:textId="77777777" w:rsidR="00322986" w:rsidRPr="00197E35" w:rsidRDefault="00E22AFC" w:rsidP="00802A8C">
            <w:pPr>
              <w:spacing w:beforeLines="50" w:before="156" w:afterLines="50" w:after="156" w:line="360" w:lineRule="auto"/>
              <w:jc w:val="center"/>
              <w:rPr>
                <w:rFonts w:ascii="Times New Roman" w:eastAsia="宋体" w:hAnsi="Times New Roman" w:cs="Times New Roman"/>
                <w:kern w:val="0"/>
                <w:szCs w:val="21"/>
              </w:rPr>
            </w:pPr>
            <w:r w:rsidRPr="00197E35">
              <w:rPr>
                <w:rFonts w:ascii="Times New Roman" w:eastAsia="宋体" w:hAnsi="Times New Roman" w:cs="Times New Roman"/>
                <w:kern w:val="0"/>
                <w:szCs w:val="21"/>
              </w:rPr>
              <w:t>课程目标</w:t>
            </w:r>
            <w:r w:rsidRPr="00197E35">
              <w:rPr>
                <w:rFonts w:ascii="Times New Roman" w:eastAsia="宋体" w:hAnsi="Times New Roman" w:cs="Times New Roman"/>
                <w:kern w:val="0"/>
                <w:szCs w:val="21"/>
              </w:rPr>
              <w:t>4</w:t>
            </w:r>
          </w:p>
        </w:tc>
        <w:tc>
          <w:tcPr>
            <w:tcW w:w="858" w:type="dxa"/>
            <w:shd w:val="clear" w:color="auto" w:fill="auto"/>
            <w:vAlign w:val="center"/>
          </w:tcPr>
          <w:p w14:paraId="05CE3149" w14:textId="640A5AEB" w:rsidR="00322986" w:rsidRPr="00197E35" w:rsidRDefault="00322986" w:rsidP="00802A8C">
            <w:pPr>
              <w:spacing w:beforeLines="50" w:before="156" w:afterLines="50" w:after="156" w:line="360" w:lineRule="auto"/>
              <w:jc w:val="center"/>
              <w:rPr>
                <w:rFonts w:ascii="Times New Roman" w:eastAsia="宋体" w:hAnsi="Times New Roman" w:cs="Times New Roman"/>
                <w:kern w:val="0"/>
                <w:szCs w:val="21"/>
              </w:rPr>
            </w:pPr>
          </w:p>
        </w:tc>
        <w:tc>
          <w:tcPr>
            <w:tcW w:w="1134" w:type="dxa"/>
            <w:shd w:val="clear" w:color="auto" w:fill="auto"/>
            <w:vAlign w:val="center"/>
          </w:tcPr>
          <w:p w14:paraId="52456275" w14:textId="77777777" w:rsidR="00322986" w:rsidRPr="00197E35" w:rsidRDefault="00322986" w:rsidP="00802A8C">
            <w:pPr>
              <w:spacing w:beforeLines="50" w:before="156" w:afterLines="50" w:after="156" w:line="360" w:lineRule="auto"/>
              <w:jc w:val="center"/>
              <w:rPr>
                <w:rFonts w:ascii="Times New Roman" w:eastAsia="宋体" w:hAnsi="Times New Roman" w:cs="Times New Roman"/>
                <w:kern w:val="0"/>
                <w:szCs w:val="21"/>
              </w:rPr>
            </w:pPr>
          </w:p>
        </w:tc>
        <w:tc>
          <w:tcPr>
            <w:tcW w:w="1134" w:type="dxa"/>
            <w:vAlign w:val="center"/>
          </w:tcPr>
          <w:p w14:paraId="4ADF1166" w14:textId="7C3B716D" w:rsidR="00322986" w:rsidRPr="00197E35" w:rsidRDefault="00322986" w:rsidP="00802A8C">
            <w:pPr>
              <w:spacing w:beforeLines="50" w:before="156" w:afterLines="50" w:after="156" w:line="360" w:lineRule="auto"/>
              <w:jc w:val="center"/>
              <w:rPr>
                <w:rFonts w:ascii="Times New Roman" w:eastAsia="宋体" w:hAnsi="Times New Roman" w:cs="Times New Roman"/>
                <w:kern w:val="0"/>
                <w:szCs w:val="21"/>
              </w:rPr>
            </w:pPr>
          </w:p>
        </w:tc>
        <w:tc>
          <w:tcPr>
            <w:tcW w:w="2627" w:type="dxa"/>
            <w:vMerge/>
            <w:shd w:val="clear" w:color="auto" w:fill="auto"/>
            <w:vAlign w:val="center"/>
          </w:tcPr>
          <w:p w14:paraId="6AAB494C" w14:textId="77777777" w:rsidR="00322986" w:rsidRPr="00197E35" w:rsidRDefault="00322986" w:rsidP="00802A8C">
            <w:pPr>
              <w:spacing w:beforeLines="50" w:before="156" w:afterLines="50" w:after="156" w:line="360" w:lineRule="auto"/>
              <w:rPr>
                <w:rFonts w:ascii="Times New Roman" w:eastAsia="宋体" w:hAnsi="Times New Roman" w:cs="Times New Roman"/>
                <w:kern w:val="0"/>
                <w:szCs w:val="21"/>
              </w:rPr>
            </w:pPr>
          </w:p>
        </w:tc>
      </w:tr>
    </w:tbl>
    <w:p w14:paraId="01BE4812" w14:textId="7CAAF0AB" w:rsidR="002E577F" w:rsidRPr="002E577F" w:rsidRDefault="00DD7B5F" w:rsidP="00C26F2B">
      <w:pPr>
        <w:widowControl/>
        <w:spacing w:beforeLines="50" w:before="156" w:afterLines="50" w:after="156" w:line="360" w:lineRule="auto"/>
        <w:ind w:firstLineChars="200" w:firstLine="482"/>
        <w:jc w:val="left"/>
        <w:rPr>
          <w:rFonts w:ascii="Times New Roman" w:eastAsia="宋体" w:hAnsi="Times New Roman" w:cs="Times New Roman"/>
          <w:b/>
          <w:sz w:val="24"/>
          <w:szCs w:val="24"/>
        </w:rPr>
      </w:pPr>
      <w:r w:rsidRPr="00197E35">
        <w:rPr>
          <w:rFonts w:ascii="Times New Roman" w:eastAsia="宋体" w:hAnsi="Times New Roman" w:cs="Times New Roman"/>
          <w:b/>
          <w:sz w:val="24"/>
          <w:szCs w:val="24"/>
        </w:rPr>
        <w:t>（三）</w:t>
      </w:r>
      <w:r w:rsidR="00F56396" w:rsidRPr="00197E35">
        <w:rPr>
          <w:rFonts w:ascii="Times New Roman" w:eastAsia="宋体" w:hAnsi="Times New Roman" w:cs="Times New Roman"/>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197E35" w14:paraId="6D864F6A" w14:textId="77777777" w:rsidTr="005811C0">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64ED803"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lastRenderedPageBreak/>
              <w:t>课程</w:t>
            </w:r>
          </w:p>
          <w:p w14:paraId="49C1F508"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30E21D2F"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评分标准</w:t>
            </w:r>
          </w:p>
        </w:tc>
      </w:tr>
      <w:tr w:rsidR="00DE7849" w:rsidRPr="00197E35" w14:paraId="335CBECF" w14:textId="77777777" w:rsidTr="005811C0">
        <w:trPr>
          <w:trHeight w:val="454"/>
          <w:tblHeader/>
          <w:jc w:val="center"/>
        </w:trPr>
        <w:tc>
          <w:tcPr>
            <w:tcW w:w="993" w:type="dxa"/>
            <w:vMerge/>
            <w:tcBorders>
              <w:left w:val="single" w:sz="4" w:space="0" w:color="auto"/>
              <w:right w:val="single" w:sz="4" w:space="0" w:color="auto"/>
            </w:tcBorders>
            <w:vAlign w:val="center"/>
          </w:tcPr>
          <w:p w14:paraId="54A19050"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52A422D"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1398E84"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81D3373"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34B7FEC"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2773C9B"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w:t>
            </w:r>
            <w:r w:rsidRPr="00197E35">
              <w:rPr>
                <w:rFonts w:ascii="Times New Roman" w:eastAsia="宋体" w:hAnsi="Times New Roman" w:cs="Times New Roman"/>
                <w:b/>
                <w:bCs/>
                <w:szCs w:val="21"/>
              </w:rPr>
              <w:t>60</w:t>
            </w:r>
          </w:p>
        </w:tc>
      </w:tr>
      <w:tr w:rsidR="00DE7849" w:rsidRPr="00197E35" w14:paraId="5D18AA9B" w14:textId="77777777" w:rsidTr="005811C0">
        <w:trPr>
          <w:trHeight w:val="449"/>
          <w:tblHeader/>
          <w:jc w:val="center"/>
        </w:trPr>
        <w:tc>
          <w:tcPr>
            <w:tcW w:w="993" w:type="dxa"/>
            <w:vMerge/>
            <w:tcBorders>
              <w:left w:val="single" w:sz="4" w:space="0" w:color="auto"/>
              <w:right w:val="single" w:sz="4" w:space="0" w:color="auto"/>
            </w:tcBorders>
            <w:vAlign w:val="center"/>
          </w:tcPr>
          <w:p w14:paraId="0810D407"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8A2D1A9"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951EDF3"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7226DE7"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EDEFC9A"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B8D76F0"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不合格</w:t>
            </w:r>
          </w:p>
        </w:tc>
      </w:tr>
      <w:tr w:rsidR="00DE7849" w:rsidRPr="00197E35" w14:paraId="742927B8" w14:textId="77777777" w:rsidTr="005811C0">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655D8D9" w14:textId="77777777" w:rsidR="00DE7849" w:rsidRPr="00197E35" w:rsidRDefault="00DE7849" w:rsidP="00802A8C">
            <w:pPr>
              <w:widowControl/>
              <w:spacing w:beforeLines="50" w:before="156" w:afterLines="50" w:after="156" w:line="360" w:lineRule="auto"/>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6CBCD1" w14:textId="77777777" w:rsidR="00DE7849" w:rsidRPr="00197E35" w:rsidRDefault="00DE7849" w:rsidP="00802A8C">
            <w:pPr>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494A2C6" w14:textId="77777777" w:rsidR="00DE7849" w:rsidRPr="00197E35" w:rsidRDefault="00DE7849" w:rsidP="00802A8C">
            <w:pPr>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53561B8" w14:textId="77777777" w:rsidR="00DE7849" w:rsidRPr="00197E35" w:rsidRDefault="00DE7849" w:rsidP="00802A8C">
            <w:pPr>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BF296E0" w14:textId="77777777" w:rsidR="00DE7849" w:rsidRPr="00197E35" w:rsidRDefault="00DE7849" w:rsidP="00802A8C">
            <w:pPr>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492F0B4" w14:textId="77777777" w:rsidR="00DE7849" w:rsidRPr="00197E35" w:rsidRDefault="00DE7849" w:rsidP="00802A8C">
            <w:pPr>
              <w:spacing w:beforeLines="50" w:before="156" w:afterLines="50" w:after="156" w:line="360" w:lineRule="auto"/>
              <w:jc w:val="center"/>
              <w:rPr>
                <w:rFonts w:ascii="Times New Roman" w:eastAsia="宋体" w:hAnsi="Times New Roman" w:cs="Times New Roman"/>
                <w:b/>
                <w:bCs/>
                <w:szCs w:val="21"/>
              </w:rPr>
            </w:pPr>
            <w:r w:rsidRPr="00197E35">
              <w:rPr>
                <w:rFonts w:ascii="Times New Roman" w:eastAsia="宋体" w:hAnsi="Times New Roman" w:cs="Times New Roman"/>
                <w:b/>
                <w:bCs/>
                <w:szCs w:val="21"/>
              </w:rPr>
              <w:t>F</w:t>
            </w:r>
          </w:p>
        </w:tc>
      </w:tr>
      <w:tr w:rsidR="002E577F" w:rsidRPr="00197E35" w14:paraId="2EE35C1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E5A11F" w14:textId="77777777" w:rsidR="002E577F" w:rsidRPr="00197E35" w:rsidRDefault="002E577F" w:rsidP="002E577F">
            <w:pPr>
              <w:spacing w:beforeLines="50" w:before="156" w:afterLines="50" w:after="156" w:line="360" w:lineRule="auto"/>
              <w:jc w:val="center"/>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课程</w:t>
            </w:r>
          </w:p>
          <w:p w14:paraId="29631607" w14:textId="77777777" w:rsidR="002E577F" w:rsidRPr="00197E35" w:rsidRDefault="002E577F" w:rsidP="002E577F">
            <w:pPr>
              <w:spacing w:beforeLines="50" w:before="156" w:afterLines="50" w:after="156" w:line="360" w:lineRule="auto"/>
              <w:jc w:val="center"/>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目标</w:t>
            </w:r>
            <w:r w:rsidRPr="00197E35">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5950D65F" w14:textId="70753AAE" w:rsidR="002E577F" w:rsidRPr="00197E35" w:rsidRDefault="002E577F" w:rsidP="002E577F">
            <w:pPr>
              <w:spacing w:beforeLines="50" w:before="156" w:afterLines="50" w:after="156" w:line="360" w:lineRule="auto"/>
              <w:rPr>
                <w:rFonts w:ascii="Times New Roman" w:eastAsia="宋体" w:hAnsi="Times New Roman" w:cs="Times New Roman"/>
                <w:szCs w:val="21"/>
              </w:rPr>
            </w:pPr>
            <w:r w:rsidRPr="00197E35">
              <w:rPr>
                <w:rFonts w:ascii="Times New Roman" w:eastAsia="宋体" w:hAnsi="Times New Roman" w:cs="Times New Roman"/>
              </w:rPr>
              <w:t>能够熟练地掌握</w:t>
            </w:r>
            <w:r w:rsidRPr="002E577F">
              <w:rPr>
                <w:rFonts w:ascii="Times New Roman" w:eastAsia="宋体" w:hAnsi="Times New Roman" w:cs="Times New Roman"/>
              </w:rPr>
              <w:t>从细胞或组织样本中提取</w:t>
            </w:r>
            <w:r w:rsidRPr="002E577F">
              <w:rPr>
                <w:rFonts w:ascii="Times New Roman" w:eastAsia="宋体" w:hAnsi="Times New Roman" w:cs="Times New Roman"/>
              </w:rPr>
              <w:t>DNA</w:t>
            </w:r>
            <w:r w:rsidRPr="002E577F">
              <w:rPr>
                <w:rFonts w:ascii="Times New Roman" w:eastAsia="宋体" w:hAnsi="Times New Roman" w:cs="Times New Roman"/>
              </w:rPr>
              <w:t>或</w:t>
            </w:r>
            <w:r w:rsidRPr="002E577F">
              <w:rPr>
                <w:rFonts w:ascii="Times New Roman" w:eastAsia="宋体" w:hAnsi="Times New Roman" w:cs="Times New Roman"/>
              </w:rPr>
              <w:t>RNA</w:t>
            </w:r>
            <w:r w:rsidRPr="002E577F">
              <w:rPr>
                <w:rFonts w:ascii="Times New Roman" w:eastAsia="宋体" w:hAnsi="Times New Roman" w:cs="Times New Roman"/>
              </w:rPr>
              <w:t>，并进行定性和定量分析</w:t>
            </w:r>
            <w:r>
              <w:rPr>
                <w:rFonts w:ascii="Times New Roman" w:eastAsia="宋体" w:hAnsi="Times New Roman" w:cs="Times New Roman" w:hint="eastAsia"/>
              </w:rPr>
              <w:t>。</w:t>
            </w:r>
          </w:p>
        </w:tc>
        <w:tc>
          <w:tcPr>
            <w:tcW w:w="1984" w:type="dxa"/>
            <w:tcBorders>
              <w:top w:val="single" w:sz="4" w:space="0" w:color="auto"/>
              <w:left w:val="single" w:sz="4" w:space="0" w:color="auto"/>
              <w:bottom w:val="single" w:sz="4" w:space="0" w:color="auto"/>
              <w:right w:val="single" w:sz="4" w:space="0" w:color="auto"/>
            </w:tcBorders>
          </w:tcPr>
          <w:p w14:paraId="0D3CCD76" w14:textId="79FB76FA" w:rsidR="002E577F" w:rsidRPr="00197E35" w:rsidRDefault="002E577F" w:rsidP="002E577F">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rPr>
              <w:t>较</w:t>
            </w:r>
            <w:r w:rsidRPr="00197E35">
              <w:rPr>
                <w:rFonts w:ascii="Times New Roman" w:eastAsia="宋体" w:hAnsi="Times New Roman" w:cs="Times New Roman"/>
              </w:rPr>
              <w:t>熟练地掌握</w:t>
            </w:r>
            <w:r w:rsidRPr="002E577F">
              <w:rPr>
                <w:rFonts w:ascii="Times New Roman" w:eastAsia="宋体" w:hAnsi="Times New Roman" w:cs="Times New Roman"/>
              </w:rPr>
              <w:t>从细胞或组织样本中提取</w:t>
            </w:r>
            <w:r w:rsidRPr="002E577F">
              <w:rPr>
                <w:rFonts w:ascii="Times New Roman" w:eastAsia="宋体" w:hAnsi="Times New Roman" w:cs="Times New Roman"/>
              </w:rPr>
              <w:t>DNA</w:t>
            </w:r>
            <w:r w:rsidRPr="002E577F">
              <w:rPr>
                <w:rFonts w:ascii="Times New Roman" w:eastAsia="宋体" w:hAnsi="Times New Roman" w:cs="Times New Roman"/>
              </w:rPr>
              <w:t>或</w:t>
            </w:r>
            <w:r w:rsidRPr="002E577F">
              <w:rPr>
                <w:rFonts w:ascii="Times New Roman" w:eastAsia="宋体" w:hAnsi="Times New Roman" w:cs="Times New Roman"/>
              </w:rPr>
              <w:t>RNA</w:t>
            </w:r>
            <w:r w:rsidRPr="002E577F">
              <w:rPr>
                <w:rFonts w:ascii="Times New Roman" w:eastAsia="宋体" w:hAnsi="Times New Roman" w:cs="Times New Roman"/>
              </w:rPr>
              <w:t>，并进行定性和定量分析</w:t>
            </w:r>
            <w:r>
              <w:rPr>
                <w:rFonts w:ascii="Times New Roman" w:eastAsia="宋体" w:hAnsi="Times New Roman" w:cs="Times New Roman" w:hint="eastAsia"/>
              </w:rPr>
              <w:t>。</w:t>
            </w:r>
          </w:p>
        </w:tc>
        <w:tc>
          <w:tcPr>
            <w:tcW w:w="1843" w:type="dxa"/>
            <w:tcBorders>
              <w:top w:val="single" w:sz="4" w:space="0" w:color="auto"/>
              <w:left w:val="single" w:sz="4" w:space="0" w:color="auto"/>
              <w:bottom w:val="single" w:sz="4" w:space="0" w:color="auto"/>
              <w:right w:val="single" w:sz="4" w:space="0" w:color="auto"/>
            </w:tcBorders>
          </w:tcPr>
          <w:p w14:paraId="70A2DE43" w14:textId="01C95D8F" w:rsidR="002E577F" w:rsidRPr="00197E35" w:rsidRDefault="002E577F" w:rsidP="002E577F">
            <w:pPr>
              <w:spacing w:beforeLines="50" w:before="156" w:afterLines="50" w:after="156" w:line="360" w:lineRule="auto"/>
              <w:rPr>
                <w:rFonts w:ascii="Times New Roman" w:eastAsia="宋体" w:hAnsi="Times New Roman" w:cs="Times New Roman"/>
                <w:szCs w:val="21"/>
              </w:rPr>
            </w:pPr>
            <w:r w:rsidRPr="00197E35">
              <w:rPr>
                <w:rFonts w:ascii="Times New Roman" w:eastAsia="宋体" w:hAnsi="Times New Roman" w:cs="Times New Roman"/>
              </w:rPr>
              <w:t>能够掌握</w:t>
            </w:r>
            <w:r w:rsidRPr="002E577F">
              <w:rPr>
                <w:rFonts w:ascii="Times New Roman" w:eastAsia="宋体" w:hAnsi="Times New Roman" w:cs="Times New Roman"/>
              </w:rPr>
              <w:t>从细胞或组织样本中提取</w:t>
            </w:r>
            <w:r w:rsidRPr="002E577F">
              <w:rPr>
                <w:rFonts w:ascii="Times New Roman" w:eastAsia="宋体" w:hAnsi="Times New Roman" w:cs="Times New Roman"/>
              </w:rPr>
              <w:t>DNA</w:t>
            </w:r>
            <w:r w:rsidRPr="002E577F">
              <w:rPr>
                <w:rFonts w:ascii="Times New Roman" w:eastAsia="宋体" w:hAnsi="Times New Roman" w:cs="Times New Roman"/>
              </w:rPr>
              <w:t>或</w:t>
            </w:r>
            <w:r w:rsidRPr="002E577F">
              <w:rPr>
                <w:rFonts w:ascii="Times New Roman" w:eastAsia="宋体" w:hAnsi="Times New Roman" w:cs="Times New Roman"/>
              </w:rPr>
              <w:t>RNA</w:t>
            </w:r>
            <w:r w:rsidRPr="002E577F">
              <w:rPr>
                <w:rFonts w:ascii="Times New Roman" w:eastAsia="宋体" w:hAnsi="Times New Roman" w:cs="Times New Roman"/>
              </w:rPr>
              <w:t>，并进行定性和定量分析</w:t>
            </w:r>
            <w:r>
              <w:rPr>
                <w:rFonts w:ascii="Times New Roman" w:eastAsia="宋体" w:hAnsi="Times New Roman" w:cs="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3335AB99" w14:textId="40C2DB87" w:rsidR="002E577F" w:rsidRPr="00197E35" w:rsidRDefault="002E577F" w:rsidP="002E577F">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rPr>
              <w:t>基本</w:t>
            </w:r>
            <w:r w:rsidRPr="00197E35">
              <w:rPr>
                <w:rFonts w:ascii="Times New Roman" w:eastAsia="宋体" w:hAnsi="Times New Roman" w:cs="Times New Roman"/>
              </w:rPr>
              <w:t>掌握</w:t>
            </w:r>
            <w:r w:rsidRPr="002E577F">
              <w:rPr>
                <w:rFonts w:ascii="Times New Roman" w:eastAsia="宋体" w:hAnsi="Times New Roman" w:cs="Times New Roman"/>
              </w:rPr>
              <w:t>通过从细胞或组织样本中提取</w:t>
            </w:r>
            <w:r w:rsidRPr="002E577F">
              <w:rPr>
                <w:rFonts w:ascii="Times New Roman" w:eastAsia="宋体" w:hAnsi="Times New Roman" w:cs="Times New Roman"/>
              </w:rPr>
              <w:t>DNA</w:t>
            </w:r>
            <w:r w:rsidRPr="002E577F">
              <w:rPr>
                <w:rFonts w:ascii="Times New Roman" w:eastAsia="宋体" w:hAnsi="Times New Roman" w:cs="Times New Roman"/>
              </w:rPr>
              <w:t>或</w:t>
            </w:r>
            <w:r w:rsidRPr="002E577F">
              <w:rPr>
                <w:rFonts w:ascii="Times New Roman" w:eastAsia="宋体" w:hAnsi="Times New Roman" w:cs="Times New Roman"/>
              </w:rPr>
              <w:t>RNA</w:t>
            </w:r>
            <w:r w:rsidRPr="002E577F">
              <w:rPr>
                <w:rFonts w:ascii="Times New Roman" w:eastAsia="宋体" w:hAnsi="Times New Roman" w:cs="Times New Roman"/>
              </w:rPr>
              <w:t>，并进行定性和定量分析</w:t>
            </w:r>
            <w:r w:rsidR="00BA3B0C">
              <w:rPr>
                <w:rFonts w:ascii="Times New Roman" w:eastAsia="宋体" w:hAnsi="Times New Roman" w:cs="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2D04DEC8" w14:textId="15D11DE0" w:rsidR="002E577F" w:rsidRPr="00197E35" w:rsidRDefault="002E577F" w:rsidP="002E577F">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rPr>
              <w:t>没有全面</w:t>
            </w:r>
            <w:r w:rsidRPr="00197E35">
              <w:rPr>
                <w:rFonts w:ascii="Times New Roman" w:eastAsia="宋体" w:hAnsi="Times New Roman" w:cs="Times New Roman"/>
              </w:rPr>
              <w:t>掌握</w:t>
            </w:r>
            <w:r w:rsidRPr="002E577F">
              <w:rPr>
                <w:rFonts w:ascii="Times New Roman" w:eastAsia="宋体" w:hAnsi="Times New Roman" w:cs="Times New Roman"/>
              </w:rPr>
              <w:t>从细胞或组织样本中提取</w:t>
            </w:r>
            <w:r w:rsidRPr="002E577F">
              <w:rPr>
                <w:rFonts w:ascii="Times New Roman" w:eastAsia="宋体" w:hAnsi="Times New Roman" w:cs="Times New Roman"/>
              </w:rPr>
              <w:t>DNA</w:t>
            </w:r>
            <w:r w:rsidRPr="002E577F">
              <w:rPr>
                <w:rFonts w:ascii="Times New Roman" w:eastAsia="宋体" w:hAnsi="Times New Roman" w:cs="Times New Roman"/>
              </w:rPr>
              <w:t>或</w:t>
            </w:r>
            <w:r w:rsidRPr="002E577F">
              <w:rPr>
                <w:rFonts w:ascii="Times New Roman" w:eastAsia="宋体" w:hAnsi="Times New Roman" w:cs="Times New Roman"/>
              </w:rPr>
              <w:t>RNA</w:t>
            </w:r>
            <w:r w:rsidRPr="002E577F">
              <w:rPr>
                <w:rFonts w:ascii="Times New Roman" w:eastAsia="宋体" w:hAnsi="Times New Roman" w:cs="Times New Roman"/>
              </w:rPr>
              <w:t>，并进行定性和定量分析</w:t>
            </w:r>
            <w:r w:rsidR="00BA3B0C">
              <w:rPr>
                <w:rFonts w:ascii="Times New Roman" w:eastAsia="宋体" w:hAnsi="Times New Roman" w:cs="Times New Roman" w:hint="eastAsia"/>
              </w:rPr>
              <w:t>。</w:t>
            </w:r>
          </w:p>
        </w:tc>
      </w:tr>
      <w:tr w:rsidR="002E577F" w:rsidRPr="00197E35" w14:paraId="0C637EE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35102D2" w14:textId="77777777" w:rsidR="002E577F" w:rsidRPr="00197E35" w:rsidRDefault="002E577F" w:rsidP="002E577F">
            <w:pPr>
              <w:spacing w:beforeLines="50" w:before="156" w:afterLines="50" w:after="156" w:line="360" w:lineRule="auto"/>
              <w:jc w:val="center"/>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课程</w:t>
            </w:r>
          </w:p>
          <w:p w14:paraId="35E62707" w14:textId="77777777" w:rsidR="002E577F" w:rsidRPr="00197E35" w:rsidRDefault="002E577F" w:rsidP="002E577F">
            <w:pPr>
              <w:spacing w:beforeLines="50" w:before="156" w:afterLines="50" w:after="156" w:line="360" w:lineRule="auto"/>
              <w:jc w:val="center"/>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目标</w:t>
            </w:r>
            <w:r w:rsidRPr="00197E35">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974113B" w14:textId="64F59A0A" w:rsidR="002E577F" w:rsidRPr="00197E35" w:rsidRDefault="002E577F" w:rsidP="002E577F">
            <w:pPr>
              <w:spacing w:beforeLines="50" w:before="156" w:afterLines="50" w:after="156" w:line="360" w:lineRule="auto"/>
              <w:rPr>
                <w:rFonts w:ascii="Times New Roman" w:eastAsia="宋体" w:hAnsi="Times New Roman" w:cs="Times New Roman"/>
                <w:szCs w:val="21"/>
              </w:rPr>
            </w:pPr>
            <w:r w:rsidRPr="00197E35">
              <w:rPr>
                <w:rFonts w:ascii="Times New Roman" w:eastAsia="宋体" w:hAnsi="Times New Roman" w:cs="Times New Roman"/>
              </w:rPr>
              <w:t>能够熟练</w:t>
            </w:r>
            <w:r w:rsidRPr="00197E35">
              <w:rPr>
                <w:rFonts w:ascii="Times New Roman" w:eastAsia="宋体" w:hAnsi="Times New Roman" w:cs="Times New Roman"/>
                <w:bCs/>
              </w:rPr>
              <w:t>掌握</w:t>
            </w:r>
            <w:r w:rsidR="00BA3B0C" w:rsidRPr="00FE6A2E">
              <w:rPr>
                <w:rFonts w:ascii="Times New Roman" w:eastAsia="宋体" w:hAnsi="Times New Roman" w:cs="Times New Roman"/>
              </w:rPr>
              <w:t>RT-PCR</w:t>
            </w:r>
            <w:r w:rsidR="00BA3B0C" w:rsidRPr="00FE6A2E">
              <w:rPr>
                <w:rFonts w:ascii="Times New Roman" w:eastAsia="宋体" w:hAnsi="Times New Roman" w:cs="Times New Roman" w:hint="eastAsia"/>
              </w:rPr>
              <w:t>、实时荧光定量</w:t>
            </w:r>
            <w:r w:rsidR="00BA3B0C" w:rsidRPr="00FE6A2E">
              <w:rPr>
                <w:rFonts w:ascii="Times New Roman" w:eastAsia="宋体" w:hAnsi="Times New Roman" w:cs="Times New Roman"/>
              </w:rPr>
              <w:t>PCR</w:t>
            </w:r>
            <w:r w:rsidR="00BA3B0C" w:rsidRPr="00FE6A2E">
              <w:rPr>
                <w:rFonts w:ascii="Times New Roman" w:eastAsia="宋体" w:hAnsi="Times New Roman" w:cs="Times New Roman" w:hint="eastAsia"/>
              </w:rPr>
              <w:t>的原理、操作方法与技术</w:t>
            </w:r>
            <w:r w:rsidR="00BA3B0C">
              <w:rPr>
                <w:rFonts w:ascii="Times New Roman" w:eastAsia="宋体" w:hAnsi="Times New Roman" w:cs="Times New Roman" w:hint="eastAsia"/>
              </w:rPr>
              <w:t>。</w:t>
            </w:r>
          </w:p>
        </w:tc>
        <w:tc>
          <w:tcPr>
            <w:tcW w:w="1984" w:type="dxa"/>
            <w:tcBorders>
              <w:top w:val="single" w:sz="4" w:space="0" w:color="auto"/>
              <w:left w:val="single" w:sz="4" w:space="0" w:color="auto"/>
              <w:bottom w:val="single" w:sz="4" w:space="0" w:color="auto"/>
              <w:right w:val="single" w:sz="4" w:space="0" w:color="auto"/>
            </w:tcBorders>
          </w:tcPr>
          <w:p w14:paraId="54C5EE88" w14:textId="1257817D" w:rsidR="002E577F" w:rsidRPr="00197E35" w:rsidRDefault="002E577F" w:rsidP="002E577F">
            <w:pPr>
              <w:spacing w:beforeLines="50" w:before="156" w:afterLines="50" w:after="156" w:line="360" w:lineRule="auto"/>
              <w:rPr>
                <w:rFonts w:ascii="Times New Roman" w:eastAsia="宋体" w:hAnsi="Times New Roman" w:cs="Times New Roman"/>
                <w:szCs w:val="21"/>
              </w:rPr>
            </w:pPr>
            <w:r w:rsidRPr="00197E35">
              <w:rPr>
                <w:rFonts w:ascii="Times New Roman" w:eastAsia="宋体" w:hAnsi="Times New Roman" w:cs="Times New Roman"/>
              </w:rPr>
              <w:t>能够较熟练</w:t>
            </w:r>
            <w:r w:rsidR="00BA3B0C" w:rsidRPr="00FE6A2E">
              <w:rPr>
                <w:rFonts w:ascii="Times New Roman" w:eastAsia="宋体" w:hAnsi="Times New Roman" w:cs="Times New Roman" w:hint="eastAsia"/>
              </w:rPr>
              <w:t>掌握</w:t>
            </w:r>
            <w:r w:rsidR="00BA3B0C" w:rsidRPr="00FE6A2E">
              <w:rPr>
                <w:rFonts w:ascii="Times New Roman" w:eastAsia="宋体" w:hAnsi="Times New Roman" w:cs="Times New Roman"/>
              </w:rPr>
              <w:t>RT-PCR</w:t>
            </w:r>
            <w:r w:rsidR="00BA3B0C" w:rsidRPr="00FE6A2E">
              <w:rPr>
                <w:rFonts w:ascii="Times New Roman" w:eastAsia="宋体" w:hAnsi="Times New Roman" w:cs="Times New Roman" w:hint="eastAsia"/>
              </w:rPr>
              <w:t>、实时荧光定量</w:t>
            </w:r>
            <w:r w:rsidR="00BA3B0C" w:rsidRPr="00FE6A2E">
              <w:rPr>
                <w:rFonts w:ascii="Times New Roman" w:eastAsia="宋体" w:hAnsi="Times New Roman" w:cs="Times New Roman"/>
              </w:rPr>
              <w:t>PCR</w:t>
            </w:r>
            <w:r w:rsidR="00BA3B0C" w:rsidRPr="00FE6A2E">
              <w:rPr>
                <w:rFonts w:ascii="Times New Roman" w:eastAsia="宋体" w:hAnsi="Times New Roman" w:cs="Times New Roman" w:hint="eastAsia"/>
              </w:rPr>
              <w:t>的原理、操作方法与技术</w:t>
            </w:r>
            <w:r w:rsidR="00BA3B0C">
              <w:rPr>
                <w:rFonts w:ascii="Times New Roman" w:eastAsia="宋体" w:hAnsi="Times New Roman" w:cs="Times New Roman" w:hint="eastAsia"/>
              </w:rPr>
              <w:t>。</w:t>
            </w:r>
          </w:p>
        </w:tc>
        <w:tc>
          <w:tcPr>
            <w:tcW w:w="1843" w:type="dxa"/>
            <w:tcBorders>
              <w:top w:val="single" w:sz="4" w:space="0" w:color="auto"/>
              <w:left w:val="single" w:sz="4" w:space="0" w:color="auto"/>
              <w:bottom w:val="single" w:sz="4" w:space="0" w:color="auto"/>
              <w:right w:val="single" w:sz="4" w:space="0" w:color="auto"/>
            </w:tcBorders>
          </w:tcPr>
          <w:p w14:paraId="485CB90A" w14:textId="60D64A03" w:rsidR="002E577F" w:rsidRPr="00197E35" w:rsidRDefault="002E577F" w:rsidP="002E577F">
            <w:pPr>
              <w:spacing w:beforeLines="50" w:before="156" w:afterLines="50" w:after="156" w:line="360" w:lineRule="auto"/>
              <w:rPr>
                <w:rFonts w:ascii="Times New Roman" w:eastAsia="宋体" w:hAnsi="Times New Roman" w:cs="Times New Roman"/>
                <w:szCs w:val="21"/>
              </w:rPr>
            </w:pPr>
            <w:r w:rsidRPr="00197E35">
              <w:rPr>
                <w:rFonts w:ascii="Times New Roman" w:eastAsia="宋体" w:hAnsi="Times New Roman" w:cs="Times New Roman"/>
              </w:rPr>
              <w:t>能够</w:t>
            </w:r>
            <w:r w:rsidR="00BA3B0C" w:rsidRPr="00FE6A2E">
              <w:rPr>
                <w:rFonts w:ascii="Times New Roman" w:eastAsia="宋体" w:hAnsi="Times New Roman" w:cs="Times New Roman" w:hint="eastAsia"/>
              </w:rPr>
              <w:t>掌握</w:t>
            </w:r>
            <w:r w:rsidR="00BA3B0C" w:rsidRPr="00FE6A2E">
              <w:rPr>
                <w:rFonts w:ascii="Times New Roman" w:eastAsia="宋体" w:hAnsi="Times New Roman" w:cs="Times New Roman"/>
              </w:rPr>
              <w:t>RT-PCR</w:t>
            </w:r>
            <w:r w:rsidR="00BA3B0C" w:rsidRPr="00FE6A2E">
              <w:rPr>
                <w:rFonts w:ascii="Times New Roman" w:eastAsia="宋体" w:hAnsi="Times New Roman" w:cs="Times New Roman" w:hint="eastAsia"/>
              </w:rPr>
              <w:t>、实时荧光定量</w:t>
            </w:r>
            <w:r w:rsidR="00BA3B0C" w:rsidRPr="00FE6A2E">
              <w:rPr>
                <w:rFonts w:ascii="Times New Roman" w:eastAsia="宋体" w:hAnsi="Times New Roman" w:cs="Times New Roman"/>
              </w:rPr>
              <w:t>PCR</w:t>
            </w:r>
            <w:r w:rsidR="00BA3B0C" w:rsidRPr="00FE6A2E">
              <w:rPr>
                <w:rFonts w:ascii="Times New Roman" w:eastAsia="宋体" w:hAnsi="Times New Roman" w:cs="Times New Roman" w:hint="eastAsia"/>
              </w:rPr>
              <w:t>的原理、操作方法与技术</w:t>
            </w:r>
            <w:r w:rsidR="00BA3B0C">
              <w:rPr>
                <w:rFonts w:ascii="Times New Roman" w:eastAsia="宋体" w:hAnsi="Times New Roman" w:cs="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2833821C" w14:textId="5F7F0078" w:rsidR="002E577F" w:rsidRPr="00197E35" w:rsidRDefault="002E577F" w:rsidP="002E577F">
            <w:pPr>
              <w:spacing w:beforeLines="50" w:before="156" w:afterLines="50" w:after="156" w:line="360" w:lineRule="auto"/>
              <w:rPr>
                <w:rFonts w:ascii="Times New Roman" w:eastAsia="宋体" w:hAnsi="Times New Roman" w:cs="Times New Roman"/>
                <w:szCs w:val="21"/>
              </w:rPr>
            </w:pPr>
            <w:r w:rsidRPr="00197E35">
              <w:rPr>
                <w:rFonts w:ascii="Times New Roman" w:eastAsia="宋体" w:hAnsi="Times New Roman" w:cs="Times New Roman"/>
              </w:rPr>
              <w:t>能够基本</w:t>
            </w:r>
            <w:r w:rsidR="00BA3B0C" w:rsidRPr="00FE6A2E">
              <w:rPr>
                <w:rFonts w:ascii="Times New Roman" w:eastAsia="宋体" w:hAnsi="Times New Roman" w:cs="Times New Roman" w:hint="eastAsia"/>
              </w:rPr>
              <w:t>掌握</w:t>
            </w:r>
            <w:r w:rsidR="00BA3B0C" w:rsidRPr="00FE6A2E">
              <w:rPr>
                <w:rFonts w:ascii="Times New Roman" w:eastAsia="宋体" w:hAnsi="Times New Roman" w:cs="Times New Roman"/>
              </w:rPr>
              <w:t>RT-PCR</w:t>
            </w:r>
            <w:r w:rsidR="00BA3B0C" w:rsidRPr="00FE6A2E">
              <w:rPr>
                <w:rFonts w:ascii="Times New Roman" w:eastAsia="宋体" w:hAnsi="Times New Roman" w:cs="Times New Roman" w:hint="eastAsia"/>
              </w:rPr>
              <w:t>、实时荧光定量</w:t>
            </w:r>
            <w:r w:rsidR="00BA3B0C" w:rsidRPr="00FE6A2E">
              <w:rPr>
                <w:rFonts w:ascii="Times New Roman" w:eastAsia="宋体" w:hAnsi="Times New Roman" w:cs="Times New Roman"/>
              </w:rPr>
              <w:t>PCR</w:t>
            </w:r>
            <w:r w:rsidR="00BA3B0C" w:rsidRPr="00FE6A2E">
              <w:rPr>
                <w:rFonts w:ascii="Times New Roman" w:eastAsia="宋体" w:hAnsi="Times New Roman" w:cs="Times New Roman" w:hint="eastAsia"/>
              </w:rPr>
              <w:t>的原理、操作方法与技术</w:t>
            </w:r>
            <w:r w:rsidR="00BA3B0C">
              <w:rPr>
                <w:rFonts w:ascii="Times New Roman" w:eastAsia="宋体" w:hAnsi="Times New Roman" w:cs="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5B133EF7" w14:textId="4AE4641C" w:rsidR="002E577F" w:rsidRPr="00197E35" w:rsidRDefault="002E577F" w:rsidP="002E577F">
            <w:pPr>
              <w:spacing w:beforeLines="50" w:before="156" w:afterLines="50" w:after="156" w:line="360" w:lineRule="auto"/>
              <w:rPr>
                <w:rFonts w:ascii="Times New Roman" w:eastAsia="宋体" w:hAnsi="Times New Roman" w:cs="Times New Roman"/>
                <w:szCs w:val="21"/>
              </w:rPr>
            </w:pPr>
            <w:r w:rsidRPr="00197E35">
              <w:rPr>
                <w:rFonts w:ascii="Times New Roman" w:eastAsia="宋体" w:hAnsi="Times New Roman" w:cs="Times New Roman"/>
              </w:rPr>
              <w:t>没有全面</w:t>
            </w:r>
            <w:r w:rsidR="00BA3B0C" w:rsidRPr="00FE6A2E">
              <w:rPr>
                <w:rFonts w:ascii="Times New Roman" w:eastAsia="宋体" w:hAnsi="Times New Roman" w:cs="Times New Roman" w:hint="eastAsia"/>
              </w:rPr>
              <w:t>掌握</w:t>
            </w:r>
            <w:r w:rsidR="00BA3B0C" w:rsidRPr="00FE6A2E">
              <w:rPr>
                <w:rFonts w:ascii="Times New Roman" w:eastAsia="宋体" w:hAnsi="Times New Roman" w:cs="Times New Roman"/>
              </w:rPr>
              <w:t>RT-PCR</w:t>
            </w:r>
            <w:r w:rsidR="00BA3B0C" w:rsidRPr="00FE6A2E">
              <w:rPr>
                <w:rFonts w:ascii="Times New Roman" w:eastAsia="宋体" w:hAnsi="Times New Roman" w:cs="Times New Roman" w:hint="eastAsia"/>
              </w:rPr>
              <w:t>、实时荧光定量</w:t>
            </w:r>
            <w:r w:rsidR="00BA3B0C" w:rsidRPr="00FE6A2E">
              <w:rPr>
                <w:rFonts w:ascii="Times New Roman" w:eastAsia="宋体" w:hAnsi="Times New Roman" w:cs="Times New Roman"/>
              </w:rPr>
              <w:t>PCR</w:t>
            </w:r>
            <w:r w:rsidR="00BA3B0C" w:rsidRPr="00FE6A2E">
              <w:rPr>
                <w:rFonts w:ascii="Times New Roman" w:eastAsia="宋体" w:hAnsi="Times New Roman" w:cs="Times New Roman" w:hint="eastAsia"/>
              </w:rPr>
              <w:t>的原理、操作方法与技术</w:t>
            </w:r>
            <w:r w:rsidR="00BA3B0C">
              <w:rPr>
                <w:rFonts w:ascii="Times New Roman" w:eastAsia="宋体" w:hAnsi="Times New Roman" w:cs="Times New Roman" w:hint="eastAsia"/>
              </w:rPr>
              <w:t>。</w:t>
            </w:r>
          </w:p>
        </w:tc>
      </w:tr>
      <w:tr w:rsidR="002E577F" w:rsidRPr="00197E35" w14:paraId="1CC5377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08DA81" w14:textId="77777777" w:rsidR="002E577F" w:rsidRPr="00197E35" w:rsidRDefault="002E577F" w:rsidP="002E577F">
            <w:pPr>
              <w:spacing w:beforeLines="50" w:before="156" w:afterLines="50" w:after="156" w:line="360" w:lineRule="auto"/>
              <w:jc w:val="center"/>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课程</w:t>
            </w:r>
          </w:p>
          <w:p w14:paraId="4EB37E99" w14:textId="77777777" w:rsidR="002E577F" w:rsidRPr="00197E35" w:rsidRDefault="002E577F" w:rsidP="002E577F">
            <w:pPr>
              <w:spacing w:beforeLines="50" w:before="156" w:afterLines="50" w:after="156" w:line="360" w:lineRule="auto"/>
              <w:jc w:val="center"/>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目标</w:t>
            </w:r>
            <w:r w:rsidRPr="00197E35">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8CEF4E7" w14:textId="127A28E1" w:rsidR="00BA3B0C" w:rsidRDefault="002E577F" w:rsidP="00BA3B0C">
            <w:pPr>
              <w:pStyle w:val="a3"/>
              <w:spacing w:beforeLines="50" w:before="156" w:afterLines="50" w:after="156" w:line="360" w:lineRule="auto"/>
              <w:rPr>
                <w:rFonts w:ascii="Times New Roman" w:hAnsi="Times New Roman"/>
                <w:szCs w:val="21"/>
              </w:rPr>
            </w:pPr>
            <w:r w:rsidRPr="00197E35">
              <w:rPr>
                <w:rFonts w:ascii="Times New Roman" w:hAnsi="Times New Roman"/>
              </w:rPr>
              <w:t>能够熟练</w:t>
            </w:r>
            <w:r w:rsidR="00BA3B0C">
              <w:rPr>
                <w:rFonts w:ascii="Times New Roman" w:hAnsi="Times New Roman" w:hint="eastAsia"/>
              </w:rPr>
              <w:t>掌握</w:t>
            </w:r>
            <w:r w:rsidR="00BA3B0C" w:rsidRPr="00C63A2F">
              <w:rPr>
                <w:rFonts w:ascii="Times New Roman" w:hAnsi="Times New Roman"/>
                <w:szCs w:val="21"/>
              </w:rPr>
              <w:t>大肠杆菌感受态细胞的制备及质粒转化</w:t>
            </w:r>
            <w:r w:rsidR="00BA3B0C">
              <w:rPr>
                <w:rFonts w:ascii="Times New Roman" w:hAnsi="Times New Roman" w:hint="eastAsia"/>
                <w:szCs w:val="21"/>
              </w:rPr>
              <w:t>，</w:t>
            </w:r>
            <w:r w:rsidR="00BA3B0C" w:rsidRPr="00C63A2F">
              <w:rPr>
                <w:rFonts w:ascii="Times New Roman" w:hAnsi="Times New Roman"/>
                <w:szCs w:val="21"/>
              </w:rPr>
              <w:t>基因扩增</w:t>
            </w:r>
            <w:r w:rsidR="00BA3B0C">
              <w:rPr>
                <w:rFonts w:ascii="Times New Roman" w:hAnsi="Times New Roman" w:hint="eastAsia"/>
                <w:szCs w:val="21"/>
              </w:rPr>
              <w:t>及</w:t>
            </w:r>
            <w:r w:rsidR="00BA3B0C" w:rsidRPr="00C63A2F">
              <w:rPr>
                <w:rFonts w:ascii="Times New Roman" w:hAnsi="Times New Roman"/>
                <w:szCs w:val="21"/>
              </w:rPr>
              <w:t>产物的回收</w:t>
            </w:r>
            <w:r w:rsidR="00BA3B0C">
              <w:rPr>
                <w:rFonts w:ascii="Times New Roman" w:hAnsi="Times New Roman" w:hint="eastAsia"/>
                <w:szCs w:val="21"/>
              </w:rPr>
              <w:t>等实验方法与技术。</w:t>
            </w:r>
          </w:p>
          <w:p w14:paraId="570C9776" w14:textId="769606ED" w:rsidR="002E577F" w:rsidRPr="00BA3B0C" w:rsidRDefault="002E577F" w:rsidP="002E577F">
            <w:pPr>
              <w:spacing w:beforeLines="50" w:before="156" w:afterLines="50" w:after="156" w:line="360" w:lineRule="auto"/>
              <w:rPr>
                <w:rFonts w:ascii="Times New Roman" w:eastAsia="宋体" w:hAnsi="Times New Roman" w:cs="Times New Roman"/>
                <w:szCs w:val="21"/>
              </w:rPr>
            </w:pPr>
          </w:p>
        </w:tc>
        <w:tc>
          <w:tcPr>
            <w:tcW w:w="1984" w:type="dxa"/>
            <w:tcBorders>
              <w:top w:val="single" w:sz="4" w:space="0" w:color="auto"/>
              <w:left w:val="single" w:sz="4" w:space="0" w:color="auto"/>
              <w:bottom w:val="single" w:sz="4" w:space="0" w:color="auto"/>
              <w:right w:val="single" w:sz="4" w:space="0" w:color="auto"/>
            </w:tcBorders>
          </w:tcPr>
          <w:p w14:paraId="03759498" w14:textId="77777777" w:rsidR="00BA3B0C" w:rsidRDefault="002E577F" w:rsidP="00BA3B0C">
            <w:pPr>
              <w:pStyle w:val="a3"/>
              <w:spacing w:beforeLines="50" w:before="156" w:afterLines="50" w:after="156" w:line="360" w:lineRule="auto"/>
              <w:rPr>
                <w:rFonts w:ascii="Times New Roman" w:hAnsi="Times New Roman"/>
                <w:szCs w:val="21"/>
              </w:rPr>
            </w:pPr>
            <w:r w:rsidRPr="00197E35">
              <w:rPr>
                <w:rFonts w:ascii="Times New Roman" w:hAnsi="Times New Roman"/>
              </w:rPr>
              <w:t>能够较熟练</w:t>
            </w:r>
            <w:r w:rsidRPr="00197E35">
              <w:rPr>
                <w:rFonts w:ascii="Times New Roman" w:hAnsi="Times New Roman"/>
                <w:bCs/>
              </w:rPr>
              <w:t>掌握</w:t>
            </w:r>
            <w:r w:rsidR="00BA3B0C" w:rsidRPr="00C63A2F">
              <w:rPr>
                <w:rFonts w:ascii="Times New Roman" w:hAnsi="Times New Roman"/>
                <w:szCs w:val="21"/>
              </w:rPr>
              <w:t>大肠杆菌感受态细胞的制备及质粒转化</w:t>
            </w:r>
            <w:r w:rsidR="00BA3B0C">
              <w:rPr>
                <w:rFonts w:ascii="Times New Roman" w:hAnsi="Times New Roman" w:hint="eastAsia"/>
                <w:szCs w:val="21"/>
              </w:rPr>
              <w:t>，</w:t>
            </w:r>
            <w:r w:rsidR="00BA3B0C" w:rsidRPr="00C63A2F">
              <w:rPr>
                <w:rFonts w:ascii="Times New Roman" w:hAnsi="Times New Roman"/>
                <w:szCs w:val="21"/>
              </w:rPr>
              <w:t>基因扩增</w:t>
            </w:r>
            <w:r w:rsidR="00BA3B0C">
              <w:rPr>
                <w:rFonts w:ascii="Times New Roman" w:hAnsi="Times New Roman" w:hint="eastAsia"/>
                <w:szCs w:val="21"/>
              </w:rPr>
              <w:t>及</w:t>
            </w:r>
            <w:r w:rsidR="00BA3B0C" w:rsidRPr="00C63A2F">
              <w:rPr>
                <w:rFonts w:ascii="Times New Roman" w:hAnsi="Times New Roman"/>
                <w:szCs w:val="21"/>
              </w:rPr>
              <w:t>产物的回收</w:t>
            </w:r>
            <w:r w:rsidR="00BA3B0C">
              <w:rPr>
                <w:rFonts w:ascii="Times New Roman" w:hAnsi="Times New Roman" w:hint="eastAsia"/>
                <w:szCs w:val="21"/>
              </w:rPr>
              <w:t>等实验方法与技术。</w:t>
            </w:r>
          </w:p>
          <w:p w14:paraId="191B6894" w14:textId="50D23E18" w:rsidR="002E577F" w:rsidRPr="00BA3B0C" w:rsidRDefault="002E577F" w:rsidP="002E577F">
            <w:pPr>
              <w:spacing w:beforeLines="50" w:before="156" w:afterLines="50" w:after="156" w:line="360" w:lineRule="auto"/>
              <w:rPr>
                <w:rFonts w:ascii="Times New Roman" w:eastAsia="宋体" w:hAnsi="Times New Roman" w:cs="Times New Roman"/>
                <w:szCs w:val="21"/>
              </w:rPr>
            </w:pPr>
          </w:p>
        </w:tc>
        <w:tc>
          <w:tcPr>
            <w:tcW w:w="1843" w:type="dxa"/>
            <w:tcBorders>
              <w:top w:val="single" w:sz="4" w:space="0" w:color="auto"/>
              <w:left w:val="single" w:sz="4" w:space="0" w:color="auto"/>
              <w:bottom w:val="single" w:sz="4" w:space="0" w:color="auto"/>
              <w:right w:val="single" w:sz="4" w:space="0" w:color="auto"/>
            </w:tcBorders>
          </w:tcPr>
          <w:p w14:paraId="6964C9B8" w14:textId="77777777" w:rsidR="00BA3B0C" w:rsidRDefault="002E577F" w:rsidP="00BA3B0C">
            <w:pPr>
              <w:pStyle w:val="a3"/>
              <w:spacing w:beforeLines="50" w:before="156" w:afterLines="50" w:after="156" w:line="360" w:lineRule="auto"/>
              <w:rPr>
                <w:rFonts w:ascii="Times New Roman" w:hAnsi="Times New Roman"/>
                <w:szCs w:val="21"/>
              </w:rPr>
            </w:pPr>
            <w:r w:rsidRPr="00197E35">
              <w:rPr>
                <w:rFonts w:ascii="Times New Roman" w:hAnsi="Times New Roman"/>
              </w:rPr>
              <w:t>能够</w:t>
            </w:r>
            <w:r w:rsidRPr="00197E35">
              <w:rPr>
                <w:rFonts w:ascii="Times New Roman" w:hAnsi="Times New Roman"/>
                <w:bCs/>
              </w:rPr>
              <w:t>掌握</w:t>
            </w:r>
            <w:r w:rsidR="00BA3B0C" w:rsidRPr="00C63A2F">
              <w:rPr>
                <w:rFonts w:ascii="Times New Roman" w:hAnsi="Times New Roman"/>
                <w:szCs w:val="21"/>
              </w:rPr>
              <w:t>大肠杆菌感受态细胞的制备及质粒转化</w:t>
            </w:r>
            <w:r w:rsidR="00BA3B0C">
              <w:rPr>
                <w:rFonts w:ascii="Times New Roman" w:hAnsi="Times New Roman" w:hint="eastAsia"/>
                <w:szCs w:val="21"/>
              </w:rPr>
              <w:t>，</w:t>
            </w:r>
            <w:r w:rsidR="00BA3B0C" w:rsidRPr="00C63A2F">
              <w:rPr>
                <w:rFonts w:ascii="Times New Roman" w:hAnsi="Times New Roman"/>
                <w:szCs w:val="21"/>
              </w:rPr>
              <w:t>基因扩增</w:t>
            </w:r>
            <w:r w:rsidR="00BA3B0C">
              <w:rPr>
                <w:rFonts w:ascii="Times New Roman" w:hAnsi="Times New Roman" w:hint="eastAsia"/>
                <w:szCs w:val="21"/>
              </w:rPr>
              <w:t>及</w:t>
            </w:r>
            <w:r w:rsidR="00BA3B0C" w:rsidRPr="00C63A2F">
              <w:rPr>
                <w:rFonts w:ascii="Times New Roman" w:hAnsi="Times New Roman"/>
                <w:szCs w:val="21"/>
              </w:rPr>
              <w:t>产物的回收</w:t>
            </w:r>
            <w:r w:rsidR="00BA3B0C">
              <w:rPr>
                <w:rFonts w:ascii="Times New Roman" w:hAnsi="Times New Roman" w:hint="eastAsia"/>
                <w:szCs w:val="21"/>
              </w:rPr>
              <w:t>等实验方法与技术。</w:t>
            </w:r>
          </w:p>
          <w:p w14:paraId="4B87C005" w14:textId="5A9B7B46" w:rsidR="002E577F" w:rsidRPr="00BA3B0C" w:rsidRDefault="002E577F" w:rsidP="002E577F">
            <w:pPr>
              <w:spacing w:beforeLines="50" w:before="156" w:afterLines="50" w:after="156" w:line="360" w:lineRule="auto"/>
              <w:rPr>
                <w:rFonts w:ascii="Times New Roman" w:eastAsia="宋体" w:hAnsi="Times New Roman" w:cs="Times New Roman"/>
                <w:szCs w:val="21"/>
              </w:rPr>
            </w:pPr>
          </w:p>
        </w:tc>
        <w:tc>
          <w:tcPr>
            <w:tcW w:w="1779" w:type="dxa"/>
            <w:tcBorders>
              <w:top w:val="single" w:sz="4" w:space="0" w:color="auto"/>
              <w:left w:val="single" w:sz="4" w:space="0" w:color="auto"/>
              <w:bottom w:val="single" w:sz="4" w:space="0" w:color="auto"/>
              <w:right w:val="single" w:sz="4" w:space="0" w:color="auto"/>
            </w:tcBorders>
          </w:tcPr>
          <w:p w14:paraId="1C94F449" w14:textId="77777777" w:rsidR="00BA3B0C" w:rsidRDefault="002E577F" w:rsidP="00BA3B0C">
            <w:pPr>
              <w:pStyle w:val="a3"/>
              <w:spacing w:beforeLines="50" w:before="156" w:afterLines="50" w:after="156" w:line="360" w:lineRule="auto"/>
              <w:rPr>
                <w:rFonts w:ascii="Times New Roman" w:hAnsi="Times New Roman"/>
                <w:szCs w:val="21"/>
              </w:rPr>
            </w:pPr>
            <w:r w:rsidRPr="00197E35">
              <w:rPr>
                <w:rFonts w:ascii="Times New Roman" w:hAnsi="Times New Roman"/>
              </w:rPr>
              <w:t>能够基本</w:t>
            </w:r>
            <w:r w:rsidRPr="00197E35">
              <w:rPr>
                <w:rFonts w:ascii="Times New Roman" w:hAnsi="Times New Roman"/>
                <w:bCs/>
              </w:rPr>
              <w:t>掌握</w:t>
            </w:r>
            <w:r w:rsidR="00BA3B0C" w:rsidRPr="00C63A2F">
              <w:rPr>
                <w:rFonts w:ascii="Times New Roman" w:hAnsi="Times New Roman"/>
                <w:szCs w:val="21"/>
              </w:rPr>
              <w:t>大肠杆菌感受态细胞的制备及质粒转化</w:t>
            </w:r>
            <w:r w:rsidR="00BA3B0C">
              <w:rPr>
                <w:rFonts w:ascii="Times New Roman" w:hAnsi="Times New Roman" w:hint="eastAsia"/>
                <w:szCs w:val="21"/>
              </w:rPr>
              <w:t>，</w:t>
            </w:r>
            <w:r w:rsidR="00BA3B0C" w:rsidRPr="00C63A2F">
              <w:rPr>
                <w:rFonts w:ascii="Times New Roman" w:hAnsi="Times New Roman"/>
                <w:szCs w:val="21"/>
              </w:rPr>
              <w:t>基因扩增</w:t>
            </w:r>
            <w:r w:rsidR="00BA3B0C">
              <w:rPr>
                <w:rFonts w:ascii="Times New Roman" w:hAnsi="Times New Roman" w:hint="eastAsia"/>
                <w:szCs w:val="21"/>
              </w:rPr>
              <w:t>及</w:t>
            </w:r>
            <w:r w:rsidR="00BA3B0C" w:rsidRPr="00C63A2F">
              <w:rPr>
                <w:rFonts w:ascii="Times New Roman" w:hAnsi="Times New Roman"/>
                <w:szCs w:val="21"/>
              </w:rPr>
              <w:t>产物的回收</w:t>
            </w:r>
            <w:r w:rsidR="00BA3B0C">
              <w:rPr>
                <w:rFonts w:ascii="Times New Roman" w:hAnsi="Times New Roman" w:hint="eastAsia"/>
                <w:szCs w:val="21"/>
              </w:rPr>
              <w:t>等实验方法与技术。</w:t>
            </w:r>
          </w:p>
          <w:p w14:paraId="31DE59E2" w14:textId="196C45FA" w:rsidR="002E577F" w:rsidRPr="00BA3B0C" w:rsidRDefault="002E577F" w:rsidP="002E577F">
            <w:pPr>
              <w:spacing w:beforeLines="50" w:before="156" w:afterLines="50" w:after="156" w:line="360" w:lineRule="auto"/>
              <w:rPr>
                <w:rFonts w:ascii="Times New Roman" w:eastAsia="宋体" w:hAnsi="Times New Roman" w:cs="Times New Roman"/>
                <w:szCs w:val="21"/>
              </w:rPr>
            </w:pPr>
          </w:p>
        </w:tc>
        <w:tc>
          <w:tcPr>
            <w:tcW w:w="1779" w:type="dxa"/>
            <w:tcBorders>
              <w:top w:val="single" w:sz="4" w:space="0" w:color="auto"/>
              <w:left w:val="single" w:sz="4" w:space="0" w:color="auto"/>
              <w:bottom w:val="single" w:sz="4" w:space="0" w:color="auto"/>
              <w:right w:val="single" w:sz="4" w:space="0" w:color="auto"/>
            </w:tcBorders>
          </w:tcPr>
          <w:p w14:paraId="4DD42C0A" w14:textId="77777777" w:rsidR="00BA3B0C" w:rsidRDefault="002E577F" w:rsidP="00BA3B0C">
            <w:pPr>
              <w:pStyle w:val="a3"/>
              <w:spacing w:beforeLines="50" w:before="156" w:afterLines="50" w:after="156" w:line="360" w:lineRule="auto"/>
              <w:rPr>
                <w:rFonts w:ascii="Times New Roman" w:hAnsi="Times New Roman"/>
                <w:szCs w:val="21"/>
              </w:rPr>
            </w:pPr>
            <w:r w:rsidRPr="00197E35">
              <w:rPr>
                <w:rFonts w:ascii="Times New Roman" w:hAnsi="Times New Roman"/>
              </w:rPr>
              <w:t>没有全面</w:t>
            </w:r>
            <w:r w:rsidRPr="00197E35">
              <w:rPr>
                <w:rFonts w:ascii="Times New Roman" w:hAnsi="Times New Roman"/>
                <w:bCs/>
              </w:rPr>
              <w:t>掌握</w:t>
            </w:r>
            <w:r w:rsidR="00BA3B0C" w:rsidRPr="00C63A2F">
              <w:rPr>
                <w:rFonts w:ascii="Times New Roman" w:hAnsi="Times New Roman"/>
                <w:szCs w:val="21"/>
              </w:rPr>
              <w:t>大肠杆菌感受态细胞的制备及质粒转化</w:t>
            </w:r>
            <w:r w:rsidR="00BA3B0C">
              <w:rPr>
                <w:rFonts w:ascii="Times New Roman" w:hAnsi="Times New Roman" w:hint="eastAsia"/>
                <w:szCs w:val="21"/>
              </w:rPr>
              <w:t>，</w:t>
            </w:r>
            <w:r w:rsidR="00BA3B0C" w:rsidRPr="00C63A2F">
              <w:rPr>
                <w:rFonts w:ascii="Times New Roman" w:hAnsi="Times New Roman"/>
                <w:szCs w:val="21"/>
              </w:rPr>
              <w:t>基因扩增</w:t>
            </w:r>
            <w:r w:rsidR="00BA3B0C">
              <w:rPr>
                <w:rFonts w:ascii="Times New Roman" w:hAnsi="Times New Roman" w:hint="eastAsia"/>
                <w:szCs w:val="21"/>
              </w:rPr>
              <w:t>及</w:t>
            </w:r>
            <w:r w:rsidR="00BA3B0C" w:rsidRPr="00C63A2F">
              <w:rPr>
                <w:rFonts w:ascii="Times New Roman" w:hAnsi="Times New Roman"/>
                <w:szCs w:val="21"/>
              </w:rPr>
              <w:t>产物的回收</w:t>
            </w:r>
            <w:r w:rsidR="00BA3B0C">
              <w:rPr>
                <w:rFonts w:ascii="Times New Roman" w:hAnsi="Times New Roman" w:hint="eastAsia"/>
                <w:szCs w:val="21"/>
              </w:rPr>
              <w:t>等实验方法与技术。</w:t>
            </w:r>
          </w:p>
          <w:p w14:paraId="3A2AF351" w14:textId="5FAA661B" w:rsidR="002E577F" w:rsidRPr="00BA3B0C" w:rsidRDefault="002E577F" w:rsidP="002E577F">
            <w:pPr>
              <w:spacing w:beforeLines="50" w:before="156" w:afterLines="50" w:after="156" w:line="360" w:lineRule="auto"/>
              <w:rPr>
                <w:rFonts w:ascii="Times New Roman" w:eastAsia="宋体" w:hAnsi="Times New Roman" w:cs="Times New Roman"/>
                <w:szCs w:val="21"/>
              </w:rPr>
            </w:pPr>
          </w:p>
        </w:tc>
      </w:tr>
      <w:tr w:rsidR="002E577F" w:rsidRPr="00197E35" w14:paraId="294A93C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ED2C7D" w14:textId="77777777" w:rsidR="002E577F" w:rsidRPr="00197E35" w:rsidRDefault="002E577F" w:rsidP="002E577F">
            <w:pPr>
              <w:spacing w:beforeLines="50" w:before="156" w:afterLines="50" w:after="156" w:line="360" w:lineRule="auto"/>
              <w:jc w:val="center"/>
              <w:rPr>
                <w:rFonts w:ascii="Times New Roman" w:eastAsia="宋体" w:hAnsi="Times New Roman" w:cs="Times New Roman"/>
                <w:b/>
                <w:bCs/>
                <w:kern w:val="0"/>
                <w:szCs w:val="21"/>
              </w:rPr>
            </w:pPr>
            <w:r w:rsidRPr="00197E35">
              <w:rPr>
                <w:rFonts w:ascii="Times New Roman" w:eastAsia="宋体" w:hAnsi="Times New Roman" w:cs="Times New Roman"/>
                <w:b/>
                <w:bCs/>
                <w:kern w:val="0"/>
                <w:szCs w:val="21"/>
              </w:rPr>
              <w:t>课程</w:t>
            </w:r>
          </w:p>
          <w:p w14:paraId="29D09EF6" w14:textId="44426739" w:rsidR="002E577F" w:rsidRPr="00197E35" w:rsidRDefault="002E577F" w:rsidP="002E577F">
            <w:pPr>
              <w:spacing w:beforeLines="50" w:before="156" w:afterLines="50" w:after="156" w:line="360" w:lineRule="auto"/>
              <w:jc w:val="center"/>
              <w:rPr>
                <w:rFonts w:ascii="Times New Roman" w:eastAsia="宋体" w:hAnsi="Times New Roman" w:cs="Times New Roman"/>
                <w:bCs/>
                <w:kern w:val="0"/>
                <w:szCs w:val="21"/>
              </w:rPr>
            </w:pPr>
            <w:r w:rsidRPr="00197E35">
              <w:rPr>
                <w:rFonts w:ascii="Times New Roman" w:eastAsia="宋体" w:hAnsi="Times New Roman" w:cs="Times New Roman"/>
                <w:b/>
                <w:bCs/>
                <w:kern w:val="0"/>
                <w:szCs w:val="21"/>
              </w:rPr>
              <w:lastRenderedPageBreak/>
              <w:t>目标</w:t>
            </w:r>
            <w:r w:rsidRPr="00197E35">
              <w:rPr>
                <w:rFonts w:ascii="Times New Roman" w:eastAsia="宋体" w:hAnsi="Times New Roman" w:cs="Times New Roman"/>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436F1E41" w14:textId="5E5DE2A3" w:rsidR="002E577F" w:rsidRPr="00197E35" w:rsidRDefault="002E577F" w:rsidP="002E577F">
            <w:pPr>
              <w:spacing w:beforeLines="50" w:before="156" w:afterLines="50" w:after="156" w:line="360" w:lineRule="auto"/>
              <w:rPr>
                <w:rFonts w:ascii="Times New Roman" w:eastAsia="宋体" w:hAnsi="Times New Roman" w:cs="Times New Roman"/>
                <w:szCs w:val="21"/>
              </w:rPr>
            </w:pPr>
            <w:r w:rsidRPr="00197E35">
              <w:rPr>
                <w:rFonts w:ascii="Times New Roman" w:eastAsia="宋体" w:hAnsi="Times New Roman" w:cs="Times New Roman"/>
              </w:rPr>
              <w:lastRenderedPageBreak/>
              <w:t>能够熟练地利用</w:t>
            </w:r>
            <w:r w:rsidR="00C3554F">
              <w:rPr>
                <w:rFonts w:ascii="Times New Roman" w:eastAsia="宋体" w:hAnsi="Times New Roman" w:cs="Times New Roman" w:hint="eastAsia"/>
              </w:rPr>
              <w:t>分子生物学</w:t>
            </w:r>
            <w:r w:rsidRPr="00197E35">
              <w:rPr>
                <w:rFonts w:ascii="Times New Roman" w:eastAsia="宋体" w:hAnsi="Times New Roman" w:cs="Times New Roman"/>
              </w:rPr>
              <w:t>技术解决</w:t>
            </w:r>
            <w:r w:rsidRPr="00197E35">
              <w:rPr>
                <w:rFonts w:ascii="Times New Roman" w:eastAsia="宋体" w:hAnsi="Times New Roman" w:cs="Times New Roman"/>
              </w:rPr>
              <w:lastRenderedPageBreak/>
              <w:t>生产实际中的一些简单的问题</w:t>
            </w:r>
            <w:r w:rsidRPr="00197E35">
              <w:rPr>
                <w:rFonts w:ascii="Times New Roman" w:eastAsia="宋体" w:hAnsi="Times New Roman" w:cs="Times New Roman"/>
                <w:bCs/>
              </w:rPr>
              <w:t>。</w:t>
            </w:r>
          </w:p>
        </w:tc>
        <w:tc>
          <w:tcPr>
            <w:tcW w:w="1984" w:type="dxa"/>
            <w:tcBorders>
              <w:top w:val="single" w:sz="4" w:space="0" w:color="auto"/>
              <w:left w:val="single" w:sz="4" w:space="0" w:color="auto"/>
              <w:bottom w:val="single" w:sz="4" w:space="0" w:color="auto"/>
              <w:right w:val="single" w:sz="4" w:space="0" w:color="auto"/>
            </w:tcBorders>
          </w:tcPr>
          <w:p w14:paraId="18E88A1E" w14:textId="1E6DBAEB" w:rsidR="002E577F" w:rsidRPr="00197E35" w:rsidRDefault="002E577F" w:rsidP="002E577F">
            <w:pPr>
              <w:spacing w:beforeLines="50" w:before="156" w:afterLines="50" w:after="156" w:line="360" w:lineRule="auto"/>
              <w:rPr>
                <w:rFonts w:ascii="Times New Roman" w:eastAsia="宋体" w:hAnsi="Times New Roman" w:cs="Times New Roman"/>
                <w:szCs w:val="21"/>
              </w:rPr>
            </w:pPr>
            <w:r w:rsidRPr="00197E35">
              <w:rPr>
                <w:rFonts w:ascii="Times New Roman" w:eastAsia="宋体" w:hAnsi="Times New Roman" w:cs="Times New Roman"/>
              </w:rPr>
              <w:lastRenderedPageBreak/>
              <w:t>能够较熟练地利用</w:t>
            </w:r>
            <w:r w:rsidR="00C3554F">
              <w:rPr>
                <w:rFonts w:ascii="Times New Roman" w:eastAsia="宋体" w:hAnsi="Times New Roman" w:cs="Times New Roman" w:hint="eastAsia"/>
              </w:rPr>
              <w:t>分子生物学</w:t>
            </w:r>
            <w:r w:rsidR="00C3554F" w:rsidRPr="00197E35">
              <w:rPr>
                <w:rFonts w:ascii="Times New Roman" w:eastAsia="宋体" w:hAnsi="Times New Roman" w:cs="Times New Roman"/>
              </w:rPr>
              <w:t>技术解</w:t>
            </w:r>
            <w:r w:rsidR="00C3554F" w:rsidRPr="00197E35">
              <w:rPr>
                <w:rFonts w:ascii="Times New Roman" w:eastAsia="宋体" w:hAnsi="Times New Roman" w:cs="Times New Roman"/>
              </w:rPr>
              <w:lastRenderedPageBreak/>
              <w:t>决生产实际中的一些简单的问题</w:t>
            </w:r>
            <w:r w:rsidR="00C3554F" w:rsidRPr="00197E35">
              <w:rPr>
                <w:rFonts w:ascii="Times New Roman" w:eastAsia="宋体" w:hAnsi="Times New Roman" w:cs="Times New Roman"/>
                <w:bCs/>
              </w:rPr>
              <w:t>。</w:t>
            </w:r>
          </w:p>
        </w:tc>
        <w:tc>
          <w:tcPr>
            <w:tcW w:w="1843" w:type="dxa"/>
            <w:tcBorders>
              <w:top w:val="single" w:sz="4" w:space="0" w:color="auto"/>
              <w:left w:val="single" w:sz="4" w:space="0" w:color="auto"/>
              <w:bottom w:val="single" w:sz="4" w:space="0" w:color="auto"/>
              <w:right w:val="single" w:sz="4" w:space="0" w:color="auto"/>
            </w:tcBorders>
          </w:tcPr>
          <w:p w14:paraId="2C0766F5" w14:textId="4828BBB5" w:rsidR="002E577F" w:rsidRPr="00197E35" w:rsidRDefault="002E577F" w:rsidP="002E577F">
            <w:pPr>
              <w:spacing w:beforeLines="50" w:before="156" w:afterLines="50" w:after="156" w:line="360" w:lineRule="auto"/>
              <w:rPr>
                <w:rFonts w:ascii="Times New Roman" w:eastAsia="宋体" w:hAnsi="Times New Roman" w:cs="Times New Roman"/>
                <w:szCs w:val="21"/>
              </w:rPr>
            </w:pPr>
            <w:r w:rsidRPr="00197E35">
              <w:rPr>
                <w:rFonts w:ascii="Times New Roman" w:eastAsia="宋体" w:hAnsi="Times New Roman" w:cs="Times New Roman"/>
              </w:rPr>
              <w:lastRenderedPageBreak/>
              <w:t>能够利用</w:t>
            </w:r>
            <w:r w:rsidR="00C3554F">
              <w:rPr>
                <w:rFonts w:ascii="Times New Roman" w:eastAsia="宋体" w:hAnsi="Times New Roman" w:cs="Times New Roman" w:hint="eastAsia"/>
              </w:rPr>
              <w:t>分子生物学</w:t>
            </w:r>
            <w:r w:rsidR="00C3554F" w:rsidRPr="00197E35">
              <w:rPr>
                <w:rFonts w:ascii="Times New Roman" w:eastAsia="宋体" w:hAnsi="Times New Roman" w:cs="Times New Roman"/>
              </w:rPr>
              <w:t>技术解决生</w:t>
            </w:r>
            <w:r w:rsidR="00C3554F" w:rsidRPr="00197E35">
              <w:rPr>
                <w:rFonts w:ascii="Times New Roman" w:eastAsia="宋体" w:hAnsi="Times New Roman" w:cs="Times New Roman"/>
              </w:rPr>
              <w:lastRenderedPageBreak/>
              <w:t>产实际中的一些简单的问题</w:t>
            </w:r>
            <w:r w:rsidR="00C3554F" w:rsidRPr="00197E35">
              <w:rPr>
                <w:rFonts w:ascii="Times New Roman" w:eastAsia="宋体" w:hAnsi="Times New Roman" w:cs="Times New Roman"/>
                <w:bCs/>
              </w:rPr>
              <w:t>。</w:t>
            </w:r>
          </w:p>
        </w:tc>
        <w:tc>
          <w:tcPr>
            <w:tcW w:w="1779" w:type="dxa"/>
            <w:tcBorders>
              <w:top w:val="single" w:sz="4" w:space="0" w:color="auto"/>
              <w:left w:val="single" w:sz="4" w:space="0" w:color="auto"/>
              <w:bottom w:val="single" w:sz="4" w:space="0" w:color="auto"/>
              <w:right w:val="single" w:sz="4" w:space="0" w:color="auto"/>
            </w:tcBorders>
          </w:tcPr>
          <w:p w14:paraId="3305987A" w14:textId="254FF069" w:rsidR="002E577F" w:rsidRPr="00197E35" w:rsidRDefault="002E577F" w:rsidP="002E577F">
            <w:pPr>
              <w:spacing w:beforeLines="50" w:before="156" w:afterLines="50" w:after="156" w:line="360" w:lineRule="auto"/>
              <w:rPr>
                <w:rFonts w:ascii="Times New Roman" w:eastAsia="宋体" w:hAnsi="Times New Roman" w:cs="Times New Roman"/>
                <w:szCs w:val="21"/>
              </w:rPr>
            </w:pPr>
            <w:r w:rsidRPr="00197E35">
              <w:rPr>
                <w:rFonts w:ascii="Times New Roman" w:eastAsia="宋体" w:hAnsi="Times New Roman" w:cs="Times New Roman"/>
              </w:rPr>
              <w:lastRenderedPageBreak/>
              <w:t>需要借助外界地帮助，可以利用</w:t>
            </w:r>
            <w:r w:rsidR="00C3554F">
              <w:rPr>
                <w:rFonts w:ascii="Times New Roman" w:eastAsia="宋体" w:hAnsi="Times New Roman" w:cs="Times New Roman" w:hint="eastAsia"/>
              </w:rPr>
              <w:lastRenderedPageBreak/>
              <w:t>分子生物学</w:t>
            </w:r>
            <w:r w:rsidR="00C3554F" w:rsidRPr="00197E35">
              <w:rPr>
                <w:rFonts w:ascii="Times New Roman" w:eastAsia="宋体" w:hAnsi="Times New Roman" w:cs="Times New Roman"/>
              </w:rPr>
              <w:t>技术解决生产实际中的一些简单的问题</w:t>
            </w:r>
            <w:r w:rsidR="00C3554F" w:rsidRPr="00197E35">
              <w:rPr>
                <w:rFonts w:ascii="Times New Roman" w:eastAsia="宋体" w:hAnsi="Times New Roman" w:cs="Times New Roman"/>
                <w:bCs/>
              </w:rPr>
              <w:t>。</w:t>
            </w:r>
          </w:p>
        </w:tc>
        <w:tc>
          <w:tcPr>
            <w:tcW w:w="1779" w:type="dxa"/>
            <w:tcBorders>
              <w:top w:val="single" w:sz="4" w:space="0" w:color="auto"/>
              <w:left w:val="single" w:sz="4" w:space="0" w:color="auto"/>
              <w:bottom w:val="single" w:sz="4" w:space="0" w:color="auto"/>
              <w:right w:val="single" w:sz="4" w:space="0" w:color="auto"/>
            </w:tcBorders>
          </w:tcPr>
          <w:p w14:paraId="78B74121" w14:textId="11F3EE3D" w:rsidR="002E577F" w:rsidRPr="00197E35" w:rsidRDefault="002E577F" w:rsidP="002E577F">
            <w:pPr>
              <w:spacing w:beforeLines="50" w:before="156" w:afterLines="50" w:after="156" w:line="360" w:lineRule="auto"/>
              <w:rPr>
                <w:rFonts w:ascii="Times New Roman" w:eastAsia="宋体" w:hAnsi="Times New Roman" w:cs="Times New Roman"/>
                <w:szCs w:val="21"/>
              </w:rPr>
            </w:pPr>
            <w:r w:rsidRPr="00197E35">
              <w:rPr>
                <w:rFonts w:ascii="Times New Roman" w:eastAsia="宋体" w:hAnsi="Times New Roman" w:cs="Times New Roman"/>
              </w:rPr>
              <w:lastRenderedPageBreak/>
              <w:t>借助外界地帮助，也不能够利</w:t>
            </w:r>
            <w:r w:rsidRPr="00197E35">
              <w:rPr>
                <w:rFonts w:ascii="Times New Roman" w:eastAsia="宋体" w:hAnsi="Times New Roman" w:cs="Times New Roman"/>
              </w:rPr>
              <w:lastRenderedPageBreak/>
              <w:t>用</w:t>
            </w:r>
            <w:r w:rsidR="00C3554F">
              <w:rPr>
                <w:rFonts w:ascii="Times New Roman" w:eastAsia="宋体" w:hAnsi="Times New Roman" w:cs="Times New Roman" w:hint="eastAsia"/>
              </w:rPr>
              <w:t>分子生物学</w:t>
            </w:r>
            <w:r w:rsidR="00C3554F" w:rsidRPr="00197E35">
              <w:rPr>
                <w:rFonts w:ascii="Times New Roman" w:eastAsia="宋体" w:hAnsi="Times New Roman" w:cs="Times New Roman"/>
              </w:rPr>
              <w:t>技术解决生产实际中的一些简单的问题</w:t>
            </w:r>
            <w:r w:rsidR="00C3554F" w:rsidRPr="00197E35">
              <w:rPr>
                <w:rFonts w:ascii="Times New Roman" w:eastAsia="宋体" w:hAnsi="Times New Roman" w:cs="Times New Roman"/>
                <w:bCs/>
              </w:rPr>
              <w:t>。</w:t>
            </w:r>
          </w:p>
        </w:tc>
      </w:tr>
    </w:tbl>
    <w:p w14:paraId="2D137496" w14:textId="77777777" w:rsidR="00F56396" w:rsidRPr="00197E35" w:rsidRDefault="00F56396" w:rsidP="00802A8C">
      <w:pPr>
        <w:widowControl/>
        <w:spacing w:line="360" w:lineRule="auto"/>
        <w:jc w:val="left"/>
        <w:rPr>
          <w:rFonts w:ascii="Times New Roman" w:eastAsia="宋体" w:hAnsi="Times New Roman" w:cs="Times New Roman"/>
        </w:rPr>
      </w:pPr>
    </w:p>
    <w:sectPr w:rsidR="00F56396" w:rsidRPr="00197E3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3F372" w14:textId="77777777" w:rsidR="00C22B13" w:rsidRDefault="00C22B13" w:rsidP="00AA630A">
      <w:r>
        <w:separator/>
      </w:r>
    </w:p>
  </w:endnote>
  <w:endnote w:type="continuationSeparator" w:id="0">
    <w:p w14:paraId="0E0F05DC" w14:textId="77777777" w:rsidR="00C22B13" w:rsidRDefault="00C22B13"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085259"/>
      <w:docPartObj>
        <w:docPartGallery w:val="Page Numbers (Bottom of Page)"/>
        <w:docPartUnique/>
      </w:docPartObj>
    </w:sdtPr>
    <w:sdtEndPr/>
    <w:sdtContent>
      <w:p w14:paraId="6E13AD54" w14:textId="77777777" w:rsidR="009444E3" w:rsidRDefault="009444E3">
        <w:pPr>
          <w:pStyle w:val="a7"/>
          <w:jc w:val="center"/>
        </w:pPr>
        <w:r>
          <w:fldChar w:fldCharType="begin"/>
        </w:r>
        <w:r>
          <w:instrText>PAGE   \* MERGEFORMAT</w:instrText>
        </w:r>
        <w:r>
          <w:fldChar w:fldCharType="separate"/>
        </w:r>
        <w:r w:rsidR="00B51E05" w:rsidRPr="00B51E05">
          <w:rPr>
            <w:noProof/>
            <w:lang w:val="zh-CN"/>
          </w:rPr>
          <w:t>1</w:t>
        </w:r>
        <w:r>
          <w:fldChar w:fldCharType="end"/>
        </w:r>
      </w:p>
    </w:sdtContent>
  </w:sdt>
  <w:p w14:paraId="03ED703F" w14:textId="77777777" w:rsidR="009444E3" w:rsidRDefault="009444E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DF215" w14:textId="77777777" w:rsidR="00C22B13" w:rsidRDefault="00C22B13" w:rsidP="00AA630A">
      <w:r>
        <w:separator/>
      </w:r>
    </w:p>
  </w:footnote>
  <w:footnote w:type="continuationSeparator" w:id="0">
    <w:p w14:paraId="020B170E" w14:textId="77777777" w:rsidR="00C22B13" w:rsidRDefault="00C22B13"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B5925"/>
    <w:multiLevelType w:val="hybridMultilevel"/>
    <w:tmpl w:val="315AC736"/>
    <w:lvl w:ilvl="0" w:tplc="2ADA5D36">
      <w:start w:val="1"/>
      <w:numFmt w:val="decimal"/>
      <w:lvlText w:val="（%1）"/>
      <w:lvlJc w:val="left"/>
      <w:pPr>
        <w:ind w:left="965" w:hanging="440"/>
      </w:pPr>
      <w:rPr>
        <w:rFonts w:hint="default"/>
      </w:rPr>
    </w:lvl>
    <w:lvl w:ilvl="1" w:tplc="04090019" w:tentative="1">
      <w:start w:val="1"/>
      <w:numFmt w:val="lowerLetter"/>
      <w:lvlText w:val="%2)"/>
      <w:lvlJc w:val="left"/>
      <w:pPr>
        <w:ind w:left="1405" w:hanging="440"/>
      </w:pPr>
    </w:lvl>
    <w:lvl w:ilvl="2" w:tplc="0409001B" w:tentative="1">
      <w:start w:val="1"/>
      <w:numFmt w:val="lowerRoman"/>
      <w:lvlText w:val="%3."/>
      <w:lvlJc w:val="right"/>
      <w:pPr>
        <w:ind w:left="1845" w:hanging="440"/>
      </w:pPr>
    </w:lvl>
    <w:lvl w:ilvl="3" w:tplc="0409000F" w:tentative="1">
      <w:start w:val="1"/>
      <w:numFmt w:val="decimal"/>
      <w:lvlText w:val="%4."/>
      <w:lvlJc w:val="left"/>
      <w:pPr>
        <w:ind w:left="2285" w:hanging="440"/>
      </w:pPr>
    </w:lvl>
    <w:lvl w:ilvl="4" w:tplc="04090019" w:tentative="1">
      <w:start w:val="1"/>
      <w:numFmt w:val="lowerLetter"/>
      <w:lvlText w:val="%5)"/>
      <w:lvlJc w:val="left"/>
      <w:pPr>
        <w:ind w:left="2725" w:hanging="440"/>
      </w:pPr>
    </w:lvl>
    <w:lvl w:ilvl="5" w:tplc="0409001B" w:tentative="1">
      <w:start w:val="1"/>
      <w:numFmt w:val="lowerRoman"/>
      <w:lvlText w:val="%6."/>
      <w:lvlJc w:val="right"/>
      <w:pPr>
        <w:ind w:left="3165" w:hanging="440"/>
      </w:pPr>
    </w:lvl>
    <w:lvl w:ilvl="6" w:tplc="0409000F" w:tentative="1">
      <w:start w:val="1"/>
      <w:numFmt w:val="decimal"/>
      <w:lvlText w:val="%7."/>
      <w:lvlJc w:val="left"/>
      <w:pPr>
        <w:ind w:left="3605" w:hanging="440"/>
      </w:pPr>
    </w:lvl>
    <w:lvl w:ilvl="7" w:tplc="04090019" w:tentative="1">
      <w:start w:val="1"/>
      <w:numFmt w:val="lowerLetter"/>
      <w:lvlText w:val="%8)"/>
      <w:lvlJc w:val="left"/>
      <w:pPr>
        <w:ind w:left="4045" w:hanging="440"/>
      </w:pPr>
    </w:lvl>
    <w:lvl w:ilvl="8" w:tplc="0409001B" w:tentative="1">
      <w:start w:val="1"/>
      <w:numFmt w:val="lowerRoman"/>
      <w:lvlText w:val="%9."/>
      <w:lvlJc w:val="right"/>
      <w:pPr>
        <w:ind w:left="4485" w:hanging="440"/>
      </w:p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15:restartNumberingAfterBreak="0">
    <w:nsid w:val="3D082884"/>
    <w:multiLevelType w:val="hybridMultilevel"/>
    <w:tmpl w:val="10B0768C"/>
    <w:lvl w:ilvl="0" w:tplc="2ADA5D36">
      <w:start w:val="1"/>
      <w:numFmt w:val="decimal"/>
      <w:lvlText w:val="（%1）"/>
      <w:lvlJc w:val="left"/>
      <w:pPr>
        <w:ind w:left="860" w:hanging="44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22CBB"/>
    <w:rsid w:val="00077A5F"/>
    <w:rsid w:val="000A6103"/>
    <w:rsid w:val="000B640F"/>
    <w:rsid w:val="000F054A"/>
    <w:rsid w:val="00177EBB"/>
    <w:rsid w:val="0019391D"/>
    <w:rsid w:val="00197E35"/>
    <w:rsid w:val="001E5724"/>
    <w:rsid w:val="002018B7"/>
    <w:rsid w:val="00231403"/>
    <w:rsid w:val="00240793"/>
    <w:rsid w:val="00242673"/>
    <w:rsid w:val="00285327"/>
    <w:rsid w:val="002A2976"/>
    <w:rsid w:val="002A2D0D"/>
    <w:rsid w:val="002A7568"/>
    <w:rsid w:val="002C5935"/>
    <w:rsid w:val="002D20B1"/>
    <w:rsid w:val="002E577F"/>
    <w:rsid w:val="00300CA5"/>
    <w:rsid w:val="00313A87"/>
    <w:rsid w:val="00321BE8"/>
    <w:rsid w:val="00322986"/>
    <w:rsid w:val="0033453A"/>
    <w:rsid w:val="0034254B"/>
    <w:rsid w:val="003640CD"/>
    <w:rsid w:val="00373C46"/>
    <w:rsid w:val="0038665C"/>
    <w:rsid w:val="003B13C5"/>
    <w:rsid w:val="003C2FBA"/>
    <w:rsid w:val="003E6380"/>
    <w:rsid w:val="004070CF"/>
    <w:rsid w:val="00407619"/>
    <w:rsid w:val="00432D4A"/>
    <w:rsid w:val="0048445A"/>
    <w:rsid w:val="0049075D"/>
    <w:rsid w:val="004E5352"/>
    <w:rsid w:val="005406EA"/>
    <w:rsid w:val="005776D0"/>
    <w:rsid w:val="005811C0"/>
    <w:rsid w:val="005A0378"/>
    <w:rsid w:val="005A4B8A"/>
    <w:rsid w:val="005D568E"/>
    <w:rsid w:val="005E1781"/>
    <w:rsid w:val="005E5C5F"/>
    <w:rsid w:val="00613734"/>
    <w:rsid w:val="00654157"/>
    <w:rsid w:val="00665621"/>
    <w:rsid w:val="006854E8"/>
    <w:rsid w:val="006B56BA"/>
    <w:rsid w:val="006D1481"/>
    <w:rsid w:val="006D4226"/>
    <w:rsid w:val="006D7792"/>
    <w:rsid w:val="006E4F82"/>
    <w:rsid w:val="006F64C9"/>
    <w:rsid w:val="007023D6"/>
    <w:rsid w:val="00704EF1"/>
    <w:rsid w:val="00742920"/>
    <w:rsid w:val="007639A2"/>
    <w:rsid w:val="00777B29"/>
    <w:rsid w:val="007B41A5"/>
    <w:rsid w:val="007C379D"/>
    <w:rsid w:val="007C62ED"/>
    <w:rsid w:val="007E39E3"/>
    <w:rsid w:val="007F5AE5"/>
    <w:rsid w:val="00802A8C"/>
    <w:rsid w:val="008128AD"/>
    <w:rsid w:val="008331A0"/>
    <w:rsid w:val="008560E2"/>
    <w:rsid w:val="008850A9"/>
    <w:rsid w:val="00886EBF"/>
    <w:rsid w:val="00893A60"/>
    <w:rsid w:val="00894E86"/>
    <w:rsid w:val="008A1F75"/>
    <w:rsid w:val="008C45F1"/>
    <w:rsid w:val="008D7F8B"/>
    <w:rsid w:val="00941D47"/>
    <w:rsid w:val="009444E3"/>
    <w:rsid w:val="0096187D"/>
    <w:rsid w:val="009D566B"/>
    <w:rsid w:val="00A03BBD"/>
    <w:rsid w:val="00A14FA0"/>
    <w:rsid w:val="00A46618"/>
    <w:rsid w:val="00A46C7D"/>
    <w:rsid w:val="00A5656E"/>
    <w:rsid w:val="00A57CA7"/>
    <w:rsid w:val="00A601ED"/>
    <w:rsid w:val="00A61EFD"/>
    <w:rsid w:val="00AA4570"/>
    <w:rsid w:val="00AA630A"/>
    <w:rsid w:val="00AB15A8"/>
    <w:rsid w:val="00AE3D1A"/>
    <w:rsid w:val="00AF0BE2"/>
    <w:rsid w:val="00B01516"/>
    <w:rsid w:val="00B03909"/>
    <w:rsid w:val="00B10995"/>
    <w:rsid w:val="00B12B05"/>
    <w:rsid w:val="00B40ECD"/>
    <w:rsid w:val="00B4409C"/>
    <w:rsid w:val="00B51E05"/>
    <w:rsid w:val="00B62856"/>
    <w:rsid w:val="00B81173"/>
    <w:rsid w:val="00BA23F0"/>
    <w:rsid w:val="00BA3B0C"/>
    <w:rsid w:val="00BA4DBB"/>
    <w:rsid w:val="00BB7F34"/>
    <w:rsid w:val="00BC0C09"/>
    <w:rsid w:val="00BC1C7A"/>
    <w:rsid w:val="00BE13A9"/>
    <w:rsid w:val="00BF62F1"/>
    <w:rsid w:val="00C00798"/>
    <w:rsid w:val="00C17320"/>
    <w:rsid w:val="00C22B13"/>
    <w:rsid w:val="00C26F2B"/>
    <w:rsid w:val="00C30880"/>
    <w:rsid w:val="00C3554F"/>
    <w:rsid w:val="00C506F7"/>
    <w:rsid w:val="00C54636"/>
    <w:rsid w:val="00C63A2F"/>
    <w:rsid w:val="00C711CC"/>
    <w:rsid w:val="00C73F4B"/>
    <w:rsid w:val="00C94E03"/>
    <w:rsid w:val="00CA53B2"/>
    <w:rsid w:val="00CC2F22"/>
    <w:rsid w:val="00D02F99"/>
    <w:rsid w:val="00D13271"/>
    <w:rsid w:val="00D14471"/>
    <w:rsid w:val="00D1489F"/>
    <w:rsid w:val="00D2168E"/>
    <w:rsid w:val="00D216BD"/>
    <w:rsid w:val="00D41763"/>
    <w:rsid w:val="00D417A1"/>
    <w:rsid w:val="00D504B7"/>
    <w:rsid w:val="00D56536"/>
    <w:rsid w:val="00D632A3"/>
    <w:rsid w:val="00D715F7"/>
    <w:rsid w:val="00D72697"/>
    <w:rsid w:val="00DA263C"/>
    <w:rsid w:val="00DB5B68"/>
    <w:rsid w:val="00DD7B5F"/>
    <w:rsid w:val="00DE7849"/>
    <w:rsid w:val="00E05E8B"/>
    <w:rsid w:val="00E06BE7"/>
    <w:rsid w:val="00E22131"/>
    <w:rsid w:val="00E22AFC"/>
    <w:rsid w:val="00E26947"/>
    <w:rsid w:val="00E366AB"/>
    <w:rsid w:val="00E5490A"/>
    <w:rsid w:val="00E76E34"/>
    <w:rsid w:val="00E80C6A"/>
    <w:rsid w:val="00E95F7A"/>
    <w:rsid w:val="00ED7F81"/>
    <w:rsid w:val="00EF0A31"/>
    <w:rsid w:val="00F11F81"/>
    <w:rsid w:val="00F21BD1"/>
    <w:rsid w:val="00F51CCB"/>
    <w:rsid w:val="00F56396"/>
    <w:rsid w:val="00F73C23"/>
    <w:rsid w:val="00FB77A1"/>
    <w:rsid w:val="00FC24B5"/>
    <w:rsid w:val="00FE6A2E"/>
    <w:rsid w:val="00FF7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E0FE8"/>
  <w15:docId w15:val="{CE42AA5D-7DF8-C54E-A63B-ABA3B0DEC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6D779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766845">
      <w:bodyDiv w:val="1"/>
      <w:marLeft w:val="0"/>
      <w:marRight w:val="0"/>
      <w:marTop w:val="0"/>
      <w:marBottom w:val="0"/>
      <w:divBdr>
        <w:top w:val="none" w:sz="0" w:space="0" w:color="auto"/>
        <w:left w:val="none" w:sz="0" w:space="0" w:color="auto"/>
        <w:bottom w:val="none" w:sz="0" w:space="0" w:color="auto"/>
        <w:right w:val="none" w:sz="0" w:space="0" w:color="auto"/>
      </w:divBdr>
    </w:div>
    <w:div w:id="1630235362">
      <w:bodyDiv w:val="1"/>
      <w:marLeft w:val="0"/>
      <w:marRight w:val="0"/>
      <w:marTop w:val="0"/>
      <w:marBottom w:val="0"/>
      <w:divBdr>
        <w:top w:val="none" w:sz="0" w:space="0" w:color="auto"/>
        <w:left w:val="none" w:sz="0" w:space="0" w:color="auto"/>
        <w:bottom w:val="none" w:sz="0" w:space="0" w:color="auto"/>
        <w:right w:val="none" w:sz="0" w:space="0" w:color="auto"/>
      </w:divBdr>
    </w:div>
    <w:div w:id="1667246400">
      <w:bodyDiv w:val="1"/>
      <w:marLeft w:val="0"/>
      <w:marRight w:val="0"/>
      <w:marTop w:val="0"/>
      <w:marBottom w:val="0"/>
      <w:divBdr>
        <w:top w:val="none" w:sz="0" w:space="0" w:color="auto"/>
        <w:left w:val="none" w:sz="0" w:space="0" w:color="auto"/>
        <w:bottom w:val="none" w:sz="0" w:space="0" w:color="auto"/>
        <w:right w:val="none" w:sz="0" w:space="0" w:color="auto"/>
      </w:divBdr>
    </w:div>
    <w:div w:id="2119718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913</Words>
  <Characters>5210</Characters>
  <Application>Microsoft Office Word</Application>
  <DocSecurity>0</DocSecurity>
  <Lines>43</Lines>
  <Paragraphs>12</Paragraphs>
  <ScaleCrop>false</ScaleCrop>
  <Company>P R C</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6</cp:revision>
  <cp:lastPrinted>2020-12-24T07:17:00Z</cp:lastPrinted>
  <dcterms:created xsi:type="dcterms:W3CDTF">2023-07-27T03:18:00Z</dcterms:created>
  <dcterms:modified xsi:type="dcterms:W3CDTF">2023-08-17T00:23:00Z</dcterms:modified>
</cp:coreProperties>
</file>