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医学导论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  <w:r>
        <w:rPr>
          <w:rFonts w:hint="eastAsia" w:hAnsi="宋体" w:cs="宋体"/>
        </w:rPr>
        <w:t>（四号黑体）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75F59D9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医学导论</w:t>
            </w:r>
          </w:p>
          <w:p w14:paraId="35E88D02"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Introduction to Medicine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0B61C0B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CLMD1063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专业选修课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临床医学（5+3）、临床医学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36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蒋彬、鲁燕 等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2024年8月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马建辉、闻德亮主编《医学导论》第5版，人民卫生出版社，2018年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23DD3620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3411FAED">
      <w:pPr>
        <w:pStyle w:val="2"/>
        <w:spacing w:before="156" w:beforeLines="50" w:after="156" w:afterLines="50"/>
        <w:ind w:firstLine="420" w:firstLineChars="200"/>
        <w:rPr>
          <w:rFonts w:hint="default" w:hAnsi="宋体" w:eastAsia="宋体" w:cs="宋体"/>
          <w:lang w:val="en-US" w:eastAsia="zh-CN"/>
        </w:rPr>
      </w:pPr>
      <w:r>
        <w:rPr>
          <w:rFonts w:hint="eastAsia" w:hAnsi="宋体" w:cs="宋体"/>
        </w:rPr>
        <w:t>本课程着重从整体的角度来阐明医学的本质、特征、发展规律、内部结构及其相互关系，论述医学社会地位和社会功能，介绍医学的基本理论和方法以及医学工作者的思维方法和基本技能。</w:t>
      </w:r>
      <w:r>
        <w:rPr>
          <w:rFonts w:hint="eastAsia" w:hAnsi="宋体" w:cs="宋体"/>
          <w:lang w:val="en-US" w:eastAsia="zh-CN"/>
        </w:rPr>
        <w:t>结合国内医学教育改革发展、卫生事业最新发展状态以及各学科新进展，重点体现现代医学教育“以学生为中心”的观念、强化医教协同，</w:t>
      </w:r>
      <w:r>
        <w:rPr>
          <w:rFonts w:hint="eastAsia" w:hAnsi="宋体" w:cs="宋体"/>
        </w:rPr>
        <w:t>通过学习，期望学生熟悉医学发展史</w:t>
      </w:r>
      <w:r>
        <w:rPr>
          <w:rFonts w:hint="eastAsia" w:hAnsi="宋体" w:cs="宋体"/>
          <w:lang w:eastAsia="zh-CN"/>
        </w:rPr>
        <w:t>、</w:t>
      </w:r>
      <w:r>
        <w:rPr>
          <w:rFonts w:hint="eastAsia" w:hAnsi="宋体" w:cs="宋体"/>
        </w:rPr>
        <w:t>相应的特点、规律</w:t>
      </w:r>
      <w:r>
        <w:rPr>
          <w:rFonts w:hint="eastAsia" w:hAnsi="宋体" w:cs="宋体"/>
          <w:lang w:val="en-US" w:eastAsia="zh-CN"/>
        </w:rPr>
        <w:t>以及发展趋势</w:t>
      </w:r>
      <w:r>
        <w:rPr>
          <w:rFonts w:hint="eastAsia" w:hAnsi="宋体" w:cs="宋体"/>
        </w:rPr>
        <w:t>，掌握医学学习</w:t>
      </w:r>
      <w:r>
        <w:rPr>
          <w:rFonts w:hint="eastAsia" w:hAnsi="宋体" w:cs="宋体"/>
          <w:lang w:eastAsia="zh-CN"/>
        </w:rPr>
        <w:t>的</w:t>
      </w:r>
      <w:r>
        <w:rPr>
          <w:rFonts w:hint="eastAsia" w:hAnsi="宋体" w:cs="宋体"/>
        </w:rPr>
        <w:t>基本要求</w:t>
      </w:r>
      <w:r>
        <w:rPr>
          <w:rFonts w:hint="eastAsia" w:hAnsi="宋体" w:cs="宋体"/>
          <w:lang w:val="en-US" w:eastAsia="zh-CN"/>
        </w:rPr>
        <w:t>和方法</w:t>
      </w:r>
      <w:r>
        <w:rPr>
          <w:rFonts w:hint="eastAsia" w:hAnsi="宋体" w:cs="宋体"/>
        </w:rPr>
        <w:t>，明确医学生应具备的知识、能力、素质和职业要求，熟悉中国卫生国情和疾病预防、卫生保健、健康、疾病、疾病康复等基本概念，初步掌握疾病临床诊断和治疗的原则</w:t>
      </w:r>
      <w:r>
        <w:rPr>
          <w:rFonts w:hint="eastAsia" w:hAnsi="宋体" w:cs="宋体"/>
          <w:lang w:eastAsia="zh-CN"/>
        </w:rPr>
        <w:t>，</w:t>
      </w:r>
      <w:r>
        <w:rPr>
          <w:rFonts w:hint="eastAsia" w:hAnsi="宋体" w:cs="宋体"/>
          <w:lang w:val="en-US" w:eastAsia="zh-CN"/>
        </w:rPr>
        <w:t>为医学学习生涯和职业生涯打好基础。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38CAB695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 w14:paraId="1246274F"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</w:rPr>
        <w:t>知识目标：在医学科学发展史的脉络中，熟悉现代医学基本理论框架和体系，准确把握医学科学基本概念及研究范畴，</w:t>
      </w:r>
      <w:r>
        <w:rPr>
          <w:rFonts w:hint="eastAsia" w:hAnsi="宋体" w:cs="宋体"/>
          <w:lang w:val="en-US" w:eastAsia="zh-CN"/>
        </w:rPr>
        <w:t>掌握</w:t>
      </w:r>
      <w:r>
        <w:rPr>
          <w:rFonts w:hint="eastAsia" w:hAnsi="宋体" w:cs="宋体"/>
        </w:rPr>
        <w:t>与医学密切相关的</w:t>
      </w:r>
      <w:r>
        <w:rPr>
          <w:rFonts w:hint="eastAsia" w:hAnsi="宋体" w:cs="宋体"/>
          <w:lang w:val="en-US" w:eastAsia="zh-CN"/>
        </w:rPr>
        <w:t>基本</w:t>
      </w:r>
      <w:r>
        <w:rPr>
          <w:rFonts w:hint="eastAsia" w:hAnsi="宋体" w:cs="宋体"/>
        </w:rPr>
        <w:t>知识点</w:t>
      </w:r>
      <w:r>
        <w:rPr>
          <w:rFonts w:hint="eastAsia" w:hAnsi="宋体" w:cs="宋体"/>
          <w:lang w:eastAsia="zh-CN"/>
        </w:rPr>
        <w:t>。</w:t>
      </w:r>
    </w:p>
    <w:p w14:paraId="60E80C88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 w14:paraId="615A059F"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</w:rPr>
        <w:t>能力目标：</w:t>
      </w:r>
      <w:r>
        <w:rPr>
          <w:rFonts w:hint="eastAsia" w:hAnsi="宋体" w:cs="宋体"/>
          <w:lang w:val="en-US" w:eastAsia="zh-CN"/>
        </w:rPr>
        <w:t>掌握</w:t>
      </w:r>
      <w:r>
        <w:rPr>
          <w:rFonts w:hint="eastAsia" w:hAnsi="宋体" w:cs="宋体"/>
        </w:rPr>
        <w:t>现代医学学习研究的科学方法，初步建立医学整体概貌</w:t>
      </w:r>
      <w:r>
        <w:rPr>
          <w:rFonts w:hint="eastAsia" w:hAnsi="宋体" w:cs="宋体"/>
          <w:lang w:eastAsia="zh-CN"/>
        </w:rPr>
        <w:t>，</w:t>
      </w:r>
      <w:r>
        <w:rPr>
          <w:rFonts w:hint="eastAsia" w:hAnsi="宋体" w:cs="宋体"/>
        </w:rPr>
        <w:t>学会从不同的视角看待医学</w:t>
      </w:r>
      <w:r>
        <w:rPr>
          <w:rFonts w:hint="eastAsia" w:hAnsi="宋体" w:cs="宋体"/>
          <w:lang w:eastAsia="zh-CN"/>
        </w:rPr>
        <w:t>，</w:t>
      </w:r>
      <w:r>
        <w:rPr>
          <w:rFonts w:hint="eastAsia" w:hAnsi="宋体" w:cs="宋体"/>
          <w:lang w:val="en-US" w:eastAsia="zh-CN"/>
        </w:rPr>
        <w:t>初步形成</w:t>
      </w:r>
      <w:r>
        <w:rPr>
          <w:rFonts w:hint="eastAsia" w:hAnsi="宋体" w:cs="宋体"/>
          <w:lang w:eastAsia="zh-CN"/>
        </w:rPr>
        <w:t>临床思维和判断能力，</w:t>
      </w:r>
      <w:r>
        <w:rPr>
          <w:rFonts w:hint="eastAsia" w:hAnsi="宋体" w:cs="宋体"/>
          <w:lang w:val="en-US" w:eastAsia="zh-CN"/>
        </w:rPr>
        <w:t>提高实际问题解决能力</w:t>
      </w:r>
      <w:r>
        <w:rPr>
          <w:rFonts w:hint="eastAsia" w:hAnsi="宋体" w:cs="宋体"/>
          <w:lang w:eastAsia="zh-CN"/>
        </w:rPr>
        <w:t>。</w:t>
      </w:r>
    </w:p>
    <w:p w14:paraId="286D30C1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 w14:paraId="789601A6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素养目标：培养医学生的职业道德和</w:t>
      </w:r>
      <w:r>
        <w:rPr>
          <w:rFonts w:hint="eastAsia" w:hAnsi="宋体" w:cs="宋体"/>
          <w:lang w:val="en-US" w:eastAsia="zh-CN"/>
        </w:rPr>
        <w:t>医学人文精神</w:t>
      </w:r>
      <w:r>
        <w:rPr>
          <w:rFonts w:hint="eastAsia" w:hAnsi="宋体" w:cs="宋体"/>
        </w:rPr>
        <w:t>，</w:t>
      </w:r>
      <w:r>
        <w:rPr>
          <w:rFonts w:hint="eastAsia" w:hAnsi="宋体" w:cs="宋体"/>
          <w:lang w:val="en-US" w:eastAsia="zh-CN"/>
        </w:rPr>
        <w:t>能</w:t>
      </w:r>
      <w:r>
        <w:rPr>
          <w:rFonts w:hint="eastAsia" w:hAnsi="宋体" w:cs="宋体"/>
        </w:rPr>
        <w:t>更好地理解患者需求，关注患者情感和心理状况，从而为患者提供更加全面、人性化的医疗服务</w:t>
      </w:r>
      <w:r>
        <w:rPr>
          <w:rFonts w:hint="eastAsia" w:hAnsi="宋体" w:cs="宋体"/>
          <w:lang w:val="en-US" w:eastAsia="zh-CN"/>
        </w:rPr>
        <w:t>。</w:t>
      </w:r>
    </w:p>
    <w:p w14:paraId="043E0459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  <w:r>
        <w:rPr>
          <w:rFonts w:hint="eastAsia" w:hAnsi="宋体" w:cs="宋体"/>
        </w:rPr>
        <w:t>（小四号黑体）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7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6CAC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AC75DE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66EE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26B12DA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</w:t>
            </w:r>
          </w:p>
        </w:tc>
        <w:tc>
          <w:tcPr>
            <w:tcW w:w="3118" w:type="dxa"/>
            <w:vAlign w:val="center"/>
          </w:tcPr>
          <w:p w14:paraId="7065B9D0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医学起源与发展、医学教育思想、健康与疾病、临床诊断与治疗、疾病预防与卫生保健、疾病康复、中国卫生国情</w:t>
            </w:r>
          </w:p>
        </w:tc>
        <w:tc>
          <w:tcPr>
            <w:tcW w:w="2688" w:type="dxa"/>
            <w:vAlign w:val="center"/>
          </w:tcPr>
          <w:p w14:paraId="099652AF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</w:rPr>
              <w:t>科学和学术领域</w:t>
            </w:r>
            <w:r>
              <w:rPr>
                <w:rFonts w:hint="eastAsia" w:hAnsi="宋体" w:cs="宋体"/>
                <w:lang w:eastAsia="zh-CN"/>
              </w:rPr>
              <w:t>、健康与社会领域</w:t>
            </w:r>
          </w:p>
        </w:tc>
      </w:tr>
      <w:tr w14:paraId="08A8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1E49F61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 w14:paraId="1AB21B48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医学生能力、学习的理论与医学学习、临床诊断与治疗、疾病康复</w:t>
            </w:r>
          </w:p>
        </w:tc>
        <w:tc>
          <w:tcPr>
            <w:tcW w:w="2688" w:type="dxa"/>
            <w:vAlign w:val="center"/>
          </w:tcPr>
          <w:p w14:paraId="3DCD50FA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</w:rPr>
              <w:t>科学和学术领域</w:t>
            </w:r>
            <w:r>
              <w:rPr>
                <w:rFonts w:hint="eastAsia" w:hAnsi="宋体" w:cs="宋体"/>
                <w:lang w:eastAsia="zh-CN"/>
              </w:rPr>
              <w:t>、临床能力领域</w:t>
            </w:r>
          </w:p>
        </w:tc>
      </w:tr>
      <w:tr w14:paraId="0C8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79410C1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7B06C9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 w14:paraId="3DC01ADF">
            <w:pPr>
              <w:pStyle w:val="2"/>
              <w:spacing w:before="156" w:beforeLines="50" w:after="156" w:afterLines="50"/>
              <w:jc w:val="center"/>
              <w:rPr>
                <w:rFonts w:hint="default" w:ascii="黑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  <w:t>卫生人员、病人、人际关系与沟通、中国卫生国情</w:t>
            </w:r>
          </w:p>
        </w:tc>
        <w:tc>
          <w:tcPr>
            <w:tcW w:w="2688" w:type="dxa"/>
            <w:vAlign w:val="center"/>
          </w:tcPr>
          <w:p w14:paraId="0DD3AC4A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</w:rPr>
              <w:t>健康与社会领域</w:t>
            </w:r>
            <w:r>
              <w:rPr>
                <w:rFonts w:hint="eastAsia" w:hAnsi="宋体" w:cs="宋体"/>
                <w:lang w:eastAsia="zh-CN"/>
              </w:rPr>
              <w:t>、职业精神与素养领域</w:t>
            </w:r>
          </w:p>
        </w:tc>
      </w:tr>
    </w:tbl>
    <w:p w14:paraId="3444B0FF">
      <w:pPr>
        <w:spacing w:before="156" w:beforeLines="50" w:after="156" w:afterLines="50"/>
        <w:ind w:firstLine="562" w:firstLineChars="200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4A46F28A">
      <w:pPr>
        <w:widowControl/>
        <w:spacing w:before="156" w:beforeLines="50" w:after="156" w:afterLines="50"/>
        <w:ind w:firstLine="482" w:firstLineChars="200"/>
        <w:jc w:val="left"/>
        <w:rPr>
          <w:rFonts w:hint="eastAsia" w:eastAsia="黑体"/>
          <w:lang w:val="en-US"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古代医学</w:t>
      </w:r>
    </w:p>
    <w:p w14:paraId="2864AEFE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学习古代医学</w:t>
      </w:r>
    </w:p>
    <w:p w14:paraId="1EE4C2E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0ACF1F5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 xml:space="preserve">掌握：古希腊医学的概况；希波克拉底对古希腊医学的贡献；古罗马医学家盖伦对实验生理学及制剂学的贡献。 </w:t>
      </w:r>
    </w:p>
    <w:p w14:paraId="3EEB781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熟悉：古代东方医学，特别是古埃及医学、古印度医学、古巴比伦和亚述的医学及中国古代医学的形成。</w:t>
      </w:r>
    </w:p>
    <w:p w14:paraId="62F333D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 xml:space="preserve">了解：古代医学的特点 </w:t>
      </w:r>
    </w:p>
    <w:p w14:paraId="695AE48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原始医学的起源和发展；古埃及医学特点，宗教文化与古埃及医学联系；古印度医学发展和特点，三液体学说等；古巴比伦和亚述的医学，尤其是占星术；中国古代医学贡献；古希腊医学的特点，医学学派，希波克拉底文集；古罗马医学发展特点，盖伦贡献；古代医学的特点有：其形成与发展与奴隶制有关，宗教与文化促进古代医学发展，古代医学来自实践经验积累。</w:t>
      </w:r>
    </w:p>
    <w:p w14:paraId="40E04DA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</w:t>
      </w:r>
    </w:p>
    <w:p w14:paraId="7810616C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做好复习</w:t>
      </w:r>
    </w:p>
    <w:p w14:paraId="06CBA39C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近代医学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0964E6D7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学习近代医学</w:t>
      </w:r>
    </w:p>
    <w:p w14:paraId="326EA94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68194AC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掌握：维萨里对人体解剖学的贡献；哈维对血液循环的发现；莫干尼对病理解剖学的贡献；19世纪的细胞学和细胞病理学的建立；南丁格尔对护理学的贡献。</w:t>
      </w:r>
    </w:p>
    <w:p w14:paraId="7F98F29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熟悉：近代临床医学之父西登哈姆的成就；牛痘法的发明；叩诊法和听诊法的发明与应用；巴氏消毒法的发明；无菌手术法的研究。</w:t>
      </w:r>
    </w:p>
    <w:p w14:paraId="77EC109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了解：意大利医生对传染病的见解；医学的3个学派；贝林等对防治白喉的贡献；麻醉法的发明；无菌手术法的研究；近代医学发展的特点与启示。</w:t>
      </w:r>
    </w:p>
    <w:p w14:paraId="73B13058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中世纪医学；文艺复兴时期的近代医学：向医学陈规挑战，建立人体解剖学，改革外科学，提出传染病新见解；17世纪医学：发现血液循环，显微镜应用，物理学派、化学学派、活力学派，西登哈姆与近代临床医学；18世纪医学：机械唯物主义对医学影响，建立病理解剖学，叩诊法发明，开展临床教学，发明牛痘法；19世纪医学：细胞学和细胞病理学，比较解剖学和胚胎学，药理学、诊断学、细菌学、免疫学、外科学、预防医学、护理学发展发展。</w:t>
      </w:r>
    </w:p>
    <w:p w14:paraId="506CC87A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</w:t>
      </w:r>
    </w:p>
    <w:p w14:paraId="5EE0A21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做好复习</w:t>
      </w:r>
    </w:p>
    <w:p w14:paraId="32087CC7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现代医学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49E9B9CF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学习现代医学</w:t>
      </w:r>
    </w:p>
    <w:p w14:paraId="27AE9C93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362075B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掌握：现代医学的形成过程中，一些重要学科如分子生物学、免疫学、医学遗传学、药物学及医学影像学等的发展。</w:t>
      </w:r>
    </w:p>
    <w:p w14:paraId="25834CE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熟悉：现代医学发展的主要特点。</w:t>
      </w:r>
    </w:p>
    <w:p w14:paraId="32CAD74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了解：现代医学发展的启示及21世纪医学的主要发展趋势。</w:t>
      </w:r>
    </w:p>
    <w:p w14:paraId="40012163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科学技术发展与现代医学（医学技术三次革命）；药物学与治疗学飞跃：分子生物学、免疫学、医学遗传学、器官移植与人造器官、医学模式转变、传染病新动态、医学影像学发展；现代医学特点；现代医学发展启示；21世纪医学发展趋势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等。</w:t>
      </w:r>
    </w:p>
    <w:p w14:paraId="76EF4F93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</w:t>
      </w:r>
    </w:p>
    <w:p w14:paraId="690CCAE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做好复习</w:t>
      </w:r>
    </w:p>
    <w:p w14:paraId="58B15236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中医学的形成与发展 </w:t>
      </w:r>
    </w:p>
    <w:p w14:paraId="0DE992F1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学习中医学的形成与发展</w:t>
      </w:r>
    </w:p>
    <w:p w14:paraId="7C608F1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111035F3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掌握：中医理论体系的特点及其内容；了解阴阳、五行学术的基本内容以及在临床中应用。</w:t>
      </w:r>
    </w:p>
    <w:p w14:paraId="0772A820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了解：中医理论体系形成与发展的六个阶段及其《内经》、《伤寒杂病论》等四大经典著作的学术思想和贡献；</w:t>
      </w:r>
    </w:p>
    <w:p w14:paraId="5D9150AA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：结合中医学术的人文背景，介绍春秋、秦汉、晋唐、宋金元、明清、近代中医理论体系形成与发展的六个阶段及其《内经》、《伤寒杂病论》四大经典著作的学术思想和贡献；介绍中医基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本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理论知识与技能，中药方剂、养生保健等内容特点及该学科具有的综合性、实用性、非创伤性、注重内因等优势以及整体观念、恒动观念、辨证论治等理论体系的特点。介绍中医认识方法的总体特点；了解阴阳、五行学术的基本内容以及在临床中应用。介绍中医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学各专科的形成与发展，中西医结合与中医学的未来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前景、面临的问题及发展方向等。</w:t>
      </w:r>
    </w:p>
    <w:p w14:paraId="41D2651A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</w:t>
      </w:r>
    </w:p>
    <w:p w14:paraId="23212717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做好预习、随堂测验</w:t>
      </w:r>
    </w:p>
    <w:p w14:paraId="052D10B6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五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医学生的知识、能力和素质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56B1DA24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对医学生自身应具备的知识、能力、素质有清晰的认识，并能为之付出行动。</w:t>
      </w:r>
    </w:p>
    <w:p w14:paraId="68179C2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4C12755E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掌握：医学生的知识和能力结构。</w:t>
      </w:r>
    </w:p>
    <w:p w14:paraId="60F2EE40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熟悉：医学生的素质要求。</w:t>
      </w:r>
    </w:p>
    <w:p w14:paraId="33ACACD2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：医学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生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的知识结构：自然科学知识，人文社会科学知识，医学专业知识；医学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生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的能力结构：分析问题和解决问题的能力，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实践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能力，自学能力，创新能力，交流能力，信息管理能力，组织和管理能力，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团队协作能力，批判性思维能力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；医学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设个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的素质：思想道德素质，文化素质，业务素质，身心素质。</w:t>
      </w:r>
    </w:p>
    <w:p w14:paraId="7AB53C9D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讲授法、讨论法</w:t>
      </w:r>
    </w:p>
    <w:p w14:paraId="732C0AFE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对自身应具备的知识、能力、素质进行分析，明确差距、不足和方向。</w:t>
      </w:r>
    </w:p>
    <w:p w14:paraId="5E19DF9C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六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医学教育教学概论与现代医学教育思想 </w:t>
      </w:r>
    </w:p>
    <w:p w14:paraId="25EA1FB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学习医学教育理论和思想，并能指导医学学习</w:t>
      </w:r>
    </w:p>
    <w:p w14:paraId="1249200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5BDCD9E6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掌握：我国医学教育体系。</w:t>
      </w:r>
    </w:p>
    <w:p w14:paraId="3B4376B5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熟悉：医学教育过程；医学教育管理；现代医学教育思想主要内容。</w:t>
      </w:r>
    </w:p>
    <w:p w14:paraId="61BA5FDF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了解：医学教育改革与发展。</w:t>
      </w:r>
    </w:p>
    <w:p w14:paraId="05C8666C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我国医学教学体系：层次结构，专业结构，类型结构；医学教育教学过程的概念、主要任务、特点；医学教学管理主要内容：医学课程的结构及模式，医学生学业成绩考核（作用、分类、方法、成绩评定等）；医学教学面临的挑战；医学教学改革与发展；现代医学教学思想的形成和主要内容：教学思想的概念和形成，传统教育思想的强化，当代教学思想的形成；医学模式及其观念对现代医学教育思想形成的影响；现代医学教育思想的主要内容。</w:t>
      </w:r>
    </w:p>
    <w:p w14:paraId="667C1C07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</w:t>
      </w:r>
    </w:p>
    <w:p w14:paraId="0B548752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做好复习</w:t>
      </w:r>
    </w:p>
    <w:p w14:paraId="08DA18AF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七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学习的理论与医学学习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5E26CA00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掌握学习的理论和方法，并能指导学习实践</w:t>
      </w:r>
    </w:p>
    <w:p w14:paraId="00E2467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65C588A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掌握：学习动机、自信心、好奇心、兴趣、毅力、注意力等心理因素与学习间的关系；医学学习的特点及原则；批判性思维和创造性思维的训练策略；医学的学习方法。</w:t>
      </w:r>
    </w:p>
    <w:p w14:paraId="10B2EE0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熟悉：学习者的个性、生理、人际等因素及学习方法、环境和条件等与学习间的关系；医学知识的记忆方法。</w:t>
      </w:r>
    </w:p>
    <w:p w14:paraId="61FD64B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了解：学习的内涵；大学生身心发展特征；大学学习的特点；影响记忆力的因素。</w:t>
      </w:r>
    </w:p>
    <w:p w14:paraId="7E24BF96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：学习的理论概述：学习的内涵，影响学习的诸多因素，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学习的主要理论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大学学习与医学学习的特点：大学学习的特点，医学学习的特点，医学学习应遵循的原则；医学学习的策略与方法：医学知识的记忆技巧，医学思维的训练策略，医学的学习方法（课程学习、实习环节、科研训练方法、综合素质培养等）。</w:t>
      </w:r>
    </w:p>
    <w:p w14:paraId="3D78A600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讲授法、讨论法</w:t>
      </w:r>
    </w:p>
    <w:p w14:paraId="66171715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能运用1-2个学习的理论和策略方法开展医学学习</w:t>
      </w:r>
    </w:p>
    <w:p w14:paraId="1FDAB965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八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卫生人员 </w:t>
      </w:r>
    </w:p>
    <w:p w14:paraId="29BA5BF5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学习卫生人员类别、特点、职能以及能力素质要求等</w:t>
      </w:r>
    </w:p>
    <w:p w14:paraId="369FFF3E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医院内卫生人员的分类，如何取得医师资格，其中国家的规定和考试的内容；明确临床医师的责任，临床医师的权力，有那些制约机制？临床医生应当遵循的医德规范有那些？护理模式的转变和差别；简述农村医疗卫生工作、社区卫生、全科医师的工作职责。</w:t>
      </w:r>
    </w:p>
    <w:p w14:paraId="6391788E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卫生人员的分类：从工作性质共分3大类，根据工作场所分为医院内和医院外，按从事中医和西医的不同分为中医、西医；卫生人员的准入：国家对医师准入的有关规定，国家医师考试的主要内容；医生的概念；临床医生的使命和职责；临床医生的社会声望和权力；对临床医生的知识能力和素质的要求；护理人员的产生和历史；护理模式的转变对护理人员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素质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的要求；临床卫生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技术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人员；公共卫生人员；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基层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卫生人员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和全科医生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；卫生管理人员。</w:t>
      </w:r>
    </w:p>
    <w:p w14:paraId="31146368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</w:t>
      </w:r>
    </w:p>
    <w:p w14:paraId="5A8EAEF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做好复习，能区分不同类别的卫生人员的工作职能</w:t>
      </w:r>
    </w:p>
    <w:p w14:paraId="73262C0E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九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病人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7EBCA764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了解病人的需要、尊重病人的权利，能形成以病人为中心的诊疗理念</w:t>
      </w:r>
    </w:p>
    <w:p w14:paraId="4E58103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1C0E4C77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掌握：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病人的权利与义务，充分理解病人的需要与期望。</w:t>
      </w:r>
    </w:p>
    <w:p w14:paraId="7AE7D27F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熟悉：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及时感知病人的心理变化，作出以病人为中心的决策，产生同理心。</w:t>
      </w:r>
    </w:p>
    <w:p w14:paraId="15E1D233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病人的角色：概念、疾病行为、求医行为、遵医行为；病人需要与期望；病人权利与义务；病人心理变化：认知变化、情感变化、意志行为变化、人格变化；以病人为中心：内涵和意义。</w:t>
      </w:r>
    </w:p>
    <w:p w14:paraId="3D5C0A86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</w:t>
      </w:r>
    </w:p>
    <w:p w14:paraId="4DD9F352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同理心的达成</w:t>
      </w:r>
    </w:p>
    <w:p w14:paraId="6932CFE4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医学人际关系与沟通 </w:t>
      </w:r>
    </w:p>
    <w:p w14:paraId="6AC7CD16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学习医患、医护等医学人际关系的特点，培养沟通能力</w:t>
      </w:r>
    </w:p>
    <w:p w14:paraId="3E37881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48192E19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掌握：医学人际关系的特征、医患关系的模式，理解医患关系的影响因素及如何建立和谐的医患关系。</w:t>
      </w:r>
    </w:p>
    <w:p w14:paraId="0AA7582B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熟悉：沟通的含义、特点、模式及沟通能力的培养；医务人员的人际关系和常用医患沟通技巧。</w:t>
      </w:r>
    </w:p>
    <w:p w14:paraId="36BA9B51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了解：人际关系的内容、规律、特点、作用。</w:t>
      </w:r>
    </w:p>
    <w:p w14:paraId="0E3637E3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：沟通概述：概念和类型，基本要素与模式，沟通特点与功能，沟通的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基本原则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人际关系：内容、特点、作用等；医学人际关系与沟通：医学人际关系特征，医患关系（定义、模式、影响因素、如何建立和谐的医患关系），医务人员的人际关系（医际关系、医护关系、与医疗行政管理人员的关系），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医患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沟通，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治疗性沟通，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常用医患沟通技巧。</w:t>
      </w:r>
    </w:p>
    <w:p w14:paraId="72A4FCA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讲授法、案例教学法</w:t>
      </w:r>
    </w:p>
    <w:p w14:paraId="374F49DD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结合老师给出的医患情境，初步制定医患沟通的应对策略</w:t>
      </w:r>
    </w:p>
    <w:p w14:paraId="1A6A0686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十一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健康与疾病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1DB6D512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学习生命的全过程，正确认识疾病和死亡</w:t>
      </w:r>
    </w:p>
    <w:p w14:paraId="2169D463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4AA123D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掌握：生命的定义和特征；健康、疾病与亚健康状态的概念以及它们之间的关系；衰老、死亡的概念；脑死亡的概念及其意义。</w:t>
      </w:r>
    </w:p>
    <w:p w14:paraId="47F7F49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熟悉：生命的物质价值和人性价值；躯体、健康和社会心理健康的标准；疾病的发生原因；衰老的特征；人口老龄化标准；死亡分期。</w:t>
      </w:r>
    </w:p>
    <w:p w14:paraId="61BA6FC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了解：疾病的自然进程与转归；疾病发生的一般机制；疾病的分类和疾病谱的一般性知识；安乐死与临终关怀的原则。</w:t>
      </w:r>
    </w:p>
    <w:p w14:paraId="62057665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生命：特征与定义，起源与进化，人的生命标准与价值；健康：定义与标准，亚健康状态；疾病：定义，疾病发生原因（外界因素、内在因素、自然环境与社会心心理因素）；疾病自然进程；疾病发生的一般机制（神经体液机制、细胞机制、分子机制）,疾病过程的共同规律，疾病分类，疾病谱变化；衰老：定义与特征、机制，人口老龄化与老年病；死亡：定义与死亡标准；安乐死与临终关怀。</w:t>
      </w:r>
    </w:p>
    <w:p w14:paraId="3792171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</w:t>
      </w:r>
    </w:p>
    <w:p w14:paraId="776C0EE9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是否能正确认识衰老、疾病和死亡</w:t>
      </w:r>
    </w:p>
    <w:p w14:paraId="0101A600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二章 临床诊断和治疗 </w:t>
      </w:r>
    </w:p>
    <w:p w14:paraId="663EC465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学习临床诊断与治疗的基本原则和方法，预防和减少医疗损害及纠纷发生</w:t>
      </w:r>
    </w:p>
    <w:p w14:paraId="1D4CD57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掌握诊断治疗的合理的思维过程，各种诊断治疗方法的纵向比较；医疗事故和纠纷的防范，提到的各种基本原则；非主流医学的定义，非主流医学与主流医学即现代西医的联系与区别；循证医学的定义，循证医学的价值与局限。</w:t>
      </w:r>
    </w:p>
    <w:p w14:paraId="4B3C04EB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：临床诊断：诊断的定义，基本内容，基本形式；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临床诊断的思维过程及基本原则；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临床诊断中常用的思维方法；诊断方法、技术及其评价；临床治疗，治疗的思维过程及基本原则；治疗方法的分类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及评价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；病历记录与表达：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基本要求、病历保管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；临床实践中的法律问题：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卫生法律法规、法律责任、损害与纠纷处理等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；循证医学。</w:t>
      </w:r>
    </w:p>
    <w:p w14:paraId="043CCEA2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讲授法、案例分析法</w:t>
      </w:r>
    </w:p>
    <w:p w14:paraId="166F821A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熟悉临床诊断与治疗的大致流程，了解实践中遇到法律问题的解决途径和方法。</w:t>
      </w:r>
    </w:p>
    <w:p w14:paraId="5E1627AF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疾病预防与卫生保健 </w:t>
      </w:r>
    </w:p>
    <w:p w14:paraId="67E89FEA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疾病预防的重要性、主要措施，形成医防融合观念</w:t>
      </w:r>
    </w:p>
    <w:p w14:paraId="1E77AF3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：预防医学和三级预防的概念和意义；卫生保健和初级卫生保健的意义和任务；“预防为主”的卫生工作方针。</w:t>
      </w:r>
    </w:p>
    <w:p w14:paraId="573CA69D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：疾病预防概论：疾病预防与预防医学，预防医学的基本任务，疾病预防的主要特点；疾病预防的宏观策略：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工作方针、模式转变、大卫生观念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；疾病预防的主要措施：个体预防和群体预防，三级预防，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公共卫生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监测，突发公共卫生事件的应对；卫生保健。</w:t>
      </w:r>
    </w:p>
    <w:p w14:paraId="297C3F9C">
      <w:pPr>
        <w:widowControl/>
        <w:numPr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</w:t>
      </w:r>
    </w:p>
    <w:p w14:paraId="6413DBC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做好预习、复习，随堂测验</w:t>
      </w:r>
    </w:p>
    <w:p w14:paraId="7D3190F7">
      <w:pPr>
        <w:widowControl/>
        <w:spacing w:before="156" w:beforeLines="50" w:after="156" w:afterLines="50"/>
        <w:ind w:firstLine="482" w:firstLineChars="200"/>
        <w:jc w:val="left"/>
        <w:rPr>
          <w:rFonts w:hint="default" w:ascii="TimesNewRomanPSMT" w:hAnsi="TimesNewRomanPSMT" w:eastAsia="黑体" w:cs="TimesNewRomanPSMT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十四</w:t>
      </w:r>
      <w:r>
        <w:rPr>
          <w:rFonts w:hint="eastAsia" w:ascii="黑体" w:hAnsi="黑体" w:eastAsia="黑体" w:cs="Times New Roman"/>
          <w:b/>
          <w:sz w:val="24"/>
          <w:szCs w:val="24"/>
        </w:rPr>
        <w:t>章 疾病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的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康复</w:t>
      </w:r>
    </w:p>
    <w:p w14:paraId="726E5132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学习康复医学</w:t>
      </w:r>
    </w:p>
    <w:p w14:paraId="78CF940E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4345A39C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掌握：康复医学的含义，康复治疗的对象；</w:t>
      </w:r>
    </w:p>
    <w:p w14:paraId="5E0FC6E3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熟悉：康复医学的内容、组成部分，残疾的定义。康复医疗队伍的组成。康复医学与其他医学的区别与关系。康复机能评定；</w:t>
      </w:r>
    </w:p>
    <w:p w14:paraId="6DA89089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了解：康复医学的发展过程，康复医学诞生的社会经济背景</w:t>
      </w:r>
    </w:p>
    <w:p w14:paraId="4829B690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：康复医学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概述：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定义、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工作方式、残疾学、社区康复，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康复医学与其他医学的区别与联系，残疾人的定义，康复医学的对象。临床康复的内容，社会对康复的需求情况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康复医学的发展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与作用：形成与发展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过程，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发展基础，作用；康复医学评定与康复治疗技术：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康复机能评定，康复治疗学，国内外康复治疗状况的比较，我国传统康复治疗方法的评估，康复医疗机构介绍，病例介绍。</w:t>
      </w:r>
    </w:p>
    <w:p w14:paraId="17BAD10B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讲授法、案例分析法</w:t>
      </w:r>
    </w:p>
    <w:p w14:paraId="5CB13422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做好预习，随堂测验</w:t>
      </w:r>
    </w:p>
    <w:p w14:paraId="14BDA357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十五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中国卫生国情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45F78007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学习中国卫生国情，为培养新时期医疗卫生职业精神铺垫，为健康中国战略作出贡献</w:t>
      </w:r>
    </w:p>
    <w:p w14:paraId="536E884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：新时期我国卫生工作方针基本含义；新时期我国卫生改革的原则和任务；熟悉我国卫生组织机构分类及主要情况；熟悉我国卫生资源的基本状况；了解我国卫生工作的成就；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</w:t>
      </w:r>
      <w:bookmarkStart w:id="1" w:name="_GoBack"/>
      <w:bookmarkEnd w:id="1"/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健康中国战略的目标和任务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。</w:t>
      </w:r>
    </w:p>
    <w:p w14:paraId="276FA994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：我国卫生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与健康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工作方针：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新中国成立后卫生工作方针形成和发展，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新中国卫生工作方针的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形成及意义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，新时期卫生工作方针的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内涵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；我国的卫生资源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与服务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：卫生机构，卫生人力，医院床位，卫生资金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等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我国健康事业发展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成就；我国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医药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卫生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体制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改革；“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健康中国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战略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。</w:t>
      </w:r>
    </w:p>
    <w:p w14:paraId="79B97C22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讲授法、讨论法</w:t>
      </w:r>
    </w:p>
    <w:p w14:paraId="7943FCB7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主要评价课程思政的效果，对大政方针的了解程度、全球健康大局观形成与否等</w:t>
      </w:r>
    </w:p>
    <w:p w14:paraId="1EBE4731">
      <w:pPr>
        <w:widowControl/>
        <w:spacing w:before="156" w:beforeLines="50" w:after="156" w:afterLines="50"/>
        <w:ind w:firstLine="562" w:firstLineChars="200"/>
        <w:jc w:val="left"/>
        <w:rPr>
          <w:bCs/>
        </w:rPr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  <w:r>
        <w:rPr>
          <w:rFonts w:hint="eastAsia" w:ascii="宋体" w:hAnsi="宋体" w:eastAsia="宋体"/>
          <w:bCs/>
          <w:szCs w:val="21"/>
        </w:rPr>
        <w:t>（四号黑体）</w:t>
      </w:r>
      <w:bookmarkStart w:id="0" w:name="_Hlk172103719"/>
    </w:p>
    <w:bookmarkEnd w:id="0"/>
    <w:p w14:paraId="04BDE2A5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A91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3AC7E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1CF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A298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古代医学</w:t>
            </w:r>
          </w:p>
        </w:tc>
        <w:tc>
          <w:tcPr>
            <w:tcW w:w="2766" w:type="dxa"/>
            <w:vAlign w:val="center"/>
          </w:tcPr>
          <w:p w14:paraId="363D1EB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</w:p>
        </w:tc>
      </w:tr>
      <w:tr w14:paraId="6CE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8EB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近代医学</w:t>
            </w:r>
          </w:p>
        </w:tc>
        <w:tc>
          <w:tcPr>
            <w:tcW w:w="2766" w:type="dxa"/>
            <w:vAlign w:val="center"/>
          </w:tcPr>
          <w:p w14:paraId="17DBF8B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</w:p>
        </w:tc>
      </w:tr>
      <w:tr w14:paraId="4322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696E2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现代医学</w:t>
            </w:r>
          </w:p>
        </w:tc>
        <w:tc>
          <w:tcPr>
            <w:tcW w:w="2766" w:type="dxa"/>
            <w:vAlign w:val="center"/>
          </w:tcPr>
          <w:p w14:paraId="7DF1DFC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</w:p>
        </w:tc>
      </w:tr>
      <w:tr w14:paraId="7C79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9C6FA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中医学的形成与发展</w:t>
            </w:r>
          </w:p>
        </w:tc>
        <w:tc>
          <w:tcPr>
            <w:tcW w:w="2766" w:type="dxa"/>
            <w:vAlign w:val="center"/>
          </w:tcPr>
          <w:p w14:paraId="256A5CE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76EA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C24F4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医学生的知识、能力和素质</w:t>
            </w:r>
          </w:p>
        </w:tc>
        <w:tc>
          <w:tcPr>
            <w:tcW w:w="2766" w:type="dxa"/>
            <w:vAlign w:val="center"/>
          </w:tcPr>
          <w:p w14:paraId="59DFB9E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25D5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DE9C7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医学教育教学概论与现代医学教育思想</w:t>
            </w:r>
          </w:p>
        </w:tc>
        <w:tc>
          <w:tcPr>
            <w:tcW w:w="2766" w:type="dxa"/>
            <w:vAlign w:val="center"/>
          </w:tcPr>
          <w:p w14:paraId="2EC3BA7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6CD5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56B66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第七章</w:t>
            </w:r>
          </w:p>
        </w:tc>
        <w:tc>
          <w:tcPr>
            <w:tcW w:w="2765" w:type="dxa"/>
            <w:vAlign w:val="center"/>
          </w:tcPr>
          <w:p w14:paraId="3CA117F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学习的理论与医学学习</w:t>
            </w:r>
          </w:p>
        </w:tc>
        <w:tc>
          <w:tcPr>
            <w:tcW w:w="2766" w:type="dxa"/>
            <w:vAlign w:val="center"/>
          </w:tcPr>
          <w:p w14:paraId="0B202FC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1FAE6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A30CF2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第八章</w:t>
            </w:r>
          </w:p>
        </w:tc>
        <w:tc>
          <w:tcPr>
            <w:tcW w:w="2765" w:type="dxa"/>
            <w:vAlign w:val="center"/>
          </w:tcPr>
          <w:p w14:paraId="5CBC75E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卫生人员</w:t>
            </w:r>
          </w:p>
        </w:tc>
        <w:tc>
          <w:tcPr>
            <w:tcW w:w="2766" w:type="dxa"/>
            <w:vAlign w:val="center"/>
          </w:tcPr>
          <w:p w14:paraId="34AA86E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7D760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FBC3D8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第九章</w:t>
            </w:r>
          </w:p>
        </w:tc>
        <w:tc>
          <w:tcPr>
            <w:tcW w:w="2765" w:type="dxa"/>
            <w:vAlign w:val="center"/>
          </w:tcPr>
          <w:p w14:paraId="186FA66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病人</w:t>
            </w:r>
          </w:p>
        </w:tc>
        <w:tc>
          <w:tcPr>
            <w:tcW w:w="2766" w:type="dxa"/>
            <w:vAlign w:val="center"/>
          </w:tcPr>
          <w:p w14:paraId="298B8E4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</w:p>
        </w:tc>
      </w:tr>
      <w:tr w14:paraId="30FB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524A6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第十章</w:t>
            </w:r>
          </w:p>
        </w:tc>
        <w:tc>
          <w:tcPr>
            <w:tcW w:w="2765" w:type="dxa"/>
            <w:vAlign w:val="center"/>
          </w:tcPr>
          <w:p w14:paraId="488C63C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医学人际关系与沟通</w:t>
            </w:r>
          </w:p>
        </w:tc>
        <w:tc>
          <w:tcPr>
            <w:tcW w:w="2766" w:type="dxa"/>
            <w:vAlign w:val="center"/>
          </w:tcPr>
          <w:p w14:paraId="7BC27D0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70885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D3F5B0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309C6CB5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健康与疾病</w:t>
            </w:r>
          </w:p>
        </w:tc>
        <w:tc>
          <w:tcPr>
            <w:tcW w:w="2766" w:type="dxa"/>
            <w:vAlign w:val="center"/>
          </w:tcPr>
          <w:p w14:paraId="20F5A8D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34207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D08D2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6E91B46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临床诊断与治疗</w:t>
            </w:r>
          </w:p>
        </w:tc>
        <w:tc>
          <w:tcPr>
            <w:tcW w:w="2766" w:type="dxa"/>
            <w:vAlign w:val="center"/>
          </w:tcPr>
          <w:p w14:paraId="195D5EC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26E4D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495BEA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7143F2F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疾病预防与卫生保健</w:t>
            </w:r>
          </w:p>
        </w:tc>
        <w:tc>
          <w:tcPr>
            <w:tcW w:w="2766" w:type="dxa"/>
            <w:vAlign w:val="center"/>
          </w:tcPr>
          <w:p w14:paraId="7ADF4CA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0EC65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526F63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1E8BE4C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疾病的康复</w:t>
            </w:r>
          </w:p>
        </w:tc>
        <w:tc>
          <w:tcPr>
            <w:tcW w:w="2766" w:type="dxa"/>
            <w:vAlign w:val="center"/>
          </w:tcPr>
          <w:p w14:paraId="4E6DEC3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58843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15BCC5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2FCC300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中国卫生国情</w:t>
            </w:r>
          </w:p>
        </w:tc>
        <w:tc>
          <w:tcPr>
            <w:tcW w:w="2766" w:type="dxa"/>
            <w:vAlign w:val="center"/>
          </w:tcPr>
          <w:p w14:paraId="5FA439A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</w:tbl>
    <w:p w14:paraId="5891F7E7">
      <w:pPr>
        <w:widowControl/>
        <w:spacing w:before="156" w:beforeLines="50" w:after="156" w:afterLines="50"/>
        <w:ind w:firstLine="562" w:firstLineChars="200"/>
        <w:jc w:val="left"/>
        <w:rPr>
          <w:b/>
          <w:bCs/>
        </w:rPr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14:paraId="1450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F1C01B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216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E1C54E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FF16E9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6C2C86C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第一、二、三章</w:t>
            </w:r>
          </w:p>
        </w:tc>
        <w:tc>
          <w:tcPr>
            <w:tcW w:w="1145" w:type="dxa"/>
            <w:vAlign w:val="center"/>
          </w:tcPr>
          <w:p w14:paraId="033C28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医学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形成与发展</w:t>
            </w:r>
          </w:p>
        </w:tc>
        <w:tc>
          <w:tcPr>
            <w:tcW w:w="1145" w:type="dxa"/>
            <w:vAlign w:val="center"/>
          </w:tcPr>
          <w:p w14:paraId="35E4383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0F4C9E8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复习</w:t>
            </w:r>
          </w:p>
        </w:tc>
        <w:tc>
          <w:tcPr>
            <w:tcW w:w="904" w:type="dxa"/>
            <w:vAlign w:val="center"/>
          </w:tcPr>
          <w:p w14:paraId="096B3D2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7C05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FC70C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29" w:type="dxa"/>
            <w:vAlign w:val="center"/>
          </w:tcPr>
          <w:p w14:paraId="7D808FE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481EC2C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第六章</w:t>
            </w:r>
          </w:p>
        </w:tc>
        <w:tc>
          <w:tcPr>
            <w:tcW w:w="1145" w:type="dxa"/>
            <w:vAlign w:val="center"/>
          </w:tcPr>
          <w:p w14:paraId="5F2234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医学教育教学概论与现代医学教育思想</w:t>
            </w:r>
          </w:p>
        </w:tc>
        <w:tc>
          <w:tcPr>
            <w:tcW w:w="1145" w:type="dxa"/>
            <w:vAlign w:val="center"/>
          </w:tcPr>
          <w:p w14:paraId="3E4758F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522D081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复习</w:t>
            </w:r>
          </w:p>
        </w:tc>
        <w:tc>
          <w:tcPr>
            <w:tcW w:w="904" w:type="dxa"/>
            <w:vAlign w:val="center"/>
          </w:tcPr>
          <w:p w14:paraId="249B7C8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77C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628A01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929" w:type="dxa"/>
            <w:vAlign w:val="center"/>
          </w:tcPr>
          <w:p w14:paraId="5F936FB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3632CBD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第七章</w:t>
            </w:r>
          </w:p>
        </w:tc>
        <w:tc>
          <w:tcPr>
            <w:tcW w:w="1145" w:type="dxa"/>
            <w:vAlign w:val="center"/>
          </w:tcPr>
          <w:p w14:paraId="55C33F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学习的理论与医学学习</w:t>
            </w:r>
          </w:p>
        </w:tc>
        <w:tc>
          <w:tcPr>
            <w:tcW w:w="1145" w:type="dxa"/>
            <w:vAlign w:val="center"/>
          </w:tcPr>
          <w:p w14:paraId="3E63A6F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1008F7B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预习、复习</w:t>
            </w:r>
          </w:p>
        </w:tc>
        <w:tc>
          <w:tcPr>
            <w:tcW w:w="904" w:type="dxa"/>
            <w:vAlign w:val="center"/>
          </w:tcPr>
          <w:p w14:paraId="43142B3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5C37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772592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929" w:type="dxa"/>
            <w:vAlign w:val="center"/>
          </w:tcPr>
          <w:p w14:paraId="68D2738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6CA7A7E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第四章</w:t>
            </w:r>
          </w:p>
        </w:tc>
        <w:tc>
          <w:tcPr>
            <w:tcW w:w="1145" w:type="dxa"/>
            <w:vAlign w:val="center"/>
          </w:tcPr>
          <w:p w14:paraId="76E17E9E"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中医学的形成与发展</w:t>
            </w:r>
          </w:p>
        </w:tc>
        <w:tc>
          <w:tcPr>
            <w:tcW w:w="1145" w:type="dxa"/>
            <w:vAlign w:val="center"/>
          </w:tcPr>
          <w:p w14:paraId="43C35F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393A0F1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预习、小测验</w:t>
            </w:r>
          </w:p>
        </w:tc>
        <w:tc>
          <w:tcPr>
            <w:tcW w:w="904" w:type="dxa"/>
            <w:vAlign w:val="center"/>
          </w:tcPr>
          <w:p w14:paraId="0361DBB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7B23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D52D7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929" w:type="dxa"/>
            <w:vAlign w:val="center"/>
          </w:tcPr>
          <w:p w14:paraId="1B3E64D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43AF0C1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第五章</w:t>
            </w:r>
          </w:p>
        </w:tc>
        <w:tc>
          <w:tcPr>
            <w:tcW w:w="1145" w:type="dxa"/>
            <w:vAlign w:val="center"/>
          </w:tcPr>
          <w:p w14:paraId="2D7041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医学生的知识、能力和素质</w:t>
            </w:r>
          </w:p>
        </w:tc>
        <w:tc>
          <w:tcPr>
            <w:tcW w:w="1145" w:type="dxa"/>
            <w:vAlign w:val="center"/>
          </w:tcPr>
          <w:p w14:paraId="46934EF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1C49A63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复习</w:t>
            </w:r>
          </w:p>
        </w:tc>
        <w:tc>
          <w:tcPr>
            <w:tcW w:w="904" w:type="dxa"/>
            <w:vAlign w:val="center"/>
          </w:tcPr>
          <w:p w14:paraId="507A33D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51F4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45E519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929" w:type="dxa"/>
            <w:vAlign w:val="center"/>
          </w:tcPr>
          <w:p w14:paraId="216D89C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024AF19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第十章</w:t>
            </w:r>
          </w:p>
        </w:tc>
        <w:tc>
          <w:tcPr>
            <w:tcW w:w="1145" w:type="dxa"/>
            <w:vAlign w:val="center"/>
          </w:tcPr>
          <w:p w14:paraId="102393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医学人际关系与沟通</w:t>
            </w:r>
          </w:p>
        </w:tc>
        <w:tc>
          <w:tcPr>
            <w:tcW w:w="1145" w:type="dxa"/>
            <w:vAlign w:val="center"/>
          </w:tcPr>
          <w:p w14:paraId="3FD078A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3BB1DF2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复习</w:t>
            </w:r>
          </w:p>
        </w:tc>
        <w:tc>
          <w:tcPr>
            <w:tcW w:w="904" w:type="dxa"/>
            <w:vAlign w:val="center"/>
          </w:tcPr>
          <w:p w14:paraId="31CAF3B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7DF7B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B2C31F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</w:p>
        </w:tc>
        <w:tc>
          <w:tcPr>
            <w:tcW w:w="929" w:type="dxa"/>
            <w:vAlign w:val="center"/>
          </w:tcPr>
          <w:p w14:paraId="6906E7E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025F0C6E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第九章、第十一章</w:t>
            </w:r>
          </w:p>
        </w:tc>
        <w:tc>
          <w:tcPr>
            <w:tcW w:w="1145" w:type="dxa"/>
            <w:vAlign w:val="center"/>
          </w:tcPr>
          <w:p w14:paraId="1F8FA1A5"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病人、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健康与疾病</w:t>
            </w:r>
          </w:p>
        </w:tc>
        <w:tc>
          <w:tcPr>
            <w:tcW w:w="1145" w:type="dxa"/>
            <w:vAlign w:val="center"/>
          </w:tcPr>
          <w:p w14:paraId="260B068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135EA53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复习</w:t>
            </w:r>
          </w:p>
        </w:tc>
        <w:tc>
          <w:tcPr>
            <w:tcW w:w="904" w:type="dxa"/>
            <w:vAlign w:val="center"/>
          </w:tcPr>
          <w:p w14:paraId="60233DE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724D1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445087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929" w:type="dxa"/>
            <w:vAlign w:val="center"/>
          </w:tcPr>
          <w:p w14:paraId="7204DDF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56F6FA4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第八章</w:t>
            </w:r>
          </w:p>
        </w:tc>
        <w:tc>
          <w:tcPr>
            <w:tcW w:w="1145" w:type="dxa"/>
            <w:vAlign w:val="center"/>
          </w:tcPr>
          <w:p w14:paraId="40C17A77"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卫生人员</w:t>
            </w:r>
          </w:p>
        </w:tc>
        <w:tc>
          <w:tcPr>
            <w:tcW w:w="1145" w:type="dxa"/>
            <w:vAlign w:val="center"/>
          </w:tcPr>
          <w:p w14:paraId="23A8A9D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091215C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复习</w:t>
            </w:r>
          </w:p>
        </w:tc>
        <w:tc>
          <w:tcPr>
            <w:tcW w:w="904" w:type="dxa"/>
            <w:vAlign w:val="center"/>
          </w:tcPr>
          <w:p w14:paraId="07B8260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0626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1864B6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</w:t>
            </w:r>
          </w:p>
        </w:tc>
        <w:tc>
          <w:tcPr>
            <w:tcW w:w="929" w:type="dxa"/>
            <w:vAlign w:val="center"/>
          </w:tcPr>
          <w:p w14:paraId="56B551B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0642BF7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第十二章</w:t>
            </w:r>
          </w:p>
        </w:tc>
        <w:tc>
          <w:tcPr>
            <w:tcW w:w="1145" w:type="dxa"/>
            <w:vAlign w:val="center"/>
          </w:tcPr>
          <w:p w14:paraId="780B61A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临床诊断与治疗</w:t>
            </w:r>
          </w:p>
        </w:tc>
        <w:tc>
          <w:tcPr>
            <w:tcW w:w="1145" w:type="dxa"/>
            <w:vAlign w:val="center"/>
          </w:tcPr>
          <w:p w14:paraId="573C06D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2F8F81B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预习</w:t>
            </w:r>
          </w:p>
        </w:tc>
        <w:tc>
          <w:tcPr>
            <w:tcW w:w="904" w:type="dxa"/>
            <w:vAlign w:val="center"/>
          </w:tcPr>
          <w:p w14:paraId="185B41C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02BBA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7B2D1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929" w:type="dxa"/>
            <w:vAlign w:val="center"/>
          </w:tcPr>
          <w:p w14:paraId="1DAA494E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51E9884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第十三章</w:t>
            </w:r>
          </w:p>
        </w:tc>
        <w:tc>
          <w:tcPr>
            <w:tcW w:w="1145" w:type="dxa"/>
            <w:vAlign w:val="center"/>
          </w:tcPr>
          <w:p w14:paraId="38CC031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疾病的预防与卫生保健</w:t>
            </w:r>
          </w:p>
        </w:tc>
        <w:tc>
          <w:tcPr>
            <w:tcW w:w="1145" w:type="dxa"/>
            <w:vAlign w:val="center"/>
          </w:tcPr>
          <w:p w14:paraId="32D1B17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26F914E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预习、小测验</w:t>
            </w:r>
          </w:p>
        </w:tc>
        <w:tc>
          <w:tcPr>
            <w:tcW w:w="904" w:type="dxa"/>
            <w:vAlign w:val="center"/>
          </w:tcPr>
          <w:p w14:paraId="005AFD3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3FFEE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80E647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</w:t>
            </w:r>
          </w:p>
        </w:tc>
        <w:tc>
          <w:tcPr>
            <w:tcW w:w="929" w:type="dxa"/>
            <w:vAlign w:val="center"/>
          </w:tcPr>
          <w:p w14:paraId="55E8E9A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1B4FF31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第十四章</w:t>
            </w:r>
          </w:p>
        </w:tc>
        <w:tc>
          <w:tcPr>
            <w:tcW w:w="1145" w:type="dxa"/>
            <w:vAlign w:val="center"/>
          </w:tcPr>
          <w:p w14:paraId="3876F13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疾病的康复</w:t>
            </w:r>
          </w:p>
        </w:tc>
        <w:tc>
          <w:tcPr>
            <w:tcW w:w="1145" w:type="dxa"/>
            <w:vAlign w:val="center"/>
          </w:tcPr>
          <w:p w14:paraId="36FEF7E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4B774E1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预习、小测验</w:t>
            </w:r>
          </w:p>
        </w:tc>
        <w:tc>
          <w:tcPr>
            <w:tcW w:w="904" w:type="dxa"/>
            <w:vAlign w:val="center"/>
          </w:tcPr>
          <w:p w14:paraId="75F3F2B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73BBE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BB8C97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929" w:type="dxa"/>
            <w:vAlign w:val="center"/>
          </w:tcPr>
          <w:p w14:paraId="768F734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vAlign w:val="center"/>
          </w:tcPr>
          <w:p w14:paraId="4468B27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第十五章</w:t>
            </w:r>
          </w:p>
        </w:tc>
        <w:tc>
          <w:tcPr>
            <w:tcW w:w="1145" w:type="dxa"/>
            <w:vAlign w:val="center"/>
          </w:tcPr>
          <w:p w14:paraId="0622632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中国卫生国情</w:t>
            </w:r>
          </w:p>
        </w:tc>
        <w:tc>
          <w:tcPr>
            <w:tcW w:w="1145" w:type="dxa"/>
            <w:vAlign w:val="center"/>
          </w:tcPr>
          <w:p w14:paraId="33C340B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023AE0F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复习</w:t>
            </w:r>
          </w:p>
        </w:tc>
        <w:tc>
          <w:tcPr>
            <w:tcW w:w="904" w:type="dxa"/>
            <w:vAlign w:val="center"/>
          </w:tcPr>
          <w:p w14:paraId="4B5E9F5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</w:tbl>
    <w:p w14:paraId="2160EBFE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  <w:r>
        <w:rPr>
          <w:rFonts w:hint="eastAsia" w:ascii="宋体" w:hAnsi="宋体" w:eastAsia="宋体"/>
        </w:rPr>
        <w:t>（四号黑体）</w:t>
      </w:r>
    </w:p>
    <w:p w14:paraId="3DB48E5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（电子学术资源、纸质学术资源等，按规范方式列举）（五号宋体）</w:t>
      </w:r>
    </w:p>
    <w:p w14:paraId="52C60B2E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1.医学人文素质教育导论[M].唐志涵、王淑珍，人民卫生出版社，2017.</w:t>
      </w:r>
    </w:p>
    <w:p w14:paraId="6E6CDAFF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</w:t>
      </w: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 w14:paraId="11CB7093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1.讲授法：医学的形成与发展，中医学的形成与发展，医学教育教学概论与现代医学教育思想，学习的理论与医学学习，卫生人员，病人，健康与疾病，临床诊断与治疗，疾病的康复</w:t>
      </w:r>
    </w:p>
    <w:p w14:paraId="1CB384E9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2.讨论法：医学生的知识、能力和素质，疾病预防与卫生保健，中国卫生国情</w:t>
      </w:r>
    </w:p>
    <w:p w14:paraId="720A6F38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3.案例教学：学习的理论与医学学习，医学人际关系与沟通，临床诊断与治疗，疾病的康复</w:t>
      </w:r>
    </w:p>
    <w:p w14:paraId="4FD5F06B"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  <w:r>
        <w:rPr>
          <w:rFonts w:hint="eastAsia" w:ascii="宋体" w:hAnsi="宋体" w:eastAsia="宋体"/>
        </w:rPr>
        <w:t>（四号黑体）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  <w:r>
        <w:rPr>
          <w:rFonts w:hint="eastAsia" w:ascii="宋体" w:hAnsi="宋体" w:eastAsia="宋体"/>
          <w:szCs w:val="21"/>
        </w:rPr>
        <w:t>（小四号黑体）</w:t>
      </w:r>
    </w:p>
    <w:p w14:paraId="7900DA0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2C9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0B88D8B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058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9E25E5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了解医学</w:t>
            </w:r>
            <w:r>
              <w:rPr>
                <w:rFonts w:hint="eastAsia" w:hAnsi="宋体" w:cs="宋体"/>
              </w:rPr>
              <w:t>发展脉络，熟悉现代医学基本理论框架和体系，准确把握医学科学基本概念及研究范畴，</w:t>
            </w:r>
            <w:r>
              <w:rPr>
                <w:rFonts w:hint="eastAsia" w:hAnsi="宋体" w:cs="宋体"/>
                <w:lang w:val="en-US" w:eastAsia="zh-CN"/>
              </w:rPr>
              <w:t>掌握</w:t>
            </w:r>
            <w:r>
              <w:rPr>
                <w:rFonts w:hint="eastAsia" w:hAnsi="宋体" w:cs="宋体"/>
              </w:rPr>
              <w:t>与医学密切相关的</w:t>
            </w:r>
            <w:r>
              <w:rPr>
                <w:rFonts w:hint="eastAsia" w:hAnsi="宋体" w:cs="宋体"/>
                <w:lang w:val="en-US" w:eastAsia="zh-CN"/>
              </w:rPr>
              <w:t>基本</w:t>
            </w:r>
            <w:r>
              <w:rPr>
                <w:rFonts w:hint="eastAsia" w:hAnsi="宋体" w:cs="宋体"/>
              </w:rPr>
              <w:t>知识点</w:t>
            </w:r>
          </w:p>
        </w:tc>
        <w:tc>
          <w:tcPr>
            <w:tcW w:w="2849" w:type="dxa"/>
            <w:vAlign w:val="center"/>
          </w:tcPr>
          <w:p w14:paraId="4039B16C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小测验</w:t>
            </w:r>
          </w:p>
        </w:tc>
      </w:tr>
      <w:tr w14:paraId="567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4CBCC87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CN"/>
              </w:rPr>
              <w:t>掌握</w:t>
            </w:r>
            <w:r>
              <w:rPr>
                <w:rFonts w:hint="eastAsia" w:hAnsi="宋体" w:cs="宋体"/>
              </w:rPr>
              <w:t>现代医学学习研究的科学方法，初步建立医学整体概貌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</w:rPr>
              <w:t>学会从不同的视角看待医学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  <w:lang w:val="en-US" w:eastAsia="zh-CN"/>
              </w:rPr>
              <w:t>初步形成</w:t>
            </w:r>
            <w:r>
              <w:rPr>
                <w:rFonts w:hint="eastAsia" w:hAnsi="宋体" w:cs="宋体"/>
                <w:lang w:eastAsia="zh-CN"/>
              </w:rPr>
              <w:t>临床思维和判断能力，</w:t>
            </w:r>
            <w:r>
              <w:rPr>
                <w:rFonts w:hint="eastAsia" w:hAnsi="宋体" w:cs="宋体"/>
                <w:lang w:val="en-US" w:eastAsia="zh-CN"/>
              </w:rPr>
              <w:t>提高实际问题解决能力</w:t>
            </w:r>
          </w:p>
        </w:tc>
        <w:tc>
          <w:tcPr>
            <w:tcW w:w="2849" w:type="dxa"/>
            <w:vAlign w:val="center"/>
          </w:tcPr>
          <w:p w14:paraId="1BEFB7FE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小测验、平时表现</w:t>
            </w:r>
          </w:p>
        </w:tc>
      </w:tr>
      <w:tr w14:paraId="3FA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8065B9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CN"/>
              </w:rPr>
              <w:t>培养</w:t>
            </w:r>
            <w:r>
              <w:rPr>
                <w:rFonts w:hint="eastAsia" w:hAnsi="宋体" w:cs="宋体"/>
              </w:rPr>
              <w:t>职业道德和</w:t>
            </w:r>
            <w:r>
              <w:rPr>
                <w:rFonts w:hint="eastAsia" w:hAnsi="宋体" w:cs="宋体"/>
                <w:lang w:val="en-US" w:eastAsia="zh-CN"/>
              </w:rPr>
              <w:t>医学人文精神</w:t>
            </w:r>
            <w:r>
              <w:rPr>
                <w:rFonts w:hint="eastAsia" w:hAnsi="宋体" w:cs="宋体"/>
              </w:rPr>
              <w:t>，</w:t>
            </w:r>
            <w:r>
              <w:rPr>
                <w:rFonts w:hint="eastAsia" w:hAnsi="宋体" w:cs="宋体"/>
                <w:lang w:val="en-US" w:eastAsia="zh-CN"/>
              </w:rPr>
              <w:t>能</w:t>
            </w:r>
            <w:r>
              <w:rPr>
                <w:rFonts w:hint="eastAsia" w:hAnsi="宋体" w:cs="宋体"/>
              </w:rPr>
              <w:t>更好地理解患者需求，关注患者情感和心理状况，从而为患者提供更加全面、人性化的医疗服务</w:t>
            </w:r>
          </w:p>
        </w:tc>
        <w:tc>
          <w:tcPr>
            <w:tcW w:w="2849" w:type="dxa"/>
            <w:vAlign w:val="center"/>
          </w:tcPr>
          <w:p w14:paraId="2DDAD844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期末考试、平时表现</w:t>
            </w:r>
          </w:p>
        </w:tc>
      </w:tr>
    </w:tbl>
    <w:p w14:paraId="00267115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 w14:paraId="34F39257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  <w:r>
        <w:rPr>
          <w:rFonts w:hint="eastAsia" w:ascii="宋体" w:hAnsi="宋体" w:eastAsia="宋体"/>
        </w:rPr>
        <w:t>（五号宋体）</w:t>
      </w:r>
    </w:p>
    <w:p w14:paraId="7F41D11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平时成绩：</w:t>
      </w:r>
      <w:r>
        <w:rPr>
          <w:rFonts w:hint="eastAsia" w:ascii="宋体" w:hAnsi="宋体" w:eastAsia="宋体"/>
          <w:lang w:val="en-US" w:eastAsia="zh-CN"/>
        </w:rPr>
        <w:t>60</w:t>
      </w:r>
      <w:r>
        <w:rPr>
          <w:rFonts w:ascii="宋体" w:hAnsi="宋体" w:eastAsia="宋体"/>
        </w:rPr>
        <w:t>%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随堂测验；</w:t>
      </w:r>
      <w:r>
        <w:rPr>
          <w:rFonts w:hint="eastAsia" w:ascii="宋体" w:hAnsi="宋体" w:eastAsia="宋体"/>
        </w:rPr>
        <w:t>期末考试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  <w:lang w:val="en-US" w:eastAsia="zh-CN"/>
        </w:rPr>
        <w:t>40</w:t>
      </w:r>
      <w:r>
        <w:rPr>
          <w:rFonts w:ascii="宋体" w:hAnsi="宋体" w:eastAsia="宋体"/>
        </w:rPr>
        <w:t>%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开放性试题</w:t>
      </w:r>
      <w:r>
        <w:rPr>
          <w:rFonts w:hint="eastAsia" w:ascii="宋体" w:hAnsi="宋体" w:eastAsia="宋体"/>
          <w:lang w:eastAsia="zh-CN"/>
        </w:rPr>
        <w:t>。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  <w:r>
        <w:rPr>
          <w:rFonts w:hint="eastAsia" w:ascii="宋体" w:hAnsi="宋体" w:eastAsia="宋体"/>
        </w:rPr>
        <w:t>（五号宋体）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  <w:r>
        <w:rPr>
          <w:rFonts w:hint="eastAsia" w:ascii="宋体" w:hAnsi="宋体" w:eastAsia="宋体"/>
        </w:rPr>
        <w:t>（五号宋体）</w:t>
      </w:r>
    </w:p>
    <w:tbl>
      <w:tblPr>
        <w:tblStyle w:val="7"/>
        <w:tblW w:w="67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2627"/>
      </w:tblGrid>
      <w:tr w14:paraId="3478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3F822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5972057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528499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1B1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1134" w:type="dxa"/>
            <w:vAlign w:val="center"/>
          </w:tcPr>
          <w:p w14:paraId="67076DAB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0CC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134" w:type="dxa"/>
            <w:vAlign w:val="center"/>
          </w:tcPr>
          <w:p w14:paraId="573C0D77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5DD7B3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6AE6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vAlign w:val="center"/>
          </w:tcPr>
          <w:p w14:paraId="675EB7F2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7C3BAEC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30E94498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7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1567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95B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1C40C6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1038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6EEC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D12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0A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FF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CA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3D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90E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7D33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3F7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8A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B2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D3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1E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66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4C15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5B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328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AB2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DAE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7A6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9AE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6577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DBF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89C16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E093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非常</w:t>
            </w:r>
            <w:r>
              <w:rPr>
                <w:rFonts w:hint="eastAsia" w:ascii="宋体" w:hAnsi="宋体" w:eastAsia="宋体"/>
                <w:szCs w:val="21"/>
              </w:rPr>
              <w:t>熟悉现代医学基本理论框架和体系，准确把握医学科学基本概念及研究范畴，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充分</w:t>
            </w:r>
            <w:r>
              <w:rPr>
                <w:rFonts w:hint="eastAsia" w:ascii="宋体" w:hAnsi="宋体" w:eastAsia="宋体"/>
                <w:szCs w:val="21"/>
              </w:rPr>
              <w:t>掌握与医学密切相关的基本知识点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54692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熟悉现代医学基本理论框架和体系，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</w:t>
            </w:r>
            <w:r>
              <w:rPr>
                <w:rFonts w:hint="eastAsia" w:ascii="宋体" w:hAnsi="宋体" w:eastAsia="宋体"/>
                <w:szCs w:val="21"/>
              </w:rPr>
              <w:t>把握医学科学基本概念及研究范畴，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/>
                <w:szCs w:val="21"/>
              </w:rPr>
              <w:t>掌握与医学密切相关的基本知识点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54009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比较</w:t>
            </w:r>
            <w:r>
              <w:rPr>
                <w:rFonts w:hint="eastAsia" w:ascii="宋体" w:hAnsi="宋体" w:eastAsia="宋体"/>
                <w:szCs w:val="21"/>
              </w:rPr>
              <w:t>熟悉现代医学基本理论框架和体系，把握医学科学基本概念及研究范畴，掌握与医学密切相关的基本知识点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A8B7B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基本熟悉</w:t>
            </w:r>
            <w:r>
              <w:rPr>
                <w:rFonts w:hint="eastAsia" w:ascii="宋体" w:hAnsi="宋体" w:eastAsia="宋体"/>
                <w:szCs w:val="21"/>
              </w:rPr>
              <w:t>现代医学基本理论框架和体系，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基本</w:t>
            </w:r>
            <w:r>
              <w:rPr>
                <w:rFonts w:hint="eastAsia" w:ascii="宋体" w:hAnsi="宋体" w:eastAsia="宋体"/>
                <w:szCs w:val="21"/>
              </w:rPr>
              <w:t>把握医学科学基本概念及研究范畴，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基本</w:t>
            </w:r>
            <w:r>
              <w:rPr>
                <w:rFonts w:hint="eastAsia" w:ascii="宋体" w:hAnsi="宋体" w:eastAsia="宋体"/>
                <w:szCs w:val="21"/>
              </w:rPr>
              <w:t>掌握与医学密切相关的基本知识点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9CCD2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熟悉现代医学基本理论框架和体系，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不了解</w:t>
            </w:r>
            <w:r>
              <w:rPr>
                <w:rFonts w:hint="eastAsia" w:ascii="宋体" w:hAnsi="宋体" w:eastAsia="宋体"/>
                <w:szCs w:val="21"/>
              </w:rPr>
              <w:t>医学科学基本概念及研究范畴，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不清楚</w:t>
            </w:r>
            <w:r>
              <w:rPr>
                <w:rFonts w:hint="eastAsia" w:ascii="宋体" w:hAnsi="宋体" w:eastAsia="宋体"/>
                <w:szCs w:val="21"/>
              </w:rPr>
              <w:t>与医学密切相关的基本知识点</w:t>
            </w:r>
          </w:p>
        </w:tc>
      </w:tr>
      <w:tr w14:paraId="6EC07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3AF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6AF4923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88CA9">
            <w:pPr>
              <w:pStyle w:val="2"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充分掌握</w:t>
            </w:r>
            <w:r>
              <w:rPr>
                <w:rFonts w:hint="eastAsia" w:hAnsi="宋体" w:cs="宋体"/>
              </w:rPr>
              <w:t>现代医学学习研究的科学方法，建立医学整体概貌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</w:rPr>
              <w:t>学会从不同的视角看待医学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  <w:lang w:val="en-US" w:eastAsia="zh-CN"/>
              </w:rPr>
              <w:t>形成</w:t>
            </w:r>
            <w:r>
              <w:rPr>
                <w:rFonts w:hint="eastAsia" w:hAnsi="宋体" w:cs="宋体"/>
                <w:lang w:eastAsia="zh-CN"/>
              </w:rPr>
              <w:t>临床思维和判断能力，</w:t>
            </w:r>
            <w:r>
              <w:rPr>
                <w:rFonts w:hint="eastAsia" w:hAnsi="宋体" w:cs="宋体"/>
                <w:lang w:val="en-US" w:eastAsia="zh-CN"/>
              </w:rPr>
              <w:t>很好地解决实际问题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4C7136">
            <w:pPr>
              <w:pStyle w:val="2"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较好掌握</w:t>
            </w:r>
            <w:r>
              <w:rPr>
                <w:rFonts w:hint="eastAsia" w:hAnsi="宋体" w:cs="宋体"/>
              </w:rPr>
              <w:t>现代医学学习研究的科学方法，建立医学整体概貌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</w:rPr>
              <w:t>学会从不同的视角看待医学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  <w:lang w:val="en-US" w:eastAsia="zh-CN"/>
              </w:rPr>
              <w:t>初步形成</w:t>
            </w:r>
            <w:r>
              <w:rPr>
                <w:rFonts w:hint="eastAsia" w:hAnsi="宋体" w:cs="宋体"/>
                <w:lang w:eastAsia="zh-CN"/>
              </w:rPr>
              <w:t>临床思维和判断能力，</w:t>
            </w:r>
            <w:r>
              <w:rPr>
                <w:rFonts w:hint="eastAsia" w:hAnsi="宋体" w:cs="宋体"/>
                <w:lang w:val="en-US" w:eastAsia="zh-CN"/>
              </w:rPr>
              <w:t>较好地解决实际问题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A00187">
            <w:pPr>
              <w:pStyle w:val="2"/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hAnsi="宋体" w:cs="宋体"/>
                <w:lang w:val="en-US" w:eastAsia="zh-CN"/>
              </w:rPr>
              <w:t>掌握</w:t>
            </w:r>
            <w:r>
              <w:rPr>
                <w:rFonts w:hint="eastAsia" w:hAnsi="宋体" w:cs="宋体"/>
              </w:rPr>
              <w:t>现代医学学习研究的科学方法，初步建立医学整体概貌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</w:rPr>
              <w:t>学会从不同的视角看待医学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  <w:lang w:val="en-US" w:eastAsia="zh-CN"/>
              </w:rPr>
              <w:t>初步形成</w:t>
            </w:r>
            <w:r>
              <w:rPr>
                <w:rFonts w:hint="eastAsia" w:hAnsi="宋体" w:cs="宋体"/>
                <w:lang w:eastAsia="zh-CN"/>
              </w:rPr>
              <w:t>临床思维和判断能力，</w:t>
            </w:r>
            <w:r>
              <w:rPr>
                <w:rFonts w:hint="eastAsia" w:hAnsi="宋体" w:cs="宋体"/>
                <w:lang w:val="en-US" w:eastAsia="zh-CN"/>
              </w:rPr>
              <w:t>实际问题解决能力一般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677AE0">
            <w:pPr>
              <w:pStyle w:val="2"/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hAnsi="宋体" w:cs="宋体"/>
                <w:lang w:val="en-US" w:eastAsia="zh-CN"/>
              </w:rPr>
              <w:t>基本掌握</w:t>
            </w:r>
            <w:r>
              <w:rPr>
                <w:rFonts w:hint="eastAsia" w:hAnsi="宋体" w:cs="宋体"/>
              </w:rPr>
              <w:t>现代医学学习研究的科学方法，初步建立医学整体概貌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  <w:lang w:val="en-US" w:eastAsia="zh-CN"/>
              </w:rPr>
              <w:t>初步形成</w:t>
            </w:r>
            <w:r>
              <w:rPr>
                <w:rFonts w:hint="eastAsia" w:hAnsi="宋体" w:cs="宋体"/>
                <w:lang w:eastAsia="zh-CN"/>
              </w:rPr>
              <w:t>临床思维和判断能力，</w:t>
            </w:r>
            <w:r>
              <w:rPr>
                <w:rFonts w:hint="eastAsia" w:hAnsi="宋体" w:cs="宋体"/>
                <w:lang w:val="en-US" w:eastAsia="zh-CN"/>
              </w:rPr>
              <w:t>实际问题解决能力较弱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E1AD41">
            <w:pPr>
              <w:pStyle w:val="2"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不能掌握</w:t>
            </w:r>
            <w:r>
              <w:rPr>
                <w:rFonts w:hint="eastAsia" w:hAnsi="宋体" w:cs="宋体"/>
              </w:rPr>
              <w:t>现代医学学习研究的科学方法，</w:t>
            </w:r>
            <w:r>
              <w:rPr>
                <w:rFonts w:hint="eastAsia" w:hAnsi="宋体" w:cs="宋体"/>
                <w:lang w:val="en-US" w:eastAsia="zh-CN"/>
              </w:rPr>
              <w:t>没有</w:t>
            </w:r>
            <w:r>
              <w:rPr>
                <w:rFonts w:hint="eastAsia" w:hAnsi="宋体" w:cs="宋体"/>
              </w:rPr>
              <w:t>建立医学整体概貌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  <w:lang w:val="en-US" w:eastAsia="zh-CN"/>
              </w:rPr>
              <w:t>没有形成</w:t>
            </w:r>
            <w:r>
              <w:rPr>
                <w:rFonts w:hint="eastAsia" w:hAnsi="宋体" w:cs="宋体"/>
                <w:lang w:eastAsia="zh-CN"/>
              </w:rPr>
              <w:t>临床思维和判断能力，</w:t>
            </w:r>
            <w:r>
              <w:rPr>
                <w:rFonts w:hint="eastAsia" w:hAnsi="宋体" w:cs="宋体"/>
                <w:lang w:val="en-US" w:eastAsia="zh-CN"/>
              </w:rPr>
              <w:t>不能解决实际问题</w:t>
            </w:r>
          </w:p>
        </w:tc>
      </w:tr>
      <w:tr w14:paraId="2090A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9D6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12420A6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701C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培养了崇高的</w:t>
            </w:r>
            <w:r>
              <w:rPr>
                <w:rFonts w:hint="eastAsia" w:ascii="宋体" w:hAnsi="宋体" w:eastAsia="宋体"/>
                <w:szCs w:val="21"/>
              </w:rPr>
              <w:t>职业道德和医学人文精神，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充分</w:t>
            </w:r>
            <w:r>
              <w:rPr>
                <w:rFonts w:hint="eastAsia" w:ascii="宋体" w:hAnsi="宋体" w:eastAsia="宋体"/>
                <w:szCs w:val="21"/>
              </w:rPr>
              <w:t>理解患者需求，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及时</w:t>
            </w:r>
            <w:r>
              <w:rPr>
                <w:rFonts w:hint="eastAsia" w:ascii="宋体" w:hAnsi="宋体" w:eastAsia="宋体"/>
                <w:szCs w:val="21"/>
              </w:rPr>
              <w:t>关注患者情感和心理状况，从而为患者提供更加全面、人性化的医疗服务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2B93F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培养较崇高的</w:t>
            </w:r>
            <w:r>
              <w:rPr>
                <w:rFonts w:hint="eastAsia" w:ascii="宋体" w:hAnsi="宋体" w:eastAsia="宋体"/>
                <w:szCs w:val="21"/>
              </w:rPr>
              <w:t>职业道德和医学人文精神，能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</w:t>
            </w:r>
            <w:r>
              <w:rPr>
                <w:rFonts w:hint="eastAsia" w:ascii="宋体" w:hAnsi="宋体" w:eastAsia="宋体"/>
                <w:szCs w:val="21"/>
              </w:rPr>
              <w:t>理解患者需求，关注患者情感和心理状况，从而为患者提供更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/>
                <w:szCs w:val="21"/>
              </w:rPr>
              <w:t>医疗服务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D7794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培养了一定的</w:t>
            </w:r>
            <w:r>
              <w:rPr>
                <w:rFonts w:hint="eastAsia" w:ascii="宋体" w:hAnsi="宋体" w:eastAsia="宋体"/>
                <w:szCs w:val="21"/>
              </w:rPr>
              <w:t>职业道德和医学人文精神，能理解患者需求，为患者提供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合适的</w:t>
            </w:r>
            <w:r>
              <w:rPr>
                <w:rFonts w:hint="eastAsia" w:ascii="宋体" w:hAnsi="宋体" w:eastAsia="宋体"/>
                <w:szCs w:val="21"/>
              </w:rPr>
              <w:t>医疗服务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54E59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有基本的</w:t>
            </w:r>
            <w:r>
              <w:rPr>
                <w:rFonts w:hint="eastAsia" w:ascii="宋体" w:hAnsi="宋体" w:eastAsia="宋体"/>
                <w:szCs w:val="21"/>
              </w:rPr>
              <w:t>职业道德和医学人文精神，为患者提供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基本的</w:t>
            </w:r>
            <w:r>
              <w:rPr>
                <w:rFonts w:hint="eastAsia" w:ascii="宋体" w:hAnsi="宋体" w:eastAsia="宋体"/>
                <w:szCs w:val="21"/>
              </w:rPr>
              <w:t>医疗服务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F7FC24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没有养成好的</w:t>
            </w:r>
            <w:r>
              <w:rPr>
                <w:rFonts w:hint="eastAsia" w:ascii="宋体" w:hAnsi="宋体" w:eastAsia="宋体"/>
                <w:szCs w:val="21"/>
              </w:rPr>
              <w:t>职业道德和医学人文精神，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不能</w:t>
            </w:r>
            <w:r>
              <w:rPr>
                <w:rFonts w:hint="eastAsia" w:ascii="宋体" w:hAnsi="宋体" w:eastAsia="宋体"/>
                <w:szCs w:val="21"/>
              </w:rPr>
              <w:t>理解患者需求，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提供不适当的</w:t>
            </w:r>
            <w:r>
              <w:rPr>
                <w:rFonts w:hint="eastAsia" w:ascii="宋体" w:hAnsi="宋体" w:eastAsia="宋体"/>
                <w:szCs w:val="21"/>
              </w:rPr>
              <w:t>医疗服务</w:t>
            </w:r>
          </w:p>
        </w:tc>
      </w:tr>
    </w:tbl>
    <w:p w14:paraId="041B78B5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宋体-18030">
    <w:altName w:val="Arial Unicode MS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zZGM3YzM5MmZmZmYzNzU1YWIyNTE3YWExZTZlNzQifQ=="/>
  </w:docVars>
  <w:rsids>
    <w:rsidRoot w:val="001E5724"/>
    <w:rsid w:val="00022CBB"/>
    <w:rsid w:val="00077A5F"/>
    <w:rsid w:val="000A400B"/>
    <w:rsid w:val="000F054A"/>
    <w:rsid w:val="001565C8"/>
    <w:rsid w:val="001C25D8"/>
    <w:rsid w:val="001E5724"/>
    <w:rsid w:val="00242673"/>
    <w:rsid w:val="00285327"/>
    <w:rsid w:val="00293BF8"/>
    <w:rsid w:val="002A7568"/>
    <w:rsid w:val="00313A87"/>
    <w:rsid w:val="003206BD"/>
    <w:rsid w:val="00322986"/>
    <w:rsid w:val="0034254B"/>
    <w:rsid w:val="003561D7"/>
    <w:rsid w:val="0038665C"/>
    <w:rsid w:val="003B3707"/>
    <w:rsid w:val="004070CF"/>
    <w:rsid w:val="004254B4"/>
    <w:rsid w:val="00443C38"/>
    <w:rsid w:val="00470FB4"/>
    <w:rsid w:val="00506957"/>
    <w:rsid w:val="005A0378"/>
    <w:rsid w:val="005A6FCB"/>
    <w:rsid w:val="00630382"/>
    <w:rsid w:val="00665621"/>
    <w:rsid w:val="006D367B"/>
    <w:rsid w:val="006E4F82"/>
    <w:rsid w:val="006F64C9"/>
    <w:rsid w:val="007202DD"/>
    <w:rsid w:val="00724814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BC3A14"/>
    <w:rsid w:val="00BF136A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4022"/>
    <w:rsid w:val="00ED7F81"/>
    <w:rsid w:val="00F56396"/>
    <w:rsid w:val="00FB77A1"/>
    <w:rsid w:val="00FC24B5"/>
    <w:rsid w:val="18CA5D34"/>
    <w:rsid w:val="18E37348"/>
    <w:rsid w:val="18E60586"/>
    <w:rsid w:val="1C2F4C4D"/>
    <w:rsid w:val="1C5B3C94"/>
    <w:rsid w:val="1F797FA9"/>
    <w:rsid w:val="21127D99"/>
    <w:rsid w:val="2A0140CD"/>
    <w:rsid w:val="2B406E77"/>
    <w:rsid w:val="2BC17995"/>
    <w:rsid w:val="2BD25271"/>
    <w:rsid w:val="2C302A48"/>
    <w:rsid w:val="2EB931C8"/>
    <w:rsid w:val="30973901"/>
    <w:rsid w:val="31DE6AA2"/>
    <w:rsid w:val="33DA14EB"/>
    <w:rsid w:val="3D163CE8"/>
    <w:rsid w:val="3DA908AC"/>
    <w:rsid w:val="3E5C147A"/>
    <w:rsid w:val="3F0A537A"/>
    <w:rsid w:val="409C30B7"/>
    <w:rsid w:val="40CF0629"/>
    <w:rsid w:val="43225F59"/>
    <w:rsid w:val="50B31D37"/>
    <w:rsid w:val="562B5EAA"/>
    <w:rsid w:val="5BDE751B"/>
    <w:rsid w:val="5E8F2D4E"/>
    <w:rsid w:val="69B95123"/>
    <w:rsid w:val="74451A08"/>
    <w:rsid w:val="7E9C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纯文本 字符"/>
    <w:basedOn w:val="9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12</Pages>
  <Words>8816</Words>
  <Characters>9027</Characters>
  <Lines>13</Lines>
  <Paragraphs>3</Paragraphs>
  <TotalTime>12</TotalTime>
  <ScaleCrop>false</ScaleCrop>
  <LinksUpToDate>false</LinksUpToDate>
  <CharactersWithSpaces>9095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Daisy</cp:lastModifiedBy>
  <cp:lastPrinted>2020-12-24T07:17:00Z</cp:lastPrinted>
  <dcterms:modified xsi:type="dcterms:W3CDTF">2024-08-16T09:50:56Z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3E0D111A0B004F14B6106DA8E19FA1EE_13</vt:lpwstr>
  </property>
</Properties>
</file>