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4712E6" w14:textId="77777777" w:rsidR="00000000" w:rsidRDefault="001B3929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38ACF7F1" w14:textId="77777777" w:rsidR="00000000" w:rsidRDefault="001B3929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5EB0B217" w14:textId="77777777" w:rsidR="00000000" w:rsidRDefault="001B3929">
      <w:pPr>
        <w:autoSpaceDE w:val="0"/>
        <w:autoSpaceDN w:val="0"/>
        <w:adjustRightInd w:val="0"/>
        <w:spacing w:before="18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课程名称：内科学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</w:t>
      </w:r>
      <w:r>
        <w:rPr>
          <w:rFonts w:eastAsia="黑体" w:hint="eastAsia"/>
          <w:bCs/>
          <w:color w:val="000000"/>
          <w:kern w:val="0"/>
          <w:sz w:val="24"/>
        </w:rPr>
        <w:t>理论总学时：</w:t>
      </w:r>
      <w:r>
        <w:rPr>
          <w:rFonts w:eastAsia="黑体" w:hint="eastAsia"/>
          <w:bCs/>
          <w:color w:val="000000"/>
          <w:kern w:val="0"/>
          <w:sz w:val="24"/>
        </w:rPr>
        <w:t>54</w:t>
      </w:r>
    </w:p>
    <w:p w14:paraId="3BACF885" w14:textId="77777777" w:rsidR="00000000" w:rsidRDefault="001B3929">
      <w:pPr>
        <w:autoSpaceDE w:val="0"/>
        <w:autoSpaceDN w:val="0"/>
        <w:adjustRightInd w:val="0"/>
        <w:spacing w:after="12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课程负责教师：吴德沛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</w:t>
      </w:r>
      <w:r>
        <w:rPr>
          <w:rFonts w:eastAsia="黑体" w:hint="eastAsia"/>
          <w:bCs/>
          <w:color w:val="000000"/>
          <w:kern w:val="0"/>
          <w:sz w:val="24"/>
        </w:rPr>
        <w:t>授课班级：</w:t>
      </w:r>
      <w:r>
        <w:rPr>
          <w:rFonts w:eastAsia="黑体" w:hint="eastAsia"/>
          <w:bCs/>
          <w:color w:val="000000"/>
          <w:kern w:val="0"/>
          <w:sz w:val="24"/>
        </w:rPr>
        <w:t>20</w:t>
      </w:r>
      <w:r>
        <w:rPr>
          <w:rFonts w:eastAsia="黑体" w:hint="eastAsia"/>
          <w:bCs/>
          <w:color w:val="000000"/>
          <w:kern w:val="0"/>
          <w:sz w:val="24"/>
        </w:rPr>
        <w:t>级</w:t>
      </w:r>
      <w:r>
        <w:rPr>
          <w:rFonts w:eastAsia="黑体" w:hint="eastAsia"/>
          <w:bCs/>
          <w:color w:val="000000"/>
          <w:kern w:val="0"/>
          <w:sz w:val="24"/>
        </w:rPr>
        <w:t>5+3</w:t>
      </w:r>
      <w:r>
        <w:rPr>
          <w:rFonts w:eastAsia="黑体" w:hint="eastAsia"/>
          <w:bCs/>
          <w:color w:val="000000"/>
          <w:kern w:val="0"/>
          <w:sz w:val="24"/>
        </w:rPr>
        <w:t>儿科班</w:t>
      </w:r>
      <w:r>
        <w:rPr>
          <w:rFonts w:eastAsia="黑体" w:hint="eastAsia"/>
          <w:bCs/>
          <w:color w:val="000000"/>
          <w:kern w:val="0"/>
          <w:sz w:val="24"/>
        </w:rPr>
        <w:t>（</w:t>
      </w:r>
      <w:r>
        <w:rPr>
          <w:rFonts w:eastAsia="黑体" w:hint="eastAsia"/>
          <w:bCs/>
          <w:color w:val="000000"/>
          <w:kern w:val="0"/>
          <w:sz w:val="24"/>
        </w:rPr>
        <w:t>29</w:t>
      </w:r>
      <w:r>
        <w:rPr>
          <w:rFonts w:eastAsia="黑体" w:hint="eastAsia"/>
          <w:bCs/>
          <w:color w:val="000000"/>
          <w:kern w:val="0"/>
          <w:sz w:val="24"/>
        </w:rPr>
        <w:t>人</w:t>
      </w:r>
      <w:r>
        <w:rPr>
          <w:rFonts w:eastAsia="黑体" w:hint="eastAsia"/>
          <w:bCs/>
          <w:color w:val="000000"/>
          <w:kern w:val="0"/>
          <w:sz w:val="24"/>
        </w:rPr>
        <w:t>）</w:t>
      </w:r>
    </w:p>
    <w:tbl>
      <w:tblPr>
        <w:tblW w:w="9298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0"/>
        <w:gridCol w:w="765"/>
        <w:gridCol w:w="735"/>
        <w:gridCol w:w="780"/>
        <w:gridCol w:w="3420"/>
        <w:gridCol w:w="660"/>
        <w:gridCol w:w="1065"/>
        <w:gridCol w:w="1233"/>
      </w:tblGrid>
      <w:tr w:rsidR="00000000" w14:paraId="7E2D9D99" w14:textId="77777777">
        <w:trPr>
          <w:trHeight w:val="20"/>
          <w:jc w:val="center"/>
        </w:trPr>
        <w:tc>
          <w:tcPr>
            <w:tcW w:w="64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5C6C9D3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6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63996BD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3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A58D0DD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8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C517FF5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2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DA6B364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6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F3CF7EB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298" w:type="dxa"/>
            <w:gridSpan w:val="2"/>
            <w:tcMar>
              <w:left w:w="57" w:type="dxa"/>
              <w:right w:w="57" w:type="dxa"/>
            </w:tcMar>
            <w:vAlign w:val="center"/>
          </w:tcPr>
          <w:p w14:paraId="50FFBE1F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:rsidR="00000000" w14:paraId="49BCC653" w14:textId="77777777">
        <w:trPr>
          <w:trHeight w:val="20"/>
          <w:jc w:val="center"/>
        </w:trPr>
        <w:tc>
          <w:tcPr>
            <w:tcW w:w="640" w:type="dxa"/>
            <w:vMerge/>
            <w:tcMar>
              <w:left w:w="57" w:type="dxa"/>
              <w:right w:w="57" w:type="dxa"/>
            </w:tcMar>
            <w:vAlign w:val="center"/>
          </w:tcPr>
          <w:p w14:paraId="3703FDD4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vMerge/>
            <w:tcMar>
              <w:left w:w="57" w:type="dxa"/>
              <w:right w:w="57" w:type="dxa"/>
            </w:tcMar>
            <w:vAlign w:val="center"/>
          </w:tcPr>
          <w:p w14:paraId="2F2D829C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5" w:type="dxa"/>
            <w:vMerge/>
            <w:tcMar>
              <w:left w:w="57" w:type="dxa"/>
              <w:right w:w="57" w:type="dxa"/>
            </w:tcMar>
            <w:vAlign w:val="center"/>
          </w:tcPr>
          <w:p w14:paraId="7FF87748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80" w:type="dxa"/>
            <w:vMerge/>
            <w:tcMar>
              <w:left w:w="57" w:type="dxa"/>
              <w:right w:w="57" w:type="dxa"/>
            </w:tcMar>
            <w:vAlign w:val="center"/>
          </w:tcPr>
          <w:p w14:paraId="7A04F279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420" w:type="dxa"/>
            <w:vMerge/>
            <w:tcMar>
              <w:left w:w="57" w:type="dxa"/>
              <w:right w:w="57" w:type="dxa"/>
            </w:tcMar>
            <w:vAlign w:val="center"/>
          </w:tcPr>
          <w:p w14:paraId="2AD70CC3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vMerge/>
            <w:tcMar>
              <w:left w:w="57" w:type="dxa"/>
              <w:right w:w="57" w:type="dxa"/>
            </w:tcMar>
            <w:vAlign w:val="center"/>
          </w:tcPr>
          <w:p w14:paraId="1711519C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0E748D11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28546BEA" w14:textId="77777777" w:rsidR="00000000" w:rsidRDefault="001B3929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:rsidR="00000000" w14:paraId="13E7C10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6A11419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330DCC6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9.5</w:t>
            </w:r>
          </w:p>
          <w:p w14:paraId="3366FB4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0C3DD8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9.7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515E6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7430C72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E55F3D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12779D7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11E1112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25C227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23A22D0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内分泌总论、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Cushing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综合症</w:t>
            </w:r>
          </w:p>
          <w:p w14:paraId="1FA5650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722342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甲状腺机能亢进症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6636CDB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5F7F161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97F28B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0E494BA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杜宣</w:t>
            </w:r>
          </w:p>
          <w:p w14:paraId="2CE7D30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496B3F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樊华英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3481F19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781D8A1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048621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5F5497E4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3CE51DF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3CBC0A5D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9.12</w:t>
            </w:r>
          </w:p>
          <w:p w14:paraId="14E6660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5E4147F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9.14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9F327B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0046D68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8A073B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7E845E0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3717B79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3E9EFB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609F437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糖尿病</w:t>
            </w:r>
          </w:p>
          <w:p w14:paraId="58EBCDD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945D33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糖尿病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36C4610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6CA71E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F7F8AA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1AF6C7D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方琼蕾</w:t>
            </w:r>
          </w:p>
          <w:p w14:paraId="085D4C2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E3F9E8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方琼蕾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69B2895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  <w:p w14:paraId="014CEEF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F78FB7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副主治医师</w:t>
            </w:r>
          </w:p>
        </w:tc>
      </w:tr>
      <w:tr w:rsidR="00000000" w14:paraId="69D4690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4B53F51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6EEE8FCE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9.19</w:t>
            </w:r>
          </w:p>
          <w:p w14:paraId="510FB5D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2C0CC01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9.21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195F31B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7402C37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910CC5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047B52D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0A24B40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D1C434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004E75A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泌尿系统总论、肾小球疾病</w:t>
            </w:r>
          </w:p>
          <w:p w14:paraId="5D04669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CE1011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肾小球疾病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2EF444E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C03E81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CEBD7E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2EC79F0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沈艳萍</w:t>
            </w:r>
          </w:p>
          <w:p w14:paraId="3B2B9F3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388B1A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沈霞红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7E13A92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534E4A4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D84C70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4C037CC7" w14:textId="77777777">
        <w:tblPrEx>
          <w:tblCellMar>
            <w:left w:w="108" w:type="dxa"/>
            <w:right w:w="108" w:type="dxa"/>
          </w:tblCellMar>
        </w:tblPrEx>
        <w:trPr>
          <w:trHeight w:hRule="exact" w:val="110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14CF0E5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6665C152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9.26</w:t>
            </w:r>
          </w:p>
          <w:p w14:paraId="68B65CF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718C14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BBB82F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739BB36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73DDA9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5AF8D0C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166DC23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BC0E87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02A1E17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尿路感染、急性肾损伤</w:t>
            </w:r>
          </w:p>
          <w:p w14:paraId="17533E5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F8C4F1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慢性肾衰竭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74C376B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9ADC4B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A60548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0C98AEA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沈艳萍</w:t>
            </w:r>
          </w:p>
          <w:p w14:paraId="5870A85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4F7C90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沈霞红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60E727A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1EE9B22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6642C48" w14:textId="77777777" w:rsidR="00000000" w:rsidRDefault="001B3929">
            <w:pPr>
              <w:widowControl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C7AE53E" w14:textId="77777777">
        <w:tblPrEx>
          <w:tblCellMar>
            <w:left w:w="108" w:type="dxa"/>
            <w:right w:w="108" w:type="dxa"/>
          </w:tblCellMar>
        </w:tblPrEx>
        <w:trPr>
          <w:trHeight w:hRule="exact" w:val="92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3CD6C818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6C7067B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10.7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6C50544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六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60BE1F7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78C98220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/>
                <w:kern w:val="0"/>
                <w:szCs w:val="21"/>
              </w:rPr>
              <w:t>消化系统总论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6591EF6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2A9AEE5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4B6F70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刘菲</w:t>
            </w:r>
          </w:p>
          <w:p w14:paraId="4A2F4C1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1387D17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5B5311A2" w14:textId="77777777">
        <w:tblPrEx>
          <w:tblCellMar>
            <w:left w:w="108" w:type="dxa"/>
            <w:right w:w="108" w:type="dxa"/>
          </w:tblCellMar>
        </w:tblPrEx>
        <w:trPr>
          <w:trHeight w:hRule="exact" w:val="106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71B96BC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71681BC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.10</w:t>
            </w:r>
          </w:p>
          <w:p w14:paraId="41FEE94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B481AF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10.12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8403FB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3D9273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CC2841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6D51F35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7BF0548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DE77A5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444C1C9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胃炎、胃食管反流病</w:t>
            </w:r>
          </w:p>
          <w:p w14:paraId="36F28CC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2105F2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消化性溃疡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19201ED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04CABC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8669A3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33369D7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刘菲</w:t>
            </w:r>
          </w:p>
          <w:p w14:paraId="5144185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C665E1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刘菲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3E34000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6BF0FEE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770BEC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4BA142F7" w14:textId="77777777">
        <w:tblPrEx>
          <w:tblCellMar>
            <w:left w:w="108" w:type="dxa"/>
            <w:right w:w="108" w:type="dxa"/>
          </w:tblCellMar>
        </w:tblPrEx>
        <w:trPr>
          <w:trHeight w:hRule="exact" w:val="10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1CD8690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354281C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10.17</w:t>
            </w:r>
          </w:p>
          <w:p w14:paraId="537933F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BCA621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10.19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E2104E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3C542B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19D66E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2E81B8D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19D9CF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69AE5A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0F6812A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IBD </w:t>
            </w:r>
          </w:p>
          <w:p w14:paraId="26A151B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5C97FC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肝硬化（上消化道出血）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6E38A18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D99B1E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C49C5B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1532506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刘菲</w:t>
            </w:r>
          </w:p>
          <w:p w14:paraId="46423F6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686312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刘晓琳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1519430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052CEF29" w14:textId="77777777" w:rsidR="00000000" w:rsidRDefault="001B3929">
            <w:pPr>
              <w:widowControl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7DFB14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60EEF929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0492EAD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3478C7A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10.24</w:t>
            </w:r>
          </w:p>
          <w:p w14:paraId="3AE4E66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A68058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10.26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03AA40B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3581EA2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3FF9D3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103E83A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94C394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C3E8D2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56B9A6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肝性脑病、功能性胃肠病</w:t>
            </w:r>
          </w:p>
          <w:p w14:paraId="2B2D93F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E933DB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原发性肝癌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41B318B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EC783F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71E54A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01A24DC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刘晓琳</w:t>
            </w:r>
          </w:p>
          <w:p w14:paraId="4A8FA81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4301C1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刘晓琳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44B1E02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  <w:p w14:paraId="76F18E3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BEA91F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7D9EDCF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4AD995D3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855AA21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10.31</w:t>
            </w:r>
          </w:p>
          <w:p w14:paraId="296C6BB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F6DEA8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6CB381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6D33147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5BA59BF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7B5CE7C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3634E56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6529DE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4A7F905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胰腺炎</w:t>
            </w:r>
          </w:p>
          <w:p w14:paraId="1AD0232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DE1840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0F93F4B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A1FCBF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0E0F1D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00AA8B8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刘晓琳</w:t>
            </w:r>
          </w:p>
          <w:p w14:paraId="29B7FD1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274E13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魏超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28F04D5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25D2C7D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249A07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2B10B934" w14:textId="77777777">
        <w:tblPrEx>
          <w:tblCellMar>
            <w:left w:w="108" w:type="dxa"/>
            <w:right w:w="108" w:type="dxa"/>
          </w:tblCellMar>
        </w:tblPrEx>
        <w:trPr>
          <w:trHeight w:hRule="exact" w:val="99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52911550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2EB8B3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11.7</w:t>
            </w:r>
          </w:p>
          <w:p w14:paraId="4149493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38AF40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11.9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4C0DF6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2648307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A7907C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502CF58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67D3FC6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A86FCB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379AF27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心力衰竭</w:t>
            </w:r>
          </w:p>
          <w:p w14:paraId="4E55B41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8EA10B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5691530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02B96C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43450D1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4B1404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魏超</w:t>
            </w:r>
          </w:p>
          <w:p w14:paraId="59F5A26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F63947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孙云娟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6A42A324" w14:textId="77777777" w:rsidR="00000000" w:rsidRDefault="001B3929">
            <w:pPr>
              <w:widowControl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  <w:p w14:paraId="19799218" w14:textId="77777777" w:rsidR="00000000" w:rsidRDefault="001B3929">
            <w:pPr>
              <w:widowControl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67E6596A" w14:textId="77777777" w:rsidR="00000000" w:rsidRDefault="001B3929">
            <w:pPr>
              <w:widowControl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  <w:p w14:paraId="0B01284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4672ED6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420B73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4C52F86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260FB64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43D059C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</w:tc>
      </w:tr>
      <w:tr w:rsidR="00000000" w14:paraId="5076B282" w14:textId="77777777">
        <w:tblPrEx>
          <w:tblCellMar>
            <w:left w:w="108" w:type="dxa"/>
            <w:right w:w="108" w:type="dxa"/>
          </w:tblCellMar>
        </w:tblPrEx>
        <w:trPr>
          <w:trHeight w:hRule="exact" w:val="96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3B9DC32D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2E557389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11.14</w:t>
            </w:r>
          </w:p>
          <w:p w14:paraId="1F3E0E9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AC3473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11.16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2090134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  <w:p w14:paraId="5241304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9E64D0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四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03256CE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  <w:p w14:paraId="4DCF49E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245241E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02B689B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</w:p>
          <w:p w14:paraId="2FCD182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6A255E2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高血压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3698D20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FBF5A8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0B008EB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2F6EBEC5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孙云娟</w:t>
            </w:r>
          </w:p>
          <w:p w14:paraId="4699545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0344B5F2" w14:textId="77777777" w:rsidR="00000000" w:rsidRDefault="001B3929">
            <w:pPr>
              <w:widowControl/>
              <w:ind w:firstLineChars="100" w:firstLine="210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钱云霞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7E04A475" w14:textId="77777777" w:rsidR="00000000" w:rsidRDefault="001B3929">
            <w:pPr>
              <w:widowControl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  <w:p w14:paraId="13260868" w14:textId="77777777" w:rsidR="00000000" w:rsidRDefault="001B3929">
            <w:pPr>
              <w:widowControl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351D378D" w14:textId="77777777" w:rsidR="00000000" w:rsidRDefault="001B3929">
            <w:pPr>
              <w:widowControl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  <w:p w14:paraId="3CE8F7C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</w:tc>
      </w:tr>
      <w:tr w:rsidR="00000000" w14:paraId="6DC1A936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74AB12EB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6201BE93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11.21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7F8FB5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25CE648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79F3BD6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16B5E5E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5B41552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许海峰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746BFC7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</w:tc>
      </w:tr>
      <w:tr w:rsidR="00000000" w14:paraId="255D920B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3985752D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4FED233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11.28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576D46C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164130E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5DFE34B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动脉粥样硬化和冠状动脉粥样硬化性心脏病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7C38EA5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2E828BE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许海</w:t>
            </w: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峰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613E12A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</w:tc>
      </w:tr>
      <w:tr w:rsidR="00000000" w14:paraId="45598B4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11B86486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69F528D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12.5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7D2BC65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136517C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284EFAC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心脏瓣膜病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78F8507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6933650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周遊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73B6C2B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</w:t>
            </w: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主治医师</w:t>
            </w:r>
          </w:p>
        </w:tc>
      </w:tr>
      <w:tr w:rsidR="00000000" w14:paraId="77E200C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1741DD1F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54CCA110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12.12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494BC27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7A715A4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69A03A7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感染性心内膜炎、心包疾病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42EFD2C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057502B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周遊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74F50C3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副主任医师</w:t>
            </w:r>
          </w:p>
        </w:tc>
      </w:tr>
      <w:tr w:rsidR="00000000" w14:paraId="1EE8B733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3445B77A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719C98A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12.19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1F99875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5FE965C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17F248F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心肌疾病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44E675D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584281F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王珩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0A8156B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主治医师</w:t>
            </w:r>
          </w:p>
        </w:tc>
      </w:tr>
      <w:tr w:rsidR="00000000" w14:paraId="2D5357A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40" w:type="dxa"/>
            <w:tcMar>
              <w:left w:w="57" w:type="dxa"/>
              <w:right w:w="57" w:type="dxa"/>
            </w:tcMar>
            <w:vAlign w:val="center"/>
          </w:tcPr>
          <w:p w14:paraId="60C8D7A6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14:paraId="1405D70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12.26</w:t>
            </w:r>
          </w:p>
        </w:tc>
        <w:tc>
          <w:tcPr>
            <w:tcW w:w="735" w:type="dxa"/>
            <w:tcMar>
              <w:left w:w="57" w:type="dxa"/>
              <w:right w:w="57" w:type="dxa"/>
            </w:tcMar>
            <w:vAlign w:val="center"/>
          </w:tcPr>
          <w:p w14:paraId="3F169AE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二</w:t>
            </w:r>
          </w:p>
        </w:tc>
        <w:tc>
          <w:tcPr>
            <w:tcW w:w="780" w:type="dxa"/>
            <w:tcMar>
              <w:left w:w="57" w:type="dxa"/>
              <w:right w:w="57" w:type="dxa"/>
            </w:tcMar>
            <w:vAlign w:val="center"/>
          </w:tcPr>
          <w:p w14:paraId="61408F3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3-4</w:t>
            </w:r>
          </w:p>
        </w:tc>
        <w:tc>
          <w:tcPr>
            <w:tcW w:w="3420" w:type="dxa"/>
            <w:tcMar>
              <w:left w:w="57" w:type="dxa"/>
              <w:right w:w="57" w:type="dxa"/>
            </w:tcMar>
            <w:vAlign w:val="center"/>
          </w:tcPr>
          <w:p w14:paraId="04C2226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中毒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 w14:paraId="26AE3D2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065" w:type="dxa"/>
            <w:tcMar>
              <w:left w:w="57" w:type="dxa"/>
              <w:right w:w="57" w:type="dxa"/>
            </w:tcMar>
            <w:vAlign w:val="center"/>
          </w:tcPr>
          <w:p w14:paraId="056BFCE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陈国林</w:t>
            </w:r>
          </w:p>
        </w:tc>
        <w:tc>
          <w:tcPr>
            <w:tcW w:w="1233" w:type="dxa"/>
            <w:tcMar>
              <w:left w:w="57" w:type="dxa"/>
              <w:right w:w="57" w:type="dxa"/>
            </w:tcMar>
            <w:vAlign w:val="center"/>
          </w:tcPr>
          <w:p w14:paraId="1AD2ACB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  <w:p w14:paraId="1F38F78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Cs/>
                <w:kern w:val="0"/>
                <w:szCs w:val="21"/>
              </w:rPr>
              <w:t>主任医师</w:t>
            </w:r>
          </w:p>
          <w:p w14:paraId="677C79A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Cs/>
                <w:kern w:val="0"/>
                <w:szCs w:val="21"/>
              </w:rPr>
            </w:pPr>
          </w:p>
        </w:tc>
      </w:tr>
    </w:tbl>
    <w:p w14:paraId="7155872A" w14:textId="77777777" w:rsidR="00000000" w:rsidRDefault="001B3929">
      <w:pPr>
        <w:widowControl/>
        <w:spacing w:line="360" w:lineRule="auto"/>
        <w:rPr>
          <w:rFonts w:hint="eastAsia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注：上课地点：</w:t>
      </w:r>
      <w:r>
        <w:rPr>
          <w:rFonts w:hAnsi="宋体" w:hint="eastAsia"/>
          <w:b/>
          <w:bCs/>
          <w:kern w:val="0"/>
          <w:szCs w:val="21"/>
        </w:rPr>
        <w:t>儿童医院景德路院</w:t>
      </w:r>
      <w:r>
        <w:rPr>
          <w:rFonts w:hAnsi="宋体" w:hint="eastAsia"/>
          <w:b/>
          <w:bCs/>
          <w:kern w:val="0"/>
          <w:szCs w:val="21"/>
        </w:rPr>
        <w:t>区</w:t>
      </w:r>
      <w:r>
        <w:rPr>
          <w:rFonts w:hAnsi="宋体" w:hint="eastAsia"/>
          <w:b/>
          <w:bCs/>
          <w:kern w:val="0"/>
          <w:szCs w:val="21"/>
        </w:rPr>
        <w:t>教学楼</w:t>
      </w:r>
      <w:r>
        <w:rPr>
          <w:rFonts w:hAnsi="宋体" w:hint="eastAsia"/>
          <w:b/>
          <w:bCs/>
          <w:kern w:val="0"/>
          <w:szCs w:val="21"/>
        </w:rPr>
        <w:t>3</w:t>
      </w:r>
      <w:r>
        <w:rPr>
          <w:rFonts w:hAnsi="宋体" w:hint="eastAsia"/>
          <w:b/>
          <w:bCs/>
          <w:kern w:val="0"/>
          <w:szCs w:val="21"/>
        </w:rPr>
        <w:t>楼</w:t>
      </w:r>
      <w:r>
        <w:rPr>
          <w:rFonts w:hAnsi="宋体" w:hint="eastAsia"/>
          <w:b/>
          <w:bCs/>
          <w:kern w:val="0"/>
          <w:szCs w:val="21"/>
        </w:rPr>
        <w:t>1</w:t>
      </w:r>
      <w:r>
        <w:rPr>
          <w:rFonts w:hAnsi="宋体" w:hint="eastAsia"/>
          <w:b/>
          <w:bCs/>
          <w:kern w:val="0"/>
          <w:szCs w:val="21"/>
        </w:rPr>
        <w:t>号教室</w:t>
      </w:r>
    </w:p>
    <w:p w14:paraId="792F41A0" w14:textId="77777777" w:rsidR="00000000" w:rsidRDefault="001B3929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Ansi="宋体" w:hint="eastAsia"/>
          <w:b/>
          <w:bCs/>
          <w:kern w:val="0"/>
          <w:szCs w:val="21"/>
        </w:rPr>
        <w:t>每周二上午</w:t>
      </w:r>
      <w:r>
        <w:rPr>
          <w:rFonts w:hAnsi="宋体" w:hint="eastAsia"/>
          <w:b/>
          <w:bCs/>
          <w:kern w:val="0"/>
          <w:szCs w:val="21"/>
        </w:rPr>
        <w:t>3-4</w:t>
      </w:r>
      <w:r>
        <w:rPr>
          <w:rFonts w:hAnsi="宋体" w:hint="eastAsia"/>
          <w:b/>
          <w:bCs/>
          <w:kern w:val="0"/>
          <w:szCs w:val="21"/>
        </w:rPr>
        <w:t>节，周四上午</w:t>
      </w:r>
      <w:r>
        <w:rPr>
          <w:rFonts w:hAnsi="宋体" w:hint="eastAsia"/>
          <w:b/>
          <w:bCs/>
          <w:kern w:val="0"/>
          <w:szCs w:val="21"/>
        </w:rPr>
        <w:t>3-4</w:t>
      </w:r>
      <w:r>
        <w:rPr>
          <w:rFonts w:hAnsi="宋体" w:hint="eastAsia"/>
          <w:b/>
          <w:bCs/>
          <w:kern w:val="0"/>
          <w:szCs w:val="21"/>
        </w:rPr>
        <w:t>节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746C388B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24F5A292" w14:textId="77777777" w:rsidR="00000000" w:rsidRDefault="001B39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7E6A6FDC" w14:textId="77777777" w:rsidR="00000000" w:rsidRDefault="001B39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4524D4C" w14:textId="77777777" w:rsidR="00000000" w:rsidRDefault="001B39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3D4268DE" w14:textId="77777777">
        <w:trPr>
          <w:trHeight w:hRule="exact" w:val="284"/>
        </w:trPr>
        <w:tc>
          <w:tcPr>
            <w:tcW w:w="1080" w:type="dxa"/>
            <w:vAlign w:val="center"/>
          </w:tcPr>
          <w:p w14:paraId="76C227D3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17EC942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7FBA957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1C9C4992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32BF2D26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B33CCBD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3A482ED7" w14:textId="77777777">
        <w:trPr>
          <w:trHeight w:hRule="exact" w:val="284"/>
        </w:trPr>
        <w:tc>
          <w:tcPr>
            <w:tcW w:w="1080" w:type="dxa"/>
            <w:vAlign w:val="center"/>
          </w:tcPr>
          <w:p w14:paraId="37BDF061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CBB8A04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11AA6797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5154BECE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B28D275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281EA261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7BB4DC06" w14:textId="77777777">
        <w:trPr>
          <w:trHeight w:hRule="exact" w:val="284"/>
        </w:trPr>
        <w:tc>
          <w:tcPr>
            <w:tcW w:w="1080" w:type="dxa"/>
            <w:vAlign w:val="center"/>
          </w:tcPr>
          <w:p w14:paraId="7E39D282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0B4DAE5B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3E26868A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67043FC9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90FF230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63CAF20E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4783DA95" w14:textId="77777777">
        <w:trPr>
          <w:trHeight w:hRule="exact" w:val="284"/>
        </w:trPr>
        <w:tc>
          <w:tcPr>
            <w:tcW w:w="1080" w:type="dxa"/>
            <w:vAlign w:val="center"/>
          </w:tcPr>
          <w:p w14:paraId="6469C352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4877056B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1917B18A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3D02C28A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DEE05F2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1F66D847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A785866" w14:textId="77777777">
        <w:trPr>
          <w:trHeight w:hRule="exact" w:val="284"/>
        </w:trPr>
        <w:tc>
          <w:tcPr>
            <w:tcW w:w="1080" w:type="dxa"/>
            <w:vAlign w:val="center"/>
          </w:tcPr>
          <w:p w14:paraId="28656836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55BB08A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39907E91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775451BF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8D0FAC1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0430AD63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5E42C0D" w14:textId="77777777" w:rsidR="00000000" w:rsidRDefault="001B3929">
      <w:pPr>
        <w:widowControl/>
        <w:spacing w:line="360" w:lineRule="auto"/>
        <w:ind w:firstLine="420"/>
        <w:rPr>
          <w:rFonts w:hAnsi="宋体" w:hint="eastAsia"/>
          <w:b/>
          <w:bCs/>
          <w:kern w:val="0"/>
          <w:szCs w:val="21"/>
        </w:rPr>
      </w:pPr>
    </w:p>
    <w:p w14:paraId="2D7AD740" w14:textId="77777777" w:rsidR="00000000" w:rsidRDefault="001B3929">
      <w:pPr>
        <w:widowControl/>
        <w:spacing w:line="360" w:lineRule="auto"/>
        <w:jc w:val="left"/>
        <w:rPr>
          <w:rFonts w:hint="eastAsia"/>
        </w:rPr>
      </w:pPr>
    </w:p>
    <w:p w14:paraId="5CA074A3" w14:textId="77777777" w:rsidR="00000000" w:rsidRDefault="001B3929">
      <w:pPr>
        <w:widowControl/>
        <w:spacing w:line="360" w:lineRule="auto"/>
        <w:jc w:val="left"/>
        <w:rPr>
          <w:rFonts w:hint="eastAsia"/>
        </w:rPr>
      </w:pPr>
    </w:p>
    <w:p w14:paraId="12A76882" w14:textId="77777777" w:rsidR="00000000" w:rsidRDefault="001B3929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3B610E28" w14:textId="77777777" w:rsidR="00000000" w:rsidRDefault="001B3929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lastRenderedPageBreak/>
        <w:t>苏州大学苏州医学院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1568E096" w14:textId="77777777" w:rsidR="00000000" w:rsidRDefault="001B3929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二○二三——二○二四学年度第一学期</w:t>
      </w:r>
    </w:p>
    <w:p w14:paraId="737C9BFA" w14:textId="77777777" w:rsidR="00000000" w:rsidRDefault="001B3929">
      <w:pPr>
        <w:autoSpaceDE w:val="0"/>
        <w:autoSpaceDN w:val="0"/>
        <w:adjustRightInd w:val="0"/>
        <w:spacing w:before="12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课程名称：内科学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       </w:t>
      </w:r>
      <w:r>
        <w:rPr>
          <w:rFonts w:eastAsia="黑体"/>
          <w:bCs/>
          <w:color w:val="000000"/>
          <w:kern w:val="0"/>
          <w:sz w:val="24"/>
        </w:rPr>
        <w:t xml:space="preserve">    </w:t>
      </w:r>
      <w:r>
        <w:rPr>
          <w:rFonts w:eastAsia="黑体" w:hint="eastAsia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>实验、见习总学时：</w:t>
      </w:r>
      <w:r>
        <w:rPr>
          <w:rFonts w:eastAsia="黑体" w:hint="eastAsia"/>
          <w:bCs/>
          <w:color w:val="000000"/>
          <w:kern w:val="0"/>
          <w:sz w:val="24"/>
        </w:rPr>
        <w:t>36</w:t>
      </w:r>
    </w:p>
    <w:p w14:paraId="0E78BC96" w14:textId="77777777" w:rsidR="00000000" w:rsidRDefault="001B3929">
      <w:pPr>
        <w:autoSpaceDE w:val="0"/>
        <w:autoSpaceDN w:val="0"/>
        <w:adjustRightInd w:val="0"/>
        <w:spacing w:after="60" w:line="300" w:lineRule="auto"/>
        <w:jc w:val="left"/>
        <w:rPr>
          <w:rFonts w:eastAsia="黑体" w:hint="eastAsia"/>
          <w:bCs/>
          <w:color w:val="000000"/>
          <w:kern w:val="0"/>
          <w:sz w:val="24"/>
        </w:rPr>
      </w:pPr>
      <w:r>
        <w:rPr>
          <w:rFonts w:eastAsia="黑体" w:hint="eastAsia"/>
          <w:bCs/>
          <w:color w:val="000000"/>
          <w:kern w:val="0"/>
          <w:sz w:val="24"/>
        </w:rPr>
        <w:t>授课班级：</w:t>
      </w:r>
      <w:r>
        <w:rPr>
          <w:rFonts w:eastAsia="黑体" w:hint="eastAsia"/>
          <w:bCs/>
          <w:color w:val="000000"/>
          <w:kern w:val="0"/>
          <w:sz w:val="24"/>
        </w:rPr>
        <w:t>20</w:t>
      </w:r>
      <w:r>
        <w:rPr>
          <w:rFonts w:eastAsia="黑体" w:hint="eastAsia"/>
          <w:bCs/>
          <w:color w:val="000000"/>
          <w:kern w:val="0"/>
          <w:sz w:val="24"/>
        </w:rPr>
        <w:t>级</w:t>
      </w:r>
      <w:r>
        <w:rPr>
          <w:rFonts w:eastAsia="黑体" w:hint="eastAsia"/>
          <w:bCs/>
          <w:color w:val="000000"/>
          <w:kern w:val="0"/>
          <w:sz w:val="24"/>
        </w:rPr>
        <w:t>5+3</w:t>
      </w:r>
      <w:r>
        <w:rPr>
          <w:rFonts w:eastAsia="黑体" w:hint="eastAsia"/>
          <w:bCs/>
          <w:color w:val="000000"/>
          <w:kern w:val="0"/>
          <w:sz w:val="24"/>
        </w:rPr>
        <w:t>儿科班</w:t>
      </w:r>
      <w:r>
        <w:rPr>
          <w:rFonts w:eastAsia="黑体"/>
          <w:bCs/>
          <w:color w:val="000000"/>
          <w:kern w:val="0"/>
          <w:sz w:val="24"/>
        </w:rPr>
        <w:t xml:space="preserve">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</w:t>
      </w:r>
      <w:r>
        <w:rPr>
          <w:rFonts w:eastAsia="黑体" w:hint="eastAsia"/>
          <w:bCs/>
          <w:color w:val="000000"/>
          <w:kern w:val="0"/>
          <w:sz w:val="24"/>
        </w:rPr>
        <w:t xml:space="preserve">                   </w:t>
      </w:r>
      <w:r>
        <w:rPr>
          <w:rFonts w:eastAsia="黑体"/>
          <w:bCs/>
          <w:color w:val="000000"/>
          <w:kern w:val="0"/>
          <w:sz w:val="24"/>
        </w:rPr>
        <w:t xml:space="preserve">   </w:t>
      </w:r>
      <w:r>
        <w:rPr>
          <w:rFonts w:eastAsia="黑体" w:hint="eastAsia"/>
          <w:bCs/>
          <w:color w:val="000000"/>
          <w:kern w:val="0"/>
          <w:sz w:val="24"/>
        </w:rPr>
        <w:t>人数：</w:t>
      </w:r>
      <w:r>
        <w:rPr>
          <w:rFonts w:eastAsia="黑体" w:hint="eastAsia"/>
          <w:bCs/>
          <w:color w:val="000000"/>
          <w:kern w:val="0"/>
          <w:sz w:val="24"/>
        </w:rPr>
        <w:t>29</w:t>
      </w:r>
      <w:r>
        <w:rPr>
          <w:rFonts w:eastAsia="黑体" w:hint="eastAsia"/>
          <w:bCs/>
          <w:color w:val="000000"/>
          <w:kern w:val="0"/>
          <w:sz w:val="24"/>
        </w:rPr>
        <w:t>人</w:t>
      </w:r>
    </w:p>
    <w:tbl>
      <w:tblPr>
        <w:tblW w:w="9153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7"/>
        <w:gridCol w:w="720"/>
        <w:gridCol w:w="600"/>
        <w:gridCol w:w="705"/>
        <w:gridCol w:w="2835"/>
        <w:gridCol w:w="615"/>
        <w:gridCol w:w="510"/>
        <w:gridCol w:w="420"/>
        <w:gridCol w:w="6"/>
        <w:gridCol w:w="489"/>
        <w:gridCol w:w="1050"/>
        <w:gridCol w:w="10"/>
        <w:gridCol w:w="576"/>
      </w:tblGrid>
      <w:tr w:rsidR="00000000" w14:paraId="281DBBA8" w14:textId="77777777">
        <w:trPr>
          <w:trHeight w:val="20"/>
          <w:jc w:val="center"/>
        </w:trPr>
        <w:tc>
          <w:tcPr>
            <w:tcW w:w="61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E77639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2AF373B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0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E6BA0F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C7CB362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83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6FA7996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1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217582C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425" w:type="dxa"/>
            <w:gridSpan w:val="4"/>
            <w:tcMar>
              <w:left w:w="57" w:type="dxa"/>
              <w:right w:w="57" w:type="dxa"/>
            </w:tcMar>
            <w:vAlign w:val="center"/>
          </w:tcPr>
          <w:p w14:paraId="549E3A05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060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5524A7D6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576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A479B4C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:rsidR="00000000" w14:paraId="7A1A0D4E" w14:textId="77777777">
        <w:trPr>
          <w:trHeight w:val="20"/>
          <w:jc w:val="center"/>
        </w:trPr>
        <w:tc>
          <w:tcPr>
            <w:tcW w:w="617" w:type="dxa"/>
            <w:vMerge/>
            <w:tcMar>
              <w:left w:w="57" w:type="dxa"/>
              <w:right w:w="57" w:type="dxa"/>
            </w:tcMar>
            <w:vAlign w:val="center"/>
          </w:tcPr>
          <w:p w14:paraId="17B4D80D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vMerge/>
            <w:tcMar>
              <w:left w:w="57" w:type="dxa"/>
              <w:right w:w="57" w:type="dxa"/>
            </w:tcMar>
            <w:vAlign w:val="center"/>
          </w:tcPr>
          <w:p w14:paraId="0FD13129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0" w:type="dxa"/>
            <w:vMerge/>
            <w:tcMar>
              <w:left w:w="57" w:type="dxa"/>
              <w:right w:w="57" w:type="dxa"/>
            </w:tcMar>
            <w:vAlign w:val="center"/>
          </w:tcPr>
          <w:p w14:paraId="67579B7A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</w:tcPr>
          <w:p w14:paraId="26F49042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vMerge/>
            <w:tcMar>
              <w:left w:w="57" w:type="dxa"/>
              <w:right w:w="57" w:type="dxa"/>
            </w:tcMar>
            <w:vAlign w:val="center"/>
          </w:tcPr>
          <w:p w14:paraId="0F4EEDE6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5" w:type="dxa"/>
            <w:vMerge/>
            <w:tcMar>
              <w:left w:w="57" w:type="dxa"/>
              <w:right w:w="57" w:type="dxa"/>
            </w:tcMar>
            <w:vAlign w:val="center"/>
          </w:tcPr>
          <w:p w14:paraId="620953B0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1ADC7D8D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7C9524E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21674A23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06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3E55A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76" w:type="dxa"/>
            <w:vMerge/>
            <w:tcMar>
              <w:left w:w="57" w:type="dxa"/>
              <w:right w:w="57" w:type="dxa"/>
            </w:tcMar>
            <w:vAlign w:val="center"/>
          </w:tcPr>
          <w:p w14:paraId="4ED26FDB" w14:textId="77777777" w:rsidR="00000000" w:rsidRDefault="001B39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000000" w14:paraId="1FB712E5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547D66F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9E4E94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9.8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DD61BD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9F5DE4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185DB40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病史询问及病例书写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DCFF65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E29346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5DCB347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57A9BC0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259E8AB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陆雯</w:t>
            </w:r>
          </w:p>
          <w:p w14:paraId="4E3B8CB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冯斌</w:t>
            </w:r>
          </w:p>
          <w:p w14:paraId="5D91BE8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吴梦娇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3B46A1B9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3DC8566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4D5CA91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76D0BA23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9.15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4081D38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F9D34A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5CFA4E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内分泌系统疾病病例示教（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CBL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库欣综合征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099AB31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ED47DE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08EDC70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24F92A6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05DCFA4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陆雯</w:t>
            </w:r>
          </w:p>
          <w:p w14:paraId="097B34F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冯斌</w:t>
            </w:r>
          </w:p>
          <w:p w14:paraId="56AC9FA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吴梦娇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3775D06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595F6DF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49A8AC7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6ECA698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9.22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1FC007D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4FA595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33413C7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内分泌系统疾病病例示教（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 xml:space="preserve">CBL 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原发性醛固酮增对症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68B9520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288BFA1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1D05CBE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026D03D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2B39002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陆雯</w:t>
            </w:r>
          </w:p>
          <w:p w14:paraId="44C8E3F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冯斌</w:t>
            </w:r>
          </w:p>
          <w:p w14:paraId="69DD6F5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吴梦娇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6F06225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2E3640A4" w14:textId="77777777">
        <w:tblPrEx>
          <w:tblCellMar>
            <w:left w:w="108" w:type="dxa"/>
            <w:right w:w="108" w:type="dxa"/>
          </w:tblCellMar>
        </w:tblPrEx>
        <w:trPr>
          <w:trHeight w:hRule="exact" w:val="950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3D0A965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5A3659E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10.8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222D12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日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CBE726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71388E5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泌尿系统疾病病例示教</w:t>
            </w:r>
          </w:p>
          <w:p w14:paraId="21B9C28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（肾病综合征或慢性肾脏病）</w:t>
            </w:r>
          </w:p>
        </w:tc>
        <w:tc>
          <w:tcPr>
            <w:tcW w:w="615" w:type="dxa"/>
            <w:vAlign w:val="center"/>
          </w:tcPr>
          <w:p w14:paraId="6E677E2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14:paraId="135F1C8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42D5F47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5" w:type="dxa"/>
            <w:gridSpan w:val="2"/>
            <w:vAlign w:val="center"/>
          </w:tcPr>
          <w:p w14:paraId="250FF3B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50" w:type="dxa"/>
            <w:vAlign w:val="center"/>
          </w:tcPr>
          <w:p w14:paraId="70046FD7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周丽君</w:t>
            </w:r>
          </w:p>
          <w:p w14:paraId="7543813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陈铭聿</w:t>
            </w:r>
          </w:p>
          <w:p w14:paraId="39C018D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任天然</w:t>
            </w:r>
          </w:p>
        </w:tc>
        <w:tc>
          <w:tcPr>
            <w:tcW w:w="586" w:type="dxa"/>
            <w:gridSpan w:val="2"/>
            <w:vAlign w:val="center"/>
          </w:tcPr>
          <w:p w14:paraId="198569B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207993D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725AAA4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B42F8FA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10.13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356557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21A0E2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4C9E9AB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7BA1DAB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GERD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、胃炎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0B5134F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456AADE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289DF7D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4F38EDA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560232F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虞竹雯</w:t>
            </w:r>
          </w:p>
          <w:p w14:paraId="2D6A7EB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陈冰心</w:t>
            </w:r>
          </w:p>
          <w:p w14:paraId="698BB01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贾振宇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2EEEF6A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68AE6542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7329DF9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873BC69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10.20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B0FDB1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A54DE1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14D9F9F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0956729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消化性溃疡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4779F4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C25D05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21B57A6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4A24DBF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03176ED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虞竹雯</w:t>
            </w:r>
          </w:p>
          <w:p w14:paraId="35032AD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陈冰心</w:t>
            </w:r>
          </w:p>
          <w:p w14:paraId="558EFE3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贾振宇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69BBE78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42795BF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056F83C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21FF56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10.27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3F15AD5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DA8667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006F6DA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4DCE36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肝硬化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B05D5E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29EBF17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5B9BF18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088E56F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57ABD43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虞竹雯</w:t>
            </w:r>
          </w:p>
          <w:p w14:paraId="75F8430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陈冰心</w:t>
            </w:r>
          </w:p>
          <w:p w14:paraId="50312F1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贾振宇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09E8C92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321B2A8F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44CA1688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7CF264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11.3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0FCB84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7A365BF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12744E8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12F5976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炎症性肠病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2BDA4F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706E055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47D0FA8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3728185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83A686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虞竹雯</w:t>
            </w:r>
          </w:p>
          <w:p w14:paraId="13C4AE2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陈冰心</w:t>
            </w:r>
          </w:p>
          <w:p w14:paraId="7B5A13D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贾振宇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49B7FAB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55B534D1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573C7A21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46261715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11.10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3E506B5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2E32422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59213E7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6B673D9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胰腺炎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2B1BCB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27A0A40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240C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2F3C7CD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E8D4C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虞竹雯</w:t>
            </w:r>
          </w:p>
          <w:p w14:paraId="4DB4C87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陈冰心</w:t>
            </w:r>
          </w:p>
          <w:p w14:paraId="2B7A5FC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贾振宇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10BA49F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75165A9D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23B821D3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12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9F664B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11.17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2C82516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1E7A2B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4FDBC9A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消化系统疾病病例示教</w:t>
            </w:r>
          </w:p>
          <w:p w14:paraId="3DD379E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消化道出血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4F8B79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4A8BEF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58B2640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4EB4C5D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0816029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虞竹雯</w:t>
            </w:r>
          </w:p>
          <w:p w14:paraId="4F6E845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陈冰心</w:t>
            </w:r>
          </w:p>
          <w:p w14:paraId="5DD7F8D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  <w:t>贾振宇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4173086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0A3E8068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759F3B42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78B1477D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11.24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441071A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5E42AF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5D5235A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35E035C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心衰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57C20C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360189E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414D54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5E4828D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1153A4B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许建平</w:t>
            </w:r>
          </w:p>
          <w:p w14:paraId="50E397F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詹成创</w:t>
            </w:r>
          </w:p>
          <w:p w14:paraId="4649A62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张驰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12776A8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546951F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1AD0D49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5877C71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61EC13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64E6088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67E1344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45A035F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心律失常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E43A70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746B0D3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49E6926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2D8B65D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57CEBC9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许建平</w:t>
            </w:r>
          </w:p>
          <w:p w14:paraId="31253A9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詹成创</w:t>
            </w:r>
          </w:p>
          <w:p w14:paraId="7C451E2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张驰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02A3791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254E7793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677ACFDE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6D8565A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12.8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3199374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5DEB15A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1EABA17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病例示教</w:t>
            </w:r>
          </w:p>
          <w:p w14:paraId="395DD8E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高血压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6056CFC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7D6D4E5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656466E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57CBB3F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CC39F4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许建平</w:t>
            </w:r>
          </w:p>
          <w:p w14:paraId="37C19E5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詹成创</w:t>
            </w:r>
          </w:p>
          <w:p w14:paraId="19E430A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张驰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622AF6E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0C9B4BBE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4E4E07B6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228AABA2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12.15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3CE7298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0B30614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5A0FCC3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2B1A060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冠心病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0667FF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17488B9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551EE2C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1CF014B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4156769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许建平</w:t>
            </w:r>
          </w:p>
          <w:p w14:paraId="2D10196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詹成创</w:t>
            </w:r>
          </w:p>
          <w:p w14:paraId="5DAA839D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张驰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7188150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75311CF7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3CB5734B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1814D1BA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12.22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71BE790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3334EA3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10091094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46CDA8C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瓣膜病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）、</w:t>
            </w:r>
            <w:r>
              <w:rPr>
                <w:rFonts w:ascii="楷体" w:eastAsia="楷体" w:hAnsi="楷体" w:cs="楷体" w:hint="eastAsia"/>
                <w:b/>
                <w:kern w:val="0"/>
                <w:szCs w:val="21"/>
              </w:rPr>
              <w:t>小测验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AD097CF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0F5CBEE9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414BAE5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5A52E39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8F30B2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许建平</w:t>
            </w:r>
          </w:p>
          <w:p w14:paraId="5EFEA59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詹成创</w:t>
            </w:r>
          </w:p>
          <w:p w14:paraId="6A2358F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张驰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6918BDA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  <w:tr w:rsidR="00000000" w14:paraId="2046883A" w14:textId="77777777">
        <w:tblPrEx>
          <w:tblCellMar>
            <w:left w:w="108" w:type="dxa"/>
            <w:right w:w="108" w:type="dxa"/>
          </w:tblCellMar>
        </w:tblPrEx>
        <w:trPr>
          <w:trHeight w:hRule="exact" w:val="1134"/>
          <w:jc w:val="center"/>
        </w:trPr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 w14:paraId="78311362" w14:textId="77777777" w:rsidR="00000000" w:rsidRDefault="001B3929">
            <w:pPr>
              <w:widowControl/>
              <w:jc w:val="center"/>
              <w:rPr>
                <w:rFonts w:ascii="楷体" w:eastAsia="楷体" w:hAnsi="楷体" w:cs="楷体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14:paraId="0DC186E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12.29</w:t>
            </w:r>
          </w:p>
        </w:tc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5461CA00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五</w:t>
            </w:r>
          </w:p>
        </w:tc>
        <w:tc>
          <w:tcPr>
            <w:tcW w:w="705" w:type="dxa"/>
            <w:tcMar>
              <w:left w:w="57" w:type="dxa"/>
              <w:right w:w="57" w:type="dxa"/>
            </w:tcMar>
            <w:vAlign w:val="center"/>
          </w:tcPr>
          <w:p w14:paraId="468F39AB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6-7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7FA41C8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循环系统疾病病例示教</w:t>
            </w:r>
          </w:p>
          <w:p w14:paraId="55E744DA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心肌病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）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44948EC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510" w:type="dxa"/>
            <w:tcMar>
              <w:left w:w="57" w:type="dxa"/>
              <w:right w:w="57" w:type="dxa"/>
            </w:tcMar>
            <w:vAlign w:val="center"/>
          </w:tcPr>
          <w:p w14:paraId="2A7F4487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6F74AAC2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 w14:paraId="69C7CBC3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30E0D846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许建平</w:t>
            </w:r>
          </w:p>
          <w:p w14:paraId="3CD5C681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詹成创</w:t>
            </w:r>
          </w:p>
          <w:p w14:paraId="702D0ADE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color w:val="000000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张驰</w:t>
            </w:r>
          </w:p>
        </w:tc>
        <w:tc>
          <w:tcPr>
            <w:tcW w:w="576" w:type="dxa"/>
            <w:tcMar>
              <w:left w:w="57" w:type="dxa"/>
              <w:right w:w="57" w:type="dxa"/>
            </w:tcMar>
            <w:vAlign w:val="center"/>
          </w:tcPr>
          <w:p w14:paraId="0B06D5D8" w14:textId="77777777" w:rsidR="00000000" w:rsidRDefault="001B3929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1-3</w:t>
            </w:r>
          </w:p>
        </w:tc>
      </w:tr>
    </w:tbl>
    <w:p w14:paraId="4CE4DADB" w14:textId="77777777" w:rsidR="00000000" w:rsidRDefault="001B3929">
      <w:pPr>
        <w:widowControl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 w:val="22"/>
          <w:szCs w:val="22"/>
        </w:rPr>
        <w:t>注：见习地点：</w:t>
      </w:r>
      <w:r>
        <w:rPr>
          <w:rFonts w:ascii="宋体" w:hAnsi="宋体" w:cs="宋体" w:hint="eastAsia"/>
          <w:b/>
          <w:bCs/>
          <w:kern w:val="0"/>
          <w:szCs w:val="21"/>
        </w:rPr>
        <w:t>附一院新老院相关病区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</w:t>
      </w:r>
      <w:r>
        <w:rPr>
          <w:rFonts w:ascii="宋体" w:hAnsi="宋体" w:cs="宋体" w:hint="eastAsia"/>
          <w:b/>
          <w:bCs/>
          <w:kern w:val="0"/>
          <w:szCs w:val="21"/>
        </w:rPr>
        <w:t>：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 </w:t>
      </w:r>
    </w:p>
    <w:p w14:paraId="02ACEFD6" w14:textId="77777777" w:rsidR="00000000" w:rsidRDefault="001B3929">
      <w:pPr>
        <w:widowControl/>
        <w:spacing w:line="360" w:lineRule="auto"/>
        <w:jc w:val="left"/>
        <w:rPr>
          <w:rFonts w:hint="eastAsia"/>
          <w:b/>
          <w:bCs/>
          <w:kern w:val="0"/>
          <w:sz w:val="22"/>
          <w:szCs w:val="22"/>
        </w:rPr>
      </w:pPr>
      <w:r>
        <w:rPr>
          <w:rFonts w:ascii="宋体" w:hAnsi="宋体" w:cs="宋体" w:hint="eastAsia"/>
          <w:b/>
          <w:bCs/>
        </w:rPr>
        <w:t xml:space="preserve">    </w:t>
      </w:r>
      <w:r>
        <w:rPr>
          <w:rFonts w:ascii="宋体" w:hAnsi="宋体" w:cs="宋体" w:hint="eastAsia"/>
          <w:b/>
          <w:bCs/>
        </w:rPr>
        <w:t>见习时间：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2E4A860B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3F7983EA" w14:textId="77777777" w:rsidR="00000000" w:rsidRDefault="001B39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33C67111" w14:textId="77777777" w:rsidR="00000000" w:rsidRDefault="001B39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EEC6779" w14:textId="77777777" w:rsidR="00000000" w:rsidRDefault="001B392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02DA3C05" w14:textId="77777777">
        <w:trPr>
          <w:trHeight w:hRule="exact" w:val="284"/>
        </w:trPr>
        <w:tc>
          <w:tcPr>
            <w:tcW w:w="1080" w:type="dxa"/>
            <w:vAlign w:val="center"/>
          </w:tcPr>
          <w:p w14:paraId="7C051BD9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6B0A5B73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0763424B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5F2DFF0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51859F80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E44DCE0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课时间</w:t>
            </w:r>
          </w:p>
        </w:tc>
      </w:tr>
      <w:tr w:rsidR="00000000" w14:paraId="11E0136E" w14:textId="77777777">
        <w:trPr>
          <w:trHeight w:hRule="exact" w:val="284"/>
        </w:trPr>
        <w:tc>
          <w:tcPr>
            <w:tcW w:w="1080" w:type="dxa"/>
            <w:vAlign w:val="center"/>
          </w:tcPr>
          <w:p w14:paraId="093D399A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CD77BC1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41B34510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156D5CF9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F946718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1B43C4C2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306B8B73" w14:textId="77777777">
        <w:trPr>
          <w:trHeight w:hRule="exact" w:val="284"/>
        </w:trPr>
        <w:tc>
          <w:tcPr>
            <w:tcW w:w="1080" w:type="dxa"/>
            <w:vAlign w:val="center"/>
          </w:tcPr>
          <w:p w14:paraId="5C562B57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0C99446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004A4250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3BDE945C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4EE6816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291BF3FA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115AACE" w14:textId="77777777">
        <w:trPr>
          <w:trHeight w:hRule="exact" w:val="284"/>
        </w:trPr>
        <w:tc>
          <w:tcPr>
            <w:tcW w:w="1080" w:type="dxa"/>
            <w:vAlign w:val="center"/>
          </w:tcPr>
          <w:p w14:paraId="28D17526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0687F964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297728DA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5B66FD86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1918DEB7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6A24CE92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251A3642" w14:textId="77777777">
        <w:trPr>
          <w:trHeight w:hRule="exact" w:val="284"/>
        </w:trPr>
        <w:tc>
          <w:tcPr>
            <w:tcW w:w="1080" w:type="dxa"/>
            <w:vAlign w:val="center"/>
          </w:tcPr>
          <w:p w14:paraId="57466CAA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43C388B4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3F603E27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6A3D330F" w14:textId="77777777" w:rsidR="00000000" w:rsidRDefault="001B3929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48DCBEEF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5795B3A9" w14:textId="77777777" w:rsidR="00000000" w:rsidRDefault="001B392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9A04FF9" w14:textId="77777777" w:rsidR="00000000" w:rsidRDefault="001B3929">
      <w:pPr>
        <w:widowControl/>
        <w:spacing w:line="360" w:lineRule="auto"/>
        <w:jc w:val="left"/>
        <w:rPr>
          <w:rFonts w:hint="eastAsia"/>
          <w:b/>
          <w:kern w:val="0"/>
          <w:sz w:val="22"/>
          <w:szCs w:val="22"/>
        </w:rPr>
      </w:pPr>
    </w:p>
    <w:p w14:paraId="16290709" w14:textId="77777777" w:rsidR="001B3929" w:rsidRDefault="001B3929"/>
    <w:sectPr w:rsidR="001B3929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F0CD3" w14:textId="77777777" w:rsidR="001B3929" w:rsidRDefault="001B3929" w:rsidP="000A663F">
      <w:r>
        <w:separator/>
      </w:r>
    </w:p>
  </w:endnote>
  <w:endnote w:type="continuationSeparator" w:id="0">
    <w:p w14:paraId="225C2BA0" w14:textId="77777777" w:rsidR="001B3929" w:rsidRDefault="001B3929" w:rsidP="000A6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2CF8D" w14:textId="77777777" w:rsidR="001B3929" w:rsidRDefault="001B3929" w:rsidP="000A663F">
      <w:r>
        <w:separator/>
      </w:r>
    </w:p>
  </w:footnote>
  <w:footnote w:type="continuationSeparator" w:id="0">
    <w:p w14:paraId="1BE5FAF0" w14:textId="77777777" w:rsidR="001B3929" w:rsidRDefault="001B3929" w:rsidP="000A66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172A27"/>
    <w:rsid w:val="00063182"/>
    <w:rsid w:val="00065D2A"/>
    <w:rsid w:val="00075455"/>
    <w:rsid w:val="00085196"/>
    <w:rsid w:val="0009222B"/>
    <w:rsid w:val="00097EDC"/>
    <w:rsid w:val="000A663F"/>
    <w:rsid w:val="000B64C4"/>
    <w:rsid w:val="000F72BB"/>
    <w:rsid w:val="000F7DE2"/>
    <w:rsid w:val="00103E7A"/>
    <w:rsid w:val="00104F2B"/>
    <w:rsid w:val="00115F47"/>
    <w:rsid w:val="0013397D"/>
    <w:rsid w:val="001409D8"/>
    <w:rsid w:val="00145039"/>
    <w:rsid w:val="00147856"/>
    <w:rsid w:val="00160D27"/>
    <w:rsid w:val="001B0A5B"/>
    <w:rsid w:val="001B3929"/>
    <w:rsid w:val="001B566E"/>
    <w:rsid w:val="001E41E4"/>
    <w:rsid w:val="00211855"/>
    <w:rsid w:val="00213C82"/>
    <w:rsid w:val="002236E7"/>
    <w:rsid w:val="00224EB9"/>
    <w:rsid w:val="002701C5"/>
    <w:rsid w:val="00286F27"/>
    <w:rsid w:val="00321D4F"/>
    <w:rsid w:val="00340E84"/>
    <w:rsid w:val="00342A5F"/>
    <w:rsid w:val="003711FB"/>
    <w:rsid w:val="003A1E78"/>
    <w:rsid w:val="003B39D7"/>
    <w:rsid w:val="00480E36"/>
    <w:rsid w:val="00492252"/>
    <w:rsid w:val="004C7966"/>
    <w:rsid w:val="004D15BF"/>
    <w:rsid w:val="005030F1"/>
    <w:rsid w:val="00516013"/>
    <w:rsid w:val="005172D5"/>
    <w:rsid w:val="005406F0"/>
    <w:rsid w:val="005713B8"/>
    <w:rsid w:val="005A2761"/>
    <w:rsid w:val="005B4702"/>
    <w:rsid w:val="005F55F5"/>
    <w:rsid w:val="006051B9"/>
    <w:rsid w:val="00610512"/>
    <w:rsid w:val="00654C40"/>
    <w:rsid w:val="00662C2B"/>
    <w:rsid w:val="00662CC4"/>
    <w:rsid w:val="00691CF0"/>
    <w:rsid w:val="006B1C45"/>
    <w:rsid w:val="006C594C"/>
    <w:rsid w:val="006D2744"/>
    <w:rsid w:val="006E4568"/>
    <w:rsid w:val="006F7823"/>
    <w:rsid w:val="00707E04"/>
    <w:rsid w:val="00736318"/>
    <w:rsid w:val="00740109"/>
    <w:rsid w:val="007422E8"/>
    <w:rsid w:val="00742302"/>
    <w:rsid w:val="00784FED"/>
    <w:rsid w:val="007C14A6"/>
    <w:rsid w:val="007C4355"/>
    <w:rsid w:val="007C7E76"/>
    <w:rsid w:val="007D15A6"/>
    <w:rsid w:val="007F778E"/>
    <w:rsid w:val="00821A41"/>
    <w:rsid w:val="00830FF0"/>
    <w:rsid w:val="008525F1"/>
    <w:rsid w:val="00875E67"/>
    <w:rsid w:val="00875EE9"/>
    <w:rsid w:val="008947C0"/>
    <w:rsid w:val="008D0B57"/>
    <w:rsid w:val="008D3D35"/>
    <w:rsid w:val="008E2035"/>
    <w:rsid w:val="008F7C81"/>
    <w:rsid w:val="009523EA"/>
    <w:rsid w:val="00955102"/>
    <w:rsid w:val="009D7B14"/>
    <w:rsid w:val="00A174CD"/>
    <w:rsid w:val="00A26B73"/>
    <w:rsid w:val="00A46B97"/>
    <w:rsid w:val="00A937B6"/>
    <w:rsid w:val="00A968DA"/>
    <w:rsid w:val="00AA597A"/>
    <w:rsid w:val="00AC0381"/>
    <w:rsid w:val="00AC568B"/>
    <w:rsid w:val="00AC6D8C"/>
    <w:rsid w:val="00B1755D"/>
    <w:rsid w:val="00B21E6D"/>
    <w:rsid w:val="00B54AEB"/>
    <w:rsid w:val="00B63297"/>
    <w:rsid w:val="00B6709C"/>
    <w:rsid w:val="00B90660"/>
    <w:rsid w:val="00BA2C5C"/>
    <w:rsid w:val="00BA5C54"/>
    <w:rsid w:val="00BD7AD6"/>
    <w:rsid w:val="00C14A1E"/>
    <w:rsid w:val="00C22FA9"/>
    <w:rsid w:val="00C70C8B"/>
    <w:rsid w:val="00C744D7"/>
    <w:rsid w:val="00C752C0"/>
    <w:rsid w:val="00CA6129"/>
    <w:rsid w:val="00CB37DD"/>
    <w:rsid w:val="00CB7452"/>
    <w:rsid w:val="00CC22DF"/>
    <w:rsid w:val="00CC2557"/>
    <w:rsid w:val="00CE5FE0"/>
    <w:rsid w:val="00CF1A35"/>
    <w:rsid w:val="00D04114"/>
    <w:rsid w:val="00D109B7"/>
    <w:rsid w:val="00D21A7F"/>
    <w:rsid w:val="00D435B4"/>
    <w:rsid w:val="00D53756"/>
    <w:rsid w:val="00D75E45"/>
    <w:rsid w:val="00DC6336"/>
    <w:rsid w:val="00DC7460"/>
    <w:rsid w:val="00DD7CA2"/>
    <w:rsid w:val="00DF2B5C"/>
    <w:rsid w:val="00E05C4A"/>
    <w:rsid w:val="00E23B45"/>
    <w:rsid w:val="00E331E2"/>
    <w:rsid w:val="00E75E0E"/>
    <w:rsid w:val="00E85A89"/>
    <w:rsid w:val="00E879ED"/>
    <w:rsid w:val="00E96C85"/>
    <w:rsid w:val="00EB70CE"/>
    <w:rsid w:val="00EB7B12"/>
    <w:rsid w:val="00EC57CA"/>
    <w:rsid w:val="00EF1B3B"/>
    <w:rsid w:val="00EF62A2"/>
    <w:rsid w:val="00F063E0"/>
    <w:rsid w:val="00F15754"/>
    <w:rsid w:val="00F82833"/>
    <w:rsid w:val="00FA1AFE"/>
    <w:rsid w:val="00FA4301"/>
    <w:rsid w:val="00FD15E6"/>
    <w:rsid w:val="00FE3315"/>
    <w:rsid w:val="01AD5979"/>
    <w:rsid w:val="04D5142D"/>
    <w:rsid w:val="06E163F5"/>
    <w:rsid w:val="11D215AE"/>
    <w:rsid w:val="1587321D"/>
    <w:rsid w:val="1A604FC3"/>
    <w:rsid w:val="1FA80007"/>
    <w:rsid w:val="2B5249BA"/>
    <w:rsid w:val="2B7D3DE0"/>
    <w:rsid w:val="38145007"/>
    <w:rsid w:val="3B2D41F2"/>
    <w:rsid w:val="3BB564FB"/>
    <w:rsid w:val="40B10625"/>
    <w:rsid w:val="40E835EA"/>
    <w:rsid w:val="446D0B24"/>
    <w:rsid w:val="4B9D2426"/>
    <w:rsid w:val="4EDC0C77"/>
    <w:rsid w:val="5C493C20"/>
    <w:rsid w:val="60E93A1F"/>
    <w:rsid w:val="60FF0B17"/>
    <w:rsid w:val="62454DB1"/>
    <w:rsid w:val="668F09E9"/>
    <w:rsid w:val="69D84A41"/>
    <w:rsid w:val="6AD03D51"/>
    <w:rsid w:val="71017C2D"/>
    <w:rsid w:val="73533EEC"/>
    <w:rsid w:val="73777BBA"/>
    <w:rsid w:val="749C1F38"/>
    <w:rsid w:val="7AA32169"/>
    <w:rsid w:val="7B86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C3DF7DF"/>
  <w15:chartTrackingRefBased/>
  <w15:docId w15:val="{47FA9D68-9D47-4DFF-A591-3E43F930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406</Words>
  <Characters>2319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Manager/>
  <Company>微软中国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苏州大学医学院教学日历（理论部分）</dc:title>
  <dc:subject/>
  <dc:creator>微软用户</dc:creator>
  <cp:keywords/>
  <dc:description/>
  <cp:lastModifiedBy>倪 建国</cp:lastModifiedBy>
  <cp:revision>2</cp:revision>
  <dcterms:created xsi:type="dcterms:W3CDTF">2023-08-25T04:47:00Z</dcterms:created>
  <dcterms:modified xsi:type="dcterms:W3CDTF">2023-08-25T04:47:00Z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BCAC3208B99F4649A721E4753F933CE2_13</vt:lpwstr>
  </property>
</Properties>
</file>