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  <w:lang w:eastAsia="zh-CN"/>
        </w:rPr>
        <w:t>二一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课程名称：临床技能I                        总学时：72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hint="default" w:ascii="黑体" w:hAnsi="黑体" w:eastAsia="黑体" w:cs="黑体"/>
          <w:bCs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课程负责教师：张秀琴                       授课班级：2019级5+3</w:t>
      </w:r>
      <w:r>
        <w:rPr>
          <w:rFonts w:hint="eastAsia" w:ascii="黑体" w:hAnsi="黑体" w:eastAsia="黑体" w:cs="黑体"/>
          <w:bCs/>
          <w:kern w:val="0"/>
          <w:sz w:val="24"/>
          <w:lang w:eastAsia="zh-CN"/>
        </w:rPr>
        <w:t>选课</w:t>
      </w:r>
      <w:r>
        <w:rPr>
          <w:rFonts w:hint="eastAsia" w:ascii="黑体" w:hAnsi="黑体" w:eastAsia="黑体" w:cs="黑体"/>
          <w:bCs/>
          <w:kern w:val="0"/>
          <w:sz w:val="24"/>
          <w:lang w:val="en-US" w:eastAsia="zh-CN"/>
        </w:rPr>
        <w:t>1班</w:t>
      </w:r>
    </w:p>
    <w:tbl>
      <w:tblPr>
        <w:tblStyle w:val="2"/>
        <w:tblW w:w="9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4"/>
        <w:gridCol w:w="750"/>
        <w:gridCol w:w="638"/>
        <w:gridCol w:w="637"/>
        <w:gridCol w:w="2373"/>
        <w:gridCol w:w="675"/>
        <w:gridCol w:w="914"/>
        <w:gridCol w:w="1175"/>
        <w:gridCol w:w="950"/>
        <w:gridCol w:w="11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7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6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星期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节次</w:t>
            </w:r>
          </w:p>
        </w:tc>
        <w:tc>
          <w:tcPr>
            <w:tcW w:w="237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教学大纲分章或题目名称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时数</w:t>
            </w:r>
          </w:p>
        </w:tc>
        <w:tc>
          <w:tcPr>
            <w:tcW w:w="2089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理论部分授课教师</w:t>
            </w:r>
          </w:p>
        </w:tc>
        <w:tc>
          <w:tcPr>
            <w:tcW w:w="20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见习部分授课教师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7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237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0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9.6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绪论、基本检查方法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一般状态、头颈部、神经系统检查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殷霞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5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9.13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一般状态、头颈部、神经系统检查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殷霞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4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六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一般状态、头颈部、神经系统检查以及症状学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殷霞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9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9.27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胸肺部检查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杨陵懿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40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10.11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胸肺部检查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杨陵懿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69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7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10.18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胸肺部检查以及症状学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杨陵懿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41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10.25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心血管检查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凌琳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90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11.1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心血管检查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凌琳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6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11.8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心血管检查以及症状学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凌琳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3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11.15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腹部检查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高楠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7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11.22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腹部检查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高楠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67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13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11.29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腹部检查以及症状学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高楠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51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14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12.6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5-8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问诊以及病史书写（SP辅助）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四大穿刺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凌琳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付建红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83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15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12.13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5-8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系统体格检查（SP辅助）、考核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付建红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51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16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12.20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临床见习（病房）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付建红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353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17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12.27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一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临床见习（病房）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付建红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尤闻道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1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主治医师</w:t>
            </w:r>
          </w:p>
        </w:tc>
      </w:tr>
    </w:tbl>
    <w:p>
      <w:pPr>
        <w:ind w:left="1050" w:hanging="738" w:hangingChars="35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上课地点：苏大临床技能中心</w:t>
      </w:r>
    </w:p>
    <w:p>
      <w:pPr>
        <w:ind w:left="1050" w:hanging="738" w:hangingChars="350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上课时间：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1-4节（8:00-12:00）、5-8节（13:30-17:30）</w:t>
      </w:r>
    </w:p>
    <w:p>
      <w:pPr>
        <w:ind w:left="1050" w:hanging="1050" w:hangingChars="350"/>
        <w:rPr>
          <w:sz w:val="30"/>
          <w:szCs w:val="30"/>
        </w:rPr>
      </w:pPr>
    </w:p>
    <w:p>
      <w:pPr>
        <w:ind w:left="1050" w:hanging="1050" w:hangingChars="350"/>
        <w:rPr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49C502E"/>
    <w:rsid w:val="05FE3CBE"/>
    <w:rsid w:val="3BFC04E9"/>
    <w:rsid w:val="3C0B4FD0"/>
    <w:rsid w:val="50AF1617"/>
    <w:rsid w:val="559C29AA"/>
    <w:rsid w:val="64D54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886</Characters>
  <Lines>7</Lines>
  <Paragraphs>2</Paragraphs>
  <TotalTime>0</TotalTime>
  <ScaleCrop>false</ScaleCrop>
  <LinksUpToDate>false</LinksUpToDate>
  <CharactersWithSpaces>1039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2020-12-15T02:07:00Z</dcterms:created>
  <dc:creator>Joy</dc:creator>
  <cp:lastModifiedBy>Daisy</cp:lastModifiedBy>
  <dcterms:modified xsi:type="dcterms:W3CDTF">2021-08-18T02:09:43Z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9B9C30234EB6479AB8D8FDC849412F9C</vt:lpwstr>
  </property>
</Properties>
</file>